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0" w:hanging="2"/>
        <w:rPr/>
      </w:pPr>
      <w:r w:rsidDel="00000000" w:rsidR="00000000" w:rsidRPr="00000000">
        <w:rPr>
          <w:rtl w:val="0"/>
        </w:rPr>
      </w:r>
    </w:p>
    <w:tbl>
      <w:tblPr>
        <w:tblStyle w:val="Table1"/>
        <w:tblW w:w="15142.0" w:type="dxa"/>
        <w:jc w:val="left"/>
        <w:tblInd w:w="-990.0" w:type="dxa"/>
        <w:tblBorders>
          <w:top w:color="000000" w:space="0" w:sz="18" w:val="single"/>
          <w:left w:color="000000" w:space="0" w:sz="18" w:val="single"/>
          <w:bottom w:color="000000" w:space="0" w:sz="18" w:val="single"/>
          <w:right w:color="000000" w:space="0" w:sz="18" w:val="single"/>
          <w:insideH w:color="000000" w:space="0" w:sz="18" w:val="single"/>
          <w:insideV w:color="000000" w:space="0" w:sz="18" w:val="single"/>
        </w:tblBorders>
        <w:tblLayout w:type="fixed"/>
        <w:tblLook w:val="0000"/>
      </w:tblPr>
      <w:tblGrid>
        <w:gridCol w:w="1790"/>
        <w:gridCol w:w="5700"/>
        <w:gridCol w:w="1400"/>
        <w:gridCol w:w="3417"/>
        <w:gridCol w:w="1560"/>
        <w:gridCol w:w="1275"/>
        <w:tblGridChange w:id="0">
          <w:tblGrid>
            <w:gridCol w:w="1790"/>
            <w:gridCol w:w="5700"/>
            <w:gridCol w:w="1400"/>
            <w:gridCol w:w="3417"/>
            <w:gridCol w:w="1560"/>
            <w:gridCol w:w="1275"/>
          </w:tblGrid>
        </w:tblGridChange>
      </w:tblGrid>
      <w:tr>
        <w:trPr>
          <w:cantSplit w:val="0"/>
          <w:tblHeader w:val="0"/>
        </w:trPr>
        <w:tc>
          <w:tcPr>
            <w:shd w:fill="b3b3b3" w:val="clear"/>
            <w:vAlign w:val="center"/>
          </w:tcPr>
          <w:p w:rsidR="00000000" w:rsidDel="00000000" w:rsidP="00000000" w:rsidRDefault="00000000" w:rsidRPr="00000000" w14:paraId="00000002">
            <w:pPr>
              <w:ind w:left="0" w:hanging="2"/>
              <w:jc w:val="center"/>
              <w:rPr/>
            </w:pPr>
            <w:r w:rsidDel="00000000" w:rsidR="00000000" w:rsidRPr="00000000">
              <w:rPr>
                <w:b w:val="1"/>
                <w:rtl w:val="0"/>
              </w:rPr>
              <w:t xml:space="preserve">8.10</w:t>
            </w:r>
            <w:r w:rsidDel="00000000" w:rsidR="00000000" w:rsidRPr="00000000">
              <w:rPr>
                <w:rtl w:val="0"/>
              </w:rPr>
            </w:r>
          </w:p>
        </w:tc>
        <w:tc>
          <w:tcPr>
            <w:shd w:fill="b3b3b3" w:val="clear"/>
            <w:vAlign w:val="center"/>
          </w:tcPr>
          <w:p w:rsidR="00000000" w:rsidDel="00000000" w:rsidP="00000000" w:rsidRDefault="00000000" w:rsidRPr="00000000" w14:paraId="00000003">
            <w:pPr>
              <w:ind w:left="0" w:hanging="2"/>
              <w:rPr/>
            </w:pPr>
            <w:r w:rsidDel="00000000" w:rsidR="00000000" w:rsidRPr="00000000">
              <w:rPr>
                <w:b w:val="1"/>
                <w:rtl w:val="0"/>
              </w:rPr>
              <w:t xml:space="preserve">CREW MEMBER AND FLIGHT OPERATIONS OFFICER QUALIFICATIONS: COMMERCIAL AIR TRANSPORT</w:t>
            </w:r>
            <w:r w:rsidDel="00000000" w:rsidR="00000000" w:rsidRPr="00000000">
              <w:rPr>
                <w:rtl w:val="0"/>
              </w:rPr>
            </w:r>
          </w:p>
        </w:tc>
        <w:tc>
          <w:tcPr>
            <w:shd w:fill="b3b3b3" w:val="clear"/>
            <w:vAlign w:val="center"/>
          </w:tcPr>
          <w:p w:rsidR="00000000" w:rsidDel="00000000" w:rsidP="00000000" w:rsidRDefault="00000000" w:rsidRPr="00000000" w14:paraId="0000000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05">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00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07">
            <w:pPr>
              <w:ind w:left="0" w:hanging="2"/>
              <w:jc w:val="center"/>
              <w:rPr/>
            </w:pPr>
            <w:r w:rsidDel="00000000" w:rsidR="00000000" w:rsidRPr="00000000">
              <w:rPr>
                <w:rtl w:val="0"/>
              </w:rPr>
            </w:r>
          </w:p>
        </w:tc>
      </w:tr>
      <w:tr>
        <w:trPr>
          <w:cantSplit w:val="0"/>
          <w:tblHeader w:val="0"/>
        </w:trPr>
        <w:tc>
          <w:tcPr>
            <w:shd w:fill="b3b3b3" w:val="clear"/>
            <w:vAlign w:val="center"/>
          </w:tcPr>
          <w:p w:rsidR="00000000" w:rsidDel="00000000" w:rsidP="00000000" w:rsidRDefault="00000000" w:rsidRPr="00000000" w14:paraId="00000008">
            <w:pPr>
              <w:ind w:left="0" w:hanging="2"/>
              <w:jc w:val="center"/>
              <w:rPr/>
            </w:pPr>
            <w:r w:rsidDel="00000000" w:rsidR="00000000" w:rsidRPr="00000000">
              <w:rPr>
                <w:b w:val="1"/>
                <w:rtl w:val="0"/>
              </w:rPr>
              <w:t xml:space="preserve">8.10.1.1</w:t>
            </w:r>
            <w:r w:rsidDel="00000000" w:rsidR="00000000" w:rsidRPr="00000000">
              <w:rPr>
                <w:rtl w:val="0"/>
              </w:rPr>
            </w:r>
          </w:p>
        </w:tc>
        <w:tc>
          <w:tcPr>
            <w:shd w:fill="b3b3b3" w:val="clear"/>
            <w:vAlign w:val="center"/>
          </w:tcPr>
          <w:p w:rsidR="00000000" w:rsidDel="00000000" w:rsidP="00000000" w:rsidRDefault="00000000" w:rsidRPr="00000000" w14:paraId="00000009">
            <w:pPr>
              <w:ind w:left="0" w:hanging="2"/>
              <w:rPr/>
            </w:pPr>
            <w:r w:rsidDel="00000000" w:rsidR="00000000" w:rsidRPr="00000000">
              <w:rPr>
                <w:b w:val="1"/>
                <w:rtl w:val="0"/>
              </w:rPr>
              <w:t xml:space="preserve">LIMITATION OF PRIVILEGES OF PILOTS WHO HAVE ATTAINED THEIR 60TH BIRTHDAY AND CURTAILMENT OF PRIVILEGES OF PILOTS WHO HAVE ATTAINED THEIR 65TH BIRTHDAY</w:t>
            </w:r>
            <w:r w:rsidDel="00000000" w:rsidR="00000000" w:rsidRPr="00000000">
              <w:rPr>
                <w:rtl w:val="0"/>
              </w:rPr>
            </w:r>
          </w:p>
        </w:tc>
        <w:tc>
          <w:tcPr>
            <w:shd w:fill="b3b3b3" w:val="clear"/>
            <w:vAlign w:val="center"/>
          </w:tcPr>
          <w:p w:rsidR="00000000" w:rsidDel="00000000" w:rsidP="00000000" w:rsidRDefault="00000000" w:rsidRPr="00000000" w14:paraId="0000000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0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00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0D">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00F">
            <w:pPr>
              <w:ind w:left="0" w:hanging="2"/>
              <w:rPr/>
            </w:pPr>
            <w:r w:rsidDel="00000000" w:rsidR="00000000" w:rsidRPr="00000000">
              <w:rPr>
                <w:rtl w:val="0"/>
              </w:rPr>
              <w:t xml:space="preserve">No person may serve nor may any AOC holder use a person as a required PIC in single pilot operations on aircraft engaged in commercial air transport operations if that person has reached his or her 60th birthday.</w:t>
            </w:r>
          </w:p>
        </w:tc>
        <w:tc>
          <w:tcPr>
            <w:vAlign w:val="center"/>
          </w:tcPr>
          <w:p w:rsidR="00000000" w:rsidDel="00000000" w:rsidP="00000000" w:rsidRDefault="00000000" w:rsidRPr="00000000" w14:paraId="00000010">
            <w:pPr>
              <w:ind w:left="0" w:hanging="2"/>
              <w:jc w:val="center"/>
              <w:rPr/>
            </w:pPr>
            <w:r w:rsidDel="00000000" w:rsidR="00000000" w:rsidRPr="00000000">
              <w:rPr>
                <w:rtl w:val="0"/>
              </w:rPr>
            </w:r>
          </w:p>
        </w:tc>
        <w:tc>
          <w:tcPr>
            <w:vAlign w:val="center"/>
          </w:tcPr>
          <w:p w:rsidR="00000000" w:rsidDel="00000000" w:rsidP="00000000" w:rsidRDefault="00000000" w:rsidRPr="00000000" w14:paraId="00000011">
            <w:pPr>
              <w:ind w:left="0" w:hanging="2"/>
              <w:rPr/>
            </w:pPr>
            <w:r w:rsidDel="00000000" w:rsidR="00000000" w:rsidRPr="00000000">
              <w:rPr>
                <w:rtl w:val="0"/>
              </w:rPr>
            </w:r>
          </w:p>
        </w:tc>
        <w:tc>
          <w:tcPr>
            <w:vAlign w:val="center"/>
          </w:tcPr>
          <w:p w:rsidR="00000000" w:rsidDel="00000000" w:rsidP="00000000" w:rsidRDefault="00000000" w:rsidRPr="00000000" w14:paraId="00000012">
            <w:pPr>
              <w:ind w:left="0" w:hanging="2"/>
              <w:jc w:val="center"/>
              <w:rPr/>
            </w:pPr>
            <w:r w:rsidDel="00000000" w:rsidR="00000000" w:rsidRPr="00000000">
              <w:rPr>
                <w:rtl w:val="0"/>
              </w:rPr>
            </w:r>
          </w:p>
        </w:tc>
        <w:tc>
          <w:tcPr>
            <w:vAlign w:val="center"/>
          </w:tcPr>
          <w:p w:rsidR="00000000" w:rsidDel="00000000" w:rsidP="00000000" w:rsidRDefault="00000000" w:rsidRPr="00000000" w14:paraId="00000013">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015">
            <w:pPr>
              <w:ind w:left="0" w:hanging="2"/>
              <w:rPr/>
            </w:pPr>
            <w:r w:rsidDel="00000000" w:rsidR="00000000" w:rsidRPr="00000000">
              <w:rPr>
                <w:rtl w:val="0"/>
              </w:rPr>
              <w:t xml:space="preserve">For aircraft engaged in domestic commercial air transport operations requiring more than one pilot as flight crew members, the AOC holder may use one pilot up to age 67 provided that the other pilot is less than age 60.</w:t>
            </w:r>
          </w:p>
        </w:tc>
        <w:tc>
          <w:tcPr>
            <w:vAlign w:val="center"/>
          </w:tcPr>
          <w:p w:rsidR="00000000" w:rsidDel="00000000" w:rsidP="00000000" w:rsidRDefault="00000000" w:rsidRPr="00000000" w14:paraId="00000016">
            <w:pPr>
              <w:ind w:left="0" w:hanging="2"/>
              <w:jc w:val="center"/>
              <w:rPr/>
            </w:pPr>
            <w:r w:rsidDel="00000000" w:rsidR="00000000" w:rsidRPr="00000000">
              <w:rPr>
                <w:rtl w:val="0"/>
              </w:rPr>
            </w:r>
          </w:p>
        </w:tc>
        <w:tc>
          <w:tcPr>
            <w:vAlign w:val="center"/>
          </w:tcPr>
          <w:p w:rsidR="00000000" w:rsidDel="00000000" w:rsidP="00000000" w:rsidRDefault="00000000" w:rsidRPr="00000000" w14:paraId="00000017">
            <w:pPr>
              <w:ind w:left="0" w:hanging="2"/>
              <w:rPr/>
            </w:pPr>
            <w:r w:rsidDel="00000000" w:rsidR="00000000" w:rsidRPr="00000000">
              <w:rPr>
                <w:rtl w:val="0"/>
              </w:rPr>
            </w:r>
          </w:p>
        </w:tc>
        <w:tc>
          <w:tcPr>
            <w:vAlign w:val="center"/>
          </w:tcPr>
          <w:p w:rsidR="00000000" w:rsidDel="00000000" w:rsidP="00000000" w:rsidRDefault="00000000" w:rsidRPr="00000000" w14:paraId="00000018">
            <w:pPr>
              <w:ind w:left="0" w:hanging="2"/>
              <w:jc w:val="center"/>
              <w:rPr/>
            </w:pPr>
            <w:r w:rsidDel="00000000" w:rsidR="00000000" w:rsidRPr="00000000">
              <w:rPr>
                <w:rtl w:val="0"/>
              </w:rPr>
            </w:r>
          </w:p>
        </w:tc>
        <w:tc>
          <w:tcPr>
            <w:vAlign w:val="center"/>
          </w:tcPr>
          <w:p w:rsidR="00000000" w:rsidDel="00000000" w:rsidP="00000000" w:rsidRDefault="00000000" w:rsidRPr="00000000" w14:paraId="00000019">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01B">
            <w:pPr>
              <w:ind w:left="0" w:hanging="2"/>
              <w:rPr/>
            </w:pPr>
            <w:r w:rsidDel="00000000" w:rsidR="00000000" w:rsidRPr="00000000">
              <w:rPr>
                <w:rtl w:val="0"/>
              </w:rPr>
              <w:t xml:space="preserve">For aircraft engaged in international commercial air transport operations requiring more than one pilot as flight crew members, the AOC may use one pilot up to 65 provided that the other pilot is less than age 60.</w:t>
            </w:r>
          </w:p>
        </w:tc>
        <w:tc>
          <w:tcPr>
            <w:vAlign w:val="center"/>
          </w:tcPr>
          <w:p w:rsidR="00000000" w:rsidDel="00000000" w:rsidP="00000000" w:rsidRDefault="00000000" w:rsidRPr="00000000" w14:paraId="0000001C">
            <w:pPr>
              <w:ind w:left="0" w:hanging="2"/>
              <w:jc w:val="center"/>
              <w:rPr/>
            </w:pPr>
            <w:r w:rsidDel="00000000" w:rsidR="00000000" w:rsidRPr="00000000">
              <w:rPr>
                <w:rtl w:val="0"/>
              </w:rPr>
            </w:r>
          </w:p>
        </w:tc>
        <w:tc>
          <w:tcPr>
            <w:vAlign w:val="center"/>
          </w:tcPr>
          <w:p w:rsidR="00000000" w:rsidDel="00000000" w:rsidP="00000000" w:rsidRDefault="00000000" w:rsidRPr="00000000" w14:paraId="0000001D">
            <w:pPr>
              <w:ind w:left="0" w:hanging="2"/>
              <w:rPr/>
            </w:pPr>
            <w:r w:rsidDel="00000000" w:rsidR="00000000" w:rsidRPr="00000000">
              <w:rPr>
                <w:rtl w:val="0"/>
              </w:rPr>
            </w:r>
          </w:p>
        </w:tc>
        <w:tc>
          <w:tcPr>
            <w:vAlign w:val="center"/>
          </w:tcPr>
          <w:p w:rsidR="00000000" w:rsidDel="00000000" w:rsidP="00000000" w:rsidRDefault="00000000" w:rsidRPr="00000000" w14:paraId="0000001E">
            <w:pPr>
              <w:ind w:left="0" w:hanging="2"/>
              <w:jc w:val="center"/>
              <w:rPr/>
            </w:pPr>
            <w:r w:rsidDel="00000000" w:rsidR="00000000" w:rsidRPr="00000000">
              <w:rPr>
                <w:rtl w:val="0"/>
              </w:rPr>
            </w:r>
          </w:p>
        </w:tc>
        <w:tc>
          <w:tcPr>
            <w:vAlign w:val="center"/>
          </w:tcPr>
          <w:p w:rsidR="00000000" w:rsidDel="00000000" w:rsidP="00000000" w:rsidRDefault="00000000" w:rsidRPr="00000000" w14:paraId="0000001F">
            <w:pPr>
              <w:ind w:left="0" w:hanging="2"/>
              <w:jc w:val="center"/>
              <w:rPr/>
            </w:pPr>
            <w:r w:rsidDel="00000000" w:rsidR="00000000" w:rsidRPr="00000000">
              <w:rPr>
                <w:rtl w:val="0"/>
              </w:rPr>
            </w:r>
          </w:p>
        </w:tc>
      </w:tr>
      <w:tr>
        <w:trPr>
          <w:cantSplit w:val="0"/>
          <w:tblHeader w:val="0"/>
        </w:trPr>
        <w:tc>
          <w:tcPr>
            <w:tcBorders>
              <w:bottom w:color="000000" w:space="0" w:sz="18" w:val="single"/>
            </w:tcBorders>
            <w:vAlign w:val="center"/>
          </w:tcPr>
          <w:p w:rsidR="00000000" w:rsidDel="00000000" w:rsidP="00000000" w:rsidRDefault="00000000" w:rsidRPr="00000000" w14:paraId="00000020">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021">
            <w:pPr>
              <w:ind w:left="0" w:hanging="2"/>
              <w:rPr/>
            </w:pPr>
            <w:r w:rsidDel="00000000" w:rsidR="00000000" w:rsidRPr="00000000">
              <w:rPr>
                <w:rtl w:val="0"/>
              </w:rPr>
              <w:t xml:space="preserve">Check airmen who have reached their 65th birthday or who do not hold an appropriate medical certificate may continue their check airman functions, but may not serve as or occupy the position of a required pilot flight crew member on an airplane engaged in commercial air transport operations.</w:t>
            </w:r>
          </w:p>
        </w:tc>
        <w:tc>
          <w:tcPr>
            <w:tcBorders>
              <w:bottom w:color="000000" w:space="0" w:sz="18" w:val="single"/>
            </w:tcBorders>
            <w:vAlign w:val="center"/>
          </w:tcPr>
          <w:p w:rsidR="00000000" w:rsidDel="00000000" w:rsidP="00000000" w:rsidRDefault="00000000" w:rsidRPr="00000000" w14:paraId="0000002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2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2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25">
            <w:pPr>
              <w:ind w:left="0" w:hanging="2"/>
              <w:jc w:val="center"/>
              <w:rPr/>
            </w:pPr>
            <w:r w:rsidDel="00000000" w:rsidR="00000000" w:rsidRPr="00000000">
              <w:rPr>
                <w:rtl w:val="0"/>
              </w:rPr>
            </w:r>
          </w:p>
        </w:tc>
      </w:tr>
      <w:tr>
        <w:trPr>
          <w:cantSplit w:val="0"/>
          <w:tblHeader w:val="0"/>
        </w:trPr>
        <w:tc>
          <w:tcPr>
            <w:shd w:fill="b3b3b3" w:val="clear"/>
            <w:vAlign w:val="center"/>
          </w:tcPr>
          <w:p w:rsidR="00000000" w:rsidDel="00000000" w:rsidP="00000000" w:rsidRDefault="00000000" w:rsidRPr="00000000" w14:paraId="00000026">
            <w:pPr>
              <w:ind w:left="0" w:hanging="2"/>
              <w:jc w:val="center"/>
              <w:rPr/>
            </w:pPr>
            <w:r w:rsidDel="00000000" w:rsidR="00000000" w:rsidRPr="00000000">
              <w:rPr>
                <w:b w:val="1"/>
                <w:rtl w:val="0"/>
              </w:rPr>
              <w:t xml:space="preserve">8.10.1.2</w:t>
            </w:r>
            <w:r w:rsidDel="00000000" w:rsidR="00000000" w:rsidRPr="00000000">
              <w:rPr>
                <w:rtl w:val="0"/>
              </w:rPr>
            </w:r>
          </w:p>
        </w:tc>
        <w:tc>
          <w:tcPr>
            <w:shd w:fill="b3b3b3" w:val="clear"/>
            <w:vAlign w:val="center"/>
          </w:tcPr>
          <w:p w:rsidR="00000000" w:rsidDel="00000000" w:rsidP="00000000" w:rsidRDefault="00000000" w:rsidRPr="00000000" w14:paraId="00000027">
            <w:pPr>
              <w:ind w:left="0" w:hanging="2"/>
              <w:rPr/>
            </w:pPr>
            <w:r w:rsidDel="00000000" w:rsidR="00000000" w:rsidRPr="00000000">
              <w:rPr>
                <w:b w:val="1"/>
                <w:rtl w:val="0"/>
              </w:rPr>
              <w:t xml:space="preserve">USE OF FLIGHT SIMULATION TRAINING DEVICES</w:t>
            </w:r>
            <w:r w:rsidDel="00000000" w:rsidR="00000000" w:rsidRPr="00000000">
              <w:rPr>
                <w:rtl w:val="0"/>
              </w:rPr>
            </w:r>
          </w:p>
        </w:tc>
        <w:tc>
          <w:tcPr>
            <w:shd w:fill="b3b3b3" w:val="clear"/>
            <w:vAlign w:val="center"/>
          </w:tcPr>
          <w:p w:rsidR="00000000" w:rsidDel="00000000" w:rsidP="00000000" w:rsidRDefault="00000000" w:rsidRPr="00000000" w14:paraId="0000002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2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02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2B">
            <w:pPr>
              <w:ind w:left="0" w:hanging="2"/>
              <w:jc w:val="center"/>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02C">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02D">
            <w:pPr>
              <w:ind w:left="0" w:hanging="2"/>
              <w:rPr/>
            </w:pPr>
            <w:r w:rsidDel="00000000" w:rsidR="00000000" w:rsidRPr="00000000">
              <w:rPr>
                <w:rtl w:val="0"/>
              </w:rPr>
              <w:t xml:space="preserve">Each flight simulation training device that is used for flight crew member qualification shall:</w:t>
            </w:r>
          </w:p>
        </w:tc>
        <w:tc>
          <w:tcPr>
            <w:shd w:fill="d9d9d9" w:val="clear"/>
            <w:vAlign w:val="center"/>
          </w:tcPr>
          <w:p w:rsidR="00000000" w:rsidDel="00000000" w:rsidP="00000000" w:rsidRDefault="00000000" w:rsidRPr="00000000" w14:paraId="0000002E">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02F">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03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031">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32">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033">
            <w:pPr>
              <w:ind w:left="0" w:hanging="2"/>
              <w:rPr/>
            </w:pPr>
            <w:r w:rsidDel="00000000" w:rsidR="00000000" w:rsidRPr="00000000">
              <w:rPr>
                <w:rtl w:val="0"/>
              </w:rPr>
              <w:t xml:space="preserve">Be specifically approved by the Authority for:</w:t>
            </w:r>
          </w:p>
        </w:tc>
        <w:tc>
          <w:tcPr>
            <w:vAlign w:val="center"/>
          </w:tcPr>
          <w:p w:rsidR="00000000" w:rsidDel="00000000" w:rsidP="00000000" w:rsidRDefault="00000000" w:rsidRPr="00000000" w14:paraId="00000034">
            <w:pPr>
              <w:ind w:left="0" w:hanging="2"/>
              <w:jc w:val="center"/>
              <w:rPr/>
            </w:pPr>
            <w:r w:rsidDel="00000000" w:rsidR="00000000" w:rsidRPr="00000000">
              <w:rPr>
                <w:rtl w:val="0"/>
              </w:rPr>
            </w:r>
          </w:p>
        </w:tc>
        <w:tc>
          <w:tcPr>
            <w:vAlign w:val="center"/>
          </w:tcPr>
          <w:p w:rsidR="00000000" w:rsidDel="00000000" w:rsidP="00000000" w:rsidRDefault="00000000" w:rsidRPr="00000000" w14:paraId="00000035">
            <w:pPr>
              <w:ind w:left="0" w:hanging="2"/>
              <w:rPr/>
            </w:pPr>
            <w:r w:rsidDel="00000000" w:rsidR="00000000" w:rsidRPr="00000000">
              <w:rPr>
                <w:rtl w:val="0"/>
              </w:rPr>
            </w:r>
          </w:p>
        </w:tc>
        <w:tc>
          <w:tcPr>
            <w:vAlign w:val="center"/>
          </w:tcPr>
          <w:p w:rsidR="00000000" w:rsidDel="00000000" w:rsidP="00000000" w:rsidRDefault="00000000" w:rsidRPr="00000000" w14:paraId="00000036">
            <w:pPr>
              <w:ind w:left="0" w:hanging="2"/>
              <w:jc w:val="center"/>
              <w:rPr/>
            </w:pPr>
            <w:r w:rsidDel="00000000" w:rsidR="00000000" w:rsidRPr="00000000">
              <w:rPr>
                <w:rtl w:val="0"/>
              </w:rPr>
            </w:r>
          </w:p>
        </w:tc>
        <w:tc>
          <w:tcPr>
            <w:vAlign w:val="center"/>
          </w:tcPr>
          <w:p w:rsidR="00000000" w:rsidDel="00000000" w:rsidP="00000000" w:rsidRDefault="00000000" w:rsidRPr="00000000" w14:paraId="00000037">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ind w:left="0" w:hanging="2"/>
              <w:jc w:val="center"/>
              <w:rPr/>
            </w:pPr>
            <w:r w:rsidDel="00000000" w:rsidR="00000000" w:rsidRPr="00000000">
              <w:rPr>
                <w:rtl w:val="0"/>
              </w:rPr>
              <w:t xml:space="preserve">(a)(1)(i)</w:t>
            </w:r>
          </w:p>
        </w:tc>
        <w:tc>
          <w:tcPr>
            <w:vAlign w:val="center"/>
          </w:tcPr>
          <w:p w:rsidR="00000000" w:rsidDel="00000000" w:rsidP="00000000" w:rsidRDefault="00000000" w:rsidRPr="00000000" w14:paraId="00000039">
            <w:pPr>
              <w:ind w:left="0" w:hanging="2"/>
              <w:rPr/>
            </w:pPr>
            <w:r w:rsidDel="00000000" w:rsidR="00000000" w:rsidRPr="00000000">
              <w:rPr>
                <w:rtl w:val="0"/>
              </w:rPr>
              <w:t xml:space="preserve">The AOC holder;</w:t>
            </w:r>
          </w:p>
        </w:tc>
        <w:tc>
          <w:tcPr>
            <w:vAlign w:val="center"/>
          </w:tcPr>
          <w:p w:rsidR="00000000" w:rsidDel="00000000" w:rsidP="00000000" w:rsidRDefault="00000000" w:rsidRPr="00000000" w14:paraId="0000003A">
            <w:pPr>
              <w:ind w:left="0" w:hanging="2"/>
              <w:jc w:val="center"/>
              <w:rPr/>
            </w:pPr>
            <w:r w:rsidDel="00000000" w:rsidR="00000000" w:rsidRPr="00000000">
              <w:rPr>
                <w:rtl w:val="0"/>
              </w:rPr>
            </w:r>
          </w:p>
        </w:tc>
        <w:tc>
          <w:tcPr>
            <w:vAlign w:val="center"/>
          </w:tcPr>
          <w:p w:rsidR="00000000" w:rsidDel="00000000" w:rsidP="00000000" w:rsidRDefault="00000000" w:rsidRPr="00000000" w14:paraId="0000003B">
            <w:pPr>
              <w:ind w:left="0" w:hanging="2"/>
              <w:rPr/>
            </w:pPr>
            <w:r w:rsidDel="00000000" w:rsidR="00000000" w:rsidRPr="00000000">
              <w:rPr>
                <w:rtl w:val="0"/>
              </w:rPr>
            </w:r>
          </w:p>
        </w:tc>
        <w:tc>
          <w:tcPr>
            <w:vAlign w:val="center"/>
          </w:tcPr>
          <w:p w:rsidR="00000000" w:rsidDel="00000000" w:rsidP="00000000" w:rsidRDefault="00000000" w:rsidRPr="00000000" w14:paraId="0000003C">
            <w:pPr>
              <w:ind w:left="0" w:hanging="2"/>
              <w:jc w:val="center"/>
              <w:rPr/>
            </w:pPr>
            <w:r w:rsidDel="00000000" w:rsidR="00000000" w:rsidRPr="00000000">
              <w:rPr>
                <w:rtl w:val="0"/>
              </w:rPr>
            </w:r>
          </w:p>
        </w:tc>
        <w:tc>
          <w:tcPr>
            <w:vAlign w:val="center"/>
          </w:tcPr>
          <w:p w:rsidR="00000000" w:rsidDel="00000000" w:rsidP="00000000" w:rsidRDefault="00000000" w:rsidRPr="00000000" w14:paraId="0000003D">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3E">
            <w:pPr>
              <w:ind w:left="0" w:hanging="2"/>
              <w:jc w:val="center"/>
              <w:rPr/>
            </w:pPr>
            <w:r w:rsidDel="00000000" w:rsidR="00000000" w:rsidRPr="00000000">
              <w:rPr>
                <w:rtl w:val="0"/>
              </w:rPr>
              <w:t xml:space="preserve">(a)(1)(ii)</w:t>
            </w:r>
          </w:p>
        </w:tc>
        <w:tc>
          <w:tcPr>
            <w:vAlign w:val="center"/>
          </w:tcPr>
          <w:p w:rsidR="00000000" w:rsidDel="00000000" w:rsidP="00000000" w:rsidRDefault="00000000" w:rsidRPr="00000000" w14:paraId="0000003F">
            <w:pPr>
              <w:ind w:left="0" w:hanging="2"/>
              <w:rPr/>
            </w:pPr>
            <w:r w:rsidDel="00000000" w:rsidR="00000000" w:rsidRPr="00000000">
              <w:rPr>
                <w:rtl w:val="0"/>
              </w:rPr>
              <w:t xml:space="preserve">The type aircraft, including type variations, for which the training or check is being conducted; and</w:t>
            </w:r>
          </w:p>
        </w:tc>
        <w:tc>
          <w:tcPr>
            <w:vAlign w:val="center"/>
          </w:tcPr>
          <w:p w:rsidR="00000000" w:rsidDel="00000000" w:rsidP="00000000" w:rsidRDefault="00000000" w:rsidRPr="00000000" w14:paraId="00000040">
            <w:pPr>
              <w:ind w:left="0" w:hanging="2"/>
              <w:jc w:val="center"/>
              <w:rPr/>
            </w:pPr>
            <w:r w:rsidDel="00000000" w:rsidR="00000000" w:rsidRPr="00000000">
              <w:rPr>
                <w:rtl w:val="0"/>
              </w:rPr>
            </w:r>
          </w:p>
        </w:tc>
        <w:tc>
          <w:tcPr>
            <w:vAlign w:val="center"/>
          </w:tcPr>
          <w:p w:rsidR="00000000" w:rsidDel="00000000" w:rsidP="00000000" w:rsidRDefault="00000000" w:rsidRPr="00000000" w14:paraId="00000041">
            <w:pPr>
              <w:ind w:left="0" w:hanging="2"/>
              <w:rPr/>
            </w:pPr>
            <w:r w:rsidDel="00000000" w:rsidR="00000000" w:rsidRPr="00000000">
              <w:rPr>
                <w:rtl w:val="0"/>
              </w:rPr>
            </w:r>
          </w:p>
        </w:tc>
        <w:tc>
          <w:tcPr>
            <w:vAlign w:val="center"/>
          </w:tcPr>
          <w:p w:rsidR="00000000" w:rsidDel="00000000" w:rsidP="00000000" w:rsidRDefault="00000000" w:rsidRPr="00000000" w14:paraId="00000042">
            <w:pPr>
              <w:ind w:left="0" w:hanging="2"/>
              <w:jc w:val="center"/>
              <w:rPr/>
            </w:pPr>
            <w:r w:rsidDel="00000000" w:rsidR="00000000" w:rsidRPr="00000000">
              <w:rPr>
                <w:rtl w:val="0"/>
              </w:rPr>
            </w:r>
          </w:p>
        </w:tc>
        <w:tc>
          <w:tcPr>
            <w:vAlign w:val="center"/>
          </w:tcPr>
          <w:p w:rsidR="00000000" w:rsidDel="00000000" w:rsidP="00000000" w:rsidRDefault="00000000" w:rsidRPr="00000000" w14:paraId="00000043">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ind w:left="0" w:hanging="2"/>
              <w:jc w:val="center"/>
              <w:rPr/>
            </w:pPr>
            <w:r w:rsidDel="00000000" w:rsidR="00000000" w:rsidRPr="00000000">
              <w:rPr>
                <w:rtl w:val="0"/>
              </w:rPr>
              <w:t xml:space="preserve">(a)(1)(iii)</w:t>
            </w:r>
          </w:p>
        </w:tc>
        <w:tc>
          <w:tcPr>
            <w:vAlign w:val="center"/>
          </w:tcPr>
          <w:p w:rsidR="00000000" w:rsidDel="00000000" w:rsidP="00000000" w:rsidRDefault="00000000" w:rsidRPr="00000000" w14:paraId="00000045">
            <w:pPr>
              <w:ind w:left="0" w:hanging="2"/>
              <w:rPr/>
            </w:pPr>
            <w:r w:rsidDel="00000000" w:rsidR="00000000" w:rsidRPr="00000000">
              <w:rPr>
                <w:rtl w:val="0"/>
              </w:rPr>
              <w:t xml:space="preserve">The particular maneuver, procedure, or crewmember function involved.</w:t>
            </w:r>
          </w:p>
        </w:tc>
        <w:tc>
          <w:tcPr>
            <w:vAlign w:val="center"/>
          </w:tcPr>
          <w:p w:rsidR="00000000" w:rsidDel="00000000" w:rsidP="00000000" w:rsidRDefault="00000000" w:rsidRPr="00000000" w14:paraId="00000046">
            <w:pPr>
              <w:ind w:left="0" w:hanging="2"/>
              <w:jc w:val="center"/>
              <w:rPr/>
            </w:pPr>
            <w:r w:rsidDel="00000000" w:rsidR="00000000" w:rsidRPr="00000000">
              <w:rPr>
                <w:rtl w:val="0"/>
              </w:rPr>
            </w:r>
          </w:p>
        </w:tc>
        <w:tc>
          <w:tcPr>
            <w:vAlign w:val="center"/>
          </w:tcPr>
          <w:p w:rsidR="00000000" w:rsidDel="00000000" w:rsidP="00000000" w:rsidRDefault="00000000" w:rsidRPr="00000000" w14:paraId="00000047">
            <w:pPr>
              <w:ind w:left="0" w:hanging="2"/>
              <w:rPr/>
            </w:pPr>
            <w:r w:rsidDel="00000000" w:rsidR="00000000" w:rsidRPr="00000000">
              <w:rPr>
                <w:rtl w:val="0"/>
              </w:rPr>
            </w:r>
          </w:p>
        </w:tc>
        <w:tc>
          <w:tcPr>
            <w:vAlign w:val="center"/>
          </w:tcPr>
          <w:p w:rsidR="00000000" w:rsidDel="00000000" w:rsidP="00000000" w:rsidRDefault="00000000" w:rsidRPr="00000000" w14:paraId="00000048">
            <w:pPr>
              <w:ind w:left="0" w:hanging="2"/>
              <w:jc w:val="center"/>
              <w:rPr/>
            </w:pPr>
            <w:r w:rsidDel="00000000" w:rsidR="00000000" w:rsidRPr="00000000">
              <w:rPr>
                <w:rtl w:val="0"/>
              </w:rPr>
            </w:r>
          </w:p>
        </w:tc>
        <w:tc>
          <w:tcPr>
            <w:vAlign w:val="center"/>
          </w:tcPr>
          <w:p w:rsidR="00000000" w:rsidDel="00000000" w:rsidP="00000000" w:rsidRDefault="00000000" w:rsidRPr="00000000" w14:paraId="00000049">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4A">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04B">
            <w:pPr>
              <w:ind w:left="0" w:hanging="2"/>
              <w:rPr/>
            </w:pPr>
            <w:r w:rsidDel="00000000" w:rsidR="00000000" w:rsidRPr="00000000">
              <w:rPr>
                <w:rtl w:val="0"/>
              </w:rPr>
              <w:t xml:space="preserve">Maintain the performance, functional, and other characteristics that are required for approval.</w:t>
            </w:r>
          </w:p>
        </w:tc>
        <w:tc>
          <w:tcPr>
            <w:vAlign w:val="center"/>
          </w:tcPr>
          <w:p w:rsidR="00000000" w:rsidDel="00000000" w:rsidP="00000000" w:rsidRDefault="00000000" w:rsidRPr="00000000" w14:paraId="0000004C">
            <w:pPr>
              <w:ind w:left="0" w:hanging="2"/>
              <w:jc w:val="center"/>
              <w:rPr/>
            </w:pPr>
            <w:r w:rsidDel="00000000" w:rsidR="00000000" w:rsidRPr="00000000">
              <w:rPr>
                <w:rtl w:val="0"/>
              </w:rPr>
            </w:r>
          </w:p>
        </w:tc>
        <w:tc>
          <w:tcPr>
            <w:vAlign w:val="center"/>
          </w:tcPr>
          <w:p w:rsidR="00000000" w:rsidDel="00000000" w:rsidP="00000000" w:rsidRDefault="00000000" w:rsidRPr="00000000" w14:paraId="0000004D">
            <w:pPr>
              <w:ind w:left="0" w:hanging="2"/>
              <w:rPr/>
            </w:pPr>
            <w:r w:rsidDel="00000000" w:rsidR="00000000" w:rsidRPr="00000000">
              <w:rPr>
                <w:rtl w:val="0"/>
              </w:rPr>
            </w:r>
          </w:p>
        </w:tc>
        <w:tc>
          <w:tcPr>
            <w:vAlign w:val="center"/>
          </w:tcPr>
          <w:p w:rsidR="00000000" w:rsidDel="00000000" w:rsidP="00000000" w:rsidRDefault="00000000" w:rsidRPr="00000000" w14:paraId="0000004E">
            <w:pPr>
              <w:ind w:left="0" w:hanging="2"/>
              <w:jc w:val="center"/>
              <w:rPr/>
            </w:pPr>
            <w:r w:rsidDel="00000000" w:rsidR="00000000" w:rsidRPr="00000000">
              <w:rPr>
                <w:rtl w:val="0"/>
              </w:rPr>
            </w:r>
          </w:p>
        </w:tc>
        <w:tc>
          <w:tcPr>
            <w:vAlign w:val="center"/>
          </w:tcPr>
          <w:p w:rsidR="00000000" w:rsidDel="00000000" w:rsidP="00000000" w:rsidRDefault="00000000" w:rsidRPr="00000000" w14:paraId="0000004F">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50">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051">
            <w:pPr>
              <w:ind w:left="0" w:hanging="2"/>
              <w:rPr/>
            </w:pPr>
            <w:r w:rsidDel="00000000" w:rsidR="00000000" w:rsidRPr="00000000">
              <w:rPr>
                <w:rtl w:val="0"/>
              </w:rPr>
              <w:t xml:space="preserve">Be modified to conform with any modification to the airplane being simulated that results in changes to performance, functional, or other characteristics required for approval.</w:t>
            </w:r>
          </w:p>
        </w:tc>
        <w:tc>
          <w:tcPr>
            <w:vAlign w:val="center"/>
          </w:tcPr>
          <w:p w:rsidR="00000000" w:rsidDel="00000000" w:rsidP="00000000" w:rsidRDefault="00000000" w:rsidRPr="00000000" w14:paraId="00000052">
            <w:pPr>
              <w:ind w:left="0" w:hanging="2"/>
              <w:jc w:val="center"/>
              <w:rPr/>
            </w:pPr>
            <w:r w:rsidDel="00000000" w:rsidR="00000000" w:rsidRPr="00000000">
              <w:rPr>
                <w:rtl w:val="0"/>
              </w:rPr>
            </w:r>
          </w:p>
        </w:tc>
        <w:tc>
          <w:tcPr>
            <w:vAlign w:val="center"/>
          </w:tcPr>
          <w:p w:rsidR="00000000" w:rsidDel="00000000" w:rsidP="00000000" w:rsidRDefault="00000000" w:rsidRPr="00000000" w14:paraId="00000053">
            <w:pPr>
              <w:ind w:left="0" w:hanging="2"/>
              <w:rPr/>
            </w:pPr>
            <w:r w:rsidDel="00000000" w:rsidR="00000000" w:rsidRPr="00000000">
              <w:rPr>
                <w:rtl w:val="0"/>
              </w:rPr>
            </w:r>
          </w:p>
        </w:tc>
        <w:tc>
          <w:tcPr>
            <w:vAlign w:val="center"/>
          </w:tcPr>
          <w:p w:rsidR="00000000" w:rsidDel="00000000" w:rsidP="00000000" w:rsidRDefault="00000000" w:rsidRPr="00000000" w14:paraId="00000054">
            <w:pPr>
              <w:ind w:left="0" w:hanging="2"/>
              <w:jc w:val="center"/>
              <w:rPr/>
            </w:pPr>
            <w:r w:rsidDel="00000000" w:rsidR="00000000" w:rsidRPr="00000000">
              <w:rPr>
                <w:rtl w:val="0"/>
              </w:rPr>
            </w:r>
          </w:p>
        </w:tc>
        <w:tc>
          <w:tcPr>
            <w:vAlign w:val="center"/>
          </w:tcPr>
          <w:p w:rsidR="00000000" w:rsidDel="00000000" w:rsidP="00000000" w:rsidRDefault="00000000" w:rsidRPr="00000000" w14:paraId="00000055">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56">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0057">
            <w:pPr>
              <w:ind w:left="0" w:hanging="2"/>
              <w:rPr/>
            </w:pPr>
            <w:r w:rsidDel="00000000" w:rsidR="00000000" w:rsidRPr="00000000">
              <w:rPr>
                <w:rtl w:val="0"/>
              </w:rPr>
              <w:t xml:space="preserve">Be given a daily functional pre-flight check before use.</w:t>
            </w:r>
          </w:p>
        </w:tc>
        <w:tc>
          <w:tcPr>
            <w:vAlign w:val="center"/>
          </w:tcPr>
          <w:p w:rsidR="00000000" w:rsidDel="00000000" w:rsidP="00000000" w:rsidRDefault="00000000" w:rsidRPr="00000000" w14:paraId="00000058">
            <w:pPr>
              <w:ind w:left="0" w:hanging="2"/>
              <w:jc w:val="center"/>
              <w:rPr/>
            </w:pPr>
            <w:r w:rsidDel="00000000" w:rsidR="00000000" w:rsidRPr="00000000">
              <w:rPr>
                <w:rtl w:val="0"/>
              </w:rPr>
            </w:r>
          </w:p>
        </w:tc>
        <w:tc>
          <w:tcPr>
            <w:vAlign w:val="center"/>
          </w:tcPr>
          <w:p w:rsidR="00000000" w:rsidDel="00000000" w:rsidP="00000000" w:rsidRDefault="00000000" w:rsidRPr="00000000" w14:paraId="00000059">
            <w:pPr>
              <w:ind w:left="0" w:hanging="2"/>
              <w:rPr/>
            </w:pPr>
            <w:r w:rsidDel="00000000" w:rsidR="00000000" w:rsidRPr="00000000">
              <w:rPr>
                <w:rtl w:val="0"/>
              </w:rPr>
            </w:r>
          </w:p>
        </w:tc>
        <w:tc>
          <w:tcPr>
            <w:vAlign w:val="center"/>
          </w:tcPr>
          <w:p w:rsidR="00000000" w:rsidDel="00000000" w:rsidP="00000000" w:rsidRDefault="00000000" w:rsidRPr="00000000" w14:paraId="0000005A">
            <w:pPr>
              <w:ind w:left="0" w:hanging="2"/>
              <w:jc w:val="center"/>
              <w:rPr/>
            </w:pPr>
            <w:r w:rsidDel="00000000" w:rsidR="00000000" w:rsidRPr="00000000">
              <w:rPr>
                <w:rtl w:val="0"/>
              </w:rPr>
            </w:r>
          </w:p>
        </w:tc>
        <w:tc>
          <w:tcPr>
            <w:vAlign w:val="center"/>
          </w:tcPr>
          <w:p w:rsidR="00000000" w:rsidDel="00000000" w:rsidP="00000000" w:rsidRDefault="00000000" w:rsidRPr="00000000" w14:paraId="0000005B">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5C">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005D">
            <w:pPr>
              <w:ind w:left="0" w:hanging="2"/>
              <w:rPr/>
            </w:pPr>
            <w:r w:rsidDel="00000000" w:rsidR="00000000" w:rsidRPr="00000000">
              <w:rPr>
                <w:rtl w:val="0"/>
              </w:rPr>
              <w:t xml:space="preserve">Have a daily discrepancy log completed by the appropriate instructor or check airman at the end of each, training or check flight.</w:t>
            </w:r>
          </w:p>
        </w:tc>
        <w:tc>
          <w:tcPr>
            <w:vAlign w:val="center"/>
          </w:tcPr>
          <w:p w:rsidR="00000000" w:rsidDel="00000000" w:rsidP="00000000" w:rsidRDefault="00000000" w:rsidRPr="00000000" w14:paraId="0000005E">
            <w:pPr>
              <w:ind w:left="0" w:hanging="2"/>
              <w:jc w:val="center"/>
              <w:rPr/>
            </w:pPr>
            <w:r w:rsidDel="00000000" w:rsidR="00000000" w:rsidRPr="00000000">
              <w:rPr>
                <w:rtl w:val="0"/>
              </w:rPr>
            </w:r>
          </w:p>
        </w:tc>
        <w:tc>
          <w:tcPr>
            <w:vAlign w:val="center"/>
          </w:tcPr>
          <w:p w:rsidR="00000000" w:rsidDel="00000000" w:rsidP="00000000" w:rsidRDefault="00000000" w:rsidRPr="00000000" w14:paraId="0000005F">
            <w:pPr>
              <w:ind w:left="0" w:hanging="2"/>
              <w:rPr/>
            </w:pPr>
            <w:r w:rsidDel="00000000" w:rsidR="00000000" w:rsidRPr="00000000">
              <w:rPr>
                <w:rtl w:val="0"/>
              </w:rPr>
            </w:r>
          </w:p>
        </w:tc>
        <w:tc>
          <w:tcPr>
            <w:vAlign w:val="center"/>
          </w:tcPr>
          <w:p w:rsidR="00000000" w:rsidDel="00000000" w:rsidP="00000000" w:rsidRDefault="00000000" w:rsidRPr="00000000" w14:paraId="00000060">
            <w:pPr>
              <w:ind w:left="0" w:hanging="2"/>
              <w:jc w:val="center"/>
              <w:rPr/>
            </w:pPr>
            <w:r w:rsidDel="00000000" w:rsidR="00000000" w:rsidRPr="00000000">
              <w:rPr>
                <w:rtl w:val="0"/>
              </w:rPr>
            </w:r>
          </w:p>
        </w:tc>
        <w:tc>
          <w:tcPr>
            <w:vAlign w:val="center"/>
          </w:tcPr>
          <w:p w:rsidR="00000000" w:rsidDel="00000000" w:rsidP="00000000" w:rsidRDefault="00000000" w:rsidRPr="00000000" w14:paraId="00000061">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62">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063">
            <w:pPr>
              <w:ind w:left="0" w:hanging="2"/>
              <w:rPr/>
            </w:pPr>
            <w:r w:rsidDel="00000000" w:rsidR="00000000" w:rsidRPr="00000000">
              <w:rPr>
                <w:rtl w:val="0"/>
              </w:rPr>
              <w:t xml:space="preserve">The simulation device shall have the same technology for the basic flight instruments (attitude indicator, airspeed, altimeter, and heading reference) as those of the aircraft used by the operator.</w:t>
            </w:r>
          </w:p>
        </w:tc>
        <w:tc>
          <w:tcPr>
            <w:vAlign w:val="center"/>
          </w:tcPr>
          <w:p w:rsidR="00000000" w:rsidDel="00000000" w:rsidP="00000000" w:rsidRDefault="00000000" w:rsidRPr="00000000" w14:paraId="00000064">
            <w:pPr>
              <w:ind w:left="0" w:hanging="2"/>
              <w:jc w:val="center"/>
              <w:rPr/>
            </w:pPr>
            <w:r w:rsidDel="00000000" w:rsidR="00000000" w:rsidRPr="00000000">
              <w:rPr>
                <w:rtl w:val="0"/>
              </w:rPr>
            </w:r>
          </w:p>
        </w:tc>
        <w:tc>
          <w:tcPr>
            <w:vAlign w:val="center"/>
          </w:tcPr>
          <w:p w:rsidR="00000000" w:rsidDel="00000000" w:rsidP="00000000" w:rsidRDefault="00000000" w:rsidRPr="00000000" w14:paraId="00000065">
            <w:pPr>
              <w:ind w:left="0" w:hanging="2"/>
              <w:rPr/>
            </w:pPr>
            <w:r w:rsidDel="00000000" w:rsidR="00000000" w:rsidRPr="00000000">
              <w:rPr>
                <w:rtl w:val="0"/>
              </w:rPr>
            </w:r>
          </w:p>
        </w:tc>
        <w:tc>
          <w:tcPr>
            <w:vAlign w:val="center"/>
          </w:tcPr>
          <w:p w:rsidR="00000000" w:rsidDel="00000000" w:rsidP="00000000" w:rsidRDefault="00000000" w:rsidRPr="00000000" w14:paraId="00000066">
            <w:pPr>
              <w:ind w:left="0" w:hanging="2"/>
              <w:jc w:val="center"/>
              <w:rPr/>
            </w:pPr>
            <w:r w:rsidDel="00000000" w:rsidR="00000000" w:rsidRPr="00000000">
              <w:rPr>
                <w:rtl w:val="0"/>
              </w:rPr>
            </w:r>
          </w:p>
        </w:tc>
        <w:tc>
          <w:tcPr>
            <w:vAlign w:val="center"/>
          </w:tcPr>
          <w:p w:rsidR="00000000" w:rsidDel="00000000" w:rsidP="00000000" w:rsidRDefault="00000000" w:rsidRPr="00000000" w14:paraId="00000067">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68">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069">
            <w:pPr>
              <w:ind w:left="0" w:hanging="2"/>
              <w:rPr/>
            </w:pPr>
            <w:r w:rsidDel="00000000" w:rsidR="00000000" w:rsidRPr="00000000">
              <w:rPr>
                <w:rtl w:val="0"/>
              </w:rPr>
              <w:t xml:space="preserve">Operators that have electronic/glass displays shall use simulators that have electronic/glass displays.</w:t>
            </w:r>
          </w:p>
        </w:tc>
        <w:tc>
          <w:tcPr>
            <w:vAlign w:val="center"/>
          </w:tcPr>
          <w:p w:rsidR="00000000" w:rsidDel="00000000" w:rsidP="00000000" w:rsidRDefault="00000000" w:rsidRPr="00000000" w14:paraId="0000006A">
            <w:pPr>
              <w:ind w:left="0" w:hanging="2"/>
              <w:jc w:val="center"/>
              <w:rPr/>
            </w:pPr>
            <w:r w:rsidDel="00000000" w:rsidR="00000000" w:rsidRPr="00000000">
              <w:rPr>
                <w:rtl w:val="0"/>
              </w:rPr>
            </w:r>
          </w:p>
        </w:tc>
        <w:tc>
          <w:tcPr>
            <w:vAlign w:val="center"/>
          </w:tcPr>
          <w:p w:rsidR="00000000" w:rsidDel="00000000" w:rsidP="00000000" w:rsidRDefault="00000000" w:rsidRPr="00000000" w14:paraId="0000006B">
            <w:pPr>
              <w:ind w:left="0" w:hanging="2"/>
              <w:rPr/>
            </w:pPr>
            <w:r w:rsidDel="00000000" w:rsidR="00000000" w:rsidRPr="00000000">
              <w:rPr>
                <w:rtl w:val="0"/>
              </w:rPr>
            </w:r>
          </w:p>
        </w:tc>
        <w:tc>
          <w:tcPr>
            <w:vAlign w:val="center"/>
          </w:tcPr>
          <w:p w:rsidR="00000000" w:rsidDel="00000000" w:rsidP="00000000" w:rsidRDefault="00000000" w:rsidRPr="00000000" w14:paraId="0000006C">
            <w:pPr>
              <w:ind w:left="0" w:hanging="2"/>
              <w:jc w:val="center"/>
              <w:rPr/>
            </w:pPr>
            <w:r w:rsidDel="00000000" w:rsidR="00000000" w:rsidRPr="00000000">
              <w:rPr>
                <w:rtl w:val="0"/>
              </w:rPr>
            </w:r>
          </w:p>
        </w:tc>
        <w:tc>
          <w:tcPr>
            <w:vAlign w:val="center"/>
          </w:tcPr>
          <w:p w:rsidR="00000000" w:rsidDel="00000000" w:rsidP="00000000" w:rsidRDefault="00000000" w:rsidRPr="00000000" w14:paraId="0000006D">
            <w:pPr>
              <w:ind w:left="0" w:hanging="2"/>
              <w:jc w:val="center"/>
              <w:rPr/>
            </w:pPr>
            <w:r w:rsidDel="00000000" w:rsidR="00000000" w:rsidRPr="00000000">
              <w:rPr>
                <w:rtl w:val="0"/>
              </w:rPr>
            </w:r>
          </w:p>
        </w:tc>
      </w:tr>
      <w:tr>
        <w:trPr>
          <w:cantSplit w:val="0"/>
          <w:tblHeader w:val="0"/>
        </w:trPr>
        <w:tc>
          <w:tcPr>
            <w:tcBorders>
              <w:bottom w:color="000000" w:space="0" w:sz="18" w:val="single"/>
            </w:tcBorders>
            <w:vAlign w:val="center"/>
          </w:tcPr>
          <w:p w:rsidR="00000000" w:rsidDel="00000000" w:rsidP="00000000" w:rsidRDefault="00000000" w:rsidRPr="00000000" w14:paraId="0000006E">
            <w:pPr>
              <w:ind w:left="0" w:hanging="2"/>
              <w:jc w:val="center"/>
              <w:rPr/>
            </w:pPr>
            <w:r w:rsidDel="00000000" w:rsidR="00000000" w:rsidRPr="00000000">
              <w:rPr>
                <w:rtl w:val="0"/>
              </w:rPr>
              <w:t xml:space="preserve">(b)(2)</w:t>
            </w:r>
          </w:p>
        </w:tc>
        <w:tc>
          <w:tcPr>
            <w:tcBorders>
              <w:bottom w:color="000000" w:space="0" w:sz="18" w:val="single"/>
            </w:tcBorders>
            <w:vAlign w:val="center"/>
          </w:tcPr>
          <w:p w:rsidR="00000000" w:rsidDel="00000000" w:rsidP="00000000" w:rsidRDefault="00000000" w:rsidRPr="00000000" w14:paraId="0000006F">
            <w:pPr>
              <w:ind w:left="0" w:hanging="2"/>
              <w:rPr/>
            </w:pPr>
            <w:r w:rsidDel="00000000" w:rsidR="00000000" w:rsidRPr="00000000">
              <w:rPr>
                <w:rtl w:val="0"/>
              </w:rPr>
              <w:t xml:space="preserve">Operators that have standard instruments shall use simulators that have standard instruments. </w:t>
            </w:r>
          </w:p>
        </w:tc>
        <w:tc>
          <w:tcPr>
            <w:tcBorders>
              <w:bottom w:color="000000" w:space="0" w:sz="18" w:val="single"/>
            </w:tcBorders>
            <w:vAlign w:val="center"/>
          </w:tcPr>
          <w:p w:rsidR="00000000" w:rsidDel="00000000" w:rsidP="00000000" w:rsidRDefault="00000000" w:rsidRPr="00000000" w14:paraId="0000007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7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7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73">
            <w:pPr>
              <w:ind w:left="0" w:hanging="2"/>
              <w:jc w:val="center"/>
              <w:rPr/>
            </w:pPr>
            <w:r w:rsidDel="00000000" w:rsidR="00000000" w:rsidRPr="00000000">
              <w:rPr>
                <w:rtl w:val="0"/>
              </w:rPr>
            </w:r>
          </w:p>
        </w:tc>
      </w:tr>
      <w:tr>
        <w:trPr>
          <w:cantSplit w:val="0"/>
          <w:tblHeader w:val="0"/>
        </w:trPr>
        <w:tc>
          <w:tcPr>
            <w:shd w:fill="b3b3b3" w:val="clear"/>
            <w:vAlign w:val="center"/>
          </w:tcPr>
          <w:p w:rsidR="00000000" w:rsidDel="00000000" w:rsidP="00000000" w:rsidRDefault="00000000" w:rsidRPr="00000000" w14:paraId="00000074">
            <w:pPr>
              <w:ind w:left="0" w:hanging="2"/>
              <w:jc w:val="center"/>
              <w:rPr/>
            </w:pPr>
            <w:r w:rsidDel="00000000" w:rsidR="00000000" w:rsidRPr="00000000">
              <w:rPr>
                <w:b w:val="1"/>
                <w:rtl w:val="0"/>
              </w:rPr>
              <w:t xml:space="preserve">8.10.1.3</w:t>
            </w:r>
            <w:r w:rsidDel="00000000" w:rsidR="00000000" w:rsidRPr="00000000">
              <w:rPr>
                <w:rtl w:val="0"/>
              </w:rPr>
            </w:r>
          </w:p>
        </w:tc>
        <w:tc>
          <w:tcPr>
            <w:shd w:fill="b3b3b3" w:val="clear"/>
            <w:vAlign w:val="center"/>
          </w:tcPr>
          <w:p w:rsidR="00000000" w:rsidDel="00000000" w:rsidP="00000000" w:rsidRDefault="00000000" w:rsidRPr="00000000" w14:paraId="00000075">
            <w:pPr>
              <w:ind w:left="0" w:hanging="2"/>
              <w:rPr/>
            </w:pPr>
            <w:r w:rsidDel="00000000" w:rsidR="00000000" w:rsidRPr="00000000">
              <w:rPr>
                <w:b w:val="1"/>
                <w:rtl w:val="0"/>
              </w:rPr>
              <w:t xml:space="preserve">APPROVAL OF FLIGHT TRAINING DEVICE FOR CREDIT IN TRAINING AND CHECKING</w:t>
            </w:r>
            <w:r w:rsidDel="00000000" w:rsidR="00000000" w:rsidRPr="00000000">
              <w:rPr>
                <w:rtl w:val="0"/>
              </w:rPr>
            </w:r>
          </w:p>
        </w:tc>
        <w:tc>
          <w:tcPr>
            <w:shd w:fill="b3b3b3" w:val="clear"/>
            <w:vAlign w:val="center"/>
          </w:tcPr>
          <w:p w:rsidR="00000000" w:rsidDel="00000000" w:rsidP="00000000" w:rsidRDefault="00000000" w:rsidRPr="00000000" w14:paraId="0000007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77">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07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79">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7A">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07B">
            <w:pPr>
              <w:ind w:left="0" w:hanging="2"/>
              <w:rPr/>
            </w:pPr>
            <w:r w:rsidDel="00000000" w:rsidR="00000000" w:rsidRPr="00000000">
              <w:rPr>
                <w:rtl w:val="0"/>
              </w:rPr>
              <w:t xml:space="preserve">No AOC holder may use a flight simulation training device for training or checking unless that simulator has been specifically approved for the AOC holder in writing by the Authority.</w:t>
            </w:r>
          </w:p>
        </w:tc>
        <w:tc>
          <w:tcPr>
            <w:vAlign w:val="center"/>
          </w:tcPr>
          <w:p w:rsidR="00000000" w:rsidDel="00000000" w:rsidP="00000000" w:rsidRDefault="00000000" w:rsidRPr="00000000" w14:paraId="0000007C">
            <w:pPr>
              <w:ind w:left="0" w:hanging="2"/>
              <w:jc w:val="center"/>
              <w:rPr/>
            </w:pPr>
            <w:r w:rsidDel="00000000" w:rsidR="00000000" w:rsidRPr="00000000">
              <w:rPr>
                <w:rtl w:val="0"/>
              </w:rPr>
            </w:r>
          </w:p>
        </w:tc>
        <w:tc>
          <w:tcPr>
            <w:vAlign w:val="center"/>
          </w:tcPr>
          <w:p w:rsidR="00000000" w:rsidDel="00000000" w:rsidP="00000000" w:rsidRDefault="00000000" w:rsidRPr="00000000" w14:paraId="0000007D">
            <w:pPr>
              <w:ind w:left="0" w:hanging="2"/>
              <w:rPr/>
            </w:pPr>
            <w:r w:rsidDel="00000000" w:rsidR="00000000" w:rsidRPr="00000000">
              <w:rPr>
                <w:rtl w:val="0"/>
              </w:rPr>
            </w:r>
          </w:p>
        </w:tc>
        <w:tc>
          <w:tcPr>
            <w:vAlign w:val="center"/>
          </w:tcPr>
          <w:p w:rsidR="00000000" w:rsidDel="00000000" w:rsidP="00000000" w:rsidRDefault="00000000" w:rsidRPr="00000000" w14:paraId="0000007E">
            <w:pPr>
              <w:ind w:left="0" w:hanging="2"/>
              <w:jc w:val="center"/>
              <w:rPr/>
            </w:pPr>
            <w:r w:rsidDel="00000000" w:rsidR="00000000" w:rsidRPr="00000000">
              <w:rPr>
                <w:rtl w:val="0"/>
              </w:rPr>
            </w:r>
          </w:p>
        </w:tc>
        <w:tc>
          <w:tcPr>
            <w:vAlign w:val="center"/>
          </w:tcPr>
          <w:p w:rsidR="00000000" w:rsidDel="00000000" w:rsidP="00000000" w:rsidRDefault="00000000" w:rsidRPr="00000000" w14:paraId="0000007F">
            <w:pPr>
              <w:ind w:left="0" w:hanging="2"/>
              <w:jc w:val="center"/>
              <w:rPr/>
            </w:pPr>
            <w:r w:rsidDel="00000000" w:rsidR="00000000" w:rsidRPr="00000000">
              <w:rPr>
                <w:rtl w:val="0"/>
              </w:rPr>
            </w:r>
          </w:p>
        </w:tc>
      </w:tr>
      <w:tr>
        <w:trPr>
          <w:cantSplit w:val="0"/>
          <w:tblHeader w:val="0"/>
        </w:trPr>
        <w:tc>
          <w:tcPr>
            <w:tcBorders>
              <w:bottom w:color="000000" w:space="0" w:sz="18" w:val="single"/>
            </w:tcBorders>
            <w:vAlign w:val="center"/>
          </w:tcPr>
          <w:p w:rsidR="00000000" w:rsidDel="00000000" w:rsidP="00000000" w:rsidRDefault="00000000" w:rsidRPr="00000000" w14:paraId="00000080">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081">
            <w:pPr>
              <w:ind w:left="0" w:hanging="2"/>
              <w:rPr/>
            </w:pPr>
            <w:r w:rsidDel="00000000" w:rsidR="00000000" w:rsidRPr="00000000">
              <w:rPr>
                <w:rtl w:val="0"/>
              </w:rPr>
              <w:t xml:space="preserve">No AOC holder may use a simulator for credit in training, recency and checking other than that specified in the Authority’s approval.</w:t>
            </w:r>
          </w:p>
        </w:tc>
        <w:tc>
          <w:tcPr>
            <w:tcBorders>
              <w:bottom w:color="000000" w:space="0" w:sz="18" w:val="single"/>
            </w:tcBorders>
            <w:vAlign w:val="center"/>
          </w:tcPr>
          <w:p w:rsidR="00000000" w:rsidDel="00000000" w:rsidP="00000000" w:rsidRDefault="00000000" w:rsidRPr="00000000" w14:paraId="0000008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8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8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85">
            <w:pPr>
              <w:ind w:left="0" w:hanging="2"/>
              <w:jc w:val="center"/>
              <w:rPr/>
            </w:pPr>
            <w:r w:rsidDel="00000000" w:rsidR="00000000" w:rsidRPr="00000000">
              <w:rPr>
                <w:rtl w:val="0"/>
              </w:rPr>
            </w:r>
          </w:p>
        </w:tc>
      </w:tr>
      <w:tr>
        <w:trPr>
          <w:cantSplit w:val="0"/>
          <w:tblHeader w:val="0"/>
        </w:trPr>
        <w:tc>
          <w:tcPr>
            <w:shd w:fill="b3b3b3" w:val="clear"/>
            <w:vAlign w:val="center"/>
          </w:tcPr>
          <w:p w:rsidR="00000000" w:rsidDel="00000000" w:rsidP="00000000" w:rsidRDefault="00000000" w:rsidRPr="00000000" w14:paraId="00000086">
            <w:pPr>
              <w:ind w:left="0" w:hanging="2"/>
              <w:jc w:val="center"/>
              <w:rPr/>
            </w:pPr>
            <w:r w:rsidDel="00000000" w:rsidR="00000000" w:rsidRPr="00000000">
              <w:rPr>
                <w:b w:val="1"/>
                <w:rtl w:val="0"/>
              </w:rPr>
              <w:t xml:space="preserve">8.10.1.4</w:t>
            </w:r>
            <w:r w:rsidDel="00000000" w:rsidR="00000000" w:rsidRPr="00000000">
              <w:rPr>
                <w:rtl w:val="0"/>
              </w:rPr>
            </w:r>
          </w:p>
        </w:tc>
        <w:tc>
          <w:tcPr>
            <w:shd w:fill="b3b3b3" w:val="clear"/>
            <w:vAlign w:val="center"/>
          </w:tcPr>
          <w:p w:rsidR="00000000" w:rsidDel="00000000" w:rsidP="00000000" w:rsidRDefault="00000000" w:rsidRPr="00000000" w14:paraId="00000087">
            <w:pPr>
              <w:ind w:left="0" w:hanging="2"/>
              <w:rPr/>
            </w:pPr>
            <w:r w:rsidDel="00000000" w:rsidR="00000000" w:rsidRPr="00000000">
              <w:rPr>
                <w:b w:val="1"/>
                <w:rtl w:val="0"/>
              </w:rPr>
              <w:t xml:space="preserve">LICENSE REQUIREMENTS FOR PIC</w:t>
            </w:r>
            <w:r w:rsidDel="00000000" w:rsidR="00000000" w:rsidRPr="00000000">
              <w:rPr>
                <w:rtl w:val="0"/>
              </w:rPr>
            </w:r>
          </w:p>
        </w:tc>
        <w:tc>
          <w:tcPr>
            <w:shd w:fill="b3b3b3" w:val="clear"/>
            <w:vAlign w:val="center"/>
          </w:tcPr>
          <w:p w:rsidR="00000000" w:rsidDel="00000000" w:rsidP="00000000" w:rsidRDefault="00000000" w:rsidRPr="00000000" w14:paraId="0000008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8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08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8B">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8C">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08D">
            <w:pPr>
              <w:ind w:left="0" w:hanging="2"/>
              <w:rPr/>
            </w:pPr>
            <w:r w:rsidDel="00000000" w:rsidR="00000000" w:rsidRPr="00000000">
              <w:rPr>
                <w:rtl w:val="0"/>
              </w:rPr>
              <w:t xml:space="preserve">No pilot may act as PIC of a of an aircraft, certificated for operation with more than one pilot, in commercial air transportation operations unless he or she holds an Airline Transport Pilot License with applicable category, class and type rating for that aircraft.</w:t>
            </w:r>
          </w:p>
        </w:tc>
        <w:tc>
          <w:tcPr>
            <w:vAlign w:val="center"/>
          </w:tcPr>
          <w:p w:rsidR="00000000" w:rsidDel="00000000" w:rsidP="00000000" w:rsidRDefault="00000000" w:rsidRPr="00000000" w14:paraId="0000008E">
            <w:pPr>
              <w:ind w:left="0" w:hanging="2"/>
              <w:jc w:val="center"/>
              <w:rPr/>
            </w:pPr>
            <w:r w:rsidDel="00000000" w:rsidR="00000000" w:rsidRPr="00000000">
              <w:rPr>
                <w:rtl w:val="0"/>
              </w:rPr>
            </w:r>
          </w:p>
        </w:tc>
        <w:tc>
          <w:tcPr>
            <w:vAlign w:val="center"/>
          </w:tcPr>
          <w:p w:rsidR="00000000" w:rsidDel="00000000" w:rsidP="00000000" w:rsidRDefault="00000000" w:rsidRPr="00000000" w14:paraId="0000008F">
            <w:pPr>
              <w:ind w:left="0" w:hanging="2"/>
              <w:rPr/>
            </w:pPr>
            <w:r w:rsidDel="00000000" w:rsidR="00000000" w:rsidRPr="00000000">
              <w:rPr>
                <w:rtl w:val="0"/>
              </w:rPr>
            </w:r>
          </w:p>
        </w:tc>
        <w:tc>
          <w:tcPr>
            <w:vAlign w:val="center"/>
          </w:tcPr>
          <w:p w:rsidR="00000000" w:rsidDel="00000000" w:rsidP="00000000" w:rsidRDefault="00000000" w:rsidRPr="00000000" w14:paraId="00000090">
            <w:pPr>
              <w:ind w:left="0" w:hanging="2"/>
              <w:jc w:val="center"/>
              <w:rPr/>
            </w:pPr>
            <w:r w:rsidDel="00000000" w:rsidR="00000000" w:rsidRPr="00000000">
              <w:rPr>
                <w:rtl w:val="0"/>
              </w:rPr>
            </w:r>
          </w:p>
        </w:tc>
        <w:tc>
          <w:tcPr>
            <w:vAlign w:val="center"/>
          </w:tcPr>
          <w:p w:rsidR="00000000" w:rsidDel="00000000" w:rsidP="00000000" w:rsidRDefault="00000000" w:rsidRPr="00000000" w14:paraId="00000091">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92">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093">
            <w:pPr>
              <w:ind w:left="0" w:hanging="2"/>
              <w:rPr/>
            </w:pPr>
            <w:r w:rsidDel="00000000" w:rsidR="00000000" w:rsidRPr="00000000">
              <w:rPr>
                <w:rtl w:val="0"/>
              </w:rPr>
              <w:t xml:space="preserve">No pilot may act as PIC of an aircraft, certificated for operation for one pilot, in commercial air transportation operations unless he or she holds a Commercial Pilot License or an Airline Transport Pilot License with applicable category, class and type rating for that aircraft.</w:t>
            </w:r>
          </w:p>
        </w:tc>
        <w:tc>
          <w:tcPr>
            <w:vAlign w:val="center"/>
          </w:tcPr>
          <w:p w:rsidR="00000000" w:rsidDel="00000000" w:rsidP="00000000" w:rsidRDefault="00000000" w:rsidRPr="00000000" w14:paraId="00000094">
            <w:pPr>
              <w:ind w:left="0" w:hanging="2"/>
              <w:jc w:val="center"/>
              <w:rPr/>
            </w:pPr>
            <w:r w:rsidDel="00000000" w:rsidR="00000000" w:rsidRPr="00000000">
              <w:rPr>
                <w:rtl w:val="0"/>
              </w:rPr>
            </w:r>
          </w:p>
        </w:tc>
        <w:tc>
          <w:tcPr>
            <w:vAlign w:val="center"/>
          </w:tcPr>
          <w:p w:rsidR="00000000" w:rsidDel="00000000" w:rsidP="00000000" w:rsidRDefault="00000000" w:rsidRPr="00000000" w14:paraId="00000095">
            <w:pPr>
              <w:ind w:left="0" w:hanging="2"/>
              <w:rPr/>
            </w:pPr>
            <w:r w:rsidDel="00000000" w:rsidR="00000000" w:rsidRPr="00000000">
              <w:rPr>
                <w:rtl w:val="0"/>
              </w:rPr>
            </w:r>
          </w:p>
        </w:tc>
        <w:tc>
          <w:tcPr>
            <w:vAlign w:val="center"/>
          </w:tcPr>
          <w:p w:rsidR="00000000" w:rsidDel="00000000" w:rsidP="00000000" w:rsidRDefault="00000000" w:rsidRPr="00000000" w14:paraId="00000096">
            <w:pPr>
              <w:ind w:left="0" w:hanging="2"/>
              <w:jc w:val="center"/>
              <w:rPr/>
            </w:pPr>
            <w:r w:rsidDel="00000000" w:rsidR="00000000" w:rsidRPr="00000000">
              <w:rPr>
                <w:rtl w:val="0"/>
              </w:rPr>
            </w:r>
          </w:p>
        </w:tc>
        <w:tc>
          <w:tcPr>
            <w:vAlign w:val="center"/>
          </w:tcPr>
          <w:p w:rsidR="00000000" w:rsidDel="00000000" w:rsidP="00000000" w:rsidRDefault="00000000" w:rsidRPr="00000000" w14:paraId="00000097">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98">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099">
            <w:pPr>
              <w:ind w:left="0" w:hanging="2"/>
              <w:rPr/>
            </w:pPr>
            <w:r w:rsidDel="00000000" w:rsidR="00000000" w:rsidRPr="00000000">
              <w:rPr>
                <w:rtl w:val="0"/>
              </w:rPr>
              <w:t xml:space="preserve">If instrument privileges are to be exercised, the PIC shall hold an Instrument Rating.</w:t>
            </w:r>
          </w:p>
        </w:tc>
        <w:tc>
          <w:tcPr>
            <w:vAlign w:val="center"/>
          </w:tcPr>
          <w:p w:rsidR="00000000" w:rsidDel="00000000" w:rsidP="00000000" w:rsidRDefault="00000000" w:rsidRPr="00000000" w14:paraId="0000009A">
            <w:pPr>
              <w:ind w:left="0" w:hanging="2"/>
              <w:jc w:val="center"/>
              <w:rPr/>
            </w:pPr>
            <w:r w:rsidDel="00000000" w:rsidR="00000000" w:rsidRPr="00000000">
              <w:rPr>
                <w:rtl w:val="0"/>
              </w:rPr>
            </w:r>
          </w:p>
        </w:tc>
        <w:tc>
          <w:tcPr>
            <w:vAlign w:val="center"/>
          </w:tcPr>
          <w:p w:rsidR="00000000" w:rsidDel="00000000" w:rsidP="00000000" w:rsidRDefault="00000000" w:rsidRPr="00000000" w14:paraId="0000009B">
            <w:pPr>
              <w:ind w:left="0" w:hanging="2"/>
              <w:rPr/>
            </w:pPr>
            <w:r w:rsidDel="00000000" w:rsidR="00000000" w:rsidRPr="00000000">
              <w:rPr>
                <w:rtl w:val="0"/>
              </w:rPr>
            </w:r>
          </w:p>
        </w:tc>
        <w:tc>
          <w:tcPr>
            <w:vAlign w:val="center"/>
          </w:tcPr>
          <w:p w:rsidR="00000000" w:rsidDel="00000000" w:rsidP="00000000" w:rsidRDefault="00000000" w:rsidRPr="00000000" w14:paraId="0000009C">
            <w:pPr>
              <w:ind w:left="0" w:hanging="2"/>
              <w:jc w:val="center"/>
              <w:rPr/>
            </w:pPr>
            <w:r w:rsidDel="00000000" w:rsidR="00000000" w:rsidRPr="00000000">
              <w:rPr>
                <w:rtl w:val="0"/>
              </w:rPr>
            </w:r>
          </w:p>
        </w:tc>
        <w:tc>
          <w:tcPr>
            <w:vAlign w:val="center"/>
          </w:tcPr>
          <w:p w:rsidR="00000000" w:rsidDel="00000000" w:rsidP="00000000" w:rsidRDefault="00000000" w:rsidRPr="00000000" w14:paraId="0000009D">
            <w:pPr>
              <w:ind w:left="0" w:hanging="2"/>
              <w:jc w:val="center"/>
              <w:rPr/>
            </w:pPr>
            <w:r w:rsidDel="00000000" w:rsidR="00000000" w:rsidRPr="00000000">
              <w:rPr>
                <w:rtl w:val="0"/>
              </w:rPr>
            </w:r>
          </w:p>
        </w:tc>
      </w:tr>
      <w:tr>
        <w:trPr>
          <w:cantSplit w:val="0"/>
          <w:tblHeader w:val="0"/>
        </w:trPr>
        <w:tc>
          <w:tcPr>
            <w:shd w:fill="aeaaaa" w:val="clear"/>
            <w:vAlign w:val="center"/>
          </w:tcPr>
          <w:p w:rsidR="00000000" w:rsidDel="00000000" w:rsidP="00000000" w:rsidRDefault="00000000" w:rsidRPr="00000000" w14:paraId="0000009E">
            <w:pPr>
              <w:ind w:left="0" w:hanging="2"/>
              <w:jc w:val="center"/>
              <w:rPr/>
            </w:pPr>
            <w:r w:rsidDel="00000000" w:rsidR="00000000" w:rsidRPr="00000000">
              <w:rPr>
                <w:b w:val="1"/>
                <w:rtl w:val="0"/>
              </w:rPr>
              <w:t xml:space="preserve">8.10.1.5</w:t>
            </w:r>
            <w:r w:rsidDel="00000000" w:rsidR="00000000" w:rsidRPr="00000000">
              <w:rPr>
                <w:rtl w:val="0"/>
              </w:rPr>
            </w:r>
          </w:p>
        </w:tc>
        <w:tc>
          <w:tcPr>
            <w:shd w:fill="aeaaaa" w:val="clear"/>
            <w:vAlign w:val="center"/>
          </w:tcPr>
          <w:p w:rsidR="00000000" w:rsidDel="00000000" w:rsidP="00000000" w:rsidRDefault="00000000" w:rsidRPr="00000000" w14:paraId="0000009F">
            <w:pPr>
              <w:ind w:left="0" w:hanging="2"/>
              <w:rPr/>
            </w:pPr>
            <w:r w:rsidDel="00000000" w:rsidR="00000000" w:rsidRPr="00000000">
              <w:rPr>
                <w:b w:val="1"/>
                <w:rtl w:val="0"/>
              </w:rPr>
              <w:t xml:space="preserve">LICENSE REQUIREMENTS FOR CO-PILOT AND CRUISE RELIEF PILOT</w:t>
            </w:r>
            <w:r w:rsidDel="00000000" w:rsidR="00000000" w:rsidRPr="00000000">
              <w:rPr>
                <w:rtl w:val="0"/>
              </w:rPr>
            </w:r>
          </w:p>
        </w:tc>
        <w:tc>
          <w:tcPr>
            <w:shd w:fill="aeaaaa" w:val="clear"/>
            <w:vAlign w:val="center"/>
          </w:tcPr>
          <w:p w:rsidR="00000000" w:rsidDel="00000000" w:rsidP="00000000" w:rsidRDefault="00000000" w:rsidRPr="00000000" w14:paraId="000000A0">
            <w:pPr>
              <w:ind w:left="0" w:hanging="2"/>
              <w:jc w:val="center"/>
              <w:rPr/>
            </w:pPr>
            <w:r w:rsidDel="00000000" w:rsidR="00000000" w:rsidRPr="00000000">
              <w:rPr>
                <w:rtl w:val="0"/>
              </w:rPr>
            </w:r>
          </w:p>
        </w:tc>
        <w:tc>
          <w:tcPr>
            <w:shd w:fill="aeaaaa" w:val="clear"/>
            <w:vAlign w:val="center"/>
          </w:tcPr>
          <w:p w:rsidR="00000000" w:rsidDel="00000000" w:rsidP="00000000" w:rsidRDefault="00000000" w:rsidRPr="00000000" w14:paraId="000000A1">
            <w:pPr>
              <w:ind w:left="0" w:hanging="2"/>
              <w:rPr/>
            </w:pPr>
            <w:r w:rsidDel="00000000" w:rsidR="00000000" w:rsidRPr="00000000">
              <w:rPr>
                <w:rtl w:val="0"/>
              </w:rPr>
            </w:r>
          </w:p>
        </w:tc>
        <w:tc>
          <w:tcPr>
            <w:shd w:fill="aeaaaa" w:val="clear"/>
            <w:vAlign w:val="center"/>
          </w:tcPr>
          <w:p w:rsidR="00000000" w:rsidDel="00000000" w:rsidP="00000000" w:rsidRDefault="00000000" w:rsidRPr="00000000" w14:paraId="000000A2">
            <w:pPr>
              <w:ind w:left="0" w:hanging="2"/>
              <w:jc w:val="center"/>
              <w:rPr/>
            </w:pPr>
            <w:r w:rsidDel="00000000" w:rsidR="00000000" w:rsidRPr="00000000">
              <w:rPr>
                <w:rtl w:val="0"/>
              </w:rPr>
            </w:r>
          </w:p>
        </w:tc>
        <w:tc>
          <w:tcPr>
            <w:shd w:fill="aeaaaa" w:val="clear"/>
            <w:vAlign w:val="center"/>
          </w:tcPr>
          <w:p w:rsidR="00000000" w:rsidDel="00000000" w:rsidP="00000000" w:rsidRDefault="00000000" w:rsidRPr="00000000" w14:paraId="000000A3">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A4">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0A5">
            <w:pPr>
              <w:ind w:left="0" w:hanging="2"/>
              <w:rPr/>
            </w:pPr>
            <w:r w:rsidDel="00000000" w:rsidR="00000000" w:rsidRPr="00000000">
              <w:rPr>
                <w:u w:val="single"/>
                <w:rtl w:val="0"/>
              </w:rPr>
              <w:t xml:space="preserve">Co-pilot</w:t>
            </w:r>
            <w:r w:rsidDel="00000000" w:rsidR="00000000" w:rsidRPr="00000000">
              <w:rPr>
                <w:rtl w:val="0"/>
              </w:rPr>
              <w:t xml:space="preserve">: No pilot may act as co-pilot of an aircraft in commercial air transport operations unless he or she holds either a Commercial Pilot License/IR or an Airline Transport Pilot License, each with applicable category, class and type ratings for the aircraft operated, and has completed all training to serve as CP.</w:t>
            </w:r>
          </w:p>
        </w:tc>
        <w:tc>
          <w:tcPr>
            <w:vAlign w:val="center"/>
          </w:tcPr>
          <w:p w:rsidR="00000000" w:rsidDel="00000000" w:rsidP="00000000" w:rsidRDefault="00000000" w:rsidRPr="00000000" w14:paraId="000000A6">
            <w:pPr>
              <w:ind w:left="0" w:hanging="2"/>
              <w:jc w:val="center"/>
              <w:rPr/>
            </w:pPr>
            <w:r w:rsidDel="00000000" w:rsidR="00000000" w:rsidRPr="00000000">
              <w:rPr>
                <w:rtl w:val="0"/>
              </w:rPr>
            </w:r>
          </w:p>
        </w:tc>
        <w:tc>
          <w:tcPr>
            <w:vAlign w:val="center"/>
          </w:tcPr>
          <w:p w:rsidR="00000000" w:rsidDel="00000000" w:rsidP="00000000" w:rsidRDefault="00000000" w:rsidRPr="00000000" w14:paraId="000000A7">
            <w:pPr>
              <w:ind w:left="0" w:hanging="2"/>
              <w:rPr/>
            </w:pPr>
            <w:r w:rsidDel="00000000" w:rsidR="00000000" w:rsidRPr="00000000">
              <w:rPr>
                <w:rtl w:val="0"/>
              </w:rPr>
            </w:r>
          </w:p>
        </w:tc>
        <w:tc>
          <w:tcPr>
            <w:vAlign w:val="center"/>
          </w:tcPr>
          <w:p w:rsidR="00000000" w:rsidDel="00000000" w:rsidP="00000000" w:rsidRDefault="00000000" w:rsidRPr="00000000" w14:paraId="000000A8">
            <w:pPr>
              <w:ind w:left="0" w:hanging="2"/>
              <w:jc w:val="center"/>
              <w:rPr/>
            </w:pPr>
            <w:r w:rsidDel="00000000" w:rsidR="00000000" w:rsidRPr="00000000">
              <w:rPr>
                <w:rtl w:val="0"/>
              </w:rPr>
            </w:r>
          </w:p>
        </w:tc>
        <w:tc>
          <w:tcPr>
            <w:vAlign w:val="center"/>
          </w:tcPr>
          <w:p w:rsidR="00000000" w:rsidDel="00000000" w:rsidP="00000000" w:rsidRDefault="00000000" w:rsidRPr="00000000" w14:paraId="000000A9">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AA">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0AB">
            <w:pPr>
              <w:ind w:left="0" w:hanging="2"/>
              <w:rPr/>
            </w:pPr>
            <w:r w:rsidDel="00000000" w:rsidR="00000000" w:rsidRPr="00000000">
              <w:rPr>
                <w:u w:val="single"/>
                <w:rtl w:val="0"/>
              </w:rPr>
              <w:t xml:space="preserve">Cruise relief pilot</w:t>
            </w:r>
            <w:r w:rsidDel="00000000" w:rsidR="00000000" w:rsidRPr="00000000">
              <w:rPr>
                <w:rtl w:val="0"/>
              </w:rPr>
              <w:t xml:space="preserve">: No pilot may act as a cruise relief pilot of an aircraft in commercial air transport operations unless he or she:</w:t>
            </w:r>
          </w:p>
        </w:tc>
        <w:tc>
          <w:tcPr>
            <w:vAlign w:val="center"/>
          </w:tcPr>
          <w:p w:rsidR="00000000" w:rsidDel="00000000" w:rsidP="00000000" w:rsidRDefault="00000000" w:rsidRPr="00000000" w14:paraId="000000AC">
            <w:pPr>
              <w:ind w:left="0" w:hanging="2"/>
              <w:jc w:val="center"/>
              <w:rPr/>
            </w:pPr>
            <w:r w:rsidDel="00000000" w:rsidR="00000000" w:rsidRPr="00000000">
              <w:rPr>
                <w:rtl w:val="0"/>
              </w:rPr>
            </w:r>
          </w:p>
        </w:tc>
        <w:tc>
          <w:tcPr>
            <w:vAlign w:val="center"/>
          </w:tcPr>
          <w:p w:rsidR="00000000" w:rsidDel="00000000" w:rsidP="00000000" w:rsidRDefault="00000000" w:rsidRPr="00000000" w14:paraId="000000AD">
            <w:pPr>
              <w:ind w:left="0" w:hanging="2"/>
              <w:rPr/>
            </w:pPr>
            <w:r w:rsidDel="00000000" w:rsidR="00000000" w:rsidRPr="00000000">
              <w:rPr>
                <w:rtl w:val="0"/>
              </w:rPr>
            </w:r>
          </w:p>
        </w:tc>
        <w:tc>
          <w:tcPr>
            <w:vAlign w:val="center"/>
          </w:tcPr>
          <w:p w:rsidR="00000000" w:rsidDel="00000000" w:rsidP="00000000" w:rsidRDefault="00000000" w:rsidRPr="00000000" w14:paraId="000000AE">
            <w:pPr>
              <w:ind w:left="0" w:hanging="2"/>
              <w:jc w:val="center"/>
              <w:rPr/>
            </w:pPr>
            <w:r w:rsidDel="00000000" w:rsidR="00000000" w:rsidRPr="00000000">
              <w:rPr>
                <w:rtl w:val="0"/>
              </w:rPr>
            </w:r>
          </w:p>
        </w:tc>
        <w:tc>
          <w:tcPr>
            <w:vAlign w:val="center"/>
          </w:tcPr>
          <w:p w:rsidR="00000000" w:rsidDel="00000000" w:rsidP="00000000" w:rsidRDefault="00000000" w:rsidRPr="00000000" w14:paraId="000000AF">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B0">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0B1">
            <w:pPr>
              <w:ind w:left="0" w:hanging="2"/>
              <w:rPr/>
            </w:pPr>
            <w:r w:rsidDel="00000000" w:rsidR="00000000" w:rsidRPr="00000000">
              <w:rPr>
                <w:rtl w:val="0"/>
              </w:rPr>
              <w:t xml:space="preserve">holds an ATPL (for relieving the PIC) with applicable category, class and type ratings for the aircraft operated, and:</w:t>
            </w:r>
          </w:p>
        </w:tc>
        <w:tc>
          <w:tcPr>
            <w:vAlign w:val="center"/>
          </w:tcPr>
          <w:p w:rsidR="00000000" w:rsidDel="00000000" w:rsidP="00000000" w:rsidRDefault="00000000" w:rsidRPr="00000000" w14:paraId="000000B2">
            <w:pPr>
              <w:ind w:left="0" w:hanging="2"/>
              <w:jc w:val="center"/>
              <w:rPr/>
            </w:pPr>
            <w:r w:rsidDel="00000000" w:rsidR="00000000" w:rsidRPr="00000000">
              <w:rPr>
                <w:rtl w:val="0"/>
              </w:rPr>
            </w:r>
          </w:p>
        </w:tc>
        <w:tc>
          <w:tcPr>
            <w:vAlign w:val="center"/>
          </w:tcPr>
          <w:p w:rsidR="00000000" w:rsidDel="00000000" w:rsidP="00000000" w:rsidRDefault="00000000" w:rsidRPr="00000000" w14:paraId="000000B3">
            <w:pPr>
              <w:ind w:left="0" w:hanging="2"/>
              <w:rPr/>
            </w:pPr>
            <w:r w:rsidDel="00000000" w:rsidR="00000000" w:rsidRPr="00000000">
              <w:rPr>
                <w:rtl w:val="0"/>
              </w:rPr>
            </w:r>
          </w:p>
        </w:tc>
        <w:tc>
          <w:tcPr>
            <w:vAlign w:val="center"/>
          </w:tcPr>
          <w:p w:rsidR="00000000" w:rsidDel="00000000" w:rsidP="00000000" w:rsidRDefault="00000000" w:rsidRPr="00000000" w14:paraId="000000B4">
            <w:pPr>
              <w:ind w:left="0" w:hanging="2"/>
              <w:jc w:val="center"/>
              <w:rPr/>
            </w:pPr>
            <w:r w:rsidDel="00000000" w:rsidR="00000000" w:rsidRPr="00000000">
              <w:rPr>
                <w:rtl w:val="0"/>
              </w:rPr>
            </w:r>
          </w:p>
        </w:tc>
        <w:tc>
          <w:tcPr>
            <w:vAlign w:val="center"/>
          </w:tcPr>
          <w:p w:rsidR="00000000" w:rsidDel="00000000" w:rsidP="00000000" w:rsidRDefault="00000000" w:rsidRPr="00000000" w14:paraId="000000B5">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B6">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00B7">
            <w:pPr>
              <w:ind w:left="0" w:hanging="2"/>
              <w:rPr/>
            </w:pPr>
            <w:r w:rsidDel="00000000" w:rsidR="00000000" w:rsidRPr="00000000">
              <w:rPr>
                <w:rtl w:val="0"/>
              </w:rPr>
              <w:t xml:space="preserve">has completed all training to serve as PIC with the exception of initial operating experience; or</w:t>
            </w:r>
          </w:p>
        </w:tc>
        <w:tc>
          <w:tcPr>
            <w:vAlign w:val="center"/>
          </w:tcPr>
          <w:p w:rsidR="00000000" w:rsidDel="00000000" w:rsidP="00000000" w:rsidRDefault="00000000" w:rsidRPr="00000000" w14:paraId="000000B8">
            <w:pPr>
              <w:ind w:left="0" w:hanging="2"/>
              <w:jc w:val="center"/>
              <w:rPr/>
            </w:pPr>
            <w:r w:rsidDel="00000000" w:rsidR="00000000" w:rsidRPr="00000000">
              <w:rPr>
                <w:rtl w:val="0"/>
              </w:rPr>
            </w:r>
          </w:p>
        </w:tc>
        <w:tc>
          <w:tcPr>
            <w:vAlign w:val="center"/>
          </w:tcPr>
          <w:p w:rsidR="00000000" w:rsidDel="00000000" w:rsidP="00000000" w:rsidRDefault="00000000" w:rsidRPr="00000000" w14:paraId="000000B9">
            <w:pPr>
              <w:ind w:left="0" w:hanging="2"/>
              <w:rPr/>
            </w:pPr>
            <w:r w:rsidDel="00000000" w:rsidR="00000000" w:rsidRPr="00000000">
              <w:rPr>
                <w:rtl w:val="0"/>
              </w:rPr>
            </w:r>
          </w:p>
        </w:tc>
        <w:tc>
          <w:tcPr>
            <w:vAlign w:val="center"/>
          </w:tcPr>
          <w:p w:rsidR="00000000" w:rsidDel="00000000" w:rsidP="00000000" w:rsidRDefault="00000000" w:rsidRPr="00000000" w14:paraId="000000BA">
            <w:pPr>
              <w:ind w:left="0" w:hanging="2"/>
              <w:jc w:val="center"/>
              <w:rPr/>
            </w:pPr>
            <w:r w:rsidDel="00000000" w:rsidR="00000000" w:rsidRPr="00000000">
              <w:rPr>
                <w:rtl w:val="0"/>
              </w:rPr>
            </w:r>
          </w:p>
        </w:tc>
        <w:tc>
          <w:tcPr>
            <w:vAlign w:val="center"/>
          </w:tcPr>
          <w:p w:rsidR="00000000" w:rsidDel="00000000" w:rsidP="00000000" w:rsidRDefault="00000000" w:rsidRPr="00000000" w14:paraId="000000BB">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BC">
            <w:pPr>
              <w:ind w:left="0" w:hanging="2"/>
              <w:jc w:val="center"/>
              <w:rPr/>
            </w:pPr>
            <w:r w:rsidDel="00000000" w:rsidR="00000000" w:rsidRPr="00000000">
              <w:rPr>
                <w:rtl w:val="0"/>
              </w:rPr>
              <w:t xml:space="preserve">(b)(1)(ii)</w:t>
            </w:r>
          </w:p>
        </w:tc>
        <w:tc>
          <w:tcPr>
            <w:vAlign w:val="center"/>
          </w:tcPr>
          <w:p w:rsidR="00000000" w:rsidDel="00000000" w:rsidP="00000000" w:rsidRDefault="00000000" w:rsidRPr="00000000" w14:paraId="000000BD">
            <w:pPr>
              <w:ind w:left="0" w:hanging="2"/>
              <w:rPr/>
            </w:pPr>
            <w:r w:rsidDel="00000000" w:rsidR="00000000" w:rsidRPr="00000000">
              <w:rPr>
                <w:rtl w:val="0"/>
              </w:rPr>
              <w:t xml:space="preserve">has completed required training to serve as PIC above FL200, with the exception of initial operating experience, and is fully qualified to serve as CP; or</w:t>
            </w:r>
          </w:p>
        </w:tc>
        <w:tc>
          <w:tcPr>
            <w:vAlign w:val="center"/>
          </w:tcPr>
          <w:p w:rsidR="00000000" w:rsidDel="00000000" w:rsidP="00000000" w:rsidRDefault="00000000" w:rsidRPr="00000000" w14:paraId="000000BE">
            <w:pPr>
              <w:ind w:left="0" w:hanging="2"/>
              <w:jc w:val="center"/>
              <w:rPr/>
            </w:pPr>
            <w:r w:rsidDel="00000000" w:rsidR="00000000" w:rsidRPr="00000000">
              <w:rPr>
                <w:rtl w:val="0"/>
              </w:rPr>
            </w:r>
          </w:p>
        </w:tc>
        <w:tc>
          <w:tcPr>
            <w:vAlign w:val="center"/>
          </w:tcPr>
          <w:p w:rsidR="00000000" w:rsidDel="00000000" w:rsidP="00000000" w:rsidRDefault="00000000" w:rsidRPr="00000000" w14:paraId="000000BF">
            <w:pPr>
              <w:ind w:left="0" w:hanging="2"/>
              <w:rPr/>
            </w:pPr>
            <w:r w:rsidDel="00000000" w:rsidR="00000000" w:rsidRPr="00000000">
              <w:rPr>
                <w:rtl w:val="0"/>
              </w:rPr>
            </w:r>
          </w:p>
        </w:tc>
        <w:tc>
          <w:tcPr>
            <w:vAlign w:val="center"/>
          </w:tcPr>
          <w:p w:rsidR="00000000" w:rsidDel="00000000" w:rsidP="00000000" w:rsidRDefault="00000000" w:rsidRPr="00000000" w14:paraId="000000C0">
            <w:pPr>
              <w:ind w:left="0" w:hanging="2"/>
              <w:jc w:val="center"/>
              <w:rPr/>
            </w:pPr>
            <w:r w:rsidDel="00000000" w:rsidR="00000000" w:rsidRPr="00000000">
              <w:rPr>
                <w:rtl w:val="0"/>
              </w:rPr>
            </w:r>
          </w:p>
        </w:tc>
        <w:tc>
          <w:tcPr>
            <w:vAlign w:val="center"/>
          </w:tcPr>
          <w:p w:rsidR="00000000" w:rsidDel="00000000" w:rsidP="00000000" w:rsidRDefault="00000000" w:rsidRPr="00000000" w14:paraId="000000C1">
            <w:pPr>
              <w:ind w:left="0" w:hanging="2"/>
              <w:jc w:val="center"/>
              <w:rPr/>
            </w:pPr>
            <w:r w:rsidDel="00000000" w:rsidR="00000000" w:rsidRPr="00000000">
              <w:rPr>
                <w:rtl w:val="0"/>
              </w:rPr>
            </w:r>
          </w:p>
        </w:tc>
      </w:tr>
      <w:tr>
        <w:trPr>
          <w:cantSplit w:val="0"/>
          <w:tblHeader w:val="0"/>
        </w:trPr>
        <w:tc>
          <w:tcPr>
            <w:tcBorders>
              <w:bottom w:color="000000" w:space="0" w:sz="18" w:val="single"/>
            </w:tcBorders>
            <w:vAlign w:val="center"/>
          </w:tcPr>
          <w:p w:rsidR="00000000" w:rsidDel="00000000" w:rsidP="00000000" w:rsidRDefault="00000000" w:rsidRPr="00000000" w14:paraId="000000C2">
            <w:pPr>
              <w:ind w:left="0" w:hanging="2"/>
              <w:jc w:val="center"/>
              <w:rPr/>
            </w:pPr>
            <w:r w:rsidDel="00000000" w:rsidR="00000000" w:rsidRPr="00000000">
              <w:rPr>
                <w:rtl w:val="0"/>
              </w:rPr>
              <w:t xml:space="preserve">(2)</w:t>
            </w:r>
          </w:p>
        </w:tc>
        <w:tc>
          <w:tcPr>
            <w:tcBorders>
              <w:bottom w:color="000000" w:space="0" w:sz="18" w:val="single"/>
            </w:tcBorders>
            <w:vAlign w:val="center"/>
          </w:tcPr>
          <w:p w:rsidR="00000000" w:rsidDel="00000000" w:rsidP="00000000" w:rsidRDefault="00000000" w:rsidRPr="00000000" w14:paraId="000000C3">
            <w:pPr>
              <w:ind w:left="0" w:hanging="2"/>
              <w:rPr/>
            </w:pPr>
            <w:r w:rsidDel="00000000" w:rsidR="00000000" w:rsidRPr="00000000">
              <w:rPr>
                <w:rtl w:val="0"/>
              </w:rPr>
              <w:t xml:space="preserve">holds at least a CPL/IR (for relieving the CP only) with applicable category, class and type ratings for the aircraft operated, and has completed required training to serve as co-pilot above FL200.</w:t>
            </w:r>
          </w:p>
        </w:tc>
        <w:tc>
          <w:tcPr>
            <w:tcBorders>
              <w:bottom w:color="000000" w:space="0" w:sz="18" w:val="single"/>
            </w:tcBorders>
            <w:vAlign w:val="center"/>
          </w:tcPr>
          <w:p w:rsidR="00000000" w:rsidDel="00000000" w:rsidP="00000000" w:rsidRDefault="00000000" w:rsidRPr="00000000" w14:paraId="000000C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C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C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C7">
            <w:pPr>
              <w:ind w:left="0" w:hanging="2"/>
              <w:jc w:val="center"/>
              <w:rPr/>
            </w:pPr>
            <w:r w:rsidDel="00000000" w:rsidR="00000000" w:rsidRPr="00000000">
              <w:rPr>
                <w:rtl w:val="0"/>
              </w:rPr>
            </w:r>
          </w:p>
        </w:tc>
      </w:tr>
      <w:tr>
        <w:trPr>
          <w:cantSplit w:val="0"/>
          <w:tblHeader w:val="0"/>
        </w:trPr>
        <w:tc>
          <w:tcPr>
            <w:shd w:fill="b3b3b3" w:val="clear"/>
            <w:vAlign w:val="center"/>
          </w:tcPr>
          <w:p w:rsidR="00000000" w:rsidDel="00000000" w:rsidP="00000000" w:rsidRDefault="00000000" w:rsidRPr="00000000" w14:paraId="000000C8">
            <w:pPr>
              <w:ind w:left="0" w:hanging="2"/>
              <w:jc w:val="center"/>
              <w:rPr/>
            </w:pPr>
            <w:r w:rsidDel="00000000" w:rsidR="00000000" w:rsidRPr="00000000">
              <w:rPr>
                <w:b w:val="1"/>
                <w:rtl w:val="0"/>
              </w:rPr>
              <w:t xml:space="preserve">8.10.1.6</w:t>
            </w:r>
            <w:r w:rsidDel="00000000" w:rsidR="00000000" w:rsidRPr="00000000">
              <w:rPr>
                <w:rtl w:val="0"/>
              </w:rPr>
            </w:r>
          </w:p>
        </w:tc>
        <w:tc>
          <w:tcPr>
            <w:shd w:fill="b3b3b3" w:val="clear"/>
            <w:vAlign w:val="center"/>
          </w:tcPr>
          <w:p w:rsidR="00000000" w:rsidDel="00000000" w:rsidP="00000000" w:rsidRDefault="00000000" w:rsidRPr="00000000" w14:paraId="000000C9">
            <w:pPr>
              <w:ind w:left="0" w:hanging="2"/>
              <w:rPr/>
            </w:pPr>
            <w:r w:rsidDel="00000000" w:rsidR="00000000" w:rsidRPr="00000000">
              <w:rPr>
                <w:b w:val="1"/>
                <w:rtl w:val="0"/>
              </w:rPr>
              <w:t xml:space="preserve">FE LICENSE REQUIREMENTS</w:t>
            </w:r>
            <w:r w:rsidDel="00000000" w:rsidR="00000000" w:rsidRPr="00000000">
              <w:rPr>
                <w:rtl w:val="0"/>
              </w:rPr>
            </w:r>
          </w:p>
        </w:tc>
        <w:tc>
          <w:tcPr>
            <w:shd w:fill="b3b3b3" w:val="clear"/>
            <w:vAlign w:val="center"/>
          </w:tcPr>
          <w:p w:rsidR="00000000" w:rsidDel="00000000" w:rsidP="00000000" w:rsidRDefault="00000000" w:rsidRPr="00000000" w14:paraId="000000C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C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0C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CD">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CE">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0CF">
            <w:pPr>
              <w:ind w:left="0" w:hanging="2"/>
              <w:rPr/>
            </w:pPr>
            <w:r w:rsidDel="00000000" w:rsidR="00000000" w:rsidRPr="00000000">
              <w:rPr>
                <w:rtl w:val="0"/>
              </w:rPr>
              <w:t xml:space="preserve">No person may act as the flight engineer of an aircraft unless he or she holds a flight engineer license with the appropriate class rating.</w:t>
            </w:r>
          </w:p>
        </w:tc>
        <w:tc>
          <w:tcPr>
            <w:vAlign w:val="center"/>
          </w:tcPr>
          <w:p w:rsidR="00000000" w:rsidDel="00000000" w:rsidP="00000000" w:rsidRDefault="00000000" w:rsidRPr="00000000" w14:paraId="000000D0">
            <w:pPr>
              <w:ind w:left="0" w:hanging="2"/>
              <w:jc w:val="center"/>
              <w:rPr/>
            </w:pPr>
            <w:r w:rsidDel="00000000" w:rsidR="00000000" w:rsidRPr="00000000">
              <w:rPr>
                <w:rtl w:val="0"/>
              </w:rPr>
            </w:r>
          </w:p>
        </w:tc>
        <w:tc>
          <w:tcPr>
            <w:vAlign w:val="center"/>
          </w:tcPr>
          <w:p w:rsidR="00000000" w:rsidDel="00000000" w:rsidP="00000000" w:rsidRDefault="00000000" w:rsidRPr="00000000" w14:paraId="000000D1">
            <w:pPr>
              <w:ind w:left="0" w:hanging="2"/>
              <w:rPr/>
            </w:pPr>
            <w:r w:rsidDel="00000000" w:rsidR="00000000" w:rsidRPr="00000000">
              <w:rPr>
                <w:rtl w:val="0"/>
              </w:rPr>
            </w:r>
          </w:p>
        </w:tc>
        <w:tc>
          <w:tcPr>
            <w:vAlign w:val="center"/>
          </w:tcPr>
          <w:p w:rsidR="00000000" w:rsidDel="00000000" w:rsidP="00000000" w:rsidRDefault="00000000" w:rsidRPr="00000000" w14:paraId="000000D2">
            <w:pPr>
              <w:ind w:left="0" w:hanging="2"/>
              <w:jc w:val="center"/>
              <w:rPr/>
            </w:pPr>
            <w:r w:rsidDel="00000000" w:rsidR="00000000" w:rsidRPr="00000000">
              <w:rPr>
                <w:rtl w:val="0"/>
              </w:rPr>
            </w:r>
          </w:p>
        </w:tc>
        <w:tc>
          <w:tcPr>
            <w:vAlign w:val="center"/>
          </w:tcPr>
          <w:p w:rsidR="00000000" w:rsidDel="00000000" w:rsidP="00000000" w:rsidRDefault="00000000" w:rsidRPr="00000000" w14:paraId="000000D3">
            <w:pPr>
              <w:ind w:left="0" w:hanging="2"/>
              <w:jc w:val="center"/>
              <w:rPr/>
            </w:pPr>
            <w:r w:rsidDel="00000000" w:rsidR="00000000" w:rsidRPr="00000000">
              <w:rPr>
                <w:rtl w:val="0"/>
              </w:rPr>
            </w:r>
          </w:p>
        </w:tc>
      </w:tr>
      <w:tr>
        <w:trPr>
          <w:cantSplit w:val="0"/>
          <w:tblHeader w:val="0"/>
        </w:trPr>
        <w:tc>
          <w:tcPr>
            <w:tcBorders>
              <w:bottom w:color="000000" w:space="0" w:sz="18" w:val="single"/>
            </w:tcBorders>
            <w:vAlign w:val="center"/>
          </w:tcPr>
          <w:p w:rsidR="00000000" w:rsidDel="00000000" w:rsidP="00000000" w:rsidRDefault="00000000" w:rsidRPr="00000000" w14:paraId="000000D4">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0D5">
            <w:pPr>
              <w:ind w:left="0" w:hanging="2"/>
              <w:rPr/>
            </w:pPr>
            <w:r w:rsidDel="00000000" w:rsidR="00000000" w:rsidRPr="00000000">
              <w:rPr>
                <w:rtl w:val="0"/>
              </w:rPr>
              <w:t xml:space="preserve">The Operator shall ensure that, on all flights requiring a flight engineer crew member, there is assigned at least one other flight crew member qualified to perform the FE duties in the event the FE becomes incapacitated.</w:t>
            </w:r>
          </w:p>
        </w:tc>
        <w:tc>
          <w:tcPr>
            <w:tcBorders>
              <w:bottom w:color="000000" w:space="0" w:sz="18" w:val="single"/>
            </w:tcBorders>
            <w:vAlign w:val="center"/>
          </w:tcPr>
          <w:p w:rsidR="00000000" w:rsidDel="00000000" w:rsidP="00000000" w:rsidRDefault="00000000" w:rsidRPr="00000000" w14:paraId="000000D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D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D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0D9">
            <w:pPr>
              <w:ind w:left="0" w:hanging="2"/>
              <w:jc w:val="center"/>
              <w:rPr/>
            </w:pPr>
            <w:r w:rsidDel="00000000" w:rsidR="00000000" w:rsidRPr="00000000">
              <w:rPr>
                <w:rtl w:val="0"/>
              </w:rPr>
            </w:r>
          </w:p>
        </w:tc>
      </w:tr>
      <w:tr>
        <w:trPr>
          <w:cantSplit w:val="0"/>
          <w:tblHeader w:val="0"/>
        </w:trPr>
        <w:tc>
          <w:tcPr>
            <w:shd w:fill="b3b3b3" w:val="clear"/>
            <w:vAlign w:val="center"/>
          </w:tcPr>
          <w:p w:rsidR="00000000" w:rsidDel="00000000" w:rsidP="00000000" w:rsidRDefault="00000000" w:rsidRPr="00000000" w14:paraId="000000DA">
            <w:pPr>
              <w:ind w:left="0" w:hanging="2"/>
              <w:jc w:val="center"/>
              <w:rPr/>
            </w:pPr>
            <w:r w:rsidDel="00000000" w:rsidR="00000000" w:rsidRPr="00000000">
              <w:rPr>
                <w:b w:val="1"/>
                <w:rtl w:val="0"/>
              </w:rPr>
              <w:t xml:space="preserve">8.10.1.7</w:t>
            </w:r>
            <w:r w:rsidDel="00000000" w:rsidR="00000000" w:rsidRPr="00000000">
              <w:rPr>
                <w:rtl w:val="0"/>
              </w:rPr>
            </w:r>
          </w:p>
        </w:tc>
        <w:tc>
          <w:tcPr>
            <w:shd w:fill="b3b3b3" w:val="clear"/>
            <w:vAlign w:val="center"/>
          </w:tcPr>
          <w:p w:rsidR="00000000" w:rsidDel="00000000" w:rsidP="00000000" w:rsidRDefault="00000000" w:rsidRPr="00000000" w14:paraId="000000DB">
            <w:pPr>
              <w:ind w:left="0" w:hanging="2"/>
              <w:rPr/>
            </w:pPr>
            <w:r w:rsidDel="00000000" w:rsidR="00000000" w:rsidRPr="00000000">
              <w:rPr>
                <w:b w:val="1"/>
                <w:rtl w:val="0"/>
              </w:rPr>
              <w:t xml:space="preserve">PERSONS QUALIFIED TO FLIGHT RELEASE</w:t>
            </w:r>
            <w:r w:rsidDel="00000000" w:rsidR="00000000" w:rsidRPr="00000000">
              <w:rPr>
                <w:rtl w:val="0"/>
              </w:rPr>
            </w:r>
          </w:p>
        </w:tc>
        <w:tc>
          <w:tcPr>
            <w:shd w:fill="b3b3b3" w:val="clear"/>
            <w:vAlign w:val="center"/>
          </w:tcPr>
          <w:p w:rsidR="00000000" w:rsidDel="00000000" w:rsidP="00000000" w:rsidRDefault="00000000" w:rsidRPr="00000000" w14:paraId="000000D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D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0D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0DF">
            <w:pPr>
              <w:ind w:left="0" w:hanging="2"/>
              <w:jc w:val="center"/>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0E0">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0E1">
            <w:pPr>
              <w:ind w:left="0" w:hanging="2"/>
              <w:rPr/>
            </w:pPr>
            <w:r w:rsidDel="00000000" w:rsidR="00000000" w:rsidRPr="00000000">
              <w:rPr>
                <w:rtl w:val="0"/>
              </w:rPr>
              <w:t xml:space="preserve">No person may act as a flight operations officer in releasing a scheduled passenger-carrying commercial air transport operation unless that person:</w:t>
            </w:r>
          </w:p>
        </w:tc>
        <w:tc>
          <w:tcPr>
            <w:shd w:fill="d9d9d9" w:val="clear"/>
            <w:vAlign w:val="center"/>
          </w:tcPr>
          <w:p w:rsidR="00000000" w:rsidDel="00000000" w:rsidP="00000000" w:rsidRDefault="00000000" w:rsidRPr="00000000" w14:paraId="000000E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0E3">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0E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0E5">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E6">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0E7">
            <w:pPr>
              <w:ind w:left="0" w:hanging="2"/>
              <w:rPr/>
            </w:pPr>
            <w:r w:rsidDel="00000000" w:rsidR="00000000" w:rsidRPr="00000000">
              <w:rPr>
                <w:rtl w:val="0"/>
              </w:rPr>
              <w:t xml:space="preserve">Holds a flight operations officer license or an license; and</w:t>
            </w:r>
          </w:p>
        </w:tc>
        <w:tc>
          <w:tcPr>
            <w:vAlign w:val="center"/>
          </w:tcPr>
          <w:p w:rsidR="00000000" w:rsidDel="00000000" w:rsidP="00000000" w:rsidRDefault="00000000" w:rsidRPr="00000000" w14:paraId="000000E8">
            <w:pPr>
              <w:ind w:left="0" w:hanging="2"/>
              <w:jc w:val="center"/>
              <w:rPr/>
            </w:pPr>
            <w:r w:rsidDel="00000000" w:rsidR="00000000" w:rsidRPr="00000000">
              <w:rPr>
                <w:rtl w:val="0"/>
              </w:rPr>
            </w:r>
          </w:p>
        </w:tc>
        <w:tc>
          <w:tcPr>
            <w:vAlign w:val="center"/>
          </w:tcPr>
          <w:p w:rsidR="00000000" w:rsidDel="00000000" w:rsidP="00000000" w:rsidRDefault="00000000" w:rsidRPr="00000000" w14:paraId="000000E9">
            <w:pPr>
              <w:ind w:left="0" w:hanging="2"/>
              <w:rPr/>
            </w:pPr>
            <w:r w:rsidDel="00000000" w:rsidR="00000000" w:rsidRPr="00000000">
              <w:rPr>
                <w:rtl w:val="0"/>
              </w:rPr>
            </w:r>
          </w:p>
        </w:tc>
        <w:tc>
          <w:tcPr>
            <w:vAlign w:val="center"/>
          </w:tcPr>
          <w:p w:rsidR="00000000" w:rsidDel="00000000" w:rsidP="00000000" w:rsidRDefault="00000000" w:rsidRPr="00000000" w14:paraId="000000EA">
            <w:pPr>
              <w:ind w:left="0" w:hanging="2"/>
              <w:jc w:val="center"/>
              <w:rPr/>
            </w:pPr>
            <w:r w:rsidDel="00000000" w:rsidR="00000000" w:rsidRPr="00000000">
              <w:rPr>
                <w:rtl w:val="0"/>
              </w:rPr>
            </w:r>
          </w:p>
        </w:tc>
        <w:tc>
          <w:tcPr>
            <w:vAlign w:val="center"/>
          </w:tcPr>
          <w:p w:rsidR="00000000" w:rsidDel="00000000" w:rsidP="00000000" w:rsidRDefault="00000000" w:rsidRPr="00000000" w14:paraId="000000EB">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EC">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0ED">
            <w:pPr>
              <w:ind w:left="0" w:hanging="2"/>
              <w:rPr/>
            </w:pPr>
            <w:r w:rsidDel="00000000" w:rsidR="00000000" w:rsidRPr="00000000">
              <w:rPr>
                <w:rtl w:val="0"/>
              </w:rPr>
              <w:t xml:space="preserve">Is currently qualified with the Operator for the operation and type of aircraft used.</w:t>
            </w:r>
          </w:p>
        </w:tc>
        <w:tc>
          <w:tcPr>
            <w:vAlign w:val="center"/>
          </w:tcPr>
          <w:p w:rsidR="00000000" w:rsidDel="00000000" w:rsidP="00000000" w:rsidRDefault="00000000" w:rsidRPr="00000000" w14:paraId="000000EE">
            <w:pPr>
              <w:ind w:left="0" w:hanging="2"/>
              <w:jc w:val="center"/>
              <w:rPr/>
            </w:pPr>
            <w:r w:rsidDel="00000000" w:rsidR="00000000" w:rsidRPr="00000000">
              <w:rPr>
                <w:rtl w:val="0"/>
              </w:rPr>
            </w:r>
          </w:p>
        </w:tc>
        <w:tc>
          <w:tcPr>
            <w:vAlign w:val="center"/>
          </w:tcPr>
          <w:p w:rsidR="00000000" w:rsidDel="00000000" w:rsidP="00000000" w:rsidRDefault="00000000" w:rsidRPr="00000000" w14:paraId="000000EF">
            <w:pPr>
              <w:ind w:left="0" w:hanging="2"/>
              <w:rPr/>
            </w:pPr>
            <w:r w:rsidDel="00000000" w:rsidR="00000000" w:rsidRPr="00000000">
              <w:rPr>
                <w:rtl w:val="0"/>
              </w:rPr>
            </w:r>
          </w:p>
        </w:tc>
        <w:tc>
          <w:tcPr>
            <w:vAlign w:val="center"/>
          </w:tcPr>
          <w:p w:rsidR="00000000" w:rsidDel="00000000" w:rsidP="00000000" w:rsidRDefault="00000000" w:rsidRPr="00000000" w14:paraId="000000F0">
            <w:pPr>
              <w:ind w:left="0" w:hanging="2"/>
              <w:jc w:val="center"/>
              <w:rPr/>
            </w:pPr>
            <w:r w:rsidDel="00000000" w:rsidR="00000000" w:rsidRPr="00000000">
              <w:rPr>
                <w:rtl w:val="0"/>
              </w:rPr>
            </w:r>
          </w:p>
        </w:tc>
        <w:tc>
          <w:tcPr>
            <w:vAlign w:val="center"/>
          </w:tcPr>
          <w:p w:rsidR="00000000" w:rsidDel="00000000" w:rsidP="00000000" w:rsidRDefault="00000000" w:rsidRPr="00000000" w14:paraId="000000F1">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2">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0F3">
            <w:pPr>
              <w:ind w:left="0" w:hanging="2"/>
              <w:rPr/>
            </w:pPr>
            <w:r w:rsidDel="00000000" w:rsidR="00000000" w:rsidRPr="00000000">
              <w:rPr>
                <w:rtl w:val="0"/>
              </w:rPr>
              <w:t xml:space="preserve">When the Authority requires that a flight operations officer/flight dispatcher, employed in conjunction with an approved method of control and supervision of flight operations, be licensed, that flight operations officer/flight dispatcher shall be licensed in accordance with the provisions of Part 2 of these Regulations.</w:t>
            </w:r>
          </w:p>
        </w:tc>
        <w:tc>
          <w:tcPr>
            <w:vAlign w:val="center"/>
          </w:tcPr>
          <w:p w:rsidR="00000000" w:rsidDel="00000000" w:rsidP="00000000" w:rsidRDefault="00000000" w:rsidRPr="00000000" w14:paraId="000000F4">
            <w:pPr>
              <w:ind w:left="0" w:hanging="2"/>
              <w:jc w:val="center"/>
              <w:rPr/>
            </w:pPr>
            <w:r w:rsidDel="00000000" w:rsidR="00000000" w:rsidRPr="00000000">
              <w:rPr>
                <w:rtl w:val="0"/>
              </w:rPr>
            </w:r>
          </w:p>
        </w:tc>
        <w:tc>
          <w:tcPr>
            <w:vAlign w:val="center"/>
          </w:tcPr>
          <w:p w:rsidR="00000000" w:rsidDel="00000000" w:rsidP="00000000" w:rsidRDefault="00000000" w:rsidRPr="00000000" w14:paraId="000000F5">
            <w:pPr>
              <w:ind w:left="0" w:hanging="2"/>
              <w:rPr/>
            </w:pPr>
            <w:r w:rsidDel="00000000" w:rsidR="00000000" w:rsidRPr="00000000">
              <w:rPr>
                <w:rtl w:val="0"/>
              </w:rPr>
            </w:r>
          </w:p>
        </w:tc>
        <w:tc>
          <w:tcPr>
            <w:vAlign w:val="center"/>
          </w:tcPr>
          <w:p w:rsidR="00000000" w:rsidDel="00000000" w:rsidP="00000000" w:rsidRDefault="00000000" w:rsidRPr="00000000" w14:paraId="000000F6">
            <w:pPr>
              <w:ind w:left="0" w:hanging="2"/>
              <w:jc w:val="center"/>
              <w:rPr/>
            </w:pPr>
            <w:r w:rsidDel="00000000" w:rsidR="00000000" w:rsidRPr="00000000">
              <w:rPr>
                <w:rtl w:val="0"/>
              </w:rPr>
            </w:r>
          </w:p>
        </w:tc>
        <w:tc>
          <w:tcPr>
            <w:vAlign w:val="center"/>
          </w:tcPr>
          <w:p w:rsidR="00000000" w:rsidDel="00000000" w:rsidP="00000000" w:rsidRDefault="00000000" w:rsidRPr="00000000" w14:paraId="000000F7">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8">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0F9">
            <w:pPr>
              <w:ind w:left="0" w:hanging="2"/>
              <w:rPr/>
            </w:pPr>
            <w:r w:rsidDel="00000000" w:rsidR="00000000" w:rsidRPr="00000000">
              <w:rPr>
                <w:rtl w:val="0"/>
              </w:rPr>
              <w:t xml:space="preserve">In accepting proof of qualifications other than the option of holding of a flight operations officer/flight dispatcher license, the Authority, in accordance with the approved method of control and supervision of flight operations, shall require that, as a minimum, such persons meet the requirements specified in Part 2 of these Regulations for the flight operations officer/flight dispatcher license.</w:t>
            </w:r>
          </w:p>
        </w:tc>
        <w:tc>
          <w:tcPr>
            <w:vAlign w:val="center"/>
          </w:tcPr>
          <w:p w:rsidR="00000000" w:rsidDel="00000000" w:rsidP="00000000" w:rsidRDefault="00000000" w:rsidRPr="00000000" w14:paraId="000000FA">
            <w:pPr>
              <w:ind w:left="0" w:hanging="2"/>
              <w:jc w:val="center"/>
              <w:rPr/>
            </w:pPr>
            <w:r w:rsidDel="00000000" w:rsidR="00000000" w:rsidRPr="00000000">
              <w:rPr>
                <w:rtl w:val="0"/>
              </w:rPr>
            </w:r>
          </w:p>
        </w:tc>
        <w:tc>
          <w:tcPr>
            <w:vAlign w:val="center"/>
          </w:tcPr>
          <w:p w:rsidR="00000000" w:rsidDel="00000000" w:rsidP="00000000" w:rsidRDefault="00000000" w:rsidRPr="00000000" w14:paraId="000000FB">
            <w:pPr>
              <w:ind w:left="0" w:hanging="2"/>
              <w:rPr/>
            </w:pPr>
            <w:r w:rsidDel="00000000" w:rsidR="00000000" w:rsidRPr="00000000">
              <w:rPr>
                <w:rtl w:val="0"/>
              </w:rPr>
            </w:r>
          </w:p>
        </w:tc>
        <w:tc>
          <w:tcPr>
            <w:vAlign w:val="center"/>
          </w:tcPr>
          <w:p w:rsidR="00000000" w:rsidDel="00000000" w:rsidP="00000000" w:rsidRDefault="00000000" w:rsidRPr="00000000" w14:paraId="000000FC">
            <w:pPr>
              <w:ind w:left="0" w:hanging="2"/>
              <w:jc w:val="center"/>
              <w:rPr/>
            </w:pPr>
            <w:r w:rsidDel="00000000" w:rsidR="00000000" w:rsidRPr="00000000">
              <w:rPr>
                <w:rtl w:val="0"/>
              </w:rPr>
            </w:r>
          </w:p>
        </w:tc>
        <w:tc>
          <w:tcPr>
            <w:vAlign w:val="center"/>
          </w:tcPr>
          <w:p w:rsidR="00000000" w:rsidDel="00000000" w:rsidP="00000000" w:rsidRDefault="00000000" w:rsidRPr="00000000" w14:paraId="000000FD">
            <w:pPr>
              <w:ind w:left="0" w:hanging="2"/>
              <w:jc w:val="center"/>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0FE">
            <w:pPr>
              <w:ind w:left="0" w:hanging="2"/>
              <w:jc w:val="center"/>
              <w:rPr/>
            </w:pPr>
            <w:r w:rsidDel="00000000" w:rsidR="00000000" w:rsidRPr="00000000">
              <w:rPr>
                <w:rtl w:val="0"/>
              </w:rPr>
              <w:t xml:space="preserve">(d)</w:t>
            </w:r>
          </w:p>
        </w:tc>
        <w:tc>
          <w:tcPr>
            <w:shd w:fill="d9d9d9" w:val="clear"/>
            <w:vAlign w:val="center"/>
          </w:tcPr>
          <w:p w:rsidR="00000000" w:rsidDel="00000000" w:rsidP="00000000" w:rsidRDefault="00000000" w:rsidRPr="00000000" w14:paraId="000000FF">
            <w:pPr>
              <w:ind w:left="0" w:hanging="2"/>
              <w:rPr/>
            </w:pPr>
            <w:r w:rsidDel="00000000" w:rsidR="00000000" w:rsidRPr="00000000">
              <w:rPr>
                <w:rtl w:val="0"/>
              </w:rPr>
              <w:t xml:space="preserve">A flight operations officer/flight dispatcher shall not be assigned to duty unless that person has:</w:t>
            </w:r>
          </w:p>
        </w:tc>
        <w:tc>
          <w:tcPr>
            <w:shd w:fill="d9d9d9" w:val="clear"/>
            <w:vAlign w:val="center"/>
          </w:tcPr>
          <w:p w:rsidR="00000000" w:rsidDel="00000000" w:rsidP="00000000" w:rsidRDefault="00000000" w:rsidRPr="00000000" w14:paraId="0000010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01">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10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03">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4">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0105">
            <w:pPr>
              <w:ind w:left="0" w:hanging="2"/>
              <w:rPr/>
            </w:pPr>
            <w:r w:rsidDel="00000000" w:rsidR="00000000" w:rsidRPr="00000000">
              <w:rPr>
                <w:rtl w:val="0"/>
              </w:rPr>
              <w:t xml:space="preserve">satisfactorily completed an operator-specific training course that addresses all the specific components of its approved method of control and supervision of flight operations specified in Subpart 9.3.1.23 and IS: 9.3.1.23;</w:t>
            </w:r>
          </w:p>
        </w:tc>
        <w:tc>
          <w:tcPr>
            <w:vAlign w:val="center"/>
          </w:tcPr>
          <w:p w:rsidR="00000000" w:rsidDel="00000000" w:rsidP="00000000" w:rsidRDefault="00000000" w:rsidRPr="00000000" w14:paraId="00000106">
            <w:pPr>
              <w:ind w:left="0" w:hanging="2"/>
              <w:jc w:val="center"/>
              <w:rPr/>
            </w:pPr>
            <w:r w:rsidDel="00000000" w:rsidR="00000000" w:rsidRPr="00000000">
              <w:rPr>
                <w:rtl w:val="0"/>
              </w:rPr>
            </w:r>
          </w:p>
        </w:tc>
        <w:tc>
          <w:tcPr>
            <w:vAlign w:val="center"/>
          </w:tcPr>
          <w:p w:rsidR="00000000" w:rsidDel="00000000" w:rsidP="00000000" w:rsidRDefault="00000000" w:rsidRPr="00000000" w14:paraId="00000107">
            <w:pPr>
              <w:ind w:left="0" w:hanging="2"/>
              <w:rPr/>
            </w:pPr>
            <w:r w:rsidDel="00000000" w:rsidR="00000000" w:rsidRPr="00000000">
              <w:rPr>
                <w:rtl w:val="0"/>
              </w:rPr>
            </w:r>
          </w:p>
        </w:tc>
        <w:tc>
          <w:tcPr>
            <w:vAlign w:val="center"/>
          </w:tcPr>
          <w:p w:rsidR="00000000" w:rsidDel="00000000" w:rsidP="00000000" w:rsidRDefault="00000000" w:rsidRPr="00000000" w14:paraId="00000108">
            <w:pPr>
              <w:ind w:left="0" w:hanging="2"/>
              <w:jc w:val="center"/>
              <w:rPr/>
            </w:pPr>
            <w:r w:rsidDel="00000000" w:rsidR="00000000" w:rsidRPr="00000000">
              <w:rPr>
                <w:rtl w:val="0"/>
              </w:rPr>
            </w:r>
          </w:p>
        </w:tc>
        <w:tc>
          <w:tcPr>
            <w:vAlign w:val="center"/>
          </w:tcPr>
          <w:p w:rsidR="00000000" w:rsidDel="00000000" w:rsidP="00000000" w:rsidRDefault="00000000" w:rsidRPr="00000000" w14:paraId="00000109">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A">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010B">
            <w:pPr>
              <w:ind w:left="0" w:hanging="2"/>
              <w:rPr/>
            </w:pPr>
            <w:r w:rsidDel="00000000" w:rsidR="00000000" w:rsidRPr="00000000">
              <w:rPr>
                <w:rtl w:val="0"/>
              </w:rPr>
              <w:t xml:space="preserve">made within the preceding 12 months, at least a one-way qualification flight in the flight crew compartment of an airplane over any area for which that individual is authorized to exercise flight supervision. The flight should include landings at as many airports as practicable;</w:t>
            </w:r>
          </w:p>
        </w:tc>
        <w:tc>
          <w:tcPr>
            <w:vAlign w:val="center"/>
          </w:tcPr>
          <w:p w:rsidR="00000000" w:rsidDel="00000000" w:rsidP="00000000" w:rsidRDefault="00000000" w:rsidRPr="00000000" w14:paraId="0000010C">
            <w:pPr>
              <w:ind w:left="0" w:hanging="2"/>
              <w:jc w:val="center"/>
              <w:rPr/>
            </w:pPr>
            <w:r w:rsidDel="00000000" w:rsidR="00000000" w:rsidRPr="00000000">
              <w:rPr>
                <w:rtl w:val="0"/>
              </w:rPr>
            </w:r>
          </w:p>
        </w:tc>
        <w:tc>
          <w:tcPr>
            <w:vAlign w:val="center"/>
          </w:tcPr>
          <w:p w:rsidR="00000000" w:rsidDel="00000000" w:rsidP="00000000" w:rsidRDefault="00000000" w:rsidRPr="00000000" w14:paraId="0000010D">
            <w:pPr>
              <w:ind w:left="0" w:hanging="2"/>
              <w:rPr/>
            </w:pPr>
            <w:r w:rsidDel="00000000" w:rsidR="00000000" w:rsidRPr="00000000">
              <w:rPr>
                <w:rtl w:val="0"/>
              </w:rPr>
            </w:r>
          </w:p>
        </w:tc>
        <w:tc>
          <w:tcPr>
            <w:vAlign w:val="center"/>
          </w:tcPr>
          <w:p w:rsidR="00000000" w:rsidDel="00000000" w:rsidP="00000000" w:rsidRDefault="00000000" w:rsidRPr="00000000" w14:paraId="0000010E">
            <w:pPr>
              <w:ind w:left="0" w:hanging="2"/>
              <w:jc w:val="center"/>
              <w:rPr/>
            </w:pPr>
            <w:r w:rsidDel="00000000" w:rsidR="00000000" w:rsidRPr="00000000">
              <w:rPr>
                <w:rtl w:val="0"/>
              </w:rPr>
            </w:r>
          </w:p>
        </w:tc>
        <w:tc>
          <w:tcPr>
            <w:vAlign w:val="center"/>
          </w:tcPr>
          <w:p w:rsidR="00000000" w:rsidDel="00000000" w:rsidP="00000000" w:rsidRDefault="00000000" w:rsidRPr="00000000" w14:paraId="0000010F">
            <w:pPr>
              <w:ind w:left="0" w:hanging="2"/>
              <w:jc w:val="center"/>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10">
            <w:pPr>
              <w:ind w:left="0" w:hanging="2"/>
              <w:jc w:val="center"/>
              <w:rPr/>
            </w:pPr>
            <w:r w:rsidDel="00000000" w:rsidR="00000000" w:rsidRPr="00000000">
              <w:rPr>
                <w:rtl w:val="0"/>
              </w:rPr>
              <w:t xml:space="preserve">(d)(3)</w:t>
            </w:r>
          </w:p>
        </w:tc>
        <w:tc>
          <w:tcPr>
            <w:shd w:fill="d9d9d9" w:val="clear"/>
            <w:vAlign w:val="center"/>
          </w:tcPr>
          <w:p w:rsidR="00000000" w:rsidDel="00000000" w:rsidP="00000000" w:rsidRDefault="00000000" w:rsidRPr="00000000" w14:paraId="00000111">
            <w:pPr>
              <w:ind w:left="0" w:hanging="2"/>
              <w:rPr/>
            </w:pPr>
            <w:r w:rsidDel="00000000" w:rsidR="00000000" w:rsidRPr="00000000">
              <w:rPr>
                <w:rtl w:val="0"/>
              </w:rPr>
              <w:t xml:space="preserve">demonstrated to the operator a knowledge of:</w:t>
            </w:r>
          </w:p>
        </w:tc>
        <w:tc>
          <w:tcPr>
            <w:shd w:fill="d9d9d9" w:val="clear"/>
            <w:vAlign w:val="center"/>
          </w:tcPr>
          <w:p w:rsidR="00000000" w:rsidDel="00000000" w:rsidP="00000000" w:rsidRDefault="00000000" w:rsidRPr="00000000" w14:paraId="0000011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13">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11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15">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16">
            <w:pPr>
              <w:ind w:left="0" w:hanging="2"/>
              <w:jc w:val="center"/>
              <w:rPr/>
            </w:pPr>
            <w:r w:rsidDel="00000000" w:rsidR="00000000" w:rsidRPr="00000000">
              <w:rPr>
                <w:rtl w:val="0"/>
              </w:rPr>
              <w:t xml:space="preserve">(d)(3)(i)</w:t>
            </w:r>
          </w:p>
        </w:tc>
        <w:tc>
          <w:tcPr>
            <w:vAlign w:val="center"/>
          </w:tcPr>
          <w:p w:rsidR="00000000" w:rsidDel="00000000" w:rsidP="00000000" w:rsidRDefault="00000000" w:rsidRPr="00000000" w14:paraId="00000117">
            <w:pPr>
              <w:ind w:left="0" w:hanging="2"/>
              <w:rPr/>
            </w:pPr>
            <w:r w:rsidDel="00000000" w:rsidR="00000000" w:rsidRPr="00000000">
              <w:rPr>
                <w:rtl w:val="0"/>
              </w:rPr>
              <w:t xml:space="preserve">the contents of the operations manual described in Subpart 9.3.1.2;</w:t>
            </w:r>
          </w:p>
        </w:tc>
        <w:tc>
          <w:tcPr>
            <w:vAlign w:val="center"/>
          </w:tcPr>
          <w:p w:rsidR="00000000" w:rsidDel="00000000" w:rsidP="00000000" w:rsidRDefault="00000000" w:rsidRPr="00000000" w14:paraId="00000118">
            <w:pPr>
              <w:ind w:left="0" w:hanging="2"/>
              <w:jc w:val="center"/>
              <w:rPr/>
            </w:pPr>
            <w:r w:rsidDel="00000000" w:rsidR="00000000" w:rsidRPr="00000000">
              <w:rPr>
                <w:rtl w:val="0"/>
              </w:rPr>
            </w:r>
          </w:p>
        </w:tc>
        <w:tc>
          <w:tcPr>
            <w:vAlign w:val="center"/>
          </w:tcPr>
          <w:p w:rsidR="00000000" w:rsidDel="00000000" w:rsidP="00000000" w:rsidRDefault="00000000" w:rsidRPr="00000000" w14:paraId="00000119">
            <w:pPr>
              <w:ind w:left="0" w:hanging="2"/>
              <w:rPr/>
            </w:pPr>
            <w:r w:rsidDel="00000000" w:rsidR="00000000" w:rsidRPr="00000000">
              <w:rPr>
                <w:rtl w:val="0"/>
              </w:rPr>
            </w:r>
          </w:p>
        </w:tc>
        <w:tc>
          <w:tcPr>
            <w:vAlign w:val="center"/>
          </w:tcPr>
          <w:p w:rsidR="00000000" w:rsidDel="00000000" w:rsidP="00000000" w:rsidRDefault="00000000" w:rsidRPr="00000000" w14:paraId="0000011A">
            <w:pPr>
              <w:ind w:left="0" w:hanging="2"/>
              <w:jc w:val="center"/>
              <w:rPr/>
            </w:pPr>
            <w:r w:rsidDel="00000000" w:rsidR="00000000" w:rsidRPr="00000000">
              <w:rPr>
                <w:rtl w:val="0"/>
              </w:rPr>
            </w:r>
          </w:p>
        </w:tc>
        <w:tc>
          <w:tcPr>
            <w:vAlign w:val="center"/>
          </w:tcPr>
          <w:p w:rsidR="00000000" w:rsidDel="00000000" w:rsidP="00000000" w:rsidRDefault="00000000" w:rsidRPr="00000000" w14:paraId="0000011B">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1C">
            <w:pPr>
              <w:ind w:left="0" w:hanging="2"/>
              <w:jc w:val="center"/>
              <w:rPr/>
            </w:pPr>
            <w:r w:rsidDel="00000000" w:rsidR="00000000" w:rsidRPr="00000000">
              <w:rPr>
                <w:rtl w:val="0"/>
              </w:rPr>
              <w:t xml:space="preserve">(d)(3)(ii)</w:t>
            </w:r>
          </w:p>
        </w:tc>
        <w:tc>
          <w:tcPr>
            <w:vAlign w:val="center"/>
          </w:tcPr>
          <w:p w:rsidR="00000000" w:rsidDel="00000000" w:rsidP="00000000" w:rsidRDefault="00000000" w:rsidRPr="00000000" w14:paraId="0000011D">
            <w:pPr>
              <w:ind w:left="0" w:hanging="2"/>
              <w:rPr/>
            </w:pPr>
            <w:r w:rsidDel="00000000" w:rsidR="00000000" w:rsidRPr="00000000">
              <w:rPr>
                <w:rtl w:val="0"/>
              </w:rPr>
              <w:t xml:space="preserve">the radio equipment in the airplanes used; and</w:t>
            </w:r>
          </w:p>
        </w:tc>
        <w:tc>
          <w:tcPr>
            <w:vAlign w:val="center"/>
          </w:tcPr>
          <w:p w:rsidR="00000000" w:rsidDel="00000000" w:rsidP="00000000" w:rsidRDefault="00000000" w:rsidRPr="00000000" w14:paraId="0000011E">
            <w:pPr>
              <w:ind w:left="0" w:hanging="2"/>
              <w:jc w:val="center"/>
              <w:rPr/>
            </w:pPr>
            <w:r w:rsidDel="00000000" w:rsidR="00000000" w:rsidRPr="00000000">
              <w:rPr>
                <w:rtl w:val="0"/>
              </w:rPr>
            </w:r>
          </w:p>
        </w:tc>
        <w:tc>
          <w:tcPr>
            <w:vAlign w:val="center"/>
          </w:tcPr>
          <w:p w:rsidR="00000000" w:rsidDel="00000000" w:rsidP="00000000" w:rsidRDefault="00000000" w:rsidRPr="00000000" w14:paraId="0000011F">
            <w:pPr>
              <w:ind w:left="0" w:hanging="2"/>
              <w:rPr/>
            </w:pPr>
            <w:r w:rsidDel="00000000" w:rsidR="00000000" w:rsidRPr="00000000">
              <w:rPr>
                <w:rtl w:val="0"/>
              </w:rPr>
            </w:r>
          </w:p>
        </w:tc>
        <w:tc>
          <w:tcPr>
            <w:vAlign w:val="center"/>
          </w:tcPr>
          <w:p w:rsidR="00000000" w:rsidDel="00000000" w:rsidP="00000000" w:rsidRDefault="00000000" w:rsidRPr="00000000" w14:paraId="00000120">
            <w:pPr>
              <w:ind w:left="0" w:hanging="2"/>
              <w:jc w:val="center"/>
              <w:rPr/>
            </w:pPr>
            <w:r w:rsidDel="00000000" w:rsidR="00000000" w:rsidRPr="00000000">
              <w:rPr>
                <w:rtl w:val="0"/>
              </w:rPr>
            </w:r>
          </w:p>
        </w:tc>
        <w:tc>
          <w:tcPr>
            <w:vAlign w:val="center"/>
          </w:tcPr>
          <w:p w:rsidR="00000000" w:rsidDel="00000000" w:rsidP="00000000" w:rsidRDefault="00000000" w:rsidRPr="00000000" w14:paraId="00000121">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22">
            <w:pPr>
              <w:ind w:left="0" w:hanging="2"/>
              <w:jc w:val="center"/>
              <w:rPr/>
            </w:pPr>
            <w:r w:rsidDel="00000000" w:rsidR="00000000" w:rsidRPr="00000000">
              <w:rPr>
                <w:rtl w:val="0"/>
              </w:rPr>
              <w:t xml:space="preserve">(d)(3)(iii)</w:t>
            </w:r>
          </w:p>
        </w:tc>
        <w:tc>
          <w:tcPr>
            <w:vAlign w:val="center"/>
          </w:tcPr>
          <w:p w:rsidR="00000000" w:rsidDel="00000000" w:rsidP="00000000" w:rsidRDefault="00000000" w:rsidRPr="00000000" w14:paraId="00000123">
            <w:pPr>
              <w:ind w:left="0" w:hanging="2"/>
              <w:rPr/>
            </w:pPr>
            <w:r w:rsidDel="00000000" w:rsidR="00000000" w:rsidRPr="00000000">
              <w:rPr>
                <w:rtl w:val="0"/>
              </w:rPr>
              <w:t xml:space="preserve">the navigation equipment in the airplanes used;</w:t>
            </w:r>
          </w:p>
        </w:tc>
        <w:tc>
          <w:tcPr>
            <w:vAlign w:val="center"/>
          </w:tcPr>
          <w:p w:rsidR="00000000" w:rsidDel="00000000" w:rsidP="00000000" w:rsidRDefault="00000000" w:rsidRPr="00000000" w14:paraId="00000124">
            <w:pPr>
              <w:ind w:left="0" w:hanging="2"/>
              <w:jc w:val="center"/>
              <w:rPr/>
            </w:pPr>
            <w:r w:rsidDel="00000000" w:rsidR="00000000" w:rsidRPr="00000000">
              <w:rPr>
                <w:rtl w:val="0"/>
              </w:rPr>
            </w:r>
          </w:p>
        </w:tc>
        <w:tc>
          <w:tcPr>
            <w:vAlign w:val="center"/>
          </w:tcPr>
          <w:p w:rsidR="00000000" w:rsidDel="00000000" w:rsidP="00000000" w:rsidRDefault="00000000" w:rsidRPr="00000000" w14:paraId="00000125">
            <w:pPr>
              <w:ind w:left="0" w:hanging="2"/>
              <w:rPr/>
            </w:pPr>
            <w:r w:rsidDel="00000000" w:rsidR="00000000" w:rsidRPr="00000000">
              <w:rPr>
                <w:rtl w:val="0"/>
              </w:rPr>
            </w:r>
          </w:p>
        </w:tc>
        <w:tc>
          <w:tcPr>
            <w:vAlign w:val="center"/>
          </w:tcPr>
          <w:p w:rsidR="00000000" w:rsidDel="00000000" w:rsidP="00000000" w:rsidRDefault="00000000" w:rsidRPr="00000000" w14:paraId="00000126">
            <w:pPr>
              <w:ind w:left="0" w:hanging="2"/>
              <w:jc w:val="center"/>
              <w:rPr/>
            </w:pPr>
            <w:r w:rsidDel="00000000" w:rsidR="00000000" w:rsidRPr="00000000">
              <w:rPr>
                <w:rtl w:val="0"/>
              </w:rPr>
            </w:r>
          </w:p>
        </w:tc>
        <w:tc>
          <w:tcPr>
            <w:vAlign w:val="center"/>
          </w:tcPr>
          <w:p w:rsidR="00000000" w:rsidDel="00000000" w:rsidP="00000000" w:rsidRDefault="00000000" w:rsidRPr="00000000" w14:paraId="00000127">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128">
            <w:pPr>
              <w:ind w:left="0" w:hanging="2"/>
              <w:jc w:val="center"/>
              <w:rPr/>
            </w:pPr>
            <w:r w:rsidDel="00000000" w:rsidR="00000000" w:rsidRPr="00000000">
              <w:rPr>
                <w:rtl w:val="0"/>
              </w:rPr>
              <w:t xml:space="preserve">(d)(4)</w:t>
            </w:r>
          </w:p>
        </w:tc>
        <w:tc>
          <w:tcPr>
            <w:shd w:fill="d9d9d9" w:val="clear"/>
            <w:vAlign w:val="center"/>
          </w:tcPr>
          <w:p w:rsidR="00000000" w:rsidDel="00000000" w:rsidP="00000000" w:rsidRDefault="00000000" w:rsidRPr="00000000" w14:paraId="00000129">
            <w:pPr>
              <w:ind w:left="0" w:hanging="2"/>
              <w:rPr/>
            </w:pPr>
            <w:r w:rsidDel="00000000" w:rsidR="00000000" w:rsidRPr="00000000">
              <w:rPr>
                <w:rtl w:val="0"/>
              </w:rPr>
              <w:t xml:space="preserve">demonstrated to the operator a knowledge of the following details concerning operations for which the officer is responsible and areas in which that individual is authorized to exercise flight supervision:</w:t>
            </w:r>
          </w:p>
        </w:tc>
        <w:tc>
          <w:tcPr>
            <w:shd w:fill="d9d9d9" w:val="clear"/>
            <w:vAlign w:val="center"/>
          </w:tcPr>
          <w:p w:rsidR="00000000" w:rsidDel="00000000" w:rsidP="00000000" w:rsidRDefault="00000000" w:rsidRPr="00000000" w14:paraId="0000012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2B">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12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2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2E">
            <w:pPr>
              <w:ind w:left="0" w:hanging="2"/>
              <w:jc w:val="center"/>
              <w:rPr/>
            </w:pPr>
            <w:r w:rsidDel="00000000" w:rsidR="00000000" w:rsidRPr="00000000">
              <w:rPr>
                <w:rtl w:val="0"/>
              </w:rPr>
              <w:t xml:space="preserve">(d)(4)(i)</w:t>
            </w:r>
          </w:p>
        </w:tc>
        <w:tc>
          <w:tcPr>
            <w:vAlign w:val="center"/>
          </w:tcPr>
          <w:p w:rsidR="00000000" w:rsidDel="00000000" w:rsidP="00000000" w:rsidRDefault="00000000" w:rsidRPr="00000000" w14:paraId="0000012F">
            <w:pPr>
              <w:ind w:left="0" w:hanging="2"/>
              <w:rPr/>
            </w:pPr>
            <w:r w:rsidDel="00000000" w:rsidR="00000000" w:rsidRPr="00000000">
              <w:rPr>
                <w:rtl w:val="0"/>
              </w:rPr>
              <w:t xml:space="preserve">the seasonal meteorological conditions and the sources of meteorological information;</w:t>
            </w:r>
          </w:p>
        </w:tc>
        <w:tc>
          <w:tcPr>
            <w:vAlign w:val="center"/>
          </w:tcPr>
          <w:p w:rsidR="00000000" w:rsidDel="00000000" w:rsidP="00000000" w:rsidRDefault="00000000" w:rsidRPr="00000000" w14:paraId="00000130">
            <w:pPr>
              <w:ind w:left="0" w:hanging="2"/>
              <w:jc w:val="center"/>
              <w:rPr/>
            </w:pPr>
            <w:r w:rsidDel="00000000" w:rsidR="00000000" w:rsidRPr="00000000">
              <w:rPr>
                <w:rtl w:val="0"/>
              </w:rPr>
            </w:r>
          </w:p>
        </w:tc>
        <w:tc>
          <w:tcPr>
            <w:vAlign w:val="center"/>
          </w:tcPr>
          <w:p w:rsidR="00000000" w:rsidDel="00000000" w:rsidP="00000000" w:rsidRDefault="00000000" w:rsidRPr="00000000" w14:paraId="00000131">
            <w:pPr>
              <w:ind w:left="0" w:hanging="2"/>
              <w:rPr/>
            </w:pPr>
            <w:r w:rsidDel="00000000" w:rsidR="00000000" w:rsidRPr="00000000">
              <w:rPr>
                <w:rtl w:val="0"/>
              </w:rPr>
            </w:r>
          </w:p>
        </w:tc>
        <w:tc>
          <w:tcPr>
            <w:vAlign w:val="center"/>
          </w:tcPr>
          <w:p w:rsidR="00000000" w:rsidDel="00000000" w:rsidP="00000000" w:rsidRDefault="00000000" w:rsidRPr="00000000" w14:paraId="00000132">
            <w:pPr>
              <w:ind w:left="0" w:hanging="2"/>
              <w:jc w:val="center"/>
              <w:rPr/>
            </w:pPr>
            <w:r w:rsidDel="00000000" w:rsidR="00000000" w:rsidRPr="00000000">
              <w:rPr>
                <w:rtl w:val="0"/>
              </w:rPr>
            </w:r>
          </w:p>
        </w:tc>
        <w:tc>
          <w:tcPr>
            <w:vAlign w:val="center"/>
          </w:tcPr>
          <w:p w:rsidR="00000000" w:rsidDel="00000000" w:rsidP="00000000" w:rsidRDefault="00000000" w:rsidRPr="00000000" w14:paraId="0000013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34">
            <w:pPr>
              <w:ind w:left="0" w:hanging="2"/>
              <w:jc w:val="center"/>
              <w:rPr/>
            </w:pPr>
            <w:r w:rsidDel="00000000" w:rsidR="00000000" w:rsidRPr="00000000">
              <w:rPr>
                <w:rtl w:val="0"/>
              </w:rPr>
              <w:t xml:space="preserve">(d)(4)(ii)</w:t>
            </w:r>
          </w:p>
        </w:tc>
        <w:tc>
          <w:tcPr>
            <w:vAlign w:val="center"/>
          </w:tcPr>
          <w:p w:rsidR="00000000" w:rsidDel="00000000" w:rsidP="00000000" w:rsidRDefault="00000000" w:rsidRPr="00000000" w14:paraId="00000135">
            <w:pPr>
              <w:ind w:left="0" w:hanging="2"/>
              <w:rPr/>
            </w:pPr>
            <w:r w:rsidDel="00000000" w:rsidR="00000000" w:rsidRPr="00000000">
              <w:rPr>
                <w:rtl w:val="0"/>
              </w:rPr>
              <w:t xml:space="preserve">the effects of meteorological conditions on radio reception in the airplanes used;</w:t>
            </w:r>
          </w:p>
        </w:tc>
        <w:tc>
          <w:tcPr>
            <w:vAlign w:val="center"/>
          </w:tcPr>
          <w:p w:rsidR="00000000" w:rsidDel="00000000" w:rsidP="00000000" w:rsidRDefault="00000000" w:rsidRPr="00000000" w14:paraId="00000136">
            <w:pPr>
              <w:ind w:left="0" w:hanging="2"/>
              <w:jc w:val="center"/>
              <w:rPr/>
            </w:pPr>
            <w:r w:rsidDel="00000000" w:rsidR="00000000" w:rsidRPr="00000000">
              <w:rPr>
                <w:rtl w:val="0"/>
              </w:rPr>
            </w:r>
          </w:p>
        </w:tc>
        <w:tc>
          <w:tcPr>
            <w:vAlign w:val="center"/>
          </w:tcPr>
          <w:p w:rsidR="00000000" w:rsidDel="00000000" w:rsidP="00000000" w:rsidRDefault="00000000" w:rsidRPr="00000000" w14:paraId="00000137">
            <w:pPr>
              <w:ind w:left="0" w:hanging="2"/>
              <w:rPr/>
            </w:pPr>
            <w:r w:rsidDel="00000000" w:rsidR="00000000" w:rsidRPr="00000000">
              <w:rPr>
                <w:rtl w:val="0"/>
              </w:rPr>
            </w:r>
          </w:p>
        </w:tc>
        <w:tc>
          <w:tcPr>
            <w:vAlign w:val="center"/>
          </w:tcPr>
          <w:p w:rsidR="00000000" w:rsidDel="00000000" w:rsidP="00000000" w:rsidRDefault="00000000" w:rsidRPr="00000000" w14:paraId="00000138">
            <w:pPr>
              <w:ind w:left="0" w:hanging="2"/>
              <w:jc w:val="center"/>
              <w:rPr/>
            </w:pPr>
            <w:r w:rsidDel="00000000" w:rsidR="00000000" w:rsidRPr="00000000">
              <w:rPr>
                <w:rtl w:val="0"/>
              </w:rPr>
            </w:r>
          </w:p>
        </w:tc>
        <w:tc>
          <w:tcPr>
            <w:vAlign w:val="center"/>
          </w:tcPr>
          <w:p w:rsidR="00000000" w:rsidDel="00000000" w:rsidP="00000000" w:rsidRDefault="00000000" w:rsidRPr="00000000" w14:paraId="0000013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3A">
            <w:pPr>
              <w:ind w:left="0" w:hanging="2"/>
              <w:jc w:val="center"/>
              <w:rPr/>
            </w:pPr>
            <w:r w:rsidDel="00000000" w:rsidR="00000000" w:rsidRPr="00000000">
              <w:rPr>
                <w:rtl w:val="0"/>
              </w:rPr>
              <w:t xml:space="preserve">(d)(4)(iii)</w:t>
            </w:r>
          </w:p>
        </w:tc>
        <w:tc>
          <w:tcPr>
            <w:vAlign w:val="center"/>
          </w:tcPr>
          <w:p w:rsidR="00000000" w:rsidDel="00000000" w:rsidP="00000000" w:rsidRDefault="00000000" w:rsidRPr="00000000" w14:paraId="0000013B">
            <w:pPr>
              <w:ind w:left="0" w:hanging="2"/>
              <w:rPr/>
            </w:pPr>
            <w:r w:rsidDel="00000000" w:rsidR="00000000" w:rsidRPr="00000000">
              <w:rPr>
                <w:rtl w:val="0"/>
              </w:rPr>
              <w:t xml:space="preserve">the peculiarities and limitations of each navigation system which is used by the operation; and</w:t>
            </w:r>
          </w:p>
        </w:tc>
        <w:tc>
          <w:tcPr>
            <w:vAlign w:val="center"/>
          </w:tcPr>
          <w:p w:rsidR="00000000" w:rsidDel="00000000" w:rsidP="00000000" w:rsidRDefault="00000000" w:rsidRPr="00000000" w14:paraId="0000013C">
            <w:pPr>
              <w:ind w:left="0" w:hanging="2"/>
              <w:jc w:val="center"/>
              <w:rPr/>
            </w:pPr>
            <w:r w:rsidDel="00000000" w:rsidR="00000000" w:rsidRPr="00000000">
              <w:rPr>
                <w:rtl w:val="0"/>
              </w:rPr>
            </w:r>
          </w:p>
        </w:tc>
        <w:tc>
          <w:tcPr>
            <w:vAlign w:val="center"/>
          </w:tcPr>
          <w:p w:rsidR="00000000" w:rsidDel="00000000" w:rsidP="00000000" w:rsidRDefault="00000000" w:rsidRPr="00000000" w14:paraId="0000013D">
            <w:pPr>
              <w:ind w:left="0" w:hanging="2"/>
              <w:rPr/>
            </w:pPr>
            <w:r w:rsidDel="00000000" w:rsidR="00000000" w:rsidRPr="00000000">
              <w:rPr>
                <w:rtl w:val="0"/>
              </w:rPr>
            </w:r>
          </w:p>
        </w:tc>
        <w:tc>
          <w:tcPr>
            <w:vAlign w:val="center"/>
          </w:tcPr>
          <w:p w:rsidR="00000000" w:rsidDel="00000000" w:rsidP="00000000" w:rsidRDefault="00000000" w:rsidRPr="00000000" w14:paraId="0000013E">
            <w:pPr>
              <w:ind w:left="0" w:hanging="2"/>
              <w:jc w:val="center"/>
              <w:rPr/>
            </w:pPr>
            <w:r w:rsidDel="00000000" w:rsidR="00000000" w:rsidRPr="00000000">
              <w:rPr>
                <w:rtl w:val="0"/>
              </w:rPr>
            </w:r>
          </w:p>
        </w:tc>
        <w:tc>
          <w:tcPr>
            <w:vAlign w:val="center"/>
          </w:tcPr>
          <w:p w:rsidR="00000000" w:rsidDel="00000000" w:rsidP="00000000" w:rsidRDefault="00000000" w:rsidRPr="00000000" w14:paraId="0000013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40">
            <w:pPr>
              <w:ind w:left="0" w:hanging="2"/>
              <w:jc w:val="center"/>
              <w:rPr/>
            </w:pPr>
            <w:r w:rsidDel="00000000" w:rsidR="00000000" w:rsidRPr="00000000">
              <w:rPr>
                <w:rtl w:val="0"/>
              </w:rPr>
              <w:t xml:space="preserve">(d)(4)(iv)</w:t>
            </w:r>
          </w:p>
        </w:tc>
        <w:tc>
          <w:tcPr>
            <w:vAlign w:val="center"/>
          </w:tcPr>
          <w:p w:rsidR="00000000" w:rsidDel="00000000" w:rsidP="00000000" w:rsidRDefault="00000000" w:rsidRPr="00000000" w14:paraId="00000141">
            <w:pPr>
              <w:ind w:left="0" w:hanging="2"/>
              <w:rPr/>
            </w:pPr>
            <w:r w:rsidDel="00000000" w:rsidR="00000000" w:rsidRPr="00000000">
              <w:rPr>
                <w:rtl w:val="0"/>
              </w:rPr>
              <w:t xml:space="preserve">the airplane loading instructions;</w:t>
            </w:r>
          </w:p>
        </w:tc>
        <w:tc>
          <w:tcPr>
            <w:vAlign w:val="center"/>
          </w:tcPr>
          <w:p w:rsidR="00000000" w:rsidDel="00000000" w:rsidP="00000000" w:rsidRDefault="00000000" w:rsidRPr="00000000" w14:paraId="00000142">
            <w:pPr>
              <w:ind w:left="0" w:hanging="2"/>
              <w:jc w:val="center"/>
              <w:rPr/>
            </w:pPr>
            <w:r w:rsidDel="00000000" w:rsidR="00000000" w:rsidRPr="00000000">
              <w:rPr>
                <w:rtl w:val="0"/>
              </w:rPr>
            </w:r>
          </w:p>
        </w:tc>
        <w:tc>
          <w:tcPr>
            <w:vAlign w:val="center"/>
          </w:tcPr>
          <w:p w:rsidR="00000000" w:rsidDel="00000000" w:rsidP="00000000" w:rsidRDefault="00000000" w:rsidRPr="00000000" w14:paraId="00000143">
            <w:pPr>
              <w:ind w:left="0" w:hanging="2"/>
              <w:rPr/>
            </w:pPr>
            <w:r w:rsidDel="00000000" w:rsidR="00000000" w:rsidRPr="00000000">
              <w:rPr>
                <w:rtl w:val="0"/>
              </w:rPr>
            </w:r>
          </w:p>
        </w:tc>
        <w:tc>
          <w:tcPr>
            <w:vAlign w:val="center"/>
          </w:tcPr>
          <w:p w:rsidR="00000000" w:rsidDel="00000000" w:rsidP="00000000" w:rsidRDefault="00000000" w:rsidRPr="00000000" w14:paraId="00000144">
            <w:pPr>
              <w:ind w:left="0" w:hanging="2"/>
              <w:jc w:val="center"/>
              <w:rPr/>
            </w:pPr>
            <w:r w:rsidDel="00000000" w:rsidR="00000000" w:rsidRPr="00000000">
              <w:rPr>
                <w:rtl w:val="0"/>
              </w:rPr>
            </w:r>
          </w:p>
        </w:tc>
        <w:tc>
          <w:tcPr>
            <w:vAlign w:val="center"/>
          </w:tcPr>
          <w:p w:rsidR="00000000" w:rsidDel="00000000" w:rsidP="00000000" w:rsidRDefault="00000000" w:rsidRPr="00000000" w14:paraId="0000014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46">
            <w:pPr>
              <w:ind w:left="0" w:hanging="2"/>
              <w:jc w:val="center"/>
              <w:rPr/>
            </w:pPr>
            <w:r w:rsidDel="00000000" w:rsidR="00000000" w:rsidRPr="00000000">
              <w:rPr>
                <w:rtl w:val="0"/>
              </w:rPr>
              <w:t xml:space="preserve">(d)(5)</w:t>
            </w:r>
          </w:p>
        </w:tc>
        <w:tc>
          <w:tcPr>
            <w:vAlign w:val="center"/>
          </w:tcPr>
          <w:p w:rsidR="00000000" w:rsidDel="00000000" w:rsidP="00000000" w:rsidRDefault="00000000" w:rsidRPr="00000000" w14:paraId="00000147">
            <w:pPr>
              <w:ind w:left="0" w:hanging="2"/>
              <w:rPr/>
            </w:pPr>
            <w:r w:rsidDel="00000000" w:rsidR="00000000" w:rsidRPr="00000000">
              <w:rPr>
                <w:rtl w:val="0"/>
              </w:rPr>
              <w:t xml:space="preserve">demonstrated to the operator knowledge and skills related to human performance relevant to dispatch duties; and</w:t>
            </w:r>
          </w:p>
        </w:tc>
        <w:tc>
          <w:tcPr>
            <w:vAlign w:val="center"/>
          </w:tcPr>
          <w:p w:rsidR="00000000" w:rsidDel="00000000" w:rsidP="00000000" w:rsidRDefault="00000000" w:rsidRPr="00000000" w14:paraId="00000148">
            <w:pPr>
              <w:ind w:left="0" w:hanging="2"/>
              <w:jc w:val="center"/>
              <w:rPr/>
            </w:pPr>
            <w:r w:rsidDel="00000000" w:rsidR="00000000" w:rsidRPr="00000000">
              <w:rPr>
                <w:rtl w:val="0"/>
              </w:rPr>
            </w:r>
          </w:p>
        </w:tc>
        <w:tc>
          <w:tcPr>
            <w:vAlign w:val="center"/>
          </w:tcPr>
          <w:p w:rsidR="00000000" w:rsidDel="00000000" w:rsidP="00000000" w:rsidRDefault="00000000" w:rsidRPr="00000000" w14:paraId="00000149">
            <w:pPr>
              <w:ind w:left="0" w:hanging="2"/>
              <w:rPr/>
            </w:pPr>
            <w:r w:rsidDel="00000000" w:rsidR="00000000" w:rsidRPr="00000000">
              <w:rPr>
                <w:rtl w:val="0"/>
              </w:rPr>
            </w:r>
          </w:p>
        </w:tc>
        <w:tc>
          <w:tcPr>
            <w:vAlign w:val="center"/>
          </w:tcPr>
          <w:p w:rsidR="00000000" w:rsidDel="00000000" w:rsidP="00000000" w:rsidRDefault="00000000" w:rsidRPr="00000000" w14:paraId="0000014A">
            <w:pPr>
              <w:ind w:left="0" w:hanging="2"/>
              <w:jc w:val="center"/>
              <w:rPr/>
            </w:pPr>
            <w:r w:rsidDel="00000000" w:rsidR="00000000" w:rsidRPr="00000000">
              <w:rPr>
                <w:rtl w:val="0"/>
              </w:rPr>
            </w:r>
          </w:p>
        </w:tc>
        <w:tc>
          <w:tcPr>
            <w:vAlign w:val="center"/>
          </w:tcPr>
          <w:p w:rsidR="00000000" w:rsidDel="00000000" w:rsidP="00000000" w:rsidRDefault="00000000" w:rsidRPr="00000000" w14:paraId="0000014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4C">
            <w:pPr>
              <w:ind w:left="0" w:hanging="2"/>
              <w:jc w:val="center"/>
              <w:rPr/>
            </w:pPr>
            <w:r w:rsidDel="00000000" w:rsidR="00000000" w:rsidRPr="00000000">
              <w:rPr>
                <w:rtl w:val="0"/>
              </w:rPr>
              <w:t xml:space="preserve">(d)(6)</w:t>
            </w:r>
          </w:p>
        </w:tc>
        <w:tc>
          <w:tcPr>
            <w:vAlign w:val="center"/>
          </w:tcPr>
          <w:p w:rsidR="00000000" w:rsidDel="00000000" w:rsidP="00000000" w:rsidRDefault="00000000" w:rsidRPr="00000000" w14:paraId="0000014D">
            <w:pPr>
              <w:ind w:left="0" w:hanging="2"/>
              <w:rPr/>
            </w:pPr>
            <w:r w:rsidDel="00000000" w:rsidR="00000000" w:rsidRPr="00000000">
              <w:rPr>
                <w:rtl w:val="0"/>
              </w:rPr>
              <w:t xml:space="preserve">demonstrated to the operator the ability to perform the duties specified in Subpart 8.12.1.4.</w:t>
            </w:r>
          </w:p>
        </w:tc>
        <w:tc>
          <w:tcPr>
            <w:vAlign w:val="center"/>
          </w:tcPr>
          <w:p w:rsidR="00000000" w:rsidDel="00000000" w:rsidP="00000000" w:rsidRDefault="00000000" w:rsidRPr="00000000" w14:paraId="0000014E">
            <w:pPr>
              <w:ind w:left="0" w:hanging="2"/>
              <w:jc w:val="center"/>
              <w:rPr/>
            </w:pPr>
            <w:r w:rsidDel="00000000" w:rsidR="00000000" w:rsidRPr="00000000">
              <w:rPr>
                <w:rtl w:val="0"/>
              </w:rPr>
            </w:r>
          </w:p>
        </w:tc>
        <w:tc>
          <w:tcPr>
            <w:vAlign w:val="center"/>
          </w:tcPr>
          <w:p w:rsidR="00000000" w:rsidDel="00000000" w:rsidP="00000000" w:rsidRDefault="00000000" w:rsidRPr="00000000" w14:paraId="0000014F">
            <w:pPr>
              <w:ind w:left="0" w:hanging="2"/>
              <w:rPr/>
            </w:pPr>
            <w:r w:rsidDel="00000000" w:rsidR="00000000" w:rsidRPr="00000000">
              <w:rPr>
                <w:rtl w:val="0"/>
              </w:rPr>
            </w:r>
          </w:p>
        </w:tc>
        <w:tc>
          <w:tcPr>
            <w:vAlign w:val="center"/>
          </w:tcPr>
          <w:p w:rsidR="00000000" w:rsidDel="00000000" w:rsidP="00000000" w:rsidRDefault="00000000" w:rsidRPr="00000000" w14:paraId="00000150">
            <w:pPr>
              <w:ind w:left="0" w:hanging="2"/>
              <w:jc w:val="center"/>
              <w:rPr/>
            </w:pPr>
            <w:r w:rsidDel="00000000" w:rsidR="00000000" w:rsidRPr="00000000">
              <w:rPr>
                <w:rtl w:val="0"/>
              </w:rPr>
            </w:r>
          </w:p>
        </w:tc>
        <w:tc>
          <w:tcPr>
            <w:vAlign w:val="center"/>
          </w:tcPr>
          <w:p w:rsidR="00000000" w:rsidDel="00000000" w:rsidP="00000000" w:rsidRDefault="00000000" w:rsidRPr="00000000" w14:paraId="0000015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52">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0153">
            <w:pPr>
              <w:ind w:left="0" w:hanging="2"/>
              <w:rPr/>
            </w:pPr>
            <w:r w:rsidDel="00000000" w:rsidR="00000000" w:rsidRPr="00000000">
              <w:rPr>
                <w:rtl w:val="0"/>
              </w:rPr>
              <w:t xml:space="preserve">A flight operations officer/flight dispatcher assigned to duty shall maintain complete familiarization with all features of the operation which are pertinent to such duties, including knowledge and skills related to human performance.</w:t>
            </w:r>
          </w:p>
        </w:tc>
        <w:tc>
          <w:tcPr>
            <w:vAlign w:val="center"/>
          </w:tcPr>
          <w:p w:rsidR="00000000" w:rsidDel="00000000" w:rsidP="00000000" w:rsidRDefault="00000000" w:rsidRPr="00000000" w14:paraId="00000154">
            <w:pPr>
              <w:ind w:left="0" w:hanging="2"/>
              <w:jc w:val="center"/>
              <w:rPr/>
            </w:pPr>
            <w:r w:rsidDel="00000000" w:rsidR="00000000" w:rsidRPr="00000000">
              <w:rPr>
                <w:rtl w:val="0"/>
              </w:rPr>
            </w:r>
          </w:p>
        </w:tc>
        <w:tc>
          <w:tcPr>
            <w:vAlign w:val="center"/>
          </w:tcPr>
          <w:p w:rsidR="00000000" w:rsidDel="00000000" w:rsidP="00000000" w:rsidRDefault="00000000" w:rsidRPr="00000000" w14:paraId="00000155">
            <w:pPr>
              <w:ind w:left="0" w:hanging="2"/>
              <w:rPr/>
            </w:pPr>
            <w:r w:rsidDel="00000000" w:rsidR="00000000" w:rsidRPr="00000000">
              <w:rPr>
                <w:rtl w:val="0"/>
              </w:rPr>
            </w:r>
          </w:p>
        </w:tc>
        <w:tc>
          <w:tcPr>
            <w:vAlign w:val="center"/>
          </w:tcPr>
          <w:p w:rsidR="00000000" w:rsidDel="00000000" w:rsidP="00000000" w:rsidRDefault="00000000" w:rsidRPr="00000000" w14:paraId="00000156">
            <w:pPr>
              <w:ind w:left="0" w:hanging="2"/>
              <w:jc w:val="center"/>
              <w:rPr/>
            </w:pPr>
            <w:r w:rsidDel="00000000" w:rsidR="00000000" w:rsidRPr="00000000">
              <w:rPr>
                <w:rtl w:val="0"/>
              </w:rPr>
            </w:r>
          </w:p>
        </w:tc>
        <w:tc>
          <w:tcPr>
            <w:vAlign w:val="center"/>
          </w:tcPr>
          <w:p w:rsidR="00000000" w:rsidDel="00000000" w:rsidP="00000000" w:rsidRDefault="00000000" w:rsidRPr="00000000" w14:paraId="0000015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158">
            <w:pPr>
              <w:ind w:left="0" w:hanging="2"/>
              <w:jc w:val="center"/>
              <w:rPr/>
            </w:pPr>
            <w:r w:rsidDel="00000000" w:rsidR="00000000" w:rsidRPr="00000000">
              <w:rPr>
                <w:rtl w:val="0"/>
              </w:rPr>
              <w:t xml:space="preserve">(f)</w:t>
            </w:r>
          </w:p>
        </w:tc>
        <w:tc>
          <w:tcPr>
            <w:tcBorders>
              <w:bottom w:color="000000" w:space="0" w:sz="18" w:val="single"/>
            </w:tcBorders>
            <w:vAlign w:val="center"/>
          </w:tcPr>
          <w:p w:rsidR="00000000" w:rsidDel="00000000" w:rsidP="00000000" w:rsidRDefault="00000000" w:rsidRPr="00000000" w14:paraId="00000159">
            <w:pPr>
              <w:ind w:left="0" w:hanging="2"/>
              <w:rPr/>
            </w:pPr>
            <w:r w:rsidDel="00000000" w:rsidR="00000000" w:rsidRPr="00000000">
              <w:rPr>
                <w:rtl w:val="0"/>
              </w:rPr>
              <w:t xml:space="preserve">A flight operations officer/flight dispatcher shall not be assigned to duty after 12 consecutive months of absence from such duty, unless the provisions of paragraph (c) are met.</w:t>
            </w:r>
          </w:p>
        </w:tc>
        <w:tc>
          <w:tcPr>
            <w:tcBorders>
              <w:bottom w:color="000000" w:space="0" w:sz="18" w:val="single"/>
            </w:tcBorders>
            <w:vAlign w:val="center"/>
          </w:tcPr>
          <w:p w:rsidR="00000000" w:rsidDel="00000000" w:rsidP="00000000" w:rsidRDefault="00000000" w:rsidRPr="00000000" w14:paraId="0000015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15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15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15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15E">
            <w:pPr>
              <w:ind w:left="0" w:hanging="2"/>
              <w:jc w:val="center"/>
              <w:rPr/>
            </w:pPr>
            <w:r w:rsidDel="00000000" w:rsidR="00000000" w:rsidRPr="00000000">
              <w:rPr>
                <w:b w:val="1"/>
                <w:rtl w:val="0"/>
              </w:rPr>
              <w:t xml:space="preserve">8.10.1.8</w:t>
            </w:r>
            <w:r w:rsidDel="00000000" w:rsidR="00000000" w:rsidRPr="00000000">
              <w:rPr>
                <w:rtl w:val="0"/>
              </w:rPr>
            </w:r>
          </w:p>
        </w:tc>
        <w:tc>
          <w:tcPr>
            <w:shd w:fill="b3b3b3" w:val="clear"/>
            <w:vAlign w:val="center"/>
          </w:tcPr>
          <w:p w:rsidR="00000000" w:rsidDel="00000000" w:rsidP="00000000" w:rsidRDefault="00000000" w:rsidRPr="00000000" w14:paraId="0000015F">
            <w:pPr>
              <w:ind w:left="0" w:hanging="2"/>
              <w:rPr/>
            </w:pPr>
            <w:r w:rsidDel="00000000" w:rsidR="00000000" w:rsidRPr="00000000">
              <w:rPr>
                <w:b w:val="1"/>
                <w:rtl w:val="0"/>
              </w:rPr>
              <w:t xml:space="preserve">TRAINING PROGRAMS</w:t>
            </w:r>
            <w:r w:rsidDel="00000000" w:rsidR="00000000" w:rsidRPr="00000000">
              <w:rPr>
                <w:rtl w:val="0"/>
              </w:rPr>
            </w:r>
          </w:p>
        </w:tc>
        <w:tc>
          <w:tcPr>
            <w:shd w:fill="b3b3b3" w:val="clear"/>
            <w:vAlign w:val="center"/>
          </w:tcPr>
          <w:p w:rsidR="00000000" w:rsidDel="00000000" w:rsidP="00000000" w:rsidRDefault="00000000" w:rsidRPr="00000000" w14:paraId="0000016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16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16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163">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164">
            <w:pPr>
              <w:ind w:left="0" w:hanging="2"/>
              <w:jc w:val="center"/>
              <w:rPr/>
            </w:pPr>
            <w:r w:rsidDel="00000000" w:rsidR="00000000" w:rsidRPr="00000000">
              <w:rPr>
                <w:b w:val="1"/>
                <w:rtl w:val="0"/>
              </w:rPr>
              <w:t xml:space="preserve">8.10.1.8.1</w:t>
            </w:r>
            <w:r w:rsidDel="00000000" w:rsidR="00000000" w:rsidRPr="00000000">
              <w:rPr>
                <w:rtl w:val="0"/>
              </w:rPr>
            </w:r>
          </w:p>
        </w:tc>
        <w:tc>
          <w:tcPr>
            <w:shd w:fill="b3b3b3" w:val="clear"/>
            <w:vAlign w:val="center"/>
          </w:tcPr>
          <w:p w:rsidR="00000000" w:rsidDel="00000000" w:rsidP="00000000" w:rsidRDefault="00000000" w:rsidRPr="00000000" w14:paraId="00000165">
            <w:pPr>
              <w:ind w:left="0" w:hanging="2"/>
              <w:rPr/>
            </w:pPr>
            <w:r w:rsidDel="00000000" w:rsidR="00000000" w:rsidRPr="00000000">
              <w:rPr>
                <w:b w:val="1"/>
                <w:rtl w:val="0"/>
              </w:rPr>
              <w:t xml:space="preserve">APPLICABILITY AND TERMS USED</w:t>
            </w:r>
            <w:r w:rsidDel="00000000" w:rsidR="00000000" w:rsidRPr="00000000">
              <w:rPr>
                <w:rtl w:val="0"/>
              </w:rPr>
            </w:r>
          </w:p>
        </w:tc>
        <w:tc>
          <w:tcPr>
            <w:shd w:fill="b3b3b3" w:val="clear"/>
            <w:vAlign w:val="center"/>
          </w:tcPr>
          <w:p w:rsidR="00000000" w:rsidDel="00000000" w:rsidP="00000000" w:rsidRDefault="00000000" w:rsidRPr="00000000" w14:paraId="0000016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167">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16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16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6A">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16B">
            <w:pPr>
              <w:ind w:left="0" w:hanging="2"/>
              <w:rPr/>
            </w:pPr>
            <w:r w:rsidDel="00000000" w:rsidR="00000000" w:rsidRPr="00000000">
              <w:rPr>
                <w:rtl w:val="0"/>
              </w:rPr>
              <w:t xml:space="preserve">This Subpart prescribes the requirements applicable to each operator for establishing and maintaining a training program for crew members, flight dispatchers, and other operations personnel, and for the approval and use of training devices in the conduct of the program.</w:t>
            </w:r>
          </w:p>
        </w:tc>
        <w:tc>
          <w:tcPr>
            <w:vAlign w:val="center"/>
          </w:tcPr>
          <w:p w:rsidR="00000000" w:rsidDel="00000000" w:rsidP="00000000" w:rsidRDefault="00000000" w:rsidRPr="00000000" w14:paraId="0000016C">
            <w:pPr>
              <w:ind w:left="0" w:hanging="2"/>
              <w:jc w:val="center"/>
              <w:rPr/>
            </w:pPr>
            <w:r w:rsidDel="00000000" w:rsidR="00000000" w:rsidRPr="00000000">
              <w:rPr>
                <w:rtl w:val="0"/>
              </w:rPr>
            </w:r>
          </w:p>
        </w:tc>
        <w:tc>
          <w:tcPr>
            <w:vAlign w:val="center"/>
          </w:tcPr>
          <w:p w:rsidR="00000000" w:rsidDel="00000000" w:rsidP="00000000" w:rsidRDefault="00000000" w:rsidRPr="00000000" w14:paraId="0000016D">
            <w:pPr>
              <w:ind w:left="0" w:hanging="2"/>
              <w:rPr/>
            </w:pPr>
            <w:r w:rsidDel="00000000" w:rsidR="00000000" w:rsidRPr="00000000">
              <w:rPr>
                <w:rtl w:val="0"/>
              </w:rPr>
            </w:r>
          </w:p>
        </w:tc>
        <w:tc>
          <w:tcPr>
            <w:vAlign w:val="center"/>
          </w:tcPr>
          <w:p w:rsidR="00000000" w:rsidDel="00000000" w:rsidP="00000000" w:rsidRDefault="00000000" w:rsidRPr="00000000" w14:paraId="0000016E">
            <w:pPr>
              <w:ind w:left="0" w:hanging="2"/>
              <w:jc w:val="center"/>
              <w:rPr/>
            </w:pPr>
            <w:r w:rsidDel="00000000" w:rsidR="00000000" w:rsidRPr="00000000">
              <w:rPr>
                <w:rtl w:val="0"/>
              </w:rPr>
            </w:r>
          </w:p>
        </w:tc>
        <w:tc>
          <w:tcPr>
            <w:vAlign w:val="center"/>
          </w:tcPr>
          <w:p w:rsidR="00000000" w:rsidDel="00000000" w:rsidP="00000000" w:rsidRDefault="00000000" w:rsidRPr="00000000" w14:paraId="0000016F">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170">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171">
            <w:pPr>
              <w:ind w:left="0" w:hanging="2"/>
              <w:rPr/>
            </w:pPr>
            <w:r w:rsidDel="00000000" w:rsidR="00000000" w:rsidRPr="00000000">
              <w:rPr>
                <w:rtl w:val="0"/>
              </w:rPr>
              <w:t xml:space="preserve">For the purpose of this Subpart, aircraft groups are as follows-</w:t>
            </w:r>
          </w:p>
        </w:tc>
        <w:tc>
          <w:tcPr>
            <w:shd w:fill="d9d9d9" w:val="clear"/>
            <w:vAlign w:val="center"/>
          </w:tcPr>
          <w:p w:rsidR="00000000" w:rsidDel="00000000" w:rsidP="00000000" w:rsidRDefault="00000000" w:rsidRPr="00000000" w14:paraId="0000017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73">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17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75">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176">
            <w:pPr>
              <w:ind w:left="0" w:hanging="2"/>
              <w:jc w:val="center"/>
              <w:rPr/>
            </w:pPr>
            <w:r w:rsidDel="00000000" w:rsidR="00000000" w:rsidRPr="00000000">
              <w:rPr>
                <w:rtl w:val="0"/>
              </w:rPr>
              <w:t xml:space="preserve">(b)(1) </w:t>
            </w:r>
          </w:p>
        </w:tc>
        <w:tc>
          <w:tcPr>
            <w:shd w:fill="d9d9d9" w:val="clear"/>
            <w:vAlign w:val="center"/>
          </w:tcPr>
          <w:p w:rsidR="00000000" w:rsidDel="00000000" w:rsidP="00000000" w:rsidRDefault="00000000" w:rsidRPr="00000000" w14:paraId="00000177">
            <w:pPr>
              <w:ind w:left="0" w:hanging="2"/>
              <w:rPr/>
            </w:pPr>
            <w:r w:rsidDel="00000000" w:rsidR="00000000" w:rsidRPr="00000000">
              <w:rPr>
                <w:rtl w:val="0"/>
              </w:rPr>
              <w:t xml:space="preserve"> Group I: Propeller driven, including-</w:t>
            </w:r>
          </w:p>
        </w:tc>
        <w:tc>
          <w:tcPr>
            <w:shd w:fill="d9d9d9" w:val="clear"/>
            <w:vAlign w:val="center"/>
          </w:tcPr>
          <w:p w:rsidR="00000000" w:rsidDel="00000000" w:rsidP="00000000" w:rsidRDefault="00000000" w:rsidRPr="00000000" w14:paraId="0000017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79">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17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7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7C">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017D">
            <w:pPr>
              <w:ind w:left="0" w:hanging="2"/>
              <w:rPr/>
            </w:pPr>
            <w:r w:rsidDel="00000000" w:rsidR="00000000" w:rsidRPr="00000000">
              <w:rPr>
                <w:rtl w:val="0"/>
              </w:rPr>
              <w:t xml:space="preserve">Reciprocating powered; and</w:t>
            </w:r>
          </w:p>
        </w:tc>
        <w:tc>
          <w:tcPr>
            <w:vAlign w:val="center"/>
          </w:tcPr>
          <w:p w:rsidR="00000000" w:rsidDel="00000000" w:rsidP="00000000" w:rsidRDefault="00000000" w:rsidRPr="00000000" w14:paraId="0000017E">
            <w:pPr>
              <w:ind w:left="0" w:hanging="2"/>
              <w:jc w:val="center"/>
              <w:rPr/>
            </w:pPr>
            <w:r w:rsidDel="00000000" w:rsidR="00000000" w:rsidRPr="00000000">
              <w:rPr>
                <w:rtl w:val="0"/>
              </w:rPr>
            </w:r>
          </w:p>
        </w:tc>
        <w:tc>
          <w:tcPr>
            <w:vAlign w:val="center"/>
          </w:tcPr>
          <w:p w:rsidR="00000000" w:rsidDel="00000000" w:rsidP="00000000" w:rsidRDefault="00000000" w:rsidRPr="00000000" w14:paraId="0000017F">
            <w:pPr>
              <w:ind w:left="0" w:hanging="2"/>
              <w:rPr/>
            </w:pPr>
            <w:r w:rsidDel="00000000" w:rsidR="00000000" w:rsidRPr="00000000">
              <w:rPr>
                <w:rtl w:val="0"/>
              </w:rPr>
            </w:r>
          </w:p>
        </w:tc>
        <w:tc>
          <w:tcPr>
            <w:vAlign w:val="center"/>
          </w:tcPr>
          <w:p w:rsidR="00000000" w:rsidDel="00000000" w:rsidP="00000000" w:rsidRDefault="00000000" w:rsidRPr="00000000" w14:paraId="00000180">
            <w:pPr>
              <w:ind w:left="0" w:hanging="2"/>
              <w:jc w:val="center"/>
              <w:rPr/>
            </w:pPr>
            <w:r w:rsidDel="00000000" w:rsidR="00000000" w:rsidRPr="00000000">
              <w:rPr>
                <w:rtl w:val="0"/>
              </w:rPr>
            </w:r>
          </w:p>
        </w:tc>
        <w:tc>
          <w:tcPr>
            <w:vAlign w:val="center"/>
          </w:tcPr>
          <w:p w:rsidR="00000000" w:rsidDel="00000000" w:rsidP="00000000" w:rsidRDefault="00000000" w:rsidRPr="00000000" w14:paraId="0000018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82">
            <w:pPr>
              <w:ind w:left="0" w:hanging="2"/>
              <w:jc w:val="center"/>
              <w:rPr/>
            </w:pPr>
            <w:r w:rsidDel="00000000" w:rsidR="00000000" w:rsidRPr="00000000">
              <w:rPr>
                <w:rtl w:val="0"/>
              </w:rPr>
              <w:t xml:space="preserve">(b)(1)(ii)</w:t>
            </w:r>
          </w:p>
        </w:tc>
        <w:tc>
          <w:tcPr>
            <w:vAlign w:val="center"/>
          </w:tcPr>
          <w:p w:rsidR="00000000" w:rsidDel="00000000" w:rsidP="00000000" w:rsidRDefault="00000000" w:rsidRPr="00000000" w14:paraId="00000183">
            <w:pPr>
              <w:ind w:left="0" w:hanging="2"/>
              <w:rPr/>
            </w:pPr>
            <w:r w:rsidDel="00000000" w:rsidR="00000000" w:rsidRPr="00000000">
              <w:rPr>
                <w:rtl w:val="0"/>
              </w:rPr>
              <w:t xml:space="preserve">Turbo-propeller powered.</w:t>
            </w:r>
          </w:p>
        </w:tc>
        <w:tc>
          <w:tcPr>
            <w:vAlign w:val="center"/>
          </w:tcPr>
          <w:p w:rsidR="00000000" w:rsidDel="00000000" w:rsidP="00000000" w:rsidRDefault="00000000" w:rsidRPr="00000000" w14:paraId="00000184">
            <w:pPr>
              <w:ind w:left="0" w:hanging="2"/>
              <w:jc w:val="center"/>
              <w:rPr/>
            </w:pPr>
            <w:r w:rsidDel="00000000" w:rsidR="00000000" w:rsidRPr="00000000">
              <w:rPr>
                <w:rtl w:val="0"/>
              </w:rPr>
            </w:r>
          </w:p>
        </w:tc>
        <w:tc>
          <w:tcPr>
            <w:vAlign w:val="center"/>
          </w:tcPr>
          <w:p w:rsidR="00000000" w:rsidDel="00000000" w:rsidP="00000000" w:rsidRDefault="00000000" w:rsidRPr="00000000" w14:paraId="00000185">
            <w:pPr>
              <w:ind w:left="0" w:hanging="2"/>
              <w:rPr/>
            </w:pPr>
            <w:r w:rsidDel="00000000" w:rsidR="00000000" w:rsidRPr="00000000">
              <w:rPr>
                <w:rtl w:val="0"/>
              </w:rPr>
            </w:r>
          </w:p>
        </w:tc>
        <w:tc>
          <w:tcPr>
            <w:vAlign w:val="center"/>
          </w:tcPr>
          <w:p w:rsidR="00000000" w:rsidDel="00000000" w:rsidP="00000000" w:rsidRDefault="00000000" w:rsidRPr="00000000" w14:paraId="00000186">
            <w:pPr>
              <w:ind w:left="0" w:hanging="2"/>
              <w:jc w:val="center"/>
              <w:rPr/>
            </w:pPr>
            <w:r w:rsidDel="00000000" w:rsidR="00000000" w:rsidRPr="00000000">
              <w:rPr>
                <w:rtl w:val="0"/>
              </w:rPr>
            </w:r>
          </w:p>
        </w:tc>
        <w:tc>
          <w:tcPr>
            <w:vAlign w:val="center"/>
          </w:tcPr>
          <w:p w:rsidR="00000000" w:rsidDel="00000000" w:rsidP="00000000" w:rsidRDefault="00000000" w:rsidRPr="00000000" w14:paraId="00000187">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188">
            <w:pPr>
              <w:ind w:left="0" w:hanging="2"/>
              <w:jc w:val="center"/>
              <w:rPr/>
            </w:pPr>
            <w:r w:rsidDel="00000000" w:rsidR="00000000" w:rsidRPr="00000000">
              <w:rPr>
                <w:rtl w:val="0"/>
              </w:rPr>
              <w:t xml:space="preserve">(b)(2)</w:t>
            </w:r>
          </w:p>
        </w:tc>
        <w:tc>
          <w:tcPr>
            <w:shd w:fill="d9d9d9" w:val="clear"/>
            <w:vAlign w:val="center"/>
          </w:tcPr>
          <w:p w:rsidR="00000000" w:rsidDel="00000000" w:rsidP="00000000" w:rsidRDefault="00000000" w:rsidRPr="00000000" w14:paraId="00000189">
            <w:pPr>
              <w:ind w:left="0" w:hanging="2"/>
              <w:rPr/>
            </w:pPr>
            <w:r w:rsidDel="00000000" w:rsidR="00000000" w:rsidRPr="00000000">
              <w:rPr>
                <w:rtl w:val="0"/>
              </w:rPr>
              <w:t xml:space="preserve">Group II: Turbojet powered.</w:t>
            </w:r>
          </w:p>
        </w:tc>
        <w:tc>
          <w:tcPr>
            <w:shd w:fill="d9d9d9" w:val="clear"/>
            <w:vAlign w:val="center"/>
          </w:tcPr>
          <w:p w:rsidR="00000000" w:rsidDel="00000000" w:rsidP="00000000" w:rsidRDefault="00000000" w:rsidRPr="00000000" w14:paraId="0000018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8B">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18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8D">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18E">
            <w:pPr>
              <w:ind w:left="0" w:hanging="2"/>
              <w:jc w:val="center"/>
              <w:rPr/>
            </w:pPr>
            <w:r w:rsidDel="00000000" w:rsidR="00000000" w:rsidRPr="00000000">
              <w:rPr>
                <w:rtl w:val="0"/>
              </w:rPr>
              <w:t xml:space="preserve">(c)</w:t>
            </w:r>
          </w:p>
        </w:tc>
        <w:tc>
          <w:tcPr>
            <w:shd w:fill="d9d9d9" w:val="clear"/>
            <w:vAlign w:val="center"/>
          </w:tcPr>
          <w:p w:rsidR="00000000" w:rsidDel="00000000" w:rsidP="00000000" w:rsidRDefault="00000000" w:rsidRPr="00000000" w14:paraId="0000018F">
            <w:pPr>
              <w:ind w:left="0" w:hanging="2"/>
              <w:rPr/>
            </w:pPr>
            <w:r w:rsidDel="00000000" w:rsidR="00000000" w:rsidRPr="00000000">
              <w:rPr>
                <w:rtl w:val="0"/>
              </w:rPr>
              <w:t xml:space="preserve">For the purpose of this Subpart, the following terms and definitions apply-</w:t>
            </w:r>
          </w:p>
        </w:tc>
        <w:tc>
          <w:tcPr>
            <w:shd w:fill="d9d9d9" w:val="clear"/>
            <w:vAlign w:val="center"/>
          </w:tcPr>
          <w:p w:rsidR="00000000" w:rsidDel="00000000" w:rsidP="00000000" w:rsidRDefault="00000000" w:rsidRPr="00000000" w14:paraId="0000019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91">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19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93">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194">
            <w:pPr>
              <w:ind w:left="0" w:hanging="2"/>
              <w:jc w:val="center"/>
              <w:rPr/>
            </w:pPr>
            <w:r w:rsidDel="00000000" w:rsidR="00000000" w:rsidRPr="00000000">
              <w:rPr>
                <w:rtl w:val="0"/>
              </w:rPr>
              <w:t xml:space="preserve">(c)(1)</w:t>
            </w:r>
          </w:p>
        </w:tc>
        <w:tc>
          <w:tcPr>
            <w:shd w:fill="d9d9d9" w:val="clear"/>
            <w:vAlign w:val="center"/>
          </w:tcPr>
          <w:p w:rsidR="00000000" w:rsidDel="00000000" w:rsidP="00000000" w:rsidRDefault="00000000" w:rsidRPr="00000000" w14:paraId="00000195">
            <w:pPr>
              <w:ind w:left="0" w:hanging="2"/>
              <w:rPr/>
            </w:pPr>
            <w:r w:rsidDel="00000000" w:rsidR="00000000" w:rsidRPr="00000000">
              <w:rPr>
                <w:i w:val="1"/>
                <w:rtl w:val="0"/>
              </w:rPr>
              <w:t xml:space="preserve">Initial training. </w:t>
            </w:r>
            <w:r w:rsidDel="00000000" w:rsidR="00000000" w:rsidRPr="00000000">
              <w:rPr>
                <w:rtl w:val="0"/>
              </w:rPr>
              <w:t xml:space="preserve">The training required for:</w:t>
            </w:r>
          </w:p>
        </w:tc>
        <w:tc>
          <w:tcPr>
            <w:shd w:fill="d9d9d9" w:val="clear"/>
            <w:vAlign w:val="center"/>
          </w:tcPr>
          <w:p w:rsidR="00000000" w:rsidDel="00000000" w:rsidP="00000000" w:rsidRDefault="00000000" w:rsidRPr="00000000" w14:paraId="0000019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97">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19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19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9A">
            <w:pPr>
              <w:ind w:left="0" w:hanging="2"/>
              <w:jc w:val="center"/>
              <w:rPr/>
            </w:pPr>
            <w:r w:rsidDel="00000000" w:rsidR="00000000" w:rsidRPr="00000000">
              <w:rPr>
                <w:rtl w:val="0"/>
              </w:rPr>
              <w:t xml:space="preserve">(c)(1)(i)</w:t>
            </w:r>
          </w:p>
        </w:tc>
        <w:tc>
          <w:tcPr>
            <w:vAlign w:val="center"/>
          </w:tcPr>
          <w:p w:rsidR="00000000" w:rsidDel="00000000" w:rsidP="00000000" w:rsidRDefault="00000000" w:rsidRPr="00000000" w14:paraId="0000019B">
            <w:pPr>
              <w:ind w:left="0" w:hanging="2"/>
              <w:rPr/>
            </w:pPr>
            <w:r w:rsidDel="00000000" w:rsidR="00000000" w:rsidRPr="00000000">
              <w:rPr>
                <w:rtl w:val="0"/>
              </w:rPr>
              <w:t xml:space="preserve">Pilots and flight engineers, who have not previously qualified on a particular type of aircraft or who have not served in the same capacity on a specific type of aircraft for the period of time as follows:</w:t>
            </w:r>
          </w:p>
        </w:tc>
        <w:tc>
          <w:tcPr>
            <w:vAlign w:val="center"/>
          </w:tcPr>
          <w:p w:rsidR="00000000" w:rsidDel="00000000" w:rsidP="00000000" w:rsidRDefault="00000000" w:rsidRPr="00000000" w14:paraId="0000019C">
            <w:pPr>
              <w:ind w:left="0" w:hanging="2"/>
              <w:jc w:val="center"/>
              <w:rPr/>
            </w:pPr>
            <w:r w:rsidDel="00000000" w:rsidR="00000000" w:rsidRPr="00000000">
              <w:rPr>
                <w:rtl w:val="0"/>
              </w:rPr>
            </w:r>
          </w:p>
        </w:tc>
        <w:tc>
          <w:tcPr>
            <w:vAlign w:val="center"/>
          </w:tcPr>
          <w:p w:rsidR="00000000" w:rsidDel="00000000" w:rsidP="00000000" w:rsidRDefault="00000000" w:rsidRPr="00000000" w14:paraId="0000019D">
            <w:pPr>
              <w:ind w:left="0" w:hanging="2"/>
              <w:rPr/>
            </w:pPr>
            <w:r w:rsidDel="00000000" w:rsidR="00000000" w:rsidRPr="00000000">
              <w:rPr>
                <w:rtl w:val="0"/>
              </w:rPr>
            </w:r>
          </w:p>
        </w:tc>
        <w:tc>
          <w:tcPr>
            <w:vAlign w:val="center"/>
          </w:tcPr>
          <w:p w:rsidR="00000000" w:rsidDel="00000000" w:rsidP="00000000" w:rsidRDefault="00000000" w:rsidRPr="00000000" w14:paraId="0000019E">
            <w:pPr>
              <w:ind w:left="0" w:hanging="2"/>
              <w:jc w:val="center"/>
              <w:rPr/>
            </w:pPr>
            <w:r w:rsidDel="00000000" w:rsidR="00000000" w:rsidRPr="00000000">
              <w:rPr>
                <w:rtl w:val="0"/>
              </w:rPr>
            </w:r>
          </w:p>
        </w:tc>
        <w:tc>
          <w:tcPr>
            <w:vAlign w:val="center"/>
          </w:tcPr>
          <w:p w:rsidR="00000000" w:rsidDel="00000000" w:rsidP="00000000" w:rsidRDefault="00000000" w:rsidRPr="00000000" w14:paraId="0000019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A0">
            <w:pPr>
              <w:ind w:left="0" w:hanging="2"/>
              <w:jc w:val="center"/>
              <w:rPr/>
            </w:pPr>
            <w:r w:rsidDel="00000000" w:rsidR="00000000" w:rsidRPr="00000000">
              <w:rPr>
                <w:rtl w:val="0"/>
              </w:rPr>
              <w:t xml:space="preserve">(c)(1)(i)(A)</w:t>
            </w:r>
          </w:p>
        </w:tc>
        <w:tc>
          <w:tcPr>
            <w:vAlign w:val="center"/>
          </w:tcPr>
          <w:p w:rsidR="00000000" w:rsidDel="00000000" w:rsidP="00000000" w:rsidRDefault="00000000" w:rsidRPr="00000000" w14:paraId="000001A1">
            <w:pPr>
              <w:ind w:left="0" w:hanging="2"/>
              <w:rPr/>
            </w:pPr>
            <w:r w:rsidDel="00000000" w:rsidR="00000000" w:rsidRPr="00000000">
              <w:rPr>
                <w:rtl w:val="0"/>
              </w:rPr>
              <w:t xml:space="preserve">Longer than 12 months from the expiration date of any required proficiency check in that aircraft for pilots and flight engineers having equal to or fewer than 5,000 hours flight time;</w:t>
            </w:r>
          </w:p>
        </w:tc>
        <w:tc>
          <w:tcPr>
            <w:vAlign w:val="center"/>
          </w:tcPr>
          <w:p w:rsidR="00000000" w:rsidDel="00000000" w:rsidP="00000000" w:rsidRDefault="00000000" w:rsidRPr="00000000" w14:paraId="000001A2">
            <w:pPr>
              <w:ind w:left="0" w:hanging="2"/>
              <w:jc w:val="center"/>
              <w:rPr/>
            </w:pPr>
            <w:r w:rsidDel="00000000" w:rsidR="00000000" w:rsidRPr="00000000">
              <w:rPr>
                <w:rtl w:val="0"/>
              </w:rPr>
            </w:r>
          </w:p>
        </w:tc>
        <w:tc>
          <w:tcPr>
            <w:vAlign w:val="center"/>
          </w:tcPr>
          <w:p w:rsidR="00000000" w:rsidDel="00000000" w:rsidP="00000000" w:rsidRDefault="00000000" w:rsidRPr="00000000" w14:paraId="000001A3">
            <w:pPr>
              <w:ind w:left="0" w:hanging="2"/>
              <w:rPr/>
            </w:pPr>
            <w:r w:rsidDel="00000000" w:rsidR="00000000" w:rsidRPr="00000000">
              <w:rPr>
                <w:rtl w:val="0"/>
              </w:rPr>
            </w:r>
          </w:p>
        </w:tc>
        <w:tc>
          <w:tcPr>
            <w:vAlign w:val="center"/>
          </w:tcPr>
          <w:p w:rsidR="00000000" w:rsidDel="00000000" w:rsidP="00000000" w:rsidRDefault="00000000" w:rsidRPr="00000000" w14:paraId="000001A4">
            <w:pPr>
              <w:ind w:left="0" w:hanging="2"/>
              <w:jc w:val="center"/>
              <w:rPr/>
            </w:pPr>
            <w:r w:rsidDel="00000000" w:rsidR="00000000" w:rsidRPr="00000000">
              <w:rPr>
                <w:rtl w:val="0"/>
              </w:rPr>
            </w:r>
          </w:p>
        </w:tc>
        <w:tc>
          <w:tcPr>
            <w:vAlign w:val="center"/>
          </w:tcPr>
          <w:p w:rsidR="00000000" w:rsidDel="00000000" w:rsidP="00000000" w:rsidRDefault="00000000" w:rsidRPr="00000000" w14:paraId="000001A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A6">
            <w:pPr>
              <w:ind w:left="0" w:hanging="2"/>
              <w:jc w:val="center"/>
              <w:rPr/>
            </w:pPr>
            <w:r w:rsidDel="00000000" w:rsidR="00000000" w:rsidRPr="00000000">
              <w:rPr>
                <w:rtl w:val="0"/>
              </w:rPr>
              <w:t xml:space="preserve">(c)(1)(i)(B)</w:t>
            </w:r>
          </w:p>
        </w:tc>
        <w:tc>
          <w:tcPr>
            <w:vAlign w:val="center"/>
          </w:tcPr>
          <w:p w:rsidR="00000000" w:rsidDel="00000000" w:rsidP="00000000" w:rsidRDefault="00000000" w:rsidRPr="00000000" w14:paraId="000001A7">
            <w:pPr>
              <w:ind w:left="0" w:hanging="2"/>
              <w:rPr/>
            </w:pPr>
            <w:r w:rsidDel="00000000" w:rsidR="00000000" w:rsidRPr="00000000">
              <w:rPr>
                <w:rtl w:val="0"/>
              </w:rPr>
              <w:t xml:space="preserve">Longer than 18 months from the expiration date of any required proficiency check in that aircraft for pilots and flight engineers having greater than 5,000 but fewer than 10,000 hours flight time; or</w:t>
            </w:r>
          </w:p>
        </w:tc>
        <w:tc>
          <w:tcPr>
            <w:vAlign w:val="center"/>
          </w:tcPr>
          <w:p w:rsidR="00000000" w:rsidDel="00000000" w:rsidP="00000000" w:rsidRDefault="00000000" w:rsidRPr="00000000" w14:paraId="000001A8">
            <w:pPr>
              <w:ind w:left="0" w:hanging="2"/>
              <w:jc w:val="center"/>
              <w:rPr/>
            </w:pPr>
            <w:r w:rsidDel="00000000" w:rsidR="00000000" w:rsidRPr="00000000">
              <w:rPr>
                <w:rtl w:val="0"/>
              </w:rPr>
            </w:r>
          </w:p>
        </w:tc>
        <w:tc>
          <w:tcPr>
            <w:vAlign w:val="center"/>
          </w:tcPr>
          <w:p w:rsidR="00000000" w:rsidDel="00000000" w:rsidP="00000000" w:rsidRDefault="00000000" w:rsidRPr="00000000" w14:paraId="000001A9">
            <w:pPr>
              <w:ind w:left="0" w:hanging="2"/>
              <w:rPr/>
            </w:pPr>
            <w:r w:rsidDel="00000000" w:rsidR="00000000" w:rsidRPr="00000000">
              <w:rPr>
                <w:rtl w:val="0"/>
              </w:rPr>
            </w:r>
          </w:p>
        </w:tc>
        <w:tc>
          <w:tcPr>
            <w:vAlign w:val="center"/>
          </w:tcPr>
          <w:p w:rsidR="00000000" w:rsidDel="00000000" w:rsidP="00000000" w:rsidRDefault="00000000" w:rsidRPr="00000000" w14:paraId="000001AA">
            <w:pPr>
              <w:ind w:left="0" w:hanging="2"/>
              <w:jc w:val="center"/>
              <w:rPr/>
            </w:pPr>
            <w:r w:rsidDel="00000000" w:rsidR="00000000" w:rsidRPr="00000000">
              <w:rPr>
                <w:rtl w:val="0"/>
              </w:rPr>
            </w:r>
          </w:p>
        </w:tc>
        <w:tc>
          <w:tcPr>
            <w:vAlign w:val="center"/>
          </w:tcPr>
          <w:p w:rsidR="00000000" w:rsidDel="00000000" w:rsidP="00000000" w:rsidRDefault="00000000" w:rsidRPr="00000000" w14:paraId="000001A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AC">
            <w:pPr>
              <w:ind w:left="0" w:hanging="2"/>
              <w:jc w:val="center"/>
              <w:rPr/>
            </w:pPr>
            <w:r w:rsidDel="00000000" w:rsidR="00000000" w:rsidRPr="00000000">
              <w:rPr>
                <w:rtl w:val="0"/>
              </w:rPr>
              <w:t xml:space="preserve">(c)(1)(i)(C)</w:t>
            </w:r>
          </w:p>
        </w:tc>
        <w:tc>
          <w:tcPr>
            <w:vAlign w:val="center"/>
          </w:tcPr>
          <w:p w:rsidR="00000000" w:rsidDel="00000000" w:rsidP="00000000" w:rsidRDefault="00000000" w:rsidRPr="00000000" w14:paraId="000001AD">
            <w:pPr>
              <w:ind w:left="0" w:hanging="2"/>
              <w:rPr/>
            </w:pPr>
            <w:r w:rsidDel="00000000" w:rsidR="00000000" w:rsidRPr="00000000">
              <w:rPr>
                <w:rtl w:val="0"/>
              </w:rPr>
              <w:t xml:space="preserve">Longer than 24 months from the expiration date of any required proficiency check in that aircraft for pilots and flight engineers having equal to or greater than 10,000 hours flight time;</w:t>
            </w:r>
          </w:p>
        </w:tc>
        <w:tc>
          <w:tcPr>
            <w:vAlign w:val="center"/>
          </w:tcPr>
          <w:p w:rsidR="00000000" w:rsidDel="00000000" w:rsidP="00000000" w:rsidRDefault="00000000" w:rsidRPr="00000000" w14:paraId="000001AE">
            <w:pPr>
              <w:ind w:left="0" w:hanging="2"/>
              <w:jc w:val="center"/>
              <w:rPr/>
            </w:pPr>
            <w:r w:rsidDel="00000000" w:rsidR="00000000" w:rsidRPr="00000000">
              <w:rPr>
                <w:rtl w:val="0"/>
              </w:rPr>
            </w:r>
          </w:p>
        </w:tc>
        <w:tc>
          <w:tcPr>
            <w:vAlign w:val="center"/>
          </w:tcPr>
          <w:p w:rsidR="00000000" w:rsidDel="00000000" w:rsidP="00000000" w:rsidRDefault="00000000" w:rsidRPr="00000000" w14:paraId="000001AF">
            <w:pPr>
              <w:ind w:left="0" w:hanging="2"/>
              <w:rPr/>
            </w:pPr>
            <w:r w:rsidDel="00000000" w:rsidR="00000000" w:rsidRPr="00000000">
              <w:rPr>
                <w:rtl w:val="0"/>
              </w:rPr>
            </w:r>
          </w:p>
        </w:tc>
        <w:tc>
          <w:tcPr>
            <w:vAlign w:val="center"/>
          </w:tcPr>
          <w:p w:rsidR="00000000" w:rsidDel="00000000" w:rsidP="00000000" w:rsidRDefault="00000000" w:rsidRPr="00000000" w14:paraId="000001B0">
            <w:pPr>
              <w:ind w:left="0" w:hanging="2"/>
              <w:jc w:val="center"/>
              <w:rPr/>
            </w:pPr>
            <w:r w:rsidDel="00000000" w:rsidR="00000000" w:rsidRPr="00000000">
              <w:rPr>
                <w:rtl w:val="0"/>
              </w:rPr>
            </w:r>
          </w:p>
        </w:tc>
        <w:tc>
          <w:tcPr>
            <w:vAlign w:val="center"/>
          </w:tcPr>
          <w:p w:rsidR="00000000" w:rsidDel="00000000" w:rsidP="00000000" w:rsidRDefault="00000000" w:rsidRPr="00000000" w14:paraId="000001B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B2">
            <w:pPr>
              <w:ind w:left="0" w:hanging="2"/>
              <w:jc w:val="center"/>
              <w:rPr/>
            </w:pPr>
            <w:r w:rsidDel="00000000" w:rsidR="00000000" w:rsidRPr="00000000">
              <w:rPr>
                <w:rtl w:val="0"/>
              </w:rPr>
            </w:r>
          </w:p>
        </w:tc>
        <w:tc>
          <w:tcPr>
            <w:vAlign w:val="center"/>
          </w:tcPr>
          <w:p w:rsidR="00000000" w:rsidDel="00000000" w:rsidP="00000000" w:rsidRDefault="00000000" w:rsidRPr="00000000" w14:paraId="000001B3">
            <w:pPr>
              <w:ind w:left="0" w:hanging="2"/>
              <w:rPr/>
            </w:pPr>
            <w:r w:rsidDel="00000000" w:rsidR="00000000" w:rsidRPr="00000000">
              <w:rPr>
                <w:rtl w:val="0"/>
              </w:rPr>
              <w:t xml:space="preserve">Note: Pilot flight time excludes time acquired in any other crew position.</w:t>
            </w:r>
          </w:p>
        </w:tc>
        <w:tc>
          <w:tcPr>
            <w:vAlign w:val="center"/>
          </w:tcPr>
          <w:p w:rsidR="00000000" w:rsidDel="00000000" w:rsidP="00000000" w:rsidRDefault="00000000" w:rsidRPr="00000000" w14:paraId="000001B4">
            <w:pPr>
              <w:ind w:left="0" w:hanging="2"/>
              <w:jc w:val="center"/>
              <w:rPr/>
            </w:pPr>
            <w:r w:rsidDel="00000000" w:rsidR="00000000" w:rsidRPr="00000000">
              <w:rPr>
                <w:rtl w:val="0"/>
              </w:rPr>
            </w:r>
          </w:p>
        </w:tc>
        <w:tc>
          <w:tcPr>
            <w:vAlign w:val="center"/>
          </w:tcPr>
          <w:p w:rsidR="00000000" w:rsidDel="00000000" w:rsidP="00000000" w:rsidRDefault="00000000" w:rsidRPr="00000000" w14:paraId="000001B5">
            <w:pPr>
              <w:ind w:left="0" w:hanging="2"/>
              <w:rPr/>
            </w:pPr>
            <w:r w:rsidDel="00000000" w:rsidR="00000000" w:rsidRPr="00000000">
              <w:rPr>
                <w:rtl w:val="0"/>
              </w:rPr>
            </w:r>
          </w:p>
        </w:tc>
        <w:tc>
          <w:tcPr>
            <w:vAlign w:val="center"/>
          </w:tcPr>
          <w:p w:rsidR="00000000" w:rsidDel="00000000" w:rsidP="00000000" w:rsidRDefault="00000000" w:rsidRPr="00000000" w14:paraId="000001B6">
            <w:pPr>
              <w:ind w:left="0" w:hanging="2"/>
              <w:jc w:val="center"/>
              <w:rPr/>
            </w:pPr>
            <w:r w:rsidDel="00000000" w:rsidR="00000000" w:rsidRPr="00000000">
              <w:rPr>
                <w:rtl w:val="0"/>
              </w:rPr>
            </w:r>
          </w:p>
        </w:tc>
        <w:tc>
          <w:tcPr>
            <w:vAlign w:val="center"/>
          </w:tcPr>
          <w:p w:rsidR="00000000" w:rsidDel="00000000" w:rsidP="00000000" w:rsidRDefault="00000000" w:rsidRPr="00000000" w14:paraId="000001B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B8">
            <w:pPr>
              <w:ind w:left="0" w:hanging="2"/>
              <w:jc w:val="center"/>
              <w:rPr/>
            </w:pPr>
            <w:r w:rsidDel="00000000" w:rsidR="00000000" w:rsidRPr="00000000">
              <w:rPr>
                <w:rtl w:val="0"/>
              </w:rPr>
              <w:t xml:space="preserve">(c)(1)(ii)</w:t>
            </w:r>
          </w:p>
        </w:tc>
        <w:tc>
          <w:tcPr>
            <w:vAlign w:val="center"/>
          </w:tcPr>
          <w:p w:rsidR="00000000" w:rsidDel="00000000" w:rsidP="00000000" w:rsidRDefault="00000000" w:rsidRPr="00000000" w14:paraId="000001B9">
            <w:pPr>
              <w:ind w:left="0" w:hanging="2"/>
              <w:rPr/>
            </w:pPr>
            <w:r w:rsidDel="00000000" w:rsidR="00000000" w:rsidRPr="00000000">
              <w:rPr>
                <w:rtl w:val="0"/>
              </w:rPr>
              <w:t xml:space="preserve">Cabin crew members, who have not previously qualified on a particular type of aircraft or have not served on a specific type of aircraft for longer than 24 months from the date of the last flight; and</w:t>
            </w:r>
          </w:p>
        </w:tc>
        <w:tc>
          <w:tcPr>
            <w:vAlign w:val="center"/>
          </w:tcPr>
          <w:p w:rsidR="00000000" w:rsidDel="00000000" w:rsidP="00000000" w:rsidRDefault="00000000" w:rsidRPr="00000000" w14:paraId="000001BA">
            <w:pPr>
              <w:ind w:left="0" w:hanging="2"/>
              <w:jc w:val="center"/>
              <w:rPr/>
            </w:pPr>
            <w:r w:rsidDel="00000000" w:rsidR="00000000" w:rsidRPr="00000000">
              <w:rPr>
                <w:rtl w:val="0"/>
              </w:rPr>
            </w:r>
          </w:p>
        </w:tc>
        <w:tc>
          <w:tcPr>
            <w:vAlign w:val="center"/>
          </w:tcPr>
          <w:p w:rsidR="00000000" w:rsidDel="00000000" w:rsidP="00000000" w:rsidRDefault="00000000" w:rsidRPr="00000000" w14:paraId="000001BB">
            <w:pPr>
              <w:ind w:left="0" w:hanging="2"/>
              <w:rPr/>
            </w:pPr>
            <w:r w:rsidDel="00000000" w:rsidR="00000000" w:rsidRPr="00000000">
              <w:rPr>
                <w:rtl w:val="0"/>
              </w:rPr>
            </w:r>
          </w:p>
        </w:tc>
        <w:tc>
          <w:tcPr>
            <w:vAlign w:val="center"/>
          </w:tcPr>
          <w:p w:rsidR="00000000" w:rsidDel="00000000" w:rsidP="00000000" w:rsidRDefault="00000000" w:rsidRPr="00000000" w14:paraId="000001BC">
            <w:pPr>
              <w:ind w:left="0" w:hanging="2"/>
              <w:jc w:val="center"/>
              <w:rPr/>
            </w:pPr>
            <w:r w:rsidDel="00000000" w:rsidR="00000000" w:rsidRPr="00000000">
              <w:rPr>
                <w:rtl w:val="0"/>
              </w:rPr>
            </w:r>
          </w:p>
        </w:tc>
        <w:tc>
          <w:tcPr>
            <w:vAlign w:val="center"/>
          </w:tcPr>
          <w:p w:rsidR="00000000" w:rsidDel="00000000" w:rsidP="00000000" w:rsidRDefault="00000000" w:rsidRPr="00000000" w14:paraId="000001B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BE">
            <w:pPr>
              <w:ind w:left="0" w:hanging="2"/>
              <w:jc w:val="center"/>
              <w:rPr/>
            </w:pPr>
            <w:r w:rsidDel="00000000" w:rsidR="00000000" w:rsidRPr="00000000">
              <w:rPr>
                <w:rtl w:val="0"/>
              </w:rPr>
              <w:t xml:space="preserve">(c)(1)(iii)</w:t>
            </w:r>
          </w:p>
        </w:tc>
        <w:tc>
          <w:tcPr>
            <w:vAlign w:val="center"/>
          </w:tcPr>
          <w:p w:rsidR="00000000" w:rsidDel="00000000" w:rsidP="00000000" w:rsidRDefault="00000000" w:rsidRPr="00000000" w14:paraId="000001BF">
            <w:pPr>
              <w:ind w:left="0" w:hanging="2"/>
              <w:rPr/>
            </w:pPr>
            <w:r w:rsidDel="00000000" w:rsidR="00000000" w:rsidRPr="00000000">
              <w:rPr>
                <w:rtl w:val="0"/>
              </w:rPr>
              <w:t xml:space="preserve">Flight dispatchers, who have not qualified and dispatched another aircraft of that group or have not served in the same capacity for longer than 24 months from the date of the last period of duty.</w:t>
            </w:r>
          </w:p>
        </w:tc>
        <w:tc>
          <w:tcPr>
            <w:vAlign w:val="center"/>
          </w:tcPr>
          <w:p w:rsidR="00000000" w:rsidDel="00000000" w:rsidP="00000000" w:rsidRDefault="00000000" w:rsidRPr="00000000" w14:paraId="000001C0">
            <w:pPr>
              <w:ind w:left="0" w:hanging="2"/>
              <w:jc w:val="center"/>
              <w:rPr/>
            </w:pPr>
            <w:r w:rsidDel="00000000" w:rsidR="00000000" w:rsidRPr="00000000">
              <w:rPr>
                <w:rtl w:val="0"/>
              </w:rPr>
            </w:r>
          </w:p>
        </w:tc>
        <w:tc>
          <w:tcPr>
            <w:vAlign w:val="center"/>
          </w:tcPr>
          <w:p w:rsidR="00000000" w:rsidDel="00000000" w:rsidP="00000000" w:rsidRDefault="00000000" w:rsidRPr="00000000" w14:paraId="000001C1">
            <w:pPr>
              <w:ind w:left="0" w:hanging="2"/>
              <w:rPr/>
            </w:pPr>
            <w:r w:rsidDel="00000000" w:rsidR="00000000" w:rsidRPr="00000000">
              <w:rPr>
                <w:rtl w:val="0"/>
              </w:rPr>
            </w:r>
          </w:p>
        </w:tc>
        <w:tc>
          <w:tcPr>
            <w:vAlign w:val="center"/>
          </w:tcPr>
          <w:p w:rsidR="00000000" w:rsidDel="00000000" w:rsidP="00000000" w:rsidRDefault="00000000" w:rsidRPr="00000000" w14:paraId="000001C2">
            <w:pPr>
              <w:ind w:left="0" w:hanging="2"/>
              <w:jc w:val="center"/>
              <w:rPr/>
            </w:pPr>
            <w:r w:rsidDel="00000000" w:rsidR="00000000" w:rsidRPr="00000000">
              <w:rPr>
                <w:rtl w:val="0"/>
              </w:rPr>
            </w:r>
          </w:p>
        </w:tc>
        <w:tc>
          <w:tcPr>
            <w:vAlign w:val="center"/>
          </w:tcPr>
          <w:p w:rsidR="00000000" w:rsidDel="00000000" w:rsidP="00000000" w:rsidRDefault="00000000" w:rsidRPr="00000000" w14:paraId="000001C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C4">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01C5">
            <w:pPr>
              <w:ind w:left="0" w:hanging="2"/>
              <w:rPr/>
            </w:pPr>
            <w:r w:rsidDel="00000000" w:rsidR="00000000" w:rsidRPr="00000000">
              <w:rPr>
                <w:i w:val="1"/>
                <w:rtl w:val="0"/>
              </w:rPr>
              <w:t xml:space="preserve">Re-qualification training. </w:t>
            </w:r>
            <w:r w:rsidDel="00000000" w:rsidR="00000000" w:rsidRPr="00000000">
              <w:rPr>
                <w:rtl w:val="0"/>
              </w:rPr>
              <w:t xml:space="preserve">The training required for crewmembers and dispatchers who have exceeded any recurrent training period required by this chapter but have not exceeded the periods of time specified in sub-paragraph (1)(i) to (iii) of this section.</w:t>
            </w:r>
          </w:p>
        </w:tc>
        <w:tc>
          <w:tcPr>
            <w:vAlign w:val="center"/>
          </w:tcPr>
          <w:p w:rsidR="00000000" w:rsidDel="00000000" w:rsidP="00000000" w:rsidRDefault="00000000" w:rsidRPr="00000000" w14:paraId="000001C6">
            <w:pPr>
              <w:ind w:left="0" w:hanging="2"/>
              <w:jc w:val="center"/>
              <w:rPr/>
            </w:pPr>
            <w:r w:rsidDel="00000000" w:rsidR="00000000" w:rsidRPr="00000000">
              <w:rPr>
                <w:rtl w:val="0"/>
              </w:rPr>
            </w:r>
          </w:p>
        </w:tc>
        <w:tc>
          <w:tcPr>
            <w:vAlign w:val="center"/>
          </w:tcPr>
          <w:p w:rsidR="00000000" w:rsidDel="00000000" w:rsidP="00000000" w:rsidRDefault="00000000" w:rsidRPr="00000000" w14:paraId="000001C7">
            <w:pPr>
              <w:ind w:left="0" w:hanging="2"/>
              <w:rPr/>
            </w:pPr>
            <w:r w:rsidDel="00000000" w:rsidR="00000000" w:rsidRPr="00000000">
              <w:rPr>
                <w:rtl w:val="0"/>
              </w:rPr>
            </w:r>
          </w:p>
        </w:tc>
        <w:tc>
          <w:tcPr>
            <w:vAlign w:val="center"/>
          </w:tcPr>
          <w:p w:rsidR="00000000" w:rsidDel="00000000" w:rsidP="00000000" w:rsidRDefault="00000000" w:rsidRPr="00000000" w14:paraId="000001C8">
            <w:pPr>
              <w:ind w:left="0" w:hanging="2"/>
              <w:jc w:val="center"/>
              <w:rPr/>
            </w:pPr>
            <w:r w:rsidDel="00000000" w:rsidR="00000000" w:rsidRPr="00000000">
              <w:rPr>
                <w:rtl w:val="0"/>
              </w:rPr>
            </w:r>
          </w:p>
        </w:tc>
        <w:tc>
          <w:tcPr>
            <w:vAlign w:val="center"/>
          </w:tcPr>
          <w:p w:rsidR="00000000" w:rsidDel="00000000" w:rsidP="00000000" w:rsidRDefault="00000000" w:rsidRPr="00000000" w14:paraId="000001C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CA">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01CB">
            <w:pPr>
              <w:ind w:left="0" w:hanging="2"/>
              <w:rPr/>
            </w:pPr>
            <w:r w:rsidDel="00000000" w:rsidR="00000000" w:rsidRPr="00000000">
              <w:rPr>
                <w:i w:val="1"/>
                <w:rtl w:val="0"/>
              </w:rPr>
              <w:t xml:space="preserve">Upgrade training. </w:t>
            </w:r>
            <w:r w:rsidDel="00000000" w:rsidR="00000000" w:rsidRPr="00000000">
              <w:rPr>
                <w:rtl w:val="0"/>
              </w:rPr>
              <w:t xml:space="preserve">The training required for crew members who have qualified and served as CP or flight engineer on a particular aircraft type, before they serve as PIC or CP, as applicable, on that aircraft type. …</w:t>
            </w:r>
          </w:p>
        </w:tc>
        <w:tc>
          <w:tcPr>
            <w:vAlign w:val="center"/>
          </w:tcPr>
          <w:p w:rsidR="00000000" w:rsidDel="00000000" w:rsidP="00000000" w:rsidRDefault="00000000" w:rsidRPr="00000000" w14:paraId="000001CC">
            <w:pPr>
              <w:ind w:left="0" w:hanging="2"/>
              <w:jc w:val="center"/>
              <w:rPr/>
            </w:pPr>
            <w:r w:rsidDel="00000000" w:rsidR="00000000" w:rsidRPr="00000000">
              <w:rPr>
                <w:rtl w:val="0"/>
              </w:rPr>
            </w:r>
          </w:p>
        </w:tc>
        <w:tc>
          <w:tcPr>
            <w:vAlign w:val="center"/>
          </w:tcPr>
          <w:p w:rsidR="00000000" w:rsidDel="00000000" w:rsidP="00000000" w:rsidRDefault="00000000" w:rsidRPr="00000000" w14:paraId="000001CD">
            <w:pPr>
              <w:ind w:left="0" w:hanging="2"/>
              <w:rPr/>
            </w:pPr>
            <w:r w:rsidDel="00000000" w:rsidR="00000000" w:rsidRPr="00000000">
              <w:rPr>
                <w:rtl w:val="0"/>
              </w:rPr>
            </w:r>
          </w:p>
        </w:tc>
        <w:tc>
          <w:tcPr>
            <w:vAlign w:val="center"/>
          </w:tcPr>
          <w:p w:rsidR="00000000" w:rsidDel="00000000" w:rsidP="00000000" w:rsidRDefault="00000000" w:rsidRPr="00000000" w14:paraId="000001CE">
            <w:pPr>
              <w:ind w:left="0" w:hanging="2"/>
              <w:jc w:val="center"/>
              <w:rPr/>
            </w:pPr>
            <w:r w:rsidDel="00000000" w:rsidR="00000000" w:rsidRPr="00000000">
              <w:rPr>
                <w:rtl w:val="0"/>
              </w:rPr>
            </w:r>
          </w:p>
        </w:tc>
        <w:tc>
          <w:tcPr>
            <w:vAlign w:val="center"/>
          </w:tcPr>
          <w:p w:rsidR="00000000" w:rsidDel="00000000" w:rsidP="00000000" w:rsidRDefault="00000000" w:rsidRPr="00000000" w14:paraId="000001C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D0">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01D1">
            <w:pPr>
              <w:ind w:left="0" w:hanging="2"/>
              <w:rPr/>
            </w:pPr>
            <w:r w:rsidDel="00000000" w:rsidR="00000000" w:rsidRPr="00000000">
              <w:rPr>
                <w:i w:val="1"/>
                <w:rtl w:val="0"/>
              </w:rPr>
              <w:t xml:space="preserve">…</w:t>
            </w:r>
            <w:r w:rsidDel="00000000" w:rsidR="00000000" w:rsidRPr="00000000">
              <w:rPr>
                <w:rtl w:val="0"/>
              </w:rPr>
              <w:t xml:space="preserve">. Also, the training required for a cabin crew member before serving in a more senior capacity on board any aircraft.</w:t>
            </w:r>
          </w:p>
        </w:tc>
        <w:tc>
          <w:tcPr>
            <w:vAlign w:val="center"/>
          </w:tcPr>
          <w:p w:rsidR="00000000" w:rsidDel="00000000" w:rsidP="00000000" w:rsidRDefault="00000000" w:rsidRPr="00000000" w14:paraId="000001D2">
            <w:pPr>
              <w:ind w:left="0" w:hanging="2"/>
              <w:jc w:val="center"/>
              <w:rPr/>
            </w:pPr>
            <w:r w:rsidDel="00000000" w:rsidR="00000000" w:rsidRPr="00000000">
              <w:rPr>
                <w:rtl w:val="0"/>
              </w:rPr>
            </w:r>
          </w:p>
        </w:tc>
        <w:tc>
          <w:tcPr>
            <w:vAlign w:val="center"/>
          </w:tcPr>
          <w:p w:rsidR="00000000" w:rsidDel="00000000" w:rsidP="00000000" w:rsidRDefault="00000000" w:rsidRPr="00000000" w14:paraId="000001D3">
            <w:pPr>
              <w:ind w:left="0" w:hanging="2"/>
              <w:rPr/>
            </w:pPr>
            <w:r w:rsidDel="00000000" w:rsidR="00000000" w:rsidRPr="00000000">
              <w:rPr>
                <w:rtl w:val="0"/>
              </w:rPr>
            </w:r>
          </w:p>
        </w:tc>
        <w:tc>
          <w:tcPr>
            <w:vAlign w:val="center"/>
          </w:tcPr>
          <w:p w:rsidR="00000000" w:rsidDel="00000000" w:rsidP="00000000" w:rsidRDefault="00000000" w:rsidRPr="00000000" w14:paraId="000001D4">
            <w:pPr>
              <w:ind w:left="0" w:hanging="2"/>
              <w:jc w:val="center"/>
              <w:rPr/>
            </w:pPr>
            <w:r w:rsidDel="00000000" w:rsidR="00000000" w:rsidRPr="00000000">
              <w:rPr>
                <w:rtl w:val="0"/>
              </w:rPr>
            </w:r>
          </w:p>
        </w:tc>
        <w:tc>
          <w:tcPr>
            <w:vAlign w:val="center"/>
          </w:tcPr>
          <w:p w:rsidR="00000000" w:rsidDel="00000000" w:rsidP="00000000" w:rsidRDefault="00000000" w:rsidRPr="00000000" w14:paraId="000001D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D6">
            <w:pPr>
              <w:ind w:left="0" w:hanging="2"/>
              <w:jc w:val="center"/>
              <w:rPr/>
            </w:pPr>
            <w:r w:rsidDel="00000000" w:rsidR="00000000" w:rsidRPr="00000000">
              <w:rPr>
                <w:rtl w:val="0"/>
              </w:rPr>
              <w:t xml:space="preserve">(c)(4)</w:t>
            </w:r>
          </w:p>
        </w:tc>
        <w:tc>
          <w:tcPr>
            <w:vAlign w:val="center"/>
          </w:tcPr>
          <w:p w:rsidR="00000000" w:rsidDel="00000000" w:rsidP="00000000" w:rsidRDefault="00000000" w:rsidRPr="00000000" w14:paraId="000001D7">
            <w:pPr>
              <w:ind w:left="0" w:hanging="2"/>
              <w:rPr/>
            </w:pPr>
            <w:r w:rsidDel="00000000" w:rsidR="00000000" w:rsidRPr="00000000">
              <w:rPr>
                <w:i w:val="1"/>
                <w:rtl w:val="0"/>
              </w:rPr>
              <w:t xml:space="preserve">Differences training</w:t>
            </w:r>
            <w:r w:rsidDel="00000000" w:rsidR="00000000" w:rsidRPr="00000000">
              <w:rPr>
                <w:rtl w:val="0"/>
              </w:rPr>
              <w:t xml:space="preserve">. The training required for crew members and flight dispatchers who have qualified and served on a particular type aircraft, when the Authority finds differences training is necessary before a crew member serves in the same capacity on a particular variation of that aircraft.</w:t>
            </w:r>
          </w:p>
        </w:tc>
        <w:tc>
          <w:tcPr>
            <w:vAlign w:val="center"/>
          </w:tcPr>
          <w:p w:rsidR="00000000" w:rsidDel="00000000" w:rsidP="00000000" w:rsidRDefault="00000000" w:rsidRPr="00000000" w14:paraId="000001D8">
            <w:pPr>
              <w:ind w:left="0" w:hanging="2"/>
              <w:jc w:val="center"/>
              <w:rPr/>
            </w:pPr>
            <w:r w:rsidDel="00000000" w:rsidR="00000000" w:rsidRPr="00000000">
              <w:rPr>
                <w:rtl w:val="0"/>
              </w:rPr>
            </w:r>
          </w:p>
        </w:tc>
        <w:tc>
          <w:tcPr>
            <w:vAlign w:val="center"/>
          </w:tcPr>
          <w:p w:rsidR="00000000" w:rsidDel="00000000" w:rsidP="00000000" w:rsidRDefault="00000000" w:rsidRPr="00000000" w14:paraId="000001D9">
            <w:pPr>
              <w:ind w:left="0" w:hanging="2"/>
              <w:rPr/>
            </w:pPr>
            <w:r w:rsidDel="00000000" w:rsidR="00000000" w:rsidRPr="00000000">
              <w:rPr>
                <w:rtl w:val="0"/>
              </w:rPr>
            </w:r>
          </w:p>
        </w:tc>
        <w:tc>
          <w:tcPr>
            <w:vAlign w:val="center"/>
          </w:tcPr>
          <w:p w:rsidR="00000000" w:rsidDel="00000000" w:rsidP="00000000" w:rsidRDefault="00000000" w:rsidRPr="00000000" w14:paraId="000001DA">
            <w:pPr>
              <w:ind w:left="0" w:hanging="2"/>
              <w:jc w:val="center"/>
              <w:rPr/>
            </w:pPr>
            <w:r w:rsidDel="00000000" w:rsidR="00000000" w:rsidRPr="00000000">
              <w:rPr>
                <w:rtl w:val="0"/>
              </w:rPr>
            </w:r>
          </w:p>
        </w:tc>
        <w:tc>
          <w:tcPr>
            <w:vAlign w:val="center"/>
          </w:tcPr>
          <w:p w:rsidR="00000000" w:rsidDel="00000000" w:rsidP="00000000" w:rsidRDefault="00000000" w:rsidRPr="00000000" w14:paraId="000001D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DC">
            <w:pPr>
              <w:ind w:left="0" w:hanging="2"/>
              <w:jc w:val="center"/>
              <w:rPr/>
            </w:pPr>
            <w:r w:rsidDel="00000000" w:rsidR="00000000" w:rsidRPr="00000000">
              <w:rPr>
                <w:rtl w:val="0"/>
              </w:rPr>
              <w:t xml:space="preserve">(c)(5)</w:t>
            </w:r>
          </w:p>
        </w:tc>
        <w:tc>
          <w:tcPr>
            <w:vAlign w:val="center"/>
          </w:tcPr>
          <w:p w:rsidR="00000000" w:rsidDel="00000000" w:rsidP="00000000" w:rsidRDefault="00000000" w:rsidRPr="00000000" w14:paraId="000001DD">
            <w:pPr>
              <w:ind w:left="0" w:hanging="2"/>
              <w:rPr/>
            </w:pPr>
            <w:r w:rsidDel="00000000" w:rsidR="00000000" w:rsidRPr="00000000">
              <w:rPr>
                <w:i w:val="1"/>
                <w:rtl w:val="0"/>
              </w:rPr>
              <w:t xml:space="preserve">Check Airman. </w:t>
            </w:r>
            <w:r w:rsidDel="00000000" w:rsidR="00000000" w:rsidRPr="00000000">
              <w:rPr>
                <w:rtl w:val="0"/>
              </w:rPr>
              <w:t xml:space="preserve">A check airman is a person authorized as a CAA-designated check pilot, check flight engineer, or check flight navigator who is permitted to conduct flight checks or instruction on aircraft subject to the provisions specified in his/her authorization.</w:t>
            </w:r>
          </w:p>
        </w:tc>
        <w:tc>
          <w:tcPr>
            <w:vAlign w:val="center"/>
          </w:tcPr>
          <w:p w:rsidR="00000000" w:rsidDel="00000000" w:rsidP="00000000" w:rsidRDefault="00000000" w:rsidRPr="00000000" w14:paraId="000001DE">
            <w:pPr>
              <w:ind w:left="0" w:hanging="2"/>
              <w:jc w:val="center"/>
              <w:rPr/>
            </w:pPr>
            <w:r w:rsidDel="00000000" w:rsidR="00000000" w:rsidRPr="00000000">
              <w:rPr>
                <w:rtl w:val="0"/>
              </w:rPr>
            </w:r>
          </w:p>
        </w:tc>
        <w:tc>
          <w:tcPr>
            <w:vAlign w:val="center"/>
          </w:tcPr>
          <w:p w:rsidR="00000000" w:rsidDel="00000000" w:rsidP="00000000" w:rsidRDefault="00000000" w:rsidRPr="00000000" w14:paraId="000001DF">
            <w:pPr>
              <w:ind w:left="0" w:hanging="2"/>
              <w:rPr/>
            </w:pPr>
            <w:r w:rsidDel="00000000" w:rsidR="00000000" w:rsidRPr="00000000">
              <w:rPr>
                <w:rtl w:val="0"/>
              </w:rPr>
            </w:r>
          </w:p>
        </w:tc>
        <w:tc>
          <w:tcPr>
            <w:vAlign w:val="center"/>
          </w:tcPr>
          <w:p w:rsidR="00000000" w:rsidDel="00000000" w:rsidP="00000000" w:rsidRDefault="00000000" w:rsidRPr="00000000" w14:paraId="000001E0">
            <w:pPr>
              <w:ind w:left="0" w:hanging="2"/>
              <w:jc w:val="center"/>
              <w:rPr/>
            </w:pPr>
            <w:r w:rsidDel="00000000" w:rsidR="00000000" w:rsidRPr="00000000">
              <w:rPr>
                <w:rtl w:val="0"/>
              </w:rPr>
            </w:r>
          </w:p>
        </w:tc>
        <w:tc>
          <w:tcPr>
            <w:vAlign w:val="center"/>
          </w:tcPr>
          <w:p w:rsidR="00000000" w:rsidDel="00000000" w:rsidP="00000000" w:rsidRDefault="00000000" w:rsidRPr="00000000" w14:paraId="000001E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E2">
            <w:pPr>
              <w:ind w:left="0" w:hanging="2"/>
              <w:jc w:val="center"/>
              <w:rPr/>
            </w:pPr>
            <w:r w:rsidDel="00000000" w:rsidR="00000000" w:rsidRPr="00000000">
              <w:rPr>
                <w:rtl w:val="0"/>
              </w:rPr>
              <w:t xml:space="preserve">(c)(6)</w:t>
            </w:r>
          </w:p>
        </w:tc>
        <w:tc>
          <w:tcPr>
            <w:vAlign w:val="center"/>
          </w:tcPr>
          <w:p w:rsidR="00000000" w:rsidDel="00000000" w:rsidP="00000000" w:rsidRDefault="00000000" w:rsidRPr="00000000" w14:paraId="000001E3">
            <w:pPr>
              <w:ind w:left="0" w:hanging="2"/>
              <w:rPr/>
            </w:pPr>
            <w:r w:rsidDel="00000000" w:rsidR="00000000" w:rsidRPr="00000000">
              <w:rPr>
                <w:i w:val="1"/>
                <w:rtl w:val="0"/>
              </w:rPr>
              <w:t xml:space="preserve">Cross Crew Qualification (CCQ) training</w:t>
            </w:r>
            <w:r w:rsidDel="00000000" w:rsidR="00000000" w:rsidRPr="00000000">
              <w:rPr>
                <w:rtl w:val="0"/>
              </w:rPr>
              <w:t xml:space="preserve">. The training required for flight crew members qualifying on another type of aircraft type or variant with the same or essentially the same cockpit configuration….</w:t>
            </w:r>
          </w:p>
        </w:tc>
        <w:tc>
          <w:tcPr>
            <w:vAlign w:val="center"/>
          </w:tcPr>
          <w:p w:rsidR="00000000" w:rsidDel="00000000" w:rsidP="00000000" w:rsidRDefault="00000000" w:rsidRPr="00000000" w14:paraId="000001E4">
            <w:pPr>
              <w:ind w:left="0" w:hanging="2"/>
              <w:jc w:val="center"/>
              <w:rPr/>
            </w:pPr>
            <w:r w:rsidDel="00000000" w:rsidR="00000000" w:rsidRPr="00000000">
              <w:rPr>
                <w:rtl w:val="0"/>
              </w:rPr>
            </w:r>
          </w:p>
        </w:tc>
        <w:tc>
          <w:tcPr>
            <w:vAlign w:val="center"/>
          </w:tcPr>
          <w:p w:rsidR="00000000" w:rsidDel="00000000" w:rsidP="00000000" w:rsidRDefault="00000000" w:rsidRPr="00000000" w14:paraId="000001E5">
            <w:pPr>
              <w:ind w:left="0" w:hanging="2"/>
              <w:rPr/>
            </w:pPr>
            <w:r w:rsidDel="00000000" w:rsidR="00000000" w:rsidRPr="00000000">
              <w:rPr>
                <w:rtl w:val="0"/>
              </w:rPr>
            </w:r>
          </w:p>
        </w:tc>
        <w:tc>
          <w:tcPr>
            <w:vAlign w:val="center"/>
          </w:tcPr>
          <w:p w:rsidR="00000000" w:rsidDel="00000000" w:rsidP="00000000" w:rsidRDefault="00000000" w:rsidRPr="00000000" w14:paraId="000001E6">
            <w:pPr>
              <w:ind w:left="0" w:hanging="2"/>
              <w:jc w:val="center"/>
              <w:rPr/>
            </w:pPr>
            <w:r w:rsidDel="00000000" w:rsidR="00000000" w:rsidRPr="00000000">
              <w:rPr>
                <w:rtl w:val="0"/>
              </w:rPr>
            </w:r>
          </w:p>
        </w:tc>
        <w:tc>
          <w:tcPr>
            <w:vAlign w:val="center"/>
          </w:tcPr>
          <w:p w:rsidR="00000000" w:rsidDel="00000000" w:rsidP="00000000" w:rsidRDefault="00000000" w:rsidRPr="00000000" w14:paraId="000001E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E8">
            <w:pPr>
              <w:ind w:left="0" w:hanging="2"/>
              <w:jc w:val="center"/>
              <w:rPr/>
            </w:pPr>
            <w:r w:rsidDel="00000000" w:rsidR="00000000" w:rsidRPr="00000000">
              <w:rPr>
                <w:rtl w:val="0"/>
              </w:rPr>
              <w:t xml:space="preserve">(c)(6)</w:t>
            </w:r>
          </w:p>
        </w:tc>
        <w:tc>
          <w:tcPr>
            <w:vAlign w:val="center"/>
          </w:tcPr>
          <w:p w:rsidR="00000000" w:rsidDel="00000000" w:rsidP="00000000" w:rsidRDefault="00000000" w:rsidRPr="00000000" w14:paraId="000001E9">
            <w:pPr>
              <w:ind w:left="0" w:hanging="2"/>
              <w:rPr/>
            </w:pPr>
            <w:r w:rsidDel="00000000" w:rsidR="00000000" w:rsidRPr="00000000">
              <w:rPr>
                <w:i w:val="1"/>
                <w:rtl w:val="0"/>
              </w:rPr>
              <w:t xml:space="preserve">…</w:t>
            </w:r>
            <w:r w:rsidDel="00000000" w:rsidR="00000000" w:rsidRPr="00000000">
              <w:rPr>
                <w:rtl w:val="0"/>
              </w:rPr>
              <w:t xml:space="preserve"> Due to aircraft type commonality and by defining the differences between the base and variant aircraft, some of these training courses are shorter than a full transition syllabus.</w:t>
            </w:r>
          </w:p>
        </w:tc>
        <w:tc>
          <w:tcPr>
            <w:vAlign w:val="center"/>
          </w:tcPr>
          <w:p w:rsidR="00000000" w:rsidDel="00000000" w:rsidP="00000000" w:rsidRDefault="00000000" w:rsidRPr="00000000" w14:paraId="000001EA">
            <w:pPr>
              <w:ind w:left="0" w:hanging="2"/>
              <w:jc w:val="center"/>
              <w:rPr/>
            </w:pPr>
            <w:r w:rsidDel="00000000" w:rsidR="00000000" w:rsidRPr="00000000">
              <w:rPr>
                <w:rtl w:val="0"/>
              </w:rPr>
            </w:r>
          </w:p>
        </w:tc>
        <w:tc>
          <w:tcPr>
            <w:vAlign w:val="center"/>
          </w:tcPr>
          <w:p w:rsidR="00000000" w:rsidDel="00000000" w:rsidP="00000000" w:rsidRDefault="00000000" w:rsidRPr="00000000" w14:paraId="000001EB">
            <w:pPr>
              <w:ind w:left="0" w:hanging="2"/>
              <w:rPr/>
            </w:pPr>
            <w:r w:rsidDel="00000000" w:rsidR="00000000" w:rsidRPr="00000000">
              <w:rPr>
                <w:rtl w:val="0"/>
              </w:rPr>
            </w:r>
          </w:p>
        </w:tc>
        <w:tc>
          <w:tcPr>
            <w:vAlign w:val="center"/>
          </w:tcPr>
          <w:p w:rsidR="00000000" w:rsidDel="00000000" w:rsidP="00000000" w:rsidRDefault="00000000" w:rsidRPr="00000000" w14:paraId="000001EC">
            <w:pPr>
              <w:ind w:left="0" w:hanging="2"/>
              <w:jc w:val="center"/>
              <w:rPr/>
            </w:pPr>
            <w:r w:rsidDel="00000000" w:rsidR="00000000" w:rsidRPr="00000000">
              <w:rPr>
                <w:rtl w:val="0"/>
              </w:rPr>
            </w:r>
          </w:p>
        </w:tc>
        <w:tc>
          <w:tcPr>
            <w:vAlign w:val="center"/>
          </w:tcPr>
          <w:p w:rsidR="00000000" w:rsidDel="00000000" w:rsidP="00000000" w:rsidRDefault="00000000" w:rsidRPr="00000000" w14:paraId="000001E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EE">
            <w:pPr>
              <w:ind w:left="0" w:hanging="2"/>
              <w:jc w:val="center"/>
              <w:rPr/>
            </w:pPr>
            <w:r w:rsidDel="00000000" w:rsidR="00000000" w:rsidRPr="00000000">
              <w:rPr>
                <w:rtl w:val="0"/>
              </w:rPr>
              <w:t xml:space="preserve">(c)(7)</w:t>
            </w:r>
          </w:p>
        </w:tc>
        <w:tc>
          <w:tcPr>
            <w:vAlign w:val="center"/>
          </w:tcPr>
          <w:p w:rsidR="00000000" w:rsidDel="00000000" w:rsidP="00000000" w:rsidRDefault="00000000" w:rsidRPr="00000000" w14:paraId="000001EF">
            <w:pPr>
              <w:ind w:left="0" w:hanging="2"/>
              <w:rPr/>
            </w:pPr>
            <w:r w:rsidDel="00000000" w:rsidR="00000000" w:rsidRPr="00000000">
              <w:rPr>
                <w:i w:val="1"/>
                <w:rtl w:val="0"/>
              </w:rPr>
              <w:t xml:space="preserve">Cross cockpit training. </w:t>
            </w:r>
            <w:r w:rsidDel="00000000" w:rsidR="00000000" w:rsidRPr="00000000">
              <w:rPr>
                <w:rtl w:val="0"/>
              </w:rPr>
              <w:t xml:space="preserve">The training required for crewmembers to occupy a pilot seat they do not normally occupy when engaged in flying operations.</w:t>
            </w:r>
          </w:p>
        </w:tc>
        <w:tc>
          <w:tcPr>
            <w:vAlign w:val="center"/>
          </w:tcPr>
          <w:p w:rsidR="00000000" w:rsidDel="00000000" w:rsidP="00000000" w:rsidRDefault="00000000" w:rsidRPr="00000000" w14:paraId="000001F0">
            <w:pPr>
              <w:ind w:left="0" w:hanging="2"/>
              <w:jc w:val="center"/>
              <w:rPr/>
            </w:pPr>
            <w:r w:rsidDel="00000000" w:rsidR="00000000" w:rsidRPr="00000000">
              <w:rPr>
                <w:rtl w:val="0"/>
              </w:rPr>
            </w:r>
          </w:p>
        </w:tc>
        <w:tc>
          <w:tcPr>
            <w:vAlign w:val="center"/>
          </w:tcPr>
          <w:p w:rsidR="00000000" w:rsidDel="00000000" w:rsidP="00000000" w:rsidRDefault="00000000" w:rsidRPr="00000000" w14:paraId="000001F1">
            <w:pPr>
              <w:ind w:left="0" w:hanging="2"/>
              <w:rPr/>
            </w:pPr>
            <w:r w:rsidDel="00000000" w:rsidR="00000000" w:rsidRPr="00000000">
              <w:rPr>
                <w:rtl w:val="0"/>
              </w:rPr>
            </w:r>
          </w:p>
        </w:tc>
        <w:tc>
          <w:tcPr>
            <w:vAlign w:val="center"/>
          </w:tcPr>
          <w:p w:rsidR="00000000" w:rsidDel="00000000" w:rsidP="00000000" w:rsidRDefault="00000000" w:rsidRPr="00000000" w14:paraId="000001F2">
            <w:pPr>
              <w:ind w:left="0" w:hanging="2"/>
              <w:jc w:val="center"/>
              <w:rPr/>
            </w:pPr>
            <w:r w:rsidDel="00000000" w:rsidR="00000000" w:rsidRPr="00000000">
              <w:rPr>
                <w:rtl w:val="0"/>
              </w:rPr>
            </w:r>
          </w:p>
        </w:tc>
        <w:tc>
          <w:tcPr>
            <w:vAlign w:val="center"/>
          </w:tcPr>
          <w:p w:rsidR="00000000" w:rsidDel="00000000" w:rsidP="00000000" w:rsidRDefault="00000000" w:rsidRPr="00000000" w14:paraId="000001F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F4">
            <w:pPr>
              <w:ind w:left="0" w:hanging="2"/>
              <w:jc w:val="center"/>
              <w:rPr/>
            </w:pPr>
            <w:r w:rsidDel="00000000" w:rsidR="00000000" w:rsidRPr="00000000">
              <w:rPr>
                <w:rtl w:val="0"/>
              </w:rPr>
              <w:t xml:space="preserve">(c)(8)</w:t>
            </w:r>
          </w:p>
        </w:tc>
        <w:tc>
          <w:tcPr>
            <w:vAlign w:val="center"/>
          </w:tcPr>
          <w:p w:rsidR="00000000" w:rsidDel="00000000" w:rsidP="00000000" w:rsidRDefault="00000000" w:rsidRPr="00000000" w14:paraId="000001F5">
            <w:pPr>
              <w:ind w:left="0" w:hanging="2"/>
              <w:rPr/>
            </w:pPr>
            <w:r w:rsidDel="00000000" w:rsidR="00000000" w:rsidRPr="00000000">
              <w:rPr>
                <w:i w:val="1"/>
                <w:rtl w:val="0"/>
              </w:rPr>
              <w:t xml:space="preserve">Downgrade training</w:t>
            </w:r>
            <w:r w:rsidDel="00000000" w:rsidR="00000000" w:rsidRPr="00000000">
              <w:rPr>
                <w:rtl w:val="0"/>
              </w:rPr>
              <w:t xml:space="preserve">. The training required for flight crew members who have qualified and serve as PIC or CP on a particular aircraft type, before they may serve as CP or flight engineer, respectively, on that aircraft type.</w:t>
            </w:r>
          </w:p>
        </w:tc>
        <w:tc>
          <w:tcPr>
            <w:vAlign w:val="center"/>
          </w:tcPr>
          <w:p w:rsidR="00000000" w:rsidDel="00000000" w:rsidP="00000000" w:rsidRDefault="00000000" w:rsidRPr="00000000" w14:paraId="000001F6">
            <w:pPr>
              <w:ind w:left="0" w:hanging="2"/>
              <w:jc w:val="center"/>
              <w:rPr/>
            </w:pPr>
            <w:r w:rsidDel="00000000" w:rsidR="00000000" w:rsidRPr="00000000">
              <w:rPr>
                <w:rtl w:val="0"/>
              </w:rPr>
            </w:r>
          </w:p>
        </w:tc>
        <w:tc>
          <w:tcPr>
            <w:vAlign w:val="center"/>
          </w:tcPr>
          <w:p w:rsidR="00000000" w:rsidDel="00000000" w:rsidP="00000000" w:rsidRDefault="00000000" w:rsidRPr="00000000" w14:paraId="000001F7">
            <w:pPr>
              <w:ind w:left="0" w:hanging="2"/>
              <w:rPr/>
            </w:pPr>
            <w:r w:rsidDel="00000000" w:rsidR="00000000" w:rsidRPr="00000000">
              <w:rPr>
                <w:rtl w:val="0"/>
              </w:rPr>
            </w:r>
          </w:p>
        </w:tc>
        <w:tc>
          <w:tcPr>
            <w:vAlign w:val="center"/>
          </w:tcPr>
          <w:p w:rsidR="00000000" w:rsidDel="00000000" w:rsidP="00000000" w:rsidRDefault="00000000" w:rsidRPr="00000000" w14:paraId="000001F8">
            <w:pPr>
              <w:ind w:left="0" w:hanging="2"/>
              <w:jc w:val="center"/>
              <w:rPr/>
            </w:pPr>
            <w:r w:rsidDel="00000000" w:rsidR="00000000" w:rsidRPr="00000000">
              <w:rPr>
                <w:rtl w:val="0"/>
              </w:rPr>
            </w:r>
          </w:p>
        </w:tc>
        <w:tc>
          <w:tcPr>
            <w:vAlign w:val="center"/>
          </w:tcPr>
          <w:p w:rsidR="00000000" w:rsidDel="00000000" w:rsidP="00000000" w:rsidRDefault="00000000" w:rsidRPr="00000000" w14:paraId="000001F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1FA">
            <w:pPr>
              <w:ind w:left="0" w:hanging="2"/>
              <w:jc w:val="center"/>
              <w:rPr/>
            </w:pPr>
            <w:r w:rsidDel="00000000" w:rsidR="00000000" w:rsidRPr="00000000">
              <w:rPr>
                <w:rtl w:val="0"/>
              </w:rPr>
              <w:t xml:space="preserve">(c)(9)</w:t>
            </w:r>
          </w:p>
        </w:tc>
        <w:tc>
          <w:tcPr>
            <w:vAlign w:val="center"/>
          </w:tcPr>
          <w:p w:rsidR="00000000" w:rsidDel="00000000" w:rsidP="00000000" w:rsidRDefault="00000000" w:rsidRPr="00000000" w14:paraId="000001FB">
            <w:pPr>
              <w:ind w:left="0" w:hanging="2"/>
              <w:rPr/>
            </w:pPr>
            <w:r w:rsidDel="00000000" w:rsidR="00000000" w:rsidRPr="00000000">
              <w:rPr>
                <w:i w:val="1"/>
                <w:rtl w:val="0"/>
              </w:rPr>
              <w:t xml:space="preserve">Mixed Fleet Flying. </w:t>
            </w:r>
            <w:r w:rsidDel="00000000" w:rsidR="00000000" w:rsidRPr="00000000">
              <w:rPr>
                <w:rtl w:val="0"/>
              </w:rPr>
              <w:t xml:space="preserve">The operation of a base aircraft and variant(s) of the same type, common type, related type or a different type by one or more flight crew members, between training or checking events.</w:t>
            </w:r>
          </w:p>
        </w:tc>
        <w:tc>
          <w:tcPr>
            <w:vAlign w:val="center"/>
          </w:tcPr>
          <w:p w:rsidR="00000000" w:rsidDel="00000000" w:rsidP="00000000" w:rsidRDefault="00000000" w:rsidRPr="00000000" w14:paraId="000001FC">
            <w:pPr>
              <w:ind w:left="0" w:hanging="2"/>
              <w:jc w:val="center"/>
              <w:rPr/>
            </w:pPr>
            <w:r w:rsidDel="00000000" w:rsidR="00000000" w:rsidRPr="00000000">
              <w:rPr>
                <w:rtl w:val="0"/>
              </w:rPr>
            </w:r>
          </w:p>
        </w:tc>
        <w:tc>
          <w:tcPr>
            <w:vAlign w:val="center"/>
          </w:tcPr>
          <w:p w:rsidR="00000000" w:rsidDel="00000000" w:rsidP="00000000" w:rsidRDefault="00000000" w:rsidRPr="00000000" w14:paraId="000001FD">
            <w:pPr>
              <w:ind w:left="0" w:hanging="2"/>
              <w:rPr/>
            </w:pPr>
            <w:r w:rsidDel="00000000" w:rsidR="00000000" w:rsidRPr="00000000">
              <w:rPr>
                <w:rtl w:val="0"/>
              </w:rPr>
            </w:r>
          </w:p>
        </w:tc>
        <w:tc>
          <w:tcPr>
            <w:vAlign w:val="center"/>
          </w:tcPr>
          <w:p w:rsidR="00000000" w:rsidDel="00000000" w:rsidP="00000000" w:rsidRDefault="00000000" w:rsidRPr="00000000" w14:paraId="000001FE">
            <w:pPr>
              <w:ind w:left="0" w:hanging="2"/>
              <w:jc w:val="center"/>
              <w:rPr/>
            </w:pPr>
            <w:r w:rsidDel="00000000" w:rsidR="00000000" w:rsidRPr="00000000">
              <w:rPr>
                <w:rtl w:val="0"/>
              </w:rPr>
            </w:r>
          </w:p>
        </w:tc>
        <w:tc>
          <w:tcPr>
            <w:vAlign w:val="center"/>
          </w:tcPr>
          <w:p w:rsidR="00000000" w:rsidDel="00000000" w:rsidP="00000000" w:rsidRDefault="00000000" w:rsidRPr="00000000" w14:paraId="000001F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00">
            <w:pPr>
              <w:ind w:left="0" w:hanging="2"/>
              <w:jc w:val="center"/>
              <w:rPr/>
            </w:pPr>
            <w:r w:rsidDel="00000000" w:rsidR="00000000" w:rsidRPr="00000000">
              <w:rPr>
                <w:rtl w:val="0"/>
              </w:rPr>
              <w:t xml:space="preserve">(c)(9)(i)</w:t>
            </w:r>
          </w:p>
        </w:tc>
        <w:tc>
          <w:tcPr>
            <w:vAlign w:val="center"/>
          </w:tcPr>
          <w:p w:rsidR="00000000" w:rsidDel="00000000" w:rsidP="00000000" w:rsidRDefault="00000000" w:rsidRPr="00000000" w14:paraId="00000201">
            <w:pPr>
              <w:ind w:left="0" w:hanging="2"/>
              <w:rPr/>
            </w:pPr>
            <w:r w:rsidDel="00000000" w:rsidR="00000000" w:rsidRPr="00000000">
              <w:rPr>
                <w:rtl w:val="0"/>
              </w:rPr>
              <w:t xml:space="preserve">Base aircraft: An operator designated aircraft or group of aircraft used as a reference to compare differences with other aircraft within an operator’s fleet.</w:t>
            </w:r>
          </w:p>
        </w:tc>
        <w:tc>
          <w:tcPr>
            <w:vAlign w:val="center"/>
          </w:tcPr>
          <w:p w:rsidR="00000000" w:rsidDel="00000000" w:rsidP="00000000" w:rsidRDefault="00000000" w:rsidRPr="00000000" w14:paraId="00000202">
            <w:pPr>
              <w:ind w:left="0" w:hanging="2"/>
              <w:jc w:val="center"/>
              <w:rPr/>
            </w:pPr>
            <w:r w:rsidDel="00000000" w:rsidR="00000000" w:rsidRPr="00000000">
              <w:rPr>
                <w:rtl w:val="0"/>
              </w:rPr>
            </w:r>
          </w:p>
        </w:tc>
        <w:tc>
          <w:tcPr>
            <w:vAlign w:val="center"/>
          </w:tcPr>
          <w:p w:rsidR="00000000" w:rsidDel="00000000" w:rsidP="00000000" w:rsidRDefault="00000000" w:rsidRPr="00000000" w14:paraId="00000203">
            <w:pPr>
              <w:ind w:left="0" w:hanging="2"/>
              <w:rPr/>
            </w:pPr>
            <w:r w:rsidDel="00000000" w:rsidR="00000000" w:rsidRPr="00000000">
              <w:rPr>
                <w:rtl w:val="0"/>
              </w:rPr>
            </w:r>
          </w:p>
        </w:tc>
        <w:tc>
          <w:tcPr>
            <w:vAlign w:val="center"/>
          </w:tcPr>
          <w:p w:rsidR="00000000" w:rsidDel="00000000" w:rsidP="00000000" w:rsidRDefault="00000000" w:rsidRPr="00000000" w14:paraId="00000204">
            <w:pPr>
              <w:ind w:left="0" w:hanging="2"/>
              <w:jc w:val="center"/>
              <w:rPr/>
            </w:pPr>
            <w:r w:rsidDel="00000000" w:rsidR="00000000" w:rsidRPr="00000000">
              <w:rPr>
                <w:rtl w:val="0"/>
              </w:rPr>
            </w:r>
          </w:p>
        </w:tc>
        <w:tc>
          <w:tcPr>
            <w:vAlign w:val="center"/>
          </w:tcPr>
          <w:p w:rsidR="00000000" w:rsidDel="00000000" w:rsidP="00000000" w:rsidRDefault="00000000" w:rsidRPr="00000000" w14:paraId="0000020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06">
            <w:pPr>
              <w:ind w:left="0" w:hanging="2"/>
              <w:jc w:val="center"/>
              <w:rPr/>
            </w:pPr>
            <w:r w:rsidDel="00000000" w:rsidR="00000000" w:rsidRPr="00000000">
              <w:rPr>
                <w:rtl w:val="0"/>
              </w:rPr>
              <w:t xml:space="preserve">(c)(9)(ii)</w:t>
            </w:r>
          </w:p>
        </w:tc>
        <w:tc>
          <w:tcPr>
            <w:vAlign w:val="center"/>
          </w:tcPr>
          <w:p w:rsidR="00000000" w:rsidDel="00000000" w:rsidP="00000000" w:rsidRDefault="00000000" w:rsidRPr="00000000" w14:paraId="00000207">
            <w:pPr>
              <w:ind w:left="0" w:hanging="2"/>
              <w:rPr/>
            </w:pPr>
            <w:r w:rsidDel="00000000" w:rsidR="00000000" w:rsidRPr="00000000">
              <w:rPr>
                <w:rtl w:val="0"/>
              </w:rPr>
              <w:t xml:space="preserve">Variant: An aircraft or group of aircraft with the same characteristics that have pertinent differences from the base aircraft. Pertinent differences are those which require different or additional flight crew knowledge, skills, and/or abilities that affect flight safety.</w:t>
            </w:r>
          </w:p>
        </w:tc>
        <w:tc>
          <w:tcPr>
            <w:vAlign w:val="center"/>
          </w:tcPr>
          <w:p w:rsidR="00000000" w:rsidDel="00000000" w:rsidP="00000000" w:rsidRDefault="00000000" w:rsidRPr="00000000" w14:paraId="00000208">
            <w:pPr>
              <w:ind w:left="0" w:hanging="2"/>
              <w:jc w:val="center"/>
              <w:rPr/>
            </w:pPr>
            <w:r w:rsidDel="00000000" w:rsidR="00000000" w:rsidRPr="00000000">
              <w:rPr>
                <w:rtl w:val="0"/>
              </w:rPr>
            </w:r>
          </w:p>
        </w:tc>
        <w:tc>
          <w:tcPr>
            <w:vAlign w:val="center"/>
          </w:tcPr>
          <w:p w:rsidR="00000000" w:rsidDel="00000000" w:rsidP="00000000" w:rsidRDefault="00000000" w:rsidRPr="00000000" w14:paraId="00000209">
            <w:pPr>
              <w:ind w:left="0" w:hanging="2"/>
              <w:rPr/>
            </w:pPr>
            <w:r w:rsidDel="00000000" w:rsidR="00000000" w:rsidRPr="00000000">
              <w:rPr>
                <w:rtl w:val="0"/>
              </w:rPr>
            </w:r>
          </w:p>
        </w:tc>
        <w:tc>
          <w:tcPr>
            <w:vAlign w:val="center"/>
          </w:tcPr>
          <w:p w:rsidR="00000000" w:rsidDel="00000000" w:rsidP="00000000" w:rsidRDefault="00000000" w:rsidRPr="00000000" w14:paraId="0000020A">
            <w:pPr>
              <w:ind w:left="0" w:hanging="2"/>
              <w:jc w:val="center"/>
              <w:rPr/>
            </w:pPr>
            <w:r w:rsidDel="00000000" w:rsidR="00000000" w:rsidRPr="00000000">
              <w:rPr>
                <w:rtl w:val="0"/>
              </w:rPr>
            </w:r>
          </w:p>
        </w:tc>
        <w:tc>
          <w:tcPr>
            <w:vAlign w:val="center"/>
          </w:tcPr>
          <w:p w:rsidR="00000000" w:rsidDel="00000000" w:rsidP="00000000" w:rsidRDefault="00000000" w:rsidRPr="00000000" w14:paraId="000002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0C">
            <w:pPr>
              <w:ind w:left="0" w:hanging="2"/>
              <w:jc w:val="center"/>
              <w:rPr/>
            </w:pPr>
            <w:r w:rsidDel="00000000" w:rsidR="00000000" w:rsidRPr="00000000">
              <w:rPr>
                <w:rtl w:val="0"/>
              </w:rPr>
              <w:t xml:space="preserve">(c)(10)</w:t>
            </w:r>
          </w:p>
        </w:tc>
        <w:tc>
          <w:tcPr>
            <w:vAlign w:val="center"/>
          </w:tcPr>
          <w:p w:rsidR="00000000" w:rsidDel="00000000" w:rsidP="00000000" w:rsidRDefault="00000000" w:rsidRPr="00000000" w14:paraId="0000020D">
            <w:pPr>
              <w:ind w:left="0" w:hanging="2"/>
              <w:rPr/>
            </w:pPr>
            <w:r w:rsidDel="00000000" w:rsidR="00000000" w:rsidRPr="00000000">
              <w:rPr>
                <w:i w:val="1"/>
                <w:rtl w:val="0"/>
              </w:rPr>
              <w:t xml:space="preserve">Program hours. </w:t>
            </w:r>
            <w:r w:rsidDel="00000000" w:rsidR="00000000" w:rsidRPr="00000000">
              <w:rPr>
                <w:rtl w:val="0"/>
              </w:rPr>
              <w:t xml:space="preserve">The hours of training prescribed in this chapter which may be reduced by the Assistant Secretary upon a showing by the certificate holder that circumstances justify a lesser amount.</w:t>
            </w:r>
          </w:p>
        </w:tc>
        <w:tc>
          <w:tcPr>
            <w:vAlign w:val="center"/>
          </w:tcPr>
          <w:p w:rsidR="00000000" w:rsidDel="00000000" w:rsidP="00000000" w:rsidRDefault="00000000" w:rsidRPr="00000000" w14:paraId="0000020E">
            <w:pPr>
              <w:ind w:left="0" w:hanging="2"/>
              <w:jc w:val="center"/>
              <w:rPr/>
            </w:pPr>
            <w:r w:rsidDel="00000000" w:rsidR="00000000" w:rsidRPr="00000000">
              <w:rPr>
                <w:rtl w:val="0"/>
              </w:rPr>
            </w:r>
          </w:p>
        </w:tc>
        <w:tc>
          <w:tcPr>
            <w:vAlign w:val="center"/>
          </w:tcPr>
          <w:p w:rsidR="00000000" w:rsidDel="00000000" w:rsidP="00000000" w:rsidRDefault="00000000" w:rsidRPr="00000000" w14:paraId="0000020F">
            <w:pPr>
              <w:ind w:left="0" w:hanging="2"/>
              <w:rPr/>
            </w:pPr>
            <w:r w:rsidDel="00000000" w:rsidR="00000000" w:rsidRPr="00000000">
              <w:rPr>
                <w:rtl w:val="0"/>
              </w:rPr>
            </w:r>
          </w:p>
        </w:tc>
        <w:tc>
          <w:tcPr>
            <w:vAlign w:val="center"/>
          </w:tcPr>
          <w:p w:rsidR="00000000" w:rsidDel="00000000" w:rsidP="00000000" w:rsidRDefault="00000000" w:rsidRPr="00000000" w14:paraId="00000210">
            <w:pPr>
              <w:ind w:left="0" w:hanging="2"/>
              <w:jc w:val="center"/>
              <w:rPr/>
            </w:pPr>
            <w:r w:rsidDel="00000000" w:rsidR="00000000" w:rsidRPr="00000000">
              <w:rPr>
                <w:rtl w:val="0"/>
              </w:rPr>
            </w:r>
          </w:p>
        </w:tc>
        <w:tc>
          <w:tcPr>
            <w:vAlign w:val="center"/>
          </w:tcPr>
          <w:p w:rsidR="00000000" w:rsidDel="00000000" w:rsidP="00000000" w:rsidRDefault="00000000" w:rsidRPr="00000000" w14:paraId="0000021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12">
            <w:pPr>
              <w:ind w:left="0" w:hanging="2"/>
              <w:jc w:val="center"/>
              <w:rPr/>
            </w:pPr>
            <w:r w:rsidDel="00000000" w:rsidR="00000000" w:rsidRPr="00000000">
              <w:rPr>
                <w:rtl w:val="0"/>
              </w:rPr>
              <w:t xml:space="preserve">(c)(11)</w:t>
            </w:r>
          </w:p>
        </w:tc>
        <w:tc>
          <w:tcPr>
            <w:vAlign w:val="center"/>
          </w:tcPr>
          <w:p w:rsidR="00000000" w:rsidDel="00000000" w:rsidP="00000000" w:rsidRDefault="00000000" w:rsidRPr="00000000" w14:paraId="00000213">
            <w:pPr>
              <w:ind w:left="0" w:hanging="2"/>
              <w:rPr/>
            </w:pPr>
            <w:r w:rsidDel="00000000" w:rsidR="00000000" w:rsidRPr="00000000">
              <w:rPr>
                <w:i w:val="1"/>
                <w:rtl w:val="0"/>
              </w:rPr>
              <w:t xml:space="preserve">Rater or evaluator. </w:t>
            </w:r>
            <w:r w:rsidDel="00000000" w:rsidR="00000000" w:rsidRPr="00000000">
              <w:rPr>
                <w:rtl w:val="0"/>
              </w:rPr>
              <w:t xml:space="preserve">A cabin crew member in the employ of an air operator authorized by that operator to perform training and/or checks on cabin crew members.</w:t>
            </w:r>
          </w:p>
        </w:tc>
        <w:tc>
          <w:tcPr>
            <w:vAlign w:val="center"/>
          </w:tcPr>
          <w:p w:rsidR="00000000" w:rsidDel="00000000" w:rsidP="00000000" w:rsidRDefault="00000000" w:rsidRPr="00000000" w14:paraId="00000214">
            <w:pPr>
              <w:ind w:left="0" w:hanging="2"/>
              <w:jc w:val="center"/>
              <w:rPr/>
            </w:pPr>
            <w:r w:rsidDel="00000000" w:rsidR="00000000" w:rsidRPr="00000000">
              <w:rPr>
                <w:rtl w:val="0"/>
              </w:rPr>
            </w:r>
          </w:p>
        </w:tc>
        <w:tc>
          <w:tcPr>
            <w:vAlign w:val="center"/>
          </w:tcPr>
          <w:p w:rsidR="00000000" w:rsidDel="00000000" w:rsidP="00000000" w:rsidRDefault="00000000" w:rsidRPr="00000000" w14:paraId="00000215">
            <w:pPr>
              <w:ind w:left="0" w:hanging="2"/>
              <w:rPr/>
            </w:pPr>
            <w:r w:rsidDel="00000000" w:rsidR="00000000" w:rsidRPr="00000000">
              <w:rPr>
                <w:rtl w:val="0"/>
              </w:rPr>
            </w:r>
          </w:p>
        </w:tc>
        <w:tc>
          <w:tcPr>
            <w:vAlign w:val="center"/>
          </w:tcPr>
          <w:p w:rsidR="00000000" w:rsidDel="00000000" w:rsidP="00000000" w:rsidRDefault="00000000" w:rsidRPr="00000000" w14:paraId="00000216">
            <w:pPr>
              <w:ind w:left="0" w:hanging="2"/>
              <w:jc w:val="center"/>
              <w:rPr/>
            </w:pPr>
            <w:r w:rsidDel="00000000" w:rsidR="00000000" w:rsidRPr="00000000">
              <w:rPr>
                <w:rtl w:val="0"/>
              </w:rPr>
            </w:r>
          </w:p>
        </w:tc>
        <w:tc>
          <w:tcPr>
            <w:vAlign w:val="center"/>
          </w:tcPr>
          <w:p w:rsidR="00000000" w:rsidDel="00000000" w:rsidP="00000000" w:rsidRDefault="00000000" w:rsidRPr="00000000" w14:paraId="0000021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218">
            <w:pPr>
              <w:ind w:left="0" w:hanging="2"/>
              <w:jc w:val="center"/>
              <w:rPr/>
            </w:pPr>
            <w:r w:rsidDel="00000000" w:rsidR="00000000" w:rsidRPr="00000000">
              <w:rPr>
                <w:rtl w:val="0"/>
              </w:rPr>
              <w:t xml:space="preserve">(c)(12)</w:t>
            </w:r>
          </w:p>
        </w:tc>
        <w:tc>
          <w:tcPr>
            <w:tcBorders>
              <w:bottom w:color="000000" w:space="0" w:sz="18" w:val="single"/>
            </w:tcBorders>
            <w:vAlign w:val="center"/>
          </w:tcPr>
          <w:p w:rsidR="00000000" w:rsidDel="00000000" w:rsidP="00000000" w:rsidRDefault="00000000" w:rsidRPr="00000000" w14:paraId="00000219">
            <w:pPr>
              <w:ind w:left="0" w:hanging="2"/>
              <w:rPr/>
            </w:pPr>
            <w:r w:rsidDel="00000000" w:rsidR="00000000" w:rsidRPr="00000000">
              <w:rPr>
                <w:i w:val="1"/>
                <w:rtl w:val="0"/>
              </w:rPr>
              <w:t xml:space="preserve">In-flight. </w:t>
            </w:r>
            <w:r w:rsidDel="00000000" w:rsidR="00000000" w:rsidRPr="00000000">
              <w:rPr>
                <w:rtl w:val="0"/>
              </w:rPr>
              <w:t xml:space="preserve">Refers to maneuvers, procedures, or functions that must be conducted in the aircraft.</w:t>
            </w:r>
          </w:p>
        </w:tc>
        <w:tc>
          <w:tcPr>
            <w:tcBorders>
              <w:bottom w:color="000000" w:space="0" w:sz="18" w:val="single"/>
            </w:tcBorders>
            <w:vAlign w:val="center"/>
          </w:tcPr>
          <w:p w:rsidR="00000000" w:rsidDel="00000000" w:rsidP="00000000" w:rsidRDefault="00000000" w:rsidRPr="00000000" w14:paraId="0000021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1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1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1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21E">
            <w:pPr>
              <w:ind w:left="0" w:hanging="2"/>
              <w:jc w:val="center"/>
              <w:rPr/>
            </w:pPr>
            <w:r w:rsidDel="00000000" w:rsidR="00000000" w:rsidRPr="00000000">
              <w:rPr>
                <w:b w:val="1"/>
                <w:rtl w:val="0"/>
              </w:rPr>
              <w:t xml:space="preserve">8.10.1.8.2</w:t>
            </w:r>
            <w:r w:rsidDel="00000000" w:rsidR="00000000" w:rsidRPr="00000000">
              <w:rPr>
                <w:rtl w:val="0"/>
              </w:rPr>
            </w:r>
          </w:p>
        </w:tc>
        <w:tc>
          <w:tcPr>
            <w:shd w:fill="b3b3b3" w:val="clear"/>
            <w:vAlign w:val="center"/>
          </w:tcPr>
          <w:p w:rsidR="00000000" w:rsidDel="00000000" w:rsidP="00000000" w:rsidRDefault="00000000" w:rsidRPr="00000000" w14:paraId="0000021F">
            <w:pPr>
              <w:ind w:left="0" w:hanging="2"/>
              <w:rPr/>
            </w:pPr>
            <w:r w:rsidDel="00000000" w:rsidR="00000000" w:rsidRPr="00000000">
              <w:rPr>
                <w:b w:val="1"/>
                <w:rtl w:val="0"/>
              </w:rPr>
              <w:t xml:space="preserve">MIXED FLEET FLYING AND CROSS-CREW QUALIFICATION TRAINING</w:t>
            </w:r>
            <w:r w:rsidDel="00000000" w:rsidR="00000000" w:rsidRPr="00000000">
              <w:rPr>
                <w:rtl w:val="0"/>
              </w:rPr>
            </w:r>
          </w:p>
        </w:tc>
        <w:tc>
          <w:tcPr>
            <w:shd w:fill="b3b3b3" w:val="clear"/>
            <w:vAlign w:val="center"/>
          </w:tcPr>
          <w:p w:rsidR="00000000" w:rsidDel="00000000" w:rsidP="00000000" w:rsidRDefault="00000000" w:rsidRPr="00000000" w14:paraId="0000022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2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22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23">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224">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225">
            <w:pPr>
              <w:ind w:left="0" w:hanging="2"/>
              <w:rPr/>
            </w:pPr>
            <w:r w:rsidDel="00000000" w:rsidR="00000000" w:rsidRPr="00000000">
              <w:rPr>
                <w:rtl w:val="0"/>
              </w:rPr>
              <w:t xml:space="preserve">Mixed Fleet Flying (MFF) Operation.</w:t>
            </w:r>
          </w:p>
        </w:tc>
        <w:tc>
          <w:tcPr>
            <w:shd w:fill="d9d9d9" w:val="clear"/>
            <w:vAlign w:val="center"/>
          </w:tcPr>
          <w:p w:rsidR="00000000" w:rsidDel="00000000" w:rsidP="00000000" w:rsidRDefault="00000000" w:rsidRPr="00000000" w14:paraId="0000022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227">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22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2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2A">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22B">
            <w:pPr>
              <w:ind w:left="0" w:hanging="2"/>
              <w:rPr/>
            </w:pPr>
            <w:r w:rsidDel="00000000" w:rsidR="00000000" w:rsidRPr="00000000">
              <w:rPr>
                <w:rtl w:val="0"/>
              </w:rPr>
              <w:t xml:space="preserve">An operator must have a cross crew qualification (CCQ) or a similar training program approved by the Authority which must contain specific training requirements to ensure crew members are properly trained, remain current, proficient and qualified in all variants and/or types of aircraft flown before commencing the MFF operation.</w:t>
            </w:r>
          </w:p>
        </w:tc>
        <w:tc>
          <w:tcPr>
            <w:vAlign w:val="center"/>
          </w:tcPr>
          <w:p w:rsidR="00000000" w:rsidDel="00000000" w:rsidP="00000000" w:rsidRDefault="00000000" w:rsidRPr="00000000" w14:paraId="0000022C">
            <w:pPr>
              <w:ind w:left="0" w:hanging="2"/>
              <w:jc w:val="center"/>
              <w:rPr/>
            </w:pPr>
            <w:r w:rsidDel="00000000" w:rsidR="00000000" w:rsidRPr="00000000">
              <w:rPr>
                <w:rtl w:val="0"/>
              </w:rPr>
            </w:r>
          </w:p>
        </w:tc>
        <w:tc>
          <w:tcPr>
            <w:vAlign w:val="center"/>
          </w:tcPr>
          <w:p w:rsidR="00000000" w:rsidDel="00000000" w:rsidP="00000000" w:rsidRDefault="00000000" w:rsidRPr="00000000" w14:paraId="0000022D">
            <w:pPr>
              <w:ind w:left="0" w:hanging="2"/>
              <w:rPr/>
            </w:pPr>
            <w:r w:rsidDel="00000000" w:rsidR="00000000" w:rsidRPr="00000000">
              <w:rPr>
                <w:rtl w:val="0"/>
              </w:rPr>
            </w:r>
          </w:p>
        </w:tc>
        <w:tc>
          <w:tcPr>
            <w:vAlign w:val="center"/>
          </w:tcPr>
          <w:p w:rsidR="00000000" w:rsidDel="00000000" w:rsidP="00000000" w:rsidRDefault="00000000" w:rsidRPr="00000000" w14:paraId="0000022E">
            <w:pPr>
              <w:ind w:left="0" w:hanging="2"/>
              <w:jc w:val="center"/>
              <w:rPr/>
            </w:pPr>
            <w:r w:rsidDel="00000000" w:rsidR="00000000" w:rsidRPr="00000000">
              <w:rPr>
                <w:rtl w:val="0"/>
              </w:rPr>
            </w:r>
          </w:p>
        </w:tc>
        <w:tc>
          <w:tcPr>
            <w:vAlign w:val="center"/>
          </w:tcPr>
          <w:p w:rsidR="00000000" w:rsidDel="00000000" w:rsidP="00000000" w:rsidRDefault="00000000" w:rsidRPr="00000000" w14:paraId="0000022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30">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231">
            <w:pPr>
              <w:ind w:left="0" w:hanging="2"/>
              <w:rPr/>
            </w:pPr>
            <w:r w:rsidDel="00000000" w:rsidR="00000000" w:rsidRPr="00000000">
              <w:rPr>
                <w:rtl w:val="0"/>
              </w:rPr>
              <w:t xml:space="preserve">The maximum number of aircraft types on which a pilot may qualify is two.</w:t>
            </w:r>
          </w:p>
        </w:tc>
        <w:tc>
          <w:tcPr>
            <w:vAlign w:val="center"/>
          </w:tcPr>
          <w:p w:rsidR="00000000" w:rsidDel="00000000" w:rsidP="00000000" w:rsidRDefault="00000000" w:rsidRPr="00000000" w14:paraId="00000232">
            <w:pPr>
              <w:ind w:left="0" w:hanging="2"/>
              <w:jc w:val="center"/>
              <w:rPr/>
            </w:pPr>
            <w:r w:rsidDel="00000000" w:rsidR="00000000" w:rsidRPr="00000000">
              <w:rPr>
                <w:rtl w:val="0"/>
              </w:rPr>
            </w:r>
          </w:p>
        </w:tc>
        <w:tc>
          <w:tcPr>
            <w:vAlign w:val="center"/>
          </w:tcPr>
          <w:p w:rsidR="00000000" w:rsidDel="00000000" w:rsidP="00000000" w:rsidRDefault="00000000" w:rsidRPr="00000000" w14:paraId="00000233">
            <w:pPr>
              <w:ind w:left="0" w:hanging="2"/>
              <w:rPr/>
            </w:pPr>
            <w:r w:rsidDel="00000000" w:rsidR="00000000" w:rsidRPr="00000000">
              <w:rPr>
                <w:rtl w:val="0"/>
              </w:rPr>
            </w:r>
          </w:p>
        </w:tc>
        <w:tc>
          <w:tcPr>
            <w:vAlign w:val="center"/>
          </w:tcPr>
          <w:p w:rsidR="00000000" w:rsidDel="00000000" w:rsidP="00000000" w:rsidRDefault="00000000" w:rsidRPr="00000000" w14:paraId="00000234">
            <w:pPr>
              <w:ind w:left="0" w:hanging="2"/>
              <w:jc w:val="center"/>
              <w:rPr/>
            </w:pPr>
            <w:r w:rsidDel="00000000" w:rsidR="00000000" w:rsidRPr="00000000">
              <w:rPr>
                <w:rtl w:val="0"/>
              </w:rPr>
            </w:r>
          </w:p>
        </w:tc>
        <w:tc>
          <w:tcPr>
            <w:vAlign w:val="center"/>
          </w:tcPr>
          <w:p w:rsidR="00000000" w:rsidDel="00000000" w:rsidP="00000000" w:rsidRDefault="00000000" w:rsidRPr="00000000" w14:paraId="00000235">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236">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237">
            <w:pPr>
              <w:ind w:left="0" w:hanging="2"/>
              <w:rPr/>
            </w:pPr>
            <w:r w:rsidDel="00000000" w:rsidR="00000000" w:rsidRPr="00000000">
              <w:rPr>
                <w:rtl w:val="0"/>
              </w:rPr>
              <w:t xml:space="preserve">Cross crew qualification (CCQ) training.</w:t>
            </w:r>
          </w:p>
        </w:tc>
        <w:tc>
          <w:tcPr>
            <w:shd w:fill="d9d9d9" w:val="clear"/>
            <w:vAlign w:val="center"/>
          </w:tcPr>
          <w:p w:rsidR="00000000" w:rsidDel="00000000" w:rsidP="00000000" w:rsidRDefault="00000000" w:rsidRPr="00000000" w14:paraId="0000023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239">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23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23B">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23C">
            <w:pPr>
              <w:ind w:left="0" w:hanging="2"/>
              <w:jc w:val="center"/>
              <w:rPr/>
            </w:pPr>
            <w:r w:rsidDel="00000000" w:rsidR="00000000" w:rsidRPr="00000000">
              <w:rPr>
                <w:rtl w:val="0"/>
              </w:rPr>
              <w:t xml:space="preserve">(b)(1)</w:t>
            </w:r>
          </w:p>
        </w:tc>
        <w:tc>
          <w:tcPr>
            <w:shd w:fill="d9d9d9" w:val="clear"/>
            <w:vAlign w:val="center"/>
          </w:tcPr>
          <w:p w:rsidR="00000000" w:rsidDel="00000000" w:rsidP="00000000" w:rsidRDefault="00000000" w:rsidRPr="00000000" w14:paraId="0000023D">
            <w:pPr>
              <w:ind w:left="0" w:hanging="2"/>
              <w:rPr/>
            </w:pPr>
            <w:r w:rsidDel="00000000" w:rsidR="00000000" w:rsidRPr="00000000">
              <w:rPr>
                <w:rtl w:val="0"/>
              </w:rPr>
              <w:t xml:space="preserve">Approval of cross crew qualification training is subject to the following conditions:</w:t>
            </w:r>
          </w:p>
        </w:tc>
        <w:tc>
          <w:tcPr>
            <w:shd w:fill="d9d9d9" w:val="clear"/>
            <w:vAlign w:val="center"/>
          </w:tcPr>
          <w:p w:rsidR="00000000" w:rsidDel="00000000" w:rsidP="00000000" w:rsidRDefault="00000000" w:rsidRPr="00000000" w14:paraId="0000023E">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23F">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24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2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42">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0243">
            <w:pPr>
              <w:ind w:left="0" w:hanging="2"/>
              <w:rPr/>
            </w:pPr>
            <w:r w:rsidDel="00000000" w:rsidR="00000000" w:rsidRPr="00000000">
              <w:rPr>
                <w:rtl w:val="0"/>
              </w:rPr>
              <w:t xml:space="preserve">Following completion of the initial training and checking on both aircraft, subsequent training and checking shall be alternated between the two aircraft;</w:t>
            </w:r>
          </w:p>
        </w:tc>
        <w:tc>
          <w:tcPr>
            <w:vAlign w:val="center"/>
          </w:tcPr>
          <w:p w:rsidR="00000000" w:rsidDel="00000000" w:rsidP="00000000" w:rsidRDefault="00000000" w:rsidRPr="00000000" w14:paraId="00000244">
            <w:pPr>
              <w:ind w:left="0" w:hanging="2"/>
              <w:jc w:val="center"/>
              <w:rPr/>
            </w:pPr>
            <w:r w:rsidDel="00000000" w:rsidR="00000000" w:rsidRPr="00000000">
              <w:rPr>
                <w:rtl w:val="0"/>
              </w:rPr>
            </w:r>
          </w:p>
        </w:tc>
        <w:tc>
          <w:tcPr>
            <w:vAlign w:val="center"/>
          </w:tcPr>
          <w:p w:rsidR="00000000" w:rsidDel="00000000" w:rsidP="00000000" w:rsidRDefault="00000000" w:rsidRPr="00000000" w14:paraId="00000245">
            <w:pPr>
              <w:ind w:left="0" w:hanging="2"/>
              <w:rPr/>
            </w:pPr>
            <w:r w:rsidDel="00000000" w:rsidR="00000000" w:rsidRPr="00000000">
              <w:rPr>
                <w:rtl w:val="0"/>
              </w:rPr>
            </w:r>
          </w:p>
        </w:tc>
        <w:tc>
          <w:tcPr>
            <w:vAlign w:val="center"/>
          </w:tcPr>
          <w:p w:rsidR="00000000" w:rsidDel="00000000" w:rsidP="00000000" w:rsidRDefault="00000000" w:rsidRPr="00000000" w14:paraId="00000246">
            <w:pPr>
              <w:ind w:left="0" w:hanging="2"/>
              <w:jc w:val="center"/>
              <w:rPr/>
            </w:pPr>
            <w:r w:rsidDel="00000000" w:rsidR="00000000" w:rsidRPr="00000000">
              <w:rPr>
                <w:rtl w:val="0"/>
              </w:rPr>
            </w:r>
          </w:p>
        </w:tc>
        <w:tc>
          <w:tcPr>
            <w:vAlign w:val="center"/>
          </w:tcPr>
          <w:p w:rsidR="00000000" w:rsidDel="00000000" w:rsidP="00000000" w:rsidRDefault="00000000" w:rsidRPr="00000000" w14:paraId="000002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48">
            <w:pPr>
              <w:ind w:left="0" w:hanging="2"/>
              <w:jc w:val="center"/>
              <w:rPr/>
            </w:pPr>
            <w:r w:rsidDel="00000000" w:rsidR="00000000" w:rsidRPr="00000000">
              <w:rPr>
                <w:rtl w:val="0"/>
              </w:rPr>
              <w:t xml:space="preserve">(b)(1)(ii)</w:t>
            </w:r>
          </w:p>
        </w:tc>
        <w:tc>
          <w:tcPr>
            <w:vAlign w:val="center"/>
          </w:tcPr>
          <w:p w:rsidR="00000000" w:rsidDel="00000000" w:rsidP="00000000" w:rsidRDefault="00000000" w:rsidRPr="00000000" w14:paraId="00000249">
            <w:pPr>
              <w:ind w:left="0" w:hanging="2"/>
              <w:rPr/>
            </w:pPr>
            <w:r w:rsidDel="00000000" w:rsidR="00000000" w:rsidRPr="00000000">
              <w:rPr>
                <w:rtl w:val="0"/>
              </w:rPr>
              <w:t xml:space="preserve">Approval of a CCQ training program shall be based on a combination of cockpit similarities, the size/weight of the aircraft and the engine type and configuration of the aircraft;</w:t>
            </w:r>
          </w:p>
        </w:tc>
        <w:tc>
          <w:tcPr>
            <w:vAlign w:val="center"/>
          </w:tcPr>
          <w:p w:rsidR="00000000" w:rsidDel="00000000" w:rsidP="00000000" w:rsidRDefault="00000000" w:rsidRPr="00000000" w14:paraId="0000024A">
            <w:pPr>
              <w:ind w:left="0" w:hanging="2"/>
              <w:jc w:val="center"/>
              <w:rPr/>
            </w:pPr>
            <w:r w:rsidDel="00000000" w:rsidR="00000000" w:rsidRPr="00000000">
              <w:rPr>
                <w:rtl w:val="0"/>
              </w:rPr>
            </w:r>
          </w:p>
        </w:tc>
        <w:tc>
          <w:tcPr>
            <w:vAlign w:val="center"/>
          </w:tcPr>
          <w:p w:rsidR="00000000" w:rsidDel="00000000" w:rsidP="00000000" w:rsidRDefault="00000000" w:rsidRPr="00000000" w14:paraId="0000024B">
            <w:pPr>
              <w:ind w:left="0" w:hanging="2"/>
              <w:rPr/>
            </w:pPr>
            <w:r w:rsidDel="00000000" w:rsidR="00000000" w:rsidRPr="00000000">
              <w:rPr>
                <w:rtl w:val="0"/>
              </w:rPr>
            </w:r>
          </w:p>
        </w:tc>
        <w:tc>
          <w:tcPr>
            <w:vAlign w:val="center"/>
          </w:tcPr>
          <w:p w:rsidR="00000000" w:rsidDel="00000000" w:rsidP="00000000" w:rsidRDefault="00000000" w:rsidRPr="00000000" w14:paraId="0000024C">
            <w:pPr>
              <w:ind w:left="0" w:hanging="2"/>
              <w:jc w:val="center"/>
              <w:rPr/>
            </w:pPr>
            <w:r w:rsidDel="00000000" w:rsidR="00000000" w:rsidRPr="00000000">
              <w:rPr>
                <w:rtl w:val="0"/>
              </w:rPr>
            </w:r>
          </w:p>
        </w:tc>
        <w:tc>
          <w:tcPr>
            <w:vAlign w:val="center"/>
          </w:tcPr>
          <w:p w:rsidR="00000000" w:rsidDel="00000000" w:rsidP="00000000" w:rsidRDefault="00000000" w:rsidRPr="00000000" w14:paraId="000002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4E">
            <w:pPr>
              <w:ind w:left="0" w:hanging="2"/>
              <w:jc w:val="center"/>
              <w:rPr/>
            </w:pPr>
            <w:r w:rsidDel="00000000" w:rsidR="00000000" w:rsidRPr="00000000">
              <w:rPr>
                <w:rtl w:val="0"/>
              </w:rPr>
              <w:t xml:space="preserve">(b)(1)(iii)</w:t>
            </w:r>
          </w:p>
        </w:tc>
        <w:tc>
          <w:tcPr>
            <w:vAlign w:val="center"/>
          </w:tcPr>
          <w:p w:rsidR="00000000" w:rsidDel="00000000" w:rsidP="00000000" w:rsidRDefault="00000000" w:rsidRPr="00000000" w14:paraId="0000024F">
            <w:pPr>
              <w:ind w:left="0" w:hanging="2"/>
              <w:rPr/>
            </w:pPr>
            <w:r w:rsidDel="00000000" w:rsidR="00000000" w:rsidRPr="00000000">
              <w:rPr>
                <w:rtl w:val="0"/>
              </w:rPr>
              <w:t xml:space="preserve">Recent experience as required by Subpart 8.4.1.9 will be satisfied if the take-offs and landings total 3 on either of the aircraft or a combination of the two aircraft; and</w:t>
            </w:r>
          </w:p>
        </w:tc>
        <w:tc>
          <w:tcPr>
            <w:vAlign w:val="center"/>
          </w:tcPr>
          <w:p w:rsidR="00000000" w:rsidDel="00000000" w:rsidP="00000000" w:rsidRDefault="00000000" w:rsidRPr="00000000" w14:paraId="00000250">
            <w:pPr>
              <w:ind w:left="0" w:hanging="2"/>
              <w:jc w:val="center"/>
              <w:rPr/>
            </w:pPr>
            <w:r w:rsidDel="00000000" w:rsidR="00000000" w:rsidRPr="00000000">
              <w:rPr>
                <w:rtl w:val="0"/>
              </w:rPr>
            </w:r>
          </w:p>
        </w:tc>
        <w:tc>
          <w:tcPr>
            <w:vAlign w:val="center"/>
          </w:tcPr>
          <w:p w:rsidR="00000000" w:rsidDel="00000000" w:rsidP="00000000" w:rsidRDefault="00000000" w:rsidRPr="00000000" w14:paraId="00000251">
            <w:pPr>
              <w:ind w:left="0" w:hanging="2"/>
              <w:rPr/>
            </w:pPr>
            <w:r w:rsidDel="00000000" w:rsidR="00000000" w:rsidRPr="00000000">
              <w:rPr>
                <w:rtl w:val="0"/>
              </w:rPr>
            </w:r>
          </w:p>
        </w:tc>
        <w:tc>
          <w:tcPr>
            <w:vAlign w:val="center"/>
          </w:tcPr>
          <w:p w:rsidR="00000000" w:rsidDel="00000000" w:rsidP="00000000" w:rsidRDefault="00000000" w:rsidRPr="00000000" w14:paraId="00000252">
            <w:pPr>
              <w:ind w:left="0" w:hanging="2"/>
              <w:jc w:val="center"/>
              <w:rPr/>
            </w:pPr>
            <w:r w:rsidDel="00000000" w:rsidR="00000000" w:rsidRPr="00000000">
              <w:rPr>
                <w:rtl w:val="0"/>
              </w:rPr>
            </w:r>
          </w:p>
        </w:tc>
        <w:tc>
          <w:tcPr>
            <w:vAlign w:val="center"/>
          </w:tcPr>
          <w:p w:rsidR="00000000" w:rsidDel="00000000" w:rsidP="00000000" w:rsidRDefault="00000000" w:rsidRPr="00000000" w14:paraId="000002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54">
            <w:pPr>
              <w:ind w:left="0" w:hanging="2"/>
              <w:jc w:val="center"/>
              <w:rPr/>
            </w:pPr>
            <w:r w:rsidDel="00000000" w:rsidR="00000000" w:rsidRPr="00000000">
              <w:rPr>
                <w:rtl w:val="0"/>
              </w:rPr>
              <w:t xml:space="preserve">(b)(1)(iv)</w:t>
            </w:r>
          </w:p>
        </w:tc>
        <w:tc>
          <w:tcPr>
            <w:vAlign w:val="center"/>
          </w:tcPr>
          <w:p w:rsidR="00000000" w:rsidDel="00000000" w:rsidP="00000000" w:rsidRDefault="00000000" w:rsidRPr="00000000" w14:paraId="00000255">
            <w:pPr>
              <w:ind w:left="0" w:hanging="2"/>
              <w:rPr/>
            </w:pPr>
            <w:r w:rsidDel="00000000" w:rsidR="00000000" w:rsidRPr="00000000">
              <w:rPr>
                <w:rtl w:val="0"/>
              </w:rPr>
              <w:t xml:space="preserve">A minimum of 3 months and 150 hours experience on the base aircraft is required before the crewmember commences a qualification course on the variant aircraft.</w:t>
            </w:r>
          </w:p>
        </w:tc>
        <w:tc>
          <w:tcPr>
            <w:vAlign w:val="center"/>
          </w:tcPr>
          <w:p w:rsidR="00000000" w:rsidDel="00000000" w:rsidP="00000000" w:rsidRDefault="00000000" w:rsidRPr="00000000" w14:paraId="00000256">
            <w:pPr>
              <w:ind w:left="0" w:hanging="2"/>
              <w:jc w:val="center"/>
              <w:rPr/>
            </w:pPr>
            <w:r w:rsidDel="00000000" w:rsidR="00000000" w:rsidRPr="00000000">
              <w:rPr>
                <w:rtl w:val="0"/>
              </w:rPr>
            </w:r>
          </w:p>
        </w:tc>
        <w:tc>
          <w:tcPr>
            <w:vAlign w:val="center"/>
          </w:tcPr>
          <w:p w:rsidR="00000000" w:rsidDel="00000000" w:rsidP="00000000" w:rsidRDefault="00000000" w:rsidRPr="00000000" w14:paraId="00000257">
            <w:pPr>
              <w:ind w:left="0" w:hanging="2"/>
              <w:rPr/>
            </w:pPr>
            <w:r w:rsidDel="00000000" w:rsidR="00000000" w:rsidRPr="00000000">
              <w:rPr>
                <w:rtl w:val="0"/>
              </w:rPr>
            </w:r>
          </w:p>
        </w:tc>
        <w:tc>
          <w:tcPr>
            <w:vAlign w:val="center"/>
          </w:tcPr>
          <w:p w:rsidR="00000000" w:rsidDel="00000000" w:rsidP="00000000" w:rsidRDefault="00000000" w:rsidRPr="00000000" w14:paraId="00000258">
            <w:pPr>
              <w:ind w:left="0" w:hanging="2"/>
              <w:jc w:val="center"/>
              <w:rPr/>
            </w:pPr>
            <w:r w:rsidDel="00000000" w:rsidR="00000000" w:rsidRPr="00000000">
              <w:rPr>
                <w:rtl w:val="0"/>
              </w:rPr>
            </w:r>
          </w:p>
        </w:tc>
        <w:tc>
          <w:tcPr>
            <w:vAlign w:val="center"/>
          </w:tcPr>
          <w:p w:rsidR="00000000" w:rsidDel="00000000" w:rsidP="00000000" w:rsidRDefault="00000000" w:rsidRPr="00000000" w14:paraId="00000259">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25A">
            <w:pPr>
              <w:ind w:left="0" w:hanging="2"/>
              <w:jc w:val="center"/>
              <w:rPr/>
            </w:pPr>
            <w:r w:rsidDel="00000000" w:rsidR="00000000" w:rsidRPr="00000000">
              <w:rPr>
                <w:rtl w:val="0"/>
              </w:rPr>
              <w:t xml:space="preserve">(b)(2)</w:t>
            </w:r>
          </w:p>
        </w:tc>
        <w:tc>
          <w:tcPr>
            <w:shd w:fill="d9d9d9" w:val="clear"/>
            <w:vAlign w:val="center"/>
          </w:tcPr>
          <w:p w:rsidR="00000000" w:rsidDel="00000000" w:rsidP="00000000" w:rsidRDefault="00000000" w:rsidRPr="00000000" w14:paraId="0000025B">
            <w:pPr>
              <w:ind w:left="0" w:hanging="2"/>
              <w:rPr/>
            </w:pPr>
            <w:r w:rsidDel="00000000" w:rsidR="00000000" w:rsidRPr="00000000">
              <w:rPr>
                <w:rtl w:val="0"/>
              </w:rPr>
              <w:t xml:space="preserve">Cross crew qualification training for crew members must consist of at least the following elements:</w:t>
            </w:r>
          </w:p>
        </w:tc>
        <w:tc>
          <w:tcPr>
            <w:shd w:fill="d9d9d9" w:val="clear"/>
            <w:vAlign w:val="center"/>
          </w:tcPr>
          <w:p w:rsidR="00000000" w:rsidDel="00000000" w:rsidP="00000000" w:rsidRDefault="00000000" w:rsidRPr="00000000" w14:paraId="0000025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25D">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25E">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25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60">
            <w:pPr>
              <w:ind w:left="0" w:hanging="2"/>
              <w:jc w:val="center"/>
              <w:rPr/>
            </w:pPr>
            <w:r w:rsidDel="00000000" w:rsidR="00000000" w:rsidRPr="00000000">
              <w:rPr>
                <w:rtl w:val="0"/>
              </w:rPr>
              <w:t xml:space="preserve">(b)(2)(i)</w:t>
            </w:r>
          </w:p>
        </w:tc>
        <w:tc>
          <w:tcPr>
            <w:vAlign w:val="center"/>
          </w:tcPr>
          <w:p w:rsidR="00000000" w:rsidDel="00000000" w:rsidP="00000000" w:rsidRDefault="00000000" w:rsidRPr="00000000" w14:paraId="00000261">
            <w:pPr>
              <w:ind w:left="0" w:hanging="2"/>
              <w:rPr/>
            </w:pPr>
            <w:r w:rsidDel="00000000" w:rsidR="00000000" w:rsidRPr="00000000">
              <w:rPr>
                <w:rtl w:val="0"/>
              </w:rPr>
              <w:t xml:space="preserve">Designation for each pilot of the initial aircraft trained and qualified to fly on (base aircraft) and the aircraft on which he is to be qualified (variant aircraft);</w:t>
            </w:r>
          </w:p>
        </w:tc>
        <w:tc>
          <w:tcPr>
            <w:vAlign w:val="center"/>
          </w:tcPr>
          <w:p w:rsidR="00000000" w:rsidDel="00000000" w:rsidP="00000000" w:rsidRDefault="00000000" w:rsidRPr="00000000" w14:paraId="00000262">
            <w:pPr>
              <w:ind w:left="0" w:hanging="2"/>
              <w:jc w:val="center"/>
              <w:rPr/>
            </w:pPr>
            <w:r w:rsidDel="00000000" w:rsidR="00000000" w:rsidRPr="00000000">
              <w:rPr>
                <w:rtl w:val="0"/>
              </w:rPr>
            </w:r>
          </w:p>
        </w:tc>
        <w:tc>
          <w:tcPr>
            <w:vAlign w:val="center"/>
          </w:tcPr>
          <w:p w:rsidR="00000000" w:rsidDel="00000000" w:rsidP="00000000" w:rsidRDefault="00000000" w:rsidRPr="00000000" w14:paraId="00000263">
            <w:pPr>
              <w:ind w:left="0" w:hanging="2"/>
              <w:rPr/>
            </w:pPr>
            <w:r w:rsidDel="00000000" w:rsidR="00000000" w:rsidRPr="00000000">
              <w:rPr>
                <w:rtl w:val="0"/>
              </w:rPr>
            </w:r>
          </w:p>
        </w:tc>
        <w:tc>
          <w:tcPr>
            <w:vAlign w:val="center"/>
          </w:tcPr>
          <w:p w:rsidR="00000000" w:rsidDel="00000000" w:rsidP="00000000" w:rsidRDefault="00000000" w:rsidRPr="00000000" w14:paraId="00000264">
            <w:pPr>
              <w:ind w:left="0" w:hanging="2"/>
              <w:jc w:val="center"/>
              <w:rPr/>
            </w:pPr>
            <w:r w:rsidDel="00000000" w:rsidR="00000000" w:rsidRPr="00000000">
              <w:rPr>
                <w:rtl w:val="0"/>
              </w:rPr>
            </w:r>
          </w:p>
        </w:tc>
        <w:tc>
          <w:tcPr>
            <w:vAlign w:val="center"/>
          </w:tcPr>
          <w:p w:rsidR="00000000" w:rsidDel="00000000" w:rsidP="00000000" w:rsidRDefault="00000000" w:rsidRPr="00000000" w14:paraId="0000026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66">
            <w:pPr>
              <w:ind w:left="0" w:hanging="2"/>
              <w:jc w:val="center"/>
              <w:rPr/>
            </w:pPr>
            <w:r w:rsidDel="00000000" w:rsidR="00000000" w:rsidRPr="00000000">
              <w:rPr>
                <w:rtl w:val="0"/>
              </w:rPr>
              <w:t xml:space="preserve">(b)(2)(ii)</w:t>
            </w:r>
          </w:p>
        </w:tc>
        <w:tc>
          <w:tcPr>
            <w:vAlign w:val="center"/>
          </w:tcPr>
          <w:p w:rsidR="00000000" w:rsidDel="00000000" w:rsidP="00000000" w:rsidRDefault="00000000" w:rsidRPr="00000000" w14:paraId="00000267">
            <w:pPr>
              <w:ind w:left="0" w:hanging="2"/>
              <w:rPr/>
            </w:pPr>
            <w:r w:rsidDel="00000000" w:rsidR="00000000" w:rsidRPr="00000000">
              <w:rPr>
                <w:rtl w:val="0"/>
              </w:rPr>
              <w:t xml:space="preserve">Initial ground and flight training programs for the base aircraft and subsequent qualification on the variant aircraft;</w:t>
            </w:r>
          </w:p>
        </w:tc>
        <w:tc>
          <w:tcPr>
            <w:vAlign w:val="center"/>
          </w:tcPr>
          <w:p w:rsidR="00000000" w:rsidDel="00000000" w:rsidP="00000000" w:rsidRDefault="00000000" w:rsidRPr="00000000" w14:paraId="00000268">
            <w:pPr>
              <w:ind w:left="0" w:hanging="2"/>
              <w:jc w:val="center"/>
              <w:rPr/>
            </w:pPr>
            <w:r w:rsidDel="00000000" w:rsidR="00000000" w:rsidRPr="00000000">
              <w:rPr>
                <w:rtl w:val="0"/>
              </w:rPr>
            </w:r>
          </w:p>
        </w:tc>
        <w:tc>
          <w:tcPr>
            <w:vAlign w:val="center"/>
          </w:tcPr>
          <w:p w:rsidR="00000000" w:rsidDel="00000000" w:rsidP="00000000" w:rsidRDefault="00000000" w:rsidRPr="00000000" w14:paraId="00000269">
            <w:pPr>
              <w:ind w:left="0" w:hanging="2"/>
              <w:rPr/>
            </w:pPr>
            <w:r w:rsidDel="00000000" w:rsidR="00000000" w:rsidRPr="00000000">
              <w:rPr>
                <w:rtl w:val="0"/>
              </w:rPr>
            </w:r>
          </w:p>
        </w:tc>
        <w:tc>
          <w:tcPr>
            <w:vAlign w:val="center"/>
          </w:tcPr>
          <w:p w:rsidR="00000000" w:rsidDel="00000000" w:rsidP="00000000" w:rsidRDefault="00000000" w:rsidRPr="00000000" w14:paraId="0000026A">
            <w:pPr>
              <w:ind w:left="0" w:hanging="2"/>
              <w:jc w:val="center"/>
              <w:rPr/>
            </w:pPr>
            <w:r w:rsidDel="00000000" w:rsidR="00000000" w:rsidRPr="00000000">
              <w:rPr>
                <w:rtl w:val="0"/>
              </w:rPr>
            </w:r>
          </w:p>
        </w:tc>
        <w:tc>
          <w:tcPr>
            <w:vAlign w:val="center"/>
          </w:tcPr>
          <w:p w:rsidR="00000000" w:rsidDel="00000000" w:rsidP="00000000" w:rsidRDefault="00000000" w:rsidRPr="00000000" w14:paraId="000002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6C">
            <w:pPr>
              <w:ind w:left="0" w:hanging="2"/>
              <w:jc w:val="center"/>
              <w:rPr/>
            </w:pPr>
            <w:r w:rsidDel="00000000" w:rsidR="00000000" w:rsidRPr="00000000">
              <w:rPr>
                <w:rtl w:val="0"/>
              </w:rPr>
              <w:t xml:space="preserve">(b)(2)(iii)</w:t>
            </w:r>
          </w:p>
        </w:tc>
        <w:tc>
          <w:tcPr>
            <w:vAlign w:val="center"/>
          </w:tcPr>
          <w:p w:rsidR="00000000" w:rsidDel="00000000" w:rsidP="00000000" w:rsidRDefault="00000000" w:rsidRPr="00000000" w14:paraId="0000026D">
            <w:pPr>
              <w:ind w:left="0" w:hanging="2"/>
              <w:rPr/>
            </w:pPr>
            <w:r w:rsidDel="00000000" w:rsidR="00000000" w:rsidRPr="00000000">
              <w:rPr>
                <w:rtl w:val="0"/>
              </w:rPr>
              <w:t xml:space="preserve">Recurrent ground and flight training programs for both aircraft; and</w:t>
            </w:r>
          </w:p>
        </w:tc>
        <w:tc>
          <w:tcPr>
            <w:vAlign w:val="center"/>
          </w:tcPr>
          <w:p w:rsidR="00000000" w:rsidDel="00000000" w:rsidP="00000000" w:rsidRDefault="00000000" w:rsidRPr="00000000" w14:paraId="0000026E">
            <w:pPr>
              <w:ind w:left="0" w:hanging="2"/>
              <w:jc w:val="center"/>
              <w:rPr/>
            </w:pPr>
            <w:r w:rsidDel="00000000" w:rsidR="00000000" w:rsidRPr="00000000">
              <w:rPr>
                <w:rtl w:val="0"/>
              </w:rPr>
            </w:r>
          </w:p>
        </w:tc>
        <w:tc>
          <w:tcPr>
            <w:vAlign w:val="center"/>
          </w:tcPr>
          <w:p w:rsidR="00000000" w:rsidDel="00000000" w:rsidP="00000000" w:rsidRDefault="00000000" w:rsidRPr="00000000" w14:paraId="0000026F">
            <w:pPr>
              <w:ind w:left="0" w:hanging="2"/>
              <w:rPr/>
            </w:pPr>
            <w:r w:rsidDel="00000000" w:rsidR="00000000" w:rsidRPr="00000000">
              <w:rPr>
                <w:rtl w:val="0"/>
              </w:rPr>
            </w:r>
          </w:p>
        </w:tc>
        <w:tc>
          <w:tcPr>
            <w:vAlign w:val="center"/>
          </w:tcPr>
          <w:p w:rsidR="00000000" w:rsidDel="00000000" w:rsidP="00000000" w:rsidRDefault="00000000" w:rsidRPr="00000000" w14:paraId="00000270">
            <w:pPr>
              <w:ind w:left="0" w:hanging="2"/>
              <w:jc w:val="center"/>
              <w:rPr/>
            </w:pPr>
            <w:r w:rsidDel="00000000" w:rsidR="00000000" w:rsidRPr="00000000">
              <w:rPr>
                <w:rtl w:val="0"/>
              </w:rPr>
            </w:r>
          </w:p>
        </w:tc>
        <w:tc>
          <w:tcPr>
            <w:vAlign w:val="center"/>
          </w:tcPr>
          <w:p w:rsidR="00000000" w:rsidDel="00000000" w:rsidP="00000000" w:rsidRDefault="00000000" w:rsidRPr="00000000" w14:paraId="0000027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272">
            <w:pPr>
              <w:ind w:left="0" w:hanging="2"/>
              <w:jc w:val="center"/>
              <w:rPr/>
            </w:pPr>
            <w:r w:rsidDel="00000000" w:rsidR="00000000" w:rsidRPr="00000000">
              <w:rPr>
                <w:rtl w:val="0"/>
              </w:rPr>
              <w:t xml:space="preserve">(b)(2)(iv)</w:t>
            </w:r>
          </w:p>
        </w:tc>
        <w:tc>
          <w:tcPr>
            <w:tcBorders>
              <w:bottom w:color="000000" w:space="0" w:sz="18" w:val="single"/>
            </w:tcBorders>
            <w:vAlign w:val="center"/>
          </w:tcPr>
          <w:p w:rsidR="00000000" w:rsidDel="00000000" w:rsidP="00000000" w:rsidRDefault="00000000" w:rsidRPr="00000000" w14:paraId="00000273">
            <w:pPr>
              <w:ind w:left="0" w:hanging="2"/>
              <w:rPr/>
            </w:pPr>
            <w:r w:rsidDel="00000000" w:rsidR="00000000" w:rsidRPr="00000000">
              <w:rPr>
                <w:rtl w:val="0"/>
              </w:rPr>
              <w:t xml:space="preserve">Upgrade ground and flight training programs for both aircraft.</w:t>
            </w:r>
          </w:p>
        </w:tc>
        <w:tc>
          <w:tcPr>
            <w:tcBorders>
              <w:bottom w:color="000000" w:space="0" w:sz="18" w:val="single"/>
            </w:tcBorders>
            <w:vAlign w:val="center"/>
          </w:tcPr>
          <w:p w:rsidR="00000000" w:rsidDel="00000000" w:rsidP="00000000" w:rsidRDefault="00000000" w:rsidRPr="00000000" w14:paraId="0000027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7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7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77">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278">
            <w:pPr>
              <w:ind w:left="0" w:hanging="2"/>
              <w:jc w:val="center"/>
              <w:rPr/>
            </w:pPr>
            <w:r w:rsidDel="00000000" w:rsidR="00000000" w:rsidRPr="00000000">
              <w:rPr>
                <w:b w:val="1"/>
                <w:rtl w:val="0"/>
              </w:rPr>
              <w:t xml:space="preserve">8.10.1.8.3</w:t>
            </w:r>
            <w:r w:rsidDel="00000000" w:rsidR="00000000" w:rsidRPr="00000000">
              <w:rPr>
                <w:rtl w:val="0"/>
              </w:rPr>
            </w:r>
          </w:p>
        </w:tc>
        <w:tc>
          <w:tcPr>
            <w:shd w:fill="b3b3b3" w:val="clear"/>
            <w:vAlign w:val="center"/>
          </w:tcPr>
          <w:p w:rsidR="00000000" w:rsidDel="00000000" w:rsidP="00000000" w:rsidRDefault="00000000" w:rsidRPr="00000000" w14:paraId="00000279">
            <w:pPr>
              <w:ind w:left="0" w:hanging="2"/>
              <w:rPr/>
            </w:pPr>
            <w:r w:rsidDel="00000000" w:rsidR="00000000" w:rsidRPr="00000000">
              <w:rPr>
                <w:b w:val="1"/>
                <w:rtl w:val="0"/>
              </w:rPr>
              <w:t xml:space="preserve">FLIGHT CREW MEMBER TRAINING PROGRAMS</w:t>
            </w:r>
            <w:r w:rsidDel="00000000" w:rsidR="00000000" w:rsidRPr="00000000">
              <w:rPr>
                <w:rtl w:val="0"/>
              </w:rPr>
            </w:r>
          </w:p>
        </w:tc>
        <w:tc>
          <w:tcPr>
            <w:shd w:fill="b3b3b3" w:val="clear"/>
            <w:vAlign w:val="center"/>
          </w:tcPr>
          <w:p w:rsidR="00000000" w:rsidDel="00000000" w:rsidP="00000000" w:rsidRDefault="00000000" w:rsidRPr="00000000" w14:paraId="0000027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7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27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7E">
            <w:pPr>
              <w:ind w:left="0" w:hanging="2"/>
              <w:jc w:val="center"/>
              <w:rPr/>
            </w:pPr>
            <w:r w:rsidDel="00000000" w:rsidR="00000000" w:rsidRPr="00000000">
              <w:rPr>
                <w:rtl w:val="0"/>
              </w:rPr>
            </w:r>
          </w:p>
        </w:tc>
        <w:tc>
          <w:tcPr>
            <w:vAlign w:val="center"/>
          </w:tcPr>
          <w:p w:rsidR="00000000" w:rsidDel="00000000" w:rsidP="00000000" w:rsidRDefault="00000000" w:rsidRPr="00000000" w14:paraId="0000027F">
            <w:pPr>
              <w:ind w:left="0" w:hanging="2"/>
              <w:rPr/>
            </w:pPr>
            <w:r w:rsidDel="00000000" w:rsidR="00000000" w:rsidRPr="00000000">
              <w:rPr>
                <w:rtl w:val="0"/>
              </w:rPr>
              <w:t xml:space="preserve">An operator shall establish and maintain a ground and flight training programme, approved by the Authority, which ensures that all flight crew members are adequately trained to perform their assigned duties the training program shall:</w:t>
            </w:r>
          </w:p>
        </w:tc>
        <w:tc>
          <w:tcPr>
            <w:vAlign w:val="center"/>
          </w:tcPr>
          <w:p w:rsidR="00000000" w:rsidDel="00000000" w:rsidP="00000000" w:rsidRDefault="00000000" w:rsidRPr="00000000" w14:paraId="00000280">
            <w:pPr>
              <w:ind w:left="0" w:hanging="2"/>
              <w:jc w:val="center"/>
              <w:rPr/>
            </w:pPr>
            <w:r w:rsidDel="00000000" w:rsidR="00000000" w:rsidRPr="00000000">
              <w:rPr>
                <w:rtl w:val="0"/>
              </w:rPr>
            </w:r>
          </w:p>
        </w:tc>
        <w:tc>
          <w:tcPr>
            <w:vAlign w:val="center"/>
          </w:tcPr>
          <w:p w:rsidR="00000000" w:rsidDel="00000000" w:rsidP="00000000" w:rsidRDefault="00000000" w:rsidRPr="00000000" w14:paraId="00000281">
            <w:pPr>
              <w:ind w:left="0" w:hanging="2"/>
              <w:rPr/>
            </w:pPr>
            <w:r w:rsidDel="00000000" w:rsidR="00000000" w:rsidRPr="00000000">
              <w:rPr>
                <w:rtl w:val="0"/>
              </w:rPr>
            </w:r>
          </w:p>
        </w:tc>
        <w:tc>
          <w:tcPr>
            <w:vAlign w:val="center"/>
          </w:tcPr>
          <w:p w:rsidR="00000000" w:rsidDel="00000000" w:rsidP="00000000" w:rsidRDefault="00000000" w:rsidRPr="00000000" w14:paraId="00000282">
            <w:pPr>
              <w:ind w:left="0" w:hanging="2"/>
              <w:jc w:val="center"/>
              <w:rPr/>
            </w:pPr>
            <w:r w:rsidDel="00000000" w:rsidR="00000000" w:rsidRPr="00000000">
              <w:rPr>
                <w:rtl w:val="0"/>
              </w:rPr>
            </w:r>
          </w:p>
        </w:tc>
        <w:tc>
          <w:tcPr>
            <w:vAlign w:val="center"/>
          </w:tcPr>
          <w:p w:rsidR="00000000" w:rsidDel="00000000" w:rsidP="00000000" w:rsidRDefault="00000000" w:rsidRPr="00000000" w14:paraId="000002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84">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285">
            <w:pPr>
              <w:ind w:left="0" w:hanging="2"/>
              <w:rPr/>
            </w:pPr>
            <w:r w:rsidDel="00000000" w:rsidR="00000000" w:rsidRPr="00000000">
              <w:rPr>
                <w:rtl w:val="0"/>
              </w:rPr>
              <w:t xml:space="preserve">Include ground and flight training facilities and properly qualified instructors as determined by the Authority;</w:t>
            </w:r>
          </w:p>
        </w:tc>
        <w:tc>
          <w:tcPr>
            <w:vAlign w:val="center"/>
          </w:tcPr>
          <w:p w:rsidR="00000000" w:rsidDel="00000000" w:rsidP="00000000" w:rsidRDefault="00000000" w:rsidRPr="00000000" w14:paraId="00000286">
            <w:pPr>
              <w:ind w:left="0" w:hanging="2"/>
              <w:jc w:val="center"/>
              <w:rPr/>
            </w:pPr>
            <w:r w:rsidDel="00000000" w:rsidR="00000000" w:rsidRPr="00000000">
              <w:rPr>
                <w:rtl w:val="0"/>
              </w:rPr>
            </w:r>
          </w:p>
        </w:tc>
        <w:tc>
          <w:tcPr>
            <w:vAlign w:val="center"/>
          </w:tcPr>
          <w:p w:rsidR="00000000" w:rsidDel="00000000" w:rsidP="00000000" w:rsidRDefault="00000000" w:rsidRPr="00000000" w14:paraId="00000287">
            <w:pPr>
              <w:ind w:left="0" w:hanging="2"/>
              <w:rPr/>
            </w:pPr>
            <w:r w:rsidDel="00000000" w:rsidR="00000000" w:rsidRPr="00000000">
              <w:rPr>
                <w:rtl w:val="0"/>
              </w:rPr>
            </w:r>
          </w:p>
        </w:tc>
        <w:tc>
          <w:tcPr>
            <w:vAlign w:val="center"/>
          </w:tcPr>
          <w:p w:rsidR="00000000" w:rsidDel="00000000" w:rsidP="00000000" w:rsidRDefault="00000000" w:rsidRPr="00000000" w14:paraId="00000288">
            <w:pPr>
              <w:ind w:left="0" w:hanging="2"/>
              <w:jc w:val="center"/>
              <w:rPr/>
            </w:pPr>
            <w:r w:rsidDel="00000000" w:rsidR="00000000" w:rsidRPr="00000000">
              <w:rPr>
                <w:rtl w:val="0"/>
              </w:rPr>
            </w:r>
          </w:p>
        </w:tc>
        <w:tc>
          <w:tcPr>
            <w:vAlign w:val="center"/>
          </w:tcPr>
          <w:p w:rsidR="00000000" w:rsidDel="00000000" w:rsidP="00000000" w:rsidRDefault="00000000" w:rsidRPr="00000000" w14:paraId="000002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8A">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28B">
            <w:pPr>
              <w:ind w:left="0" w:hanging="2"/>
              <w:rPr/>
            </w:pPr>
            <w:r w:rsidDel="00000000" w:rsidR="00000000" w:rsidRPr="00000000">
              <w:rPr>
                <w:rtl w:val="0"/>
              </w:rPr>
              <w:t xml:space="preserve">Consist of ground and flight training in the type(s) of aircraft on which the flight crew member serves;</w:t>
            </w:r>
          </w:p>
        </w:tc>
        <w:tc>
          <w:tcPr>
            <w:vAlign w:val="center"/>
          </w:tcPr>
          <w:p w:rsidR="00000000" w:rsidDel="00000000" w:rsidP="00000000" w:rsidRDefault="00000000" w:rsidRPr="00000000" w14:paraId="0000028C">
            <w:pPr>
              <w:ind w:left="0" w:hanging="2"/>
              <w:jc w:val="center"/>
              <w:rPr/>
            </w:pPr>
            <w:r w:rsidDel="00000000" w:rsidR="00000000" w:rsidRPr="00000000">
              <w:rPr>
                <w:rtl w:val="0"/>
              </w:rPr>
            </w:r>
          </w:p>
        </w:tc>
        <w:tc>
          <w:tcPr>
            <w:vAlign w:val="center"/>
          </w:tcPr>
          <w:p w:rsidR="00000000" w:rsidDel="00000000" w:rsidP="00000000" w:rsidRDefault="00000000" w:rsidRPr="00000000" w14:paraId="0000028D">
            <w:pPr>
              <w:ind w:left="0" w:hanging="2"/>
              <w:rPr/>
            </w:pPr>
            <w:r w:rsidDel="00000000" w:rsidR="00000000" w:rsidRPr="00000000">
              <w:rPr>
                <w:rtl w:val="0"/>
              </w:rPr>
            </w:r>
          </w:p>
        </w:tc>
        <w:tc>
          <w:tcPr>
            <w:vAlign w:val="center"/>
          </w:tcPr>
          <w:p w:rsidR="00000000" w:rsidDel="00000000" w:rsidP="00000000" w:rsidRDefault="00000000" w:rsidRPr="00000000" w14:paraId="0000028E">
            <w:pPr>
              <w:ind w:left="0" w:hanging="2"/>
              <w:jc w:val="center"/>
              <w:rPr/>
            </w:pPr>
            <w:r w:rsidDel="00000000" w:rsidR="00000000" w:rsidRPr="00000000">
              <w:rPr>
                <w:rtl w:val="0"/>
              </w:rPr>
            </w:r>
          </w:p>
        </w:tc>
        <w:tc>
          <w:tcPr>
            <w:vAlign w:val="center"/>
          </w:tcPr>
          <w:p w:rsidR="00000000" w:rsidDel="00000000" w:rsidP="00000000" w:rsidRDefault="00000000" w:rsidRPr="00000000" w14:paraId="000002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90">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291">
            <w:pPr>
              <w:ind w:left="0" w:hanging="2"/>
              <w:rPr/>
            </w:pPr>
            <w:r w:rsidDel="00000000" w:rsidR="00000000" w:rsidRPr="00000000">
              <w:rPr>
                <w:rtl w:val="0"/>
              </w:rPr>
              <w:t xml:space="preserve">Include proper flight crew coordination and training in all types of emergency and abnormal situations or procedures caused by power plant, (for helicopters: transmission and rotor), airframe</w:t>
            </w:r>
          </w:p>
          <w:p w:rsidR="00000000" w:rsidDel="00000000" w:rsidP="00000000" w:rsidRDefault="00000000" w:rsidRPr="00000000" w14:paraId="00000292">
            <w:pPr>
              <w:ind w:left="0" w:hanging="2"/>
              <w:rPr/>
            </w:pPr>
            <w:r w:rsidDel="00000000" w:rsidR="00000000" w:rsidRPr="00000000">
              <w:rPr>
                <w:rtl w:val="0"/>
              </w:rPr>
              <w:t xml:space="preserve">or systems malfunctions, fire or other abnormalities.</w:t>
            </w:r>
          </w:p>
        </w:tc>
        <w:tc>
          <w:tcPr>
            <w:vAlign w:val="center"/>
          </w:tcPr>
          <w:p w:rsidR="00000000" w:rsidDel="00000000" w:rsidP="00000000" w:rsidRDefault="00000000" w:rsidRPr="00000000" w14:paraId="00000293">
            <w:pPr>
              <w:ind w:left="0" w:hanging="2"/>
              <w:jc w:val="center"/>
              <w:rPr/>
            </w:pPr>
            <w:r w:rsidDel="00000000" w:rsidR="00000000" w:rsidRPr="00000000">
              <w:rPr>
                <w:rtl w:val="0"/>
              </w:rPr>
            </w:r>
          </w:p>
        </w:tc>
        <w:tc>
          <w:tcPr>
            <w:vAlign w:val="center"/>
          </w:tcPr>
          <w:p w:rsidR="00000000" w:rsidDel="00000000" w:rsidP="00000000" w:rsidRDefault="00000000" w:rsidRPr="00000000" w14:paraId="00000294">
            <w:pPr>
              <w:ind w:left="0" w:hanging="2"/>
              <w:rPr/>
            </w:pPr>
            <w:r w:rsidDel="00000000" w:rsidR="00000000" w:rsidRPr="00000000">
              <w:rPr>
                <w:rtl w:val="0"/>
              </w:rPr>
            </w:r>
          </w:p>
        </w:tc>
        <w:tc>
          <w:tcPr>
            <w:vAlign w:val="center"/>
          </w:tcPr>
          <w:p w:rsidR="00000000" w:rsidDel="00000000" w:rsidP="00000000" w:rsidRDefault="00000000" w:rsidRPr="00000000" w14:paraId="00000295">
            <w:pPr>
              <w:ind w:left="0" w:hanging="2"/>
              <w:jc w:val="center"/>
              <w:rPr/>
            </w:pPr>
            <w:r w:rsidDel="00000000" w:rsidR="00000000" w:rsidRPr="00000000">
              <w:rPr>
                <w:rtl w:val="0"/>
              </w:rPr>
            </w:r>
          </w:p>
        </w:tc>
        <w:tc>
          <w:tcPr>
            <w:vAlign w:val="center"/>
          </w:tcPr>
          <w:p w:rsidR="00000000" w:rsidDel="00000000" w:rsidP="00000000" w:rsidRDefault="00000000" w:rsidRPr="00000000" w14:paraId="0000029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97">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298">
            <w:pPr>
              <w:ind w:left="0" w:hanging="2"/>
              <w:rPr/>
            </w:pPr>
            <w:r w:rsidDel="00000000" w:rsidR="00000000" w:rsidRPr="00000000">
              <w:rPr>
                <w:rtl w:val="0"/>
              </w:rPr>
              <w:t xml:space="preserve">Include training in knowledge and skills related to visual and instrument flight procedures for the intended area of operation, human performance including threat and error management and in the transport of dangerous goods and, where applicable, procedures specific to environment in which the aircraft is to be operated;</w:t>
            </w:r>
          </w:p>
        </w:tc>
        <w:tc>
          <w:tcPr>
            <w:vAlign w:val="center"/>
          </w:tcPr>
          <w:p w:rsidR="00000000" w:rsidDel="00000000" w:rsidP="00000000" w:rsidRDefault="00000000" w:rsidRPr="00000000" w14:paraId="00000299">
            <w:pPr>
              <w:ind w:left="0" w:hanging="2"/>
              <w:jc w:val="center"/>
              <w:rPr/>
            </w:pPr>
            <w:r w:rsidDel="00000000" w:rsidR="00000000" w:rsidRPr="00000000">
              <w:rPr>
                <w:rtl w:val="0"/>
              </w:rPr>
            </w:r>
          </w:p>
        </w:tc>
        <w:tc>
          <w:tcPr>
            <w:vAlign w:val="center"/>
          </w:tcPr>
          <w:p w:rsidR="00000000" w:rsidDel="00000000" w:rsidP="00000000" w:rsidRDefault="00000000" w:rsidRPr="00000000" w14:paraId="0000029A">
            <w:pPr>
              <w:ind w:left="0" w:hanging="2"/>
              <w:rPr/>
            </w:pPr>
            <w:r w:rsidDel="00000000" w:rsidR="00000000" w:rsidRPr="00000000">
              <w:rPr>
                <w:rtl w:val="0"/>
              </w:rPr>
            </w:r>
          </w:p>
        </w:tc>
        <w:tc>
          <w:tcPr>
            <w:vAlign w:val="center"/>
          </w:tcPr>
          <w:p w:rsidR="00000000" w:rsidDel="00000000" w:rsidP="00000000" w:rsidRDefault="00000000" w:rsidRPr="00000000" w14:paraId="0000029B">
            <w:pPr>
              <w:ind w:left="0" w:hanging="2"/>
              <w:jc w:val="center"/>
              <w:rPr/>
            </w:pPr>
            <w:r w:rsidDel="00000000" w:rsidR="00000000" w:rsidRPr="00000000">
              <w:rPr>
                <w:rtl w:val="0"/>
              </w:rPr>
            </w:r>
          </w:p>
        </w:tc>
        <w:tc>
          <w:tcPr>
            <w:vAlign w:val="center"/>
          </w:tcPr>
          <w:p w:rsidR="00000000" w:rsidDel="00000000" w:rsidP="00000000" w:rsidRDefault="00000000" w:rsidRPr="00000000" w14:paraId="0000029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9D">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029E">
            <w:pPr>
              <w:ind w:left="0" w:hanging="2"/>
              <w:rPr/>
            </w:pPr>
            <w:r w:rsidDel="00000000" w:rsidR="00000000" w:rsidRPr="00000000">
              <w:rPr>
                <w:rtl w:val="0"/>
              </w:rPr>
              <w:t xml:space="preserve">Ensure that all flight crew members know the functions for which they are responsible and the relation of these functions to the functions of other crew members, particularly in regard to abnormal or emergency procedures; and</w:t>
            </w:r>
          </w:p>
        </w:tc>
        <w:tc>
          <w:tcPr>
            <w:vAlign w:val="center"/>
          </w:tcPr>
          <w:p w:rsidR="00000000" w:rsidDel="00000000" w:rsidP="00000000" w:rsidRDefault="00000000" w:rsidRPr="00000000" w14:paraId="0000029F">
            <w:pPr>
              <w:ind w:left="0" w:hanging="2"/>
              <w:jc w:val="center"/>
              <w:rPr/>
            </w:pPr>
            <w:r w:rsidDel="00000000" w:rsidR="00000000" w:rsidRPr="00000000">
              <w:rPr>
                <w:rtl w:val="0"/>
              </w:rPr>
            </w:r>
          </w:p>
        </w:tc>
        <w:tc>
          <w:tcPr>
            <w:vAlign w:val="center"/>
          </w:tcPr>
          <w:p w:rsidR="00000000" w:rsidDel="00000000" w:rsidP="00000000" w:rsidRDefault="00000000" w:rsidRPr="00000000" w14:paraId="000002A0">
            <w:pPr>
              <w:ind w:left="0" w:hanging="2"/>
              <w:rPr/>
            </w:pPr>
            <w:r w:rsidDel="00000000" w:rsidR="00000000" w:rsidRPr="00000000">
              <w:rPr>
                <w:rtl w:val="0"/>
              </w:rPr>
            </w:r>
          </w:p>
        </w:tc>
        <w:tc>
          <w:tcPr>
            <w:vAlign w:val="center"/>
          </w:tcPr>
          <w:p w:rsidR="00000000" w:rsidDel="00000000" w:rsidP="00000000" w:rsidRDefault="00000000" w:rsidRPr="00000000" w14:paraId="000002A1">
            <w:pPr>
              <w:ind w:left="0" w:hanging="2"/>
              <w:jc w:val="center"/>
              <w:rPr/>
            </w:pPr>
            <w:r w:rsidDel="00000000" w:rsidR="00000000" w:rsidRPr="00000000">
              <w:rPr>
                <w:rtl w:val="0"/>
              </w:rPr>
            </w:r>
          </w:p>
        </w:tc>
        <w:tc>
          <w:tcPr>
            <w:vAlign w:val="center"/>
          </w:tcPr>
          <w:p w:rsidR="00000000" w:rsidDel="00000000" w:rsidP="00000000" w:rsidRDefault="00000000" w:rsidRPr="00000000" w14:paraId="000002A2">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2A3">
            <w:pPr>
              <w:ind w:left="0" w:hanging="2"/>
              <w:jc w:val="center"/>
              <w:rPr/>
            </w:pPr>
            <w:r w:rsidDel="00000000" w:rsidR="00000000" w:rsidRPr="00000000">
              <w:rPr>
                <w:rtl w:val="0"/>
              </w:rPr>
              <w:t xml:space="preserve">(f)</w:t>
            </w:r>
          </w:p>
        </w:tc>
        <w:tc>
          <w:tcPr>
            <w:tcBorders>
              <w:bottom w:color="000000" w:space="0" w:sz="18" w:val="single"/>
            </w:tcBorders>
            <w:vAlign w:val="center"/>
          </w:tcPr>
          <w:p w:rsidR="00000000" w:rsidDel="00000000" w:rsidP="00000000" w:rsidRDefault="00000000" w:rsidRPr="00000000" w14:paraId="000002A4">
            <w:pPr>
              <w:ind w:left="0" w:hanging="2"/>
              <w:rPr/>
            </w:pPr>
            <w:r w:rsidDel="00000000" w:rsidR="00000000" w:rsidRPr="00000000">
              <w:rPr>
                <w:rtl w:val="0"/>
              </w:rPr>
              <w:t xml:space="preserve">Be given on a recurrent basis, as determined by the Authority and shall include an assessment of competence.</w:t>
            </w:r>
          </w:p>
        </w:tc>
        <w:tc>
          <w:tcPr>
            <w:tcBorders>
              <w:bottom w:color="000000" w:space="0" w:sz="18" w:val="single"/>
            </w:tcBorders>
            <w:vAlign w:val="center"/>
          </w:tcPr>
          <w:p w:rsidR="00000000" w:rsidDel="00000000" w:rsidP="00000000" w:rsidRDefault="00000000" w:rsidRPr="00000000" w14:paraId="000002A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A6">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A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A8">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2A9">
            <w:pPr>
              <w:ind w:left="0" w:hanging="2"/>
              <w:jc w:val="center"/>
              <w:rPr/>
            </w:pPr>
            <w:r w:rsidDel="00000000" w:rsidR="00000000" w:rsidRPr="00000000">
              <w:rPr>
                <w:b w:val="1"/>
                <w:rtl w:val="0"/>
              </w:rPr>
              <w:t xml:space="preserve">8.10.1.9</w:t>
            </w:r>
            <w:r w:rsidDel="00000000" w:rsidR="00000000" w:rsidRPr="00000000">
              <w:rPr>
                <w:rtl w:val="0"/>
              </w:rPr>
            </w:r>
          </w:p>
        </w:tc>
        <w:tc>
          <w:tcPr>
            <w:shd w:fill="b3b3b3" w:val="clear"/>
            <w:vAlign w:val="center"/>
          </w:tcPr>
          <w:p w:rsidR="00000000" w:rsidDel="00000000" w:rsidP="00000000" w:rsidRDefault="00000000" w:rsidRPr="00000000" w14:paraId="000002AA">
            <w:pPr>
              <w:ind w:left="0" w:hanging="2"/>
              <w:rPr/>
            </w:pPr>
            <w:r w:rsidDel="00000000" w:rsidR="00000000" w:rsidRPr="00000000">
              <w:rPr>
                <w:b w:val="1"/>
                <w:rtl w:val="0"/>
              </w:rPr>
              <w:t xml:space="preserve">COMPANY PROCEDURES INDOCTRINATION</w:t>
            </w:r>
            <w:r w:rsidDel="00000000" w:rsidR="00000000" w:rsidRPr="00000000">
              <w:rPr>
                <w:rtl w:val="0"/>
              </w:rPr>
            </w:r>
          </w:p>
        </w:tc>
        <w:tc>
          <w:tcPr>
            <w:shd w:fill="b3b3b3" w:val="clear"/>
            <w:vAlign w:val="center"/>
          </w:tcPr>
          <w:p w:rsidR="00000000" w:rsidDel="00000000" w:rsidP="00000000" w:rsidRDefault="00000000" w:rsidRPr="00000000" w14:paraId="000002A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AC">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2A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A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AF">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2B0">
            <w:pPr>
              <w:ind w:left="0" w:hanging="2"/>
              <w:rPr/>
            </w:pPr>
            <w:r w:rsidDel="00000000" w:rsidR="00000000" w:rsidRPr="00000000">
              <w:rPr>
                <w:rtl w:val="0"/>
              </w:rPr>
              <w:t xml:space="preserve">No person may serve nor may any Operator use a person as a crew member or flight operations officer/flight dispatcher unless that person has completed the company procedures indoctrination curriculum approved by the Authority</w:t>
            </w:r>
          </w:p>
        </w:tc>
        <w:tc>
          <w:tcPr>
            <w:vAlign w:val="center"/>
          </w:tcPr>
          <w:p w:rsidR="00000000" w:rsidDel="00000000" w:rsidP="00000000" w:rsidRDefault="00000000" w:rsidRPr="00000000" w14:paraId="000002B1">
            <w:pPr>
              <w:ind w:left="0" w:hanging="2"/>
              <w:jc w:val="center"/>
              <w:rPr/>
            </w:pPr>
            <w:r w:rsidDel="00000000" w:rsidR="00000000" w:rsidRPr="00000000">
              <w:rPr>
                <w:rtl w:val="0"/>
              </w:rPr>
            </w:r>
          </w:p>
        </w:tc>
        <w:tc>
          <w:tcPr>
            <w:vAlign w:val="center"/>
          </w:tcPr>
          <w:p w:rsidR="00000000" w:rsidDel="00000000" w:rsidP="00000000" w:rsidRDefault="00000000" w:rsidRPr="00000000" w14:paraId="000002B2">
            <w:pPr>
              <w:ind w:left="0" w:hanging="2"/>
              <w:rPr/>
            </w:pPr>
            <w:r w:rsidDel="00000000" w:rsidR="00000000" w:rsidRPr="00000000">
              <w:rPr>
                <w:rtl w:val="0"/>
              </w:rPr>
            </w:r>
          </w:p>
        </w:tc>
        <w:tc>
          <w:tcPr>
            <w:vAlign w:val="center"/>
          </w:tcPr>
          <w:p w:rsidR="00000000" w:rsidDel="00000000" w:rsidP="00000000" w:rsidRDefault="00000000" w:rsidRPr="00000000" w14:paraId="000002B3">
            <w:pPr>
              <w:ind w:left="0" w:hanging="2"/>
              <w:jc w:val="center"/>
              <w:rPr/>
            </w:pPr>
            <w:r w:rsidDel="00000000" w:rsidR="00000000" w:rsidRPr="00000000">
              <w:rPr>
                <w:rtl w:val="0"/>
              </w:rPr>
            </w:r>
          </w:p>
        </w:tc>
        <w:tc>
          <w:tcPr>
            <w:vAlign w:val="center"/>
          </w:tcPr>
          <w:p w:rsidR="00000000" w:rsidDel="00000000" w:rsidP="00000000" w:rsidRDefault="00000000" w:rsidRPr="00000000" w14:paraId="000002B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B5">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2B6">
            <w:pPr>
              <w:ind w:left="0" w:hanging="2"/>
              <w:rPr/>
            </w:pPr>
            <w:r w:rsidDel="00000000" w:rsidR="00000000" w:rsidRPr="00000000">
              <w:rPr>
                <w:rtl w:val="0"/>
              </w:rPr>
              <w:t xml:space="preserve">…which shall include a complete review of Operations Manual procedures pertinent to the crew member or flight operation officer's duties and responsibilities.</w:t>
            </w:r>
          </w:p>
        </w:tc>
        <w:tc>
          <w:tcPr>
            <w:vAlign w:val="center"/>
          </w:tcPr>
          <w:p w:rsidR="00000000" w:rsidDel="00000000" w:rsidP="00000000" w:rsidRDefault="00000000" w:rsidRPr="00000000" w14:paraId="000002B7">
            <w:pPr>
              <w:ind w:left="0" w:hanging="2"/>
              <w:jc w:val="center"/>
              <w:rPr/>
            </w:pPr>
            <w:r w:rsidDel="00000000" w:rsidR="00000000" w:rsidRPr="00000000">
              <w:rPr>
                <w:rtl w:val="0"/>
              </w:rPr>
            </w:r>
          </w:p>
        </w:tc>
        <w:tc>
          <w:tcPr>
            <w:vAlign w:val="center"/>
          </w:tcPr>
          <w:p w:rsidR="00000000" w:rsidDel="00000000" w:rsidP="00000000" w:rsidRDefault="00000000" w:rsidRPr="00000000" w14:paraId="000002B8">
            <w:pPr>
              <w:ind w:left="0" w:hanging="2"/>
              <w:rPr/>
            </w:pPr>
            <w:r w:rsidDel="00000000" w:rsidR="00000000" w:rsidRPr="00000000">
              <w:rPr>
                <w:rtl w:val="0"/>
              </w:rPr>
            </w:r>
          </w:p>
        </w:tc>
        <w:tc>
          <w:tcPr>
            <w:vAlign w:val="center"/>
          </w:tcPr>
          <w:p w:rsidR="00000000" w:rsidDel="00000000" w:rsidP="00000000" w:rsidRDefault="00000000" w:rsidRPr="00000000" w14:paraId="000002B9">
            <w:pPr>
              <w:ind w:left="0" w:hanging="2"/>
              <w:jc w:val="center"/>
              <w:rPr/>
            </w:pPr>
            <w:r w:rsidDel="00000000" w:rsidR="00000000" w:rsidRPr="00000000">
              <w:rPr>
                <w:rtl w:val="0"/>
              </w:rPr>
            </w:r>
          </w:p>
        </w:tc>
        <w:tc>
          <w:tcPr>
            <w:vAlign w:val="center"/>
          </w:tcPr>
          <w:p w:rsidR="00000000" w:rsidDel="00000000" w:rsidP="00000000" w:rsidRDefault="00000000" w:rsidRPr="00000000" w14:paraId="000002B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BB">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2BC">
            <w:pPr>
              <w:ind w:left="0" w:hanging="2"/>
              <w:rPr/>
            </w:pPr>
            <w:r w:rsidDel="00000000" w:rsidR="00000000" w:rsidRPr="00000000">
              <w:rPr>
                <w:rtl w:val="0"/>
              </w:rPr>
              <w:t xml:space="preserve">The Operator should provide a minimum of 40 program hours of instructions for company procedures indoctrination training unless a reduction is determined appropriate by the Authority.</w:t>
            </w:r>
          </w:p>
        </w:tc>
        <w:tc>
          <w:tcPr>
            <w:vAlign w:val="center"/>
          </w:tcPr>
          <w:p w:rsidR="00000000" w:rsidDel="00000000" w:rsidP="00000000" w:rsidRDefault="00000000" w:rsidRPr="00000000" w14:paraId="000002BD">
            <w:pPr>
              <w:ind w:left="0" w:hanging="2"/>
              <w:jc w:val="center"/>
              <w:rPr/>
            </w:pPr>
            <w:r w:rsidDel="00000000" w:rsidR="00000000" w:rsidRPr="00000000">
              <w:rPr>
                <w:rtl w:val="0"/>
              </w:rPr>
            </w:r>
          </w:p>
        </w:tc>
        <w:tc>
          <w:tcPr>
            <w:vAlign w:val="center"/>
          </w:tcPr>
          <w:p w:rsidR="00000000" w:rsidDel="00000000" w:rsidP="00000000" w:rsidRDefault="00000000" w:rsidRPr="00000000" w14:paraId="000002BE">
            <w:pPr>
              <w:ind w:left="0" w:hanging="2"/>
              <w:rPr/>
            </w:pPr>
            <w:r w:rsidDel="00000000" w:rsidR="00000000" w:rsidRPr="00000000">
              <w:rPr>
                <w:rtl w:val="0"/>
              </w:rPr>
            </w:r>
          </w:p>
        </w:tc>
        <w:tc>
          <w:tcPr>
            <w:vAlign w:val="center"/>
          </w:tcPr>
          <w:p w:rsidR="00000000" w:rsidDel="00000000" w:rsidP="00000000" w:rsidRDefault="00000000" w:rsidRPr="00000000" w14:paraId="000002BF">
            <w:pPr>
              <w:ind w:left="0" w:hanging="2"/>
              <w:jc w:val="center"/>
              <w:rPr/>
            </w:pPr>
            <w:r w:rsidDel="00000000" w:rsidR="00000000" w:rsidRPr="00000000">
              <w:rPr>
                <w:rtl w:val="0"/>
              </w:rPr>
            </w:r>
          </w:p>
        </w:tc>
        <w:tc>
          <w:tcPr>
            <w:vAlign w:val="center"/>
          </w:tcPr>
          <w:p w:rsidR="00000000" w:rsidDel="00000000" w:rsidP="00000000" w:rsidRDefault="00000000" w:rsidRPr="00000000" w14:paraId="000002C0">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2C1">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2C2">
            <w:pPr>
              <w:ind w:left="0" w:hanging="2"/>
              <w:rPr/>
            </w:pPr>
            <w:r w:rsidDel="00000000" w:rsidR="00000000" w:rsidRPr="00000000">
              <w:rPr>
                <w:rtl w:val="0"/>
              </w:rPr>
              <w:t xml:space="preserve">The knowledge area topics to be covered are contained in IS: 8.10.1.9.</w:t>
            </w:r>
          </w:p>
        </w:tc>
        <w:tc>
          <w:tcPr>
            <w:tcBorders>
              <w:bottom w:color="000000" w:space="0" w:sz="18" w:val="single"/>
            </w:tcBorders>
            <w:vAlign w:val="center"/>
          </w:tcPr>
          <w:p w:rsidR="00000000" w:rsidDel="00000000" w:rsidP="00000000" w:rsidRDefault="00000000" w:rsidRPr="00000000" w14:paraId="000002C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C4">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C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C6">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2C7">
            <w:pPr>
              <w:ind w:left="0" w:hanging="2"/>
              <w:jc w:val="center"/>
              <w:rPr/>
            </w:pPr>
            <w:r w:rsidDel="00000000" w:rsidR="00000000" w:rsidRPr="00000000">
              <w:rPr>
                <w:b w:val="1"/>
                <w:rtl w:val="0"/>
              </w:rPr>
              <w:t xml:space="preserve">8.10.1.10</w:t>
            </w:r>
            <w:r w:rsidDel="00000000" w:rsidR="00000000" w:rsidRPr="00000000">
              <w:rPr>
                <w:rtl w:val="0"/>
              </w:rPr>
            </w:r>
          </w:p>
        </w:tc>
        <w:tc>
          <w:tcPr>
            <w:shd w:fill="b3b3b3" w:val="clear"/>
            <w:vAlign w:val="center"/>
          </w:tcPr>
          <w:p w:rsidR="00000000" w:rsidDel="00000000" w:rsidP="00000000" w:rsidRDefault="00000000" w:rsidRPr="00000000" w14:paraId="000002C8">
            <w:pPr>
              <w:ind w:left="0" w:hanging="2"/>
              <w:rPr/>
            </w:pPr>
            <w:r w:rsidDel="00000000" w:rsidR="00000000" w:rsidRPr="00000000">
              <w:rPr>
                <w:b w:val="1"/>
                <w:rtl w:val="0"/>
              </w:rPr>
              <w:t xml:space="preserve">INITIAL DANGEROUS GOODS TRAINING</w:t>
            </w:r>
            <w:r w:rsidDel="00000000" w:rsidR="00000000" w:rsidRPr="00000000">
              <w:rPr>
                <w:rtl w:val="0"/>
              </w:rPr>
            </w:r>
          </w:p>
        </w:tc>
        <w:tc>
          <w:tcPr>
            <w:shd w:fill="b3b3b3" w:val="clear"/>
            <w:vAlign w:val="center"/>
          </w:tcPr>
          <w:p w:rsidR="00000000" w:rsidDel="00000000" w:rsidP="00000000" w:rsidRDefault="00000000" w:rsidRPr="00000000" w14:paraId="000002C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CA">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2C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C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CD">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2CE">
            <w:pPr>
              <w:ind w:left="0" w:hanging="2"/>
              <w:rPr/>
            </w:pPr>
            <w:r w:rsidDel="00000000" w:rsidR="00000000" w:rsidRPr="00000000">
              <w:rPr>
                <w:rtl w:val="0"/>
              </w:rPr>
              <w:t xml:space="preserve">No person may serve nor may any Operator use a person involved in the preparation or transport of dangerous goods or as a crew member unless he or she has completed the appropriate initial dangerous goods curriculum approved by the Authority.</w:t>
            </w:r>
          </w:p>
        </w:tc>
        <w:tc>
          <w:tcPr>
            <w:vAlign w:val="center"/>
          </w:tcPr>
          <w:p w:rsidR="00000000" w:rsidDel="00000000" w:rsidP="00000000" w:rsidRDefault="00000000" w:rsidRPr="00000000" w14:paraId="000002CF">
            <w:pPr>
              <w:ind w:left="0" w:hanging="2"/>
              <w:jc w:val="center"/>
              <w:rPr/>
            </w:pPr>
            <w:r w:rsidDel="00000000" w:rsidR="00000000" w:rsidRPr="00000000">
              <w:rPr>
                <w:rtl w:val="0"/>
              </w:rPr>
            </w:r>
          </w:p>
        </w:tc>
        <w:tc>
          <w:tcPr>
            <w:vAlign w:val="center"/>
          </w:tcPr>
          <w:p w:rsidR="00000000" w:rsidDel="00000000" w:rsidP="00000000" w:rsidRDefault="00000000" w:rsidRPr="00000000" w14:paraId="000002D0">
            <w:pPr>
              <w:ind w:left="0" w:hanging="2"/>
              <w:rPr/>
            </w:pPr>
            <w:r w:rsidDel="00000000" w:rsidR="00000000" w:rsidRPr="00000000">
              <w:rPr>
                <w:rtl w:val="0"/>
              </w:rPr>
            </w:r>
          </w:p>
        </w:tc>
        <w:tc>
          <w:tcPr>
            <w:vAlign w:val="center"/>
          </w:tcPr>
          <w:p w:rsidR="00000000" w:rsidDel="00000000" w:rsidP="00000000" w:rsidRDefault="00000000" w:rsidRPr="00000000" w14:paraId="000002D1">
            <w:pPr>
              <w:ind w:left="0" w:hanging="2"/>
              <w:jc w:val="center"/>
              <w:rPr/>
            </w:pPr>
            <w:r w:rsidDel="00000000" w:rsidR="00000000" w:rsidRPr="00000000">
              <w:rPr>
                <w:rtl w:val="0"/>
              </w:rPr>
            </w:r>
          </w:p>
        </w:tc>
        <w:tc>
          <w:tcPr>
            <w:vAlign w:val="center"/>
          </w:tcPr>
          <w:p w:rsidR="00000000" w:rsidDel="00000000" w:rsidP="00000000" w:rsidRDefault="00000000" w:rsidRPr="00000000" w14:paraId="000002D2">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2D3">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2D4">
            <w:pPr>
              <w:ind w:left="0" w:hanging="2"/>
              <w:rPr/>
            </w:pPr>
            <w:r w:rsidDel="00000000" w:rsidR="00000000" w:rsidRPr="00000000">
              <w:rPr>
                <w:rtl w:val="0"/>
              </w:rPr>
              <w:t xml:space="preserve">Specific course curriculum requirements are contained in IS: 8.10.1.10.</w:t>
            </w:r>
          </w:p>
        </w:tc>
        <w:tc>
          <w:tcPr>
            <w:tcBorders>
              <w:bottom w:color="000000" w:space="0" w:sz="18" w:val="single"/>
            </w:tcBorders>
            <w:vAlign w:val="center"/>
          </w:tcPr>
          <w:p w:rsidR="00000000" w:rsidDel="00000000" w:rsidP="00000000" w:rsidRDefault="00000000" w:rsidRPr="00000000" w14:paraId="000002D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D6">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D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D8">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2D9">
            <w:pPr>
              <w:ind w:left="0" w:hanging="2"/>
              <w:jc w:val="center"/>
              <w:rPr/>
            </w:pPr>
            <w:r w:rsidDel="00000000" w:rsidR="00000000" w:rsidRPr="00000000">
              <w:rPr>
                <w:b w:val="1"/>
                <w:rtl w:val="0"/>
              </w:rPr>
              <w:t xml:space="preserve">8.10.1.11</w:t>
            </w:r>
            <w:r w:rsidDel="00000000" w:rsidR="00000000" w:rsidRPr="00000000">
              <w:rPr>
                <w:rtl w:val="0"/>
              </w:rPr>
            </w:r>
          </w:p>
        </w:tc>
        <w:tc>
          <w:tcPr>
            <w:shd w:fill="b3b3b3" w:val="clear"/>
            <w:vAlign w:val="center"/>
          </w:tcPr>
          <w:p w:rsidR="00000000" w:rsidDel="00000000" w:rsidP="00000000" w:rsidRDefault="00000000" w:rsidRPr="00000000" w14:paraId="000002DA">
            <w:pPr>
              <w:ind w:left="0" w:hanging="2"/>
              <w:rPr/>
            </w:pPr>
            <w:r w:rsidDel="00000000" w:rsidR="00000000" w:rsidRPr="00000000">
              <w:rPr>
                <w:b w:val="1"/>
                <w:rtl w:val="0"/>
              </w:rPr>
              <w:t xml:space="preserve">INITIAL SECURITY TRAINING</w:t>
            </w:r>
            <w:r w:rsidDel="00000000" w:rsidR="00000000" w:rsidRPr="00000000">
              <w:rPr>
                <w:rtl w:val="0"/>
              </w:rPr>
            </w:r>
          </w:p>
        </w:tc>
        <w:tc>
          <w:tcPr>
            <w:shd w:fill="b3b3b3" w:val="clear"/>
            <w:vAlign w:val="center"/>
          </w:tcPr>
          <w:p w:rsidR="00000000" w:rsidDel="00000000" w:rsidP="00000000" w:rsidRDefault="00000000" w:rsidRPr="00000000" w14:paraId="000002D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DC">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2D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DE">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2DF">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2E0">
            <w:pPr>
              <w:ind w:left="0" w:hanging="2"/>
              <w:rPr/>
            </w:pPr>
            <w:r w:rsidDel="00000000" w:rsidR="00000000" w:rsidRPr="00000000">
              <w:rPr>
                <w:rtl w:val="0"/>
              </w:rPr>
              <w:t xml:space="preserve">No person may serve nor may any Operator use operational personnel unless they have completed the initial security curriculum approved by the Authority.</w:t>
            </w:r>
          </w:p>
        </w:tc>
        <w:tc>
          <w:tcPr>
            <w:tcBorders>
              <w:bottom w:color="000000" w:space="0" w:sz="18" w:val="single"/>
            </w:tcBorders>
            <w:vAlign w:val="center"/>
          </w:tcPr>
          <w:p w:rsidR="00000000" w:rsidDel="00000000" w:rsidP="00000000" w:rsidRDefault="00000000" w:rsidRPr="00000000" w14:paraId="000002E1">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E2">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E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E4">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2E5">
            <w:pPr>
              <w:ind w:left="0" w:hanging="2"/>
              <w:jc w:val="center"/>
              <w:rPr/>
            </w:pPr>
            <w:r w:rsidDel="00000000" w:rsidR="00000000" w:rsidRPr="00000000">
              <w:rPr>
                <w:b w:val="1"/>
                <w:rtl w:val="0"/>
              </w:rPr>
              <w:t xml:space="preserve">8.10.1.12</w:t>
            </w:r>
            <w:r w:rsidDel="00000000" w:rsidR="00000000" w:rsidRPr="00000000">
              <w:rPr>
                <w:rtl w:val="0"/>
              </w:rPr>
            </w:r>
          </w:p>
        </w:tc>
        <w:tc>
          <w:tcPr>
            <w:shd w:fill="b3b3b3" w:val="clear"/>
            <w:vAlign w:val="center"/>
          </w:tcPr>
          <w:p w:rsidR="00000000" w:rsidDel="00000000" w:rsidP="00000000" w:rsidRDefault="00000000" w:rsidRPr="00000000" w14:paraId="000002E6">
            <w:pPr>
              <w:ind w:left="0" w:hanging="2"/>
              <w:rPr/>
            </w:pPr>
            <w:r w:rsidDel="00000000" w:rsidR="00000000" w:rsidRPr="00000000">
              <w:rPr>
                <w:b w:val="1"/>
                <w:rtl w:val="0"/>
              </w:rPr>
              <w:t xml:space="preserve">INITIAL CREW RESOURCE MANAGEMENT</w:t>
            </w:r>
            <w:r w:rsidDel="00000000" w:rsidR="00000000" w:rsidRPr="00000000">
              <w:rPr>
                <w:rtl w:val="0"/>
              </w:rPr>
            </w:r>
          </w:p>
        </w:tc>
        <w:tc>
          <w:tcPr>
            <w:shd w:fill="b3b3b3" w:val="clear"/>
            <w:vAlign w:val="center"/>
          </w:tcPr>
          <w:p w:rsidR="00000000" w:rsidDel="00000000" w:rsidP="00000000" w:rsidRDefault="00000000" w:rsidRPr="00000000" w14:paraId="000002E7">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E8">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2E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E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EB">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2EC">
            <w:pPr>
              <w:ind w:left="0" w:hanging="2"/>
              <w:rPr/>
            </w:pPr>
            <w:r w:rsidDel="00000000" w:rsidR="00000000" w:rsidRPr="00000000">
              <w:rPr>
                <w:rtl w:val="0"/>
              </w:rPr>
              <w:t xml:space="preserve">No person may serve nor may any Operator use a person as a flight operations officer or crew member unless that person has completed the initial CRM curriculum approved by the Authority.</w:t>
            </w:r>
          </w:p>
        </w:tc>
        <w:tc>
          <w:tcPr>
            <w:vAlign w:val="center"/>
          </w:tcPr>
          <w:p w:rsidR="00000000" w:rsidDel="00000000" w:rsidP="00000000" w:rsidRDefault="00000000" w:rsidRPr="00000000" w14:paraId="000002ED">
            <w:pPr>
              <w:ind w:left="0" w:hanging="2"/>
              <w:jc w:val="center"/>
              <w:rPr/>
            </w:pPr>
            <w:r w:rsidDel="00000000" w:rsidR="00000000" w:rsidRPr="00000000">
              <w:rPr>
                <w:rtl w:val="0"/>
              </w:rPr>
            </w:r>
          </w:p>
        </w:tc>
        <w:tc>
          <w:tcPr>
            <w:vAlign w:val="center"/>
          </w:tcPr>
          <w:p w:rsidR="00000000" w:rsidDel="00000000" w:rsidP="00000000" w:rsidRDefault="00000000" w:rsidRPr="00000000" w14:paraId="000002EE">
            <w:pPr>
              <w:ind w:left="0" w:hanging="2"/>
              <w:rPr/>
            </w:pPr>
            <w:r w:rsidDel="00000000" w:rsidR="00000000" w:rsidRPr="00000000">
              <w:rPr>
                <w:rtl w:val="0"/>
              </w:rPr>
            </w:r>
          </w:p>
        </w:tc>
        <w:tc>
          <w:tcPr>
            <w:vAlign w:val="center"/>
          </w:tcPr>
          <w:p w:rsidR="00000000" w:rsidDel="00000000" w:rsidP="00000000" w:rsidRDefault="00000000" w:rsidRPr="00000000" w14:paraId="000002EF">
            <w:pPr>
              <w:ind w:left="0" w:hanging="2"/>
              <w:jc w:val="center"/>
              <w:rPr/>
            </w:pPr>
            <w:r w:rsidDel="00000000" w:rsidR="00000000" w:rsidRPr="00000000">
              <w:rPr>
                <w:rtl w:val="0"/>
              </w:rPr>
            </w:r>
          </w:p>
        </w:tc>
        <w:tc>
          <w:tcPr>
            <w:vAlign w:val="center"/>
          </w:tcPr>
          <w:p w:rsidR="00000000" w:rsidDel="00000000" w:rsidP="00000000" w:rsidRDefault="00000000" w:rsidRPr="00000000" w14:paraId="000002F0">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2F1">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2F2">
            <w:pPr>
              <w:ind w:left="0" w:hanging="2"/>
              <w:rPr/>
            </w:pPr>
            <w:r w:rsidDel="00000000" w:rsidR="00000000" w:rsidRPr="00000000">
              <w:rPr>
                <w:rtl w:val="0"/>
              </w:rPr>
              <w:t xml:space="preserve">Course curriculum requirements are contained in IS: 8.10.1.12.</w:t>
            </w:r>
          </w:p>
        </w:tc>
        <w:tc>
          <w:tcPr>
            <w:tcBorders>
              <w:bottom w:color="000000" w:space="0" w:sz="18" w:val="single"/>
            </w:tcBorders>
            <w:vAlign w:val="center"/>
          </w:tcPr>
          <w:p w:rsidR="00000000" w:rsidDel="00000000" w:rsidP="00000000" w:rsidRDefault="00000000" w:rsidRPr="00000000" w14:paraId="000002F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F4">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F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2F6">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2F7">
            <w:pPr>
              <w:ind w:left="0" w:hanging="2"/>
              <w:jc w:val="center"/>
              <w:rPr/>
            </w:pPr>
            <w:r w:rsidDel="00000000" w:rsidR="00000000" w:rsidRPr="00000000">
              <w:rPr>
                <w:b w:val="1"/>
                <w:rtl w:val="0"/>
              </w:rPr>
              <w:t xml:space="preserve">8.10.1.13</w:t>
            </w:r>
            <w:r w:rsidDel="00000000" w:rsidR="00000000" w:rsidRPr="00000000">
              <w:rPr>
                <w:rtl w:val="0"/>
              </w:rPr>
            </w:r>
          </w:p>
        </w:tc>
        <w:tc>
          <w:tcPr>
            <w:shd w:fill="b3b3b3" w:val="clear"/>
            <w:vAlign w:val="center"/>
          </w:tcPr>
          <w:p w:rsidR="00000000" w:rsidDel="00000000" w:rsidP="00000000" w:rsidRDefault="00000000" w:rsidRPr="00000000" w14:paraId="000002F8">
            <w:pPr>
              <w:ind w:left="0" w:hanging="2"/>
              <w:rPr/>
            </w:pPr>
            <w:r w:rsidDel="00000000" w:rsidR="00000000" w:rsidRPr="00000000">
              <w:rPr>
                <w:b w:val="1"/>
                <w:rtl w:val="0"/>
              </w:rPr>
              <w:t xml:space="preserve">INITIAL EMERGENCY EQUIPMENT DRILLS</w:t>
            </w:r>
            <w:r w:rsidDel="00000000" w:rsidR="00000000" w:rsidRPr="00000000">
              <w:rPr>
                <w:rtl w:val="0"/>
              </w:rPr>
            </w:r>
          </w:p>
        </w:tc>
        <w:tc>
          <w:tcPr>
            <w:shd w:fill="b3b3b3" w:val="clear"/>
            <w:vAlign w:val="center"/>
          </w:tcPr>
          <w:p w:rsidR="00000000" w:rsidDel="00000000" w:rsidP="00000000" w:rsidRDefault="00000000" w:rsidRPr="00000000" w14:paraId="000002F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FA">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2F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2F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2FD">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2FE">
            <w:pPr>
              <w:ind w:left="0" w:hanging="2"/>
              <w:rPr/>
            </w:pPr>
            <w:r w:rsidDel="00000000" w:rsidR="00000000" w:rsidRPr="00000000">
              <w:rPr>
                <w:rtl w:val="0"/>
              </w:rPr>
              <w:t xml:space="preserve">No person may serve nor may any Operator use a person as a crew member unless that person has completed the appropriate initial emergency equipment curriculum and drills for the crew member position approved by the Authority for the emergency equipment available on the aircraft to be operated.</w:t>
            </w:r>
          </w:p>
        </w:tc>
        <w:tc>
          <w:tcPr>
            <w:vAlign w:val="center"/>
          </w:tcPr>
          <w:p w:rsidR="00000000" w:rsidDel="00000000" w:rsidP="00000000" w:rsidRDefault="00000000" w:rsidRPr="00000000" w14:paraId="000002FF">
            <w:pPr>
              <w:ind w:left="0" w:hanging="2"/>
              <w:jc w:val="center"/>
              <w:rPr/>
            </w:pPr>
            <w:r w:rsidDel="00000000" w:rsidR="00000000" w:rsidRPr="00000000">
              <w:rPr>
                <w:rtl w:val="0"/>
              </w:rPr>
            </w:r>
          </w:p>
        </w:tc>
        <w:tc>
          <w:tcPr>
            <w:vAlign w:val="center"/>
          </w:tcPr>
          <w:p w:rsidR="00000000" w:rsidDel="00000000" w:rsidP="00000000" w:rsidRDefault="00000000" w:rsidRPr="00000000" w14:paraId="00000300">
            <w:pPr>
              <w:ind w:left="0" w:hanging="2"/>
              <w:rPr/>
            </w:pPr>
            <w:r w:rsidDel="00000000" w:rsidR="00000000" w:rsidRPr="00000000">
              <w:rPr>
                <w:rtl w:val="0"/>
              </w:rPr>
            </w:r>
          </w:p>
        </w:tc>
        <w:tc>
          <w:tcPr>
            <w:vAlign w:val="center"/>
          </w:tcPr>
          <w:p w:rsidR="00000000" w:rsidDel="00000000" w:rsidP="00000000" w:rsidRDefault="00000000" w:rsidRPr="00000000" w14:paraId="00000301">
            <w:pPr>
              <w:ind w:left="0" w:hanging="2"/>
              <w:jc w:val="center"/>
              <w:rPr/>
            </w:pPr>
            <w:r w:rsidDel="00000000" w:rsidR="00000000" w:rsidRPr="00000000">
              <w:rPr>
                <w:rtl w:val="0"/>
              </w:rPr>
            </w:r>
          </w:p>
        </w:tc>
        <w:tc>
          <w:tcPr>
            <w:vAlign w:val="center"/>
          </w:tcPr>
          <w:p w:rsidR="00000000" w:rsidDel="00000000" w:rsidP="00000000" w:rsidRDefault="00000000" w:rsidRPr="00000000" w14:paraId="00000302">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303">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304">
            <w:pPr>
              <w:ind w:left="0" w:hanging="2"/>
              <w:rPr/>
            </w:pPr>
            <w:r w:rsidDel="00000000" w:rsidR="00000000" w:rsidRPr="00000000">
              <w:rPr>
                <w:rtl w:val="0"/>
              </w:rPr>
              <w:t xml:space="preserve">Course curriculum requirements are contained in IS: 8.10.1.13.</w:t>
            </w:r>
          </w:p>
        </w:tc>
        <w:tc>
          <w:tcPr>
            <w:tcBorders>
              <w:bottom w:color="000000" w:space="0" w:sz="18" w:val="single"/>
            </w:tcBorders>
            <w:vAlign w:val="center"/>
          </w:tcPr>
          <w:p w:rsidR="00000000" w:rsidDel="00000000" w:rsidP="00000000" w:rsidRDefault="00000000" w:rsidRPr="00000000" w14:paraId="0000030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06">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0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08">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309">
            <w:pPr>
              <w:ind w:left="0" w:hanging="2"/>
              <w:jc w:val="center"/>
              <w:rPr/>
            </w:pPr>
            <w:r w:rsidDel="00000000" w:rsidR="00000000" w:rsidRPr="00000000">
              <w:rPr>
                <w:b w:val="1"/>
                <w:rtl w:val="0"/>
              </w:rPr>
              <w:t xml:space="preserve">8.10.1.14</w:t>
            </w:r>
            <w:r w:rsidDel="00000000" w:rsidR="00000000" w:rsidRPr="00000000">
              <w:rPr>
                <w:rtl w:val="0"/>
              </w:rPr>
            </w:r>
          </w:p>
        </w:tc>
        <w:tc>
          <w:tcPr>
            <w:shd w:fill="b3b3b3" w:val="clear"/>
            <w:vAlign w:val="center"/>
          </w:tcPr>
          <w:p w:rsidR="00000000" w:rsidDel="00000000" w:rsidP="00000000" w:rsidRDefault="00000000" w:rsidRPr="00000000" w14:paraId="0000030A">
            <w:pPr>
              <w:ind w:left="0" w:hanging="2"/>
              <w:rPr/>
            </w:pPr>
            <w:r w:rsidDel="00000000" w:rsidR="00000000" w:rsidRPr="00000000">
              <w:rPr>
                <w:b w:val="1"/>
                <w:rtl w:val="0"/>
              </w:rPr>
              <w:t xml:space="preserve">INITIAL AIRCRAFT GROUND TRAINING</w:t>
            </w:r>
            <w:r w:rsidDel="00000000" w:rsidR="00000000" w:rsidRPr="00000000">
              <w:rPr>
                <w:rtl w:val="0"/>
              </w:rPr>
            </w:r>
          </w:p>
        </w:tc>
        <w:tc>
          <w:tcPr>
            <w:shd w:fill="b3b3b3" w:val="clear"/>
            <w:vAlign w:val="center"/>
          </w:tcPr>
          <w:p w:rsidR="00000000" w:rsidDel="00000000" w:rsidP="00000000" w:rsidRDefault="00000000" w:rsidRPr="00000000" w14:paraId="0000030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0C">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30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0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0F">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310">
            <w:pPr>
              <w:ind w:left="0" w:hanging="2"/>
              <w:rPr/>
            </w:pPr>
            <w:r w:rsidDel="00000000" w:rsidR="00000000" w:rsidRPr="00000000">
              <w:rPr>
                <w:rtl w:val="0"/>
              </w:rPr>
              <w:t xml:space="preserve">No person may serve nor may any operator use a person as a crew member or flight operations officer/flight dispatcher unless he or she has completed the initial ground training approved by the Authority for the aircraft type.</w:t>
            </w:r>
          </w:p>
        </w:tc>
        <w:tc>
          <w:tcPr>
            <w:vAlign w:val="center"/>
          </w:tcPr>
          <w:p w:rsidR="00000000" w:rsidDel="00000000" w:rsidP="00000000" w:rsidRDefault="00000000" w:rsidRPr="00000000" w14:paraId="00000311">
            <w:pPr>
              <w:ind w:left="0" w:hanging="2"/>
              <w:jc w:val="center"/>
              <w:rPr/>
            </w:pPr>
            <w:r w:rsidDel="00000000" w:rsidR="00000000" w:rsidRPr="00000000">
              <w:rPr>
                <w:rtl w:val="0"/>
              </w:rPr>
            </w:r>
          </w:p>
        </w:tc>
        <w:tc>
          <w:tcPr>
            <w:vAlign w:val="center"/>
          </w:tcPr>
          <w:p w:rsidR="00000000" w:rsidDel="00000000" w:rsidP="00000000" w:rsidRDefault="00000000" w:rsidRPr="00000000" w14:paraId="00000312">
            <w:pPr>
              <w:ind w:left="0" w:hanging="2"/>
              <w:rPr/>
            </w:pPr>
            <w:r w:rsidDel="00000000" w:rsidR="00000000" w:rsidRPr="00000000">
              <w:rPr>
                <w:rtl w:val="0"/>
              </w:rPr>
            </w:r>
          </w:p>
        </w:tc>
        <w:tc>
          <w:tcPr>
            <w:vAlign w:val="center"/>
          </w:tcPr>
          <w:p w:rsidR="00000000" w:rsidDel="00000000" w:rsidP="00000000" w:rsidRDefault="00000000" w:rsidRPr="00000000" w14:paraId="00000313">
            <w:pPr>
              <w:ind w:left="0" w:hanging="2"/>
              <w:jc w:val="center"/>
              <w:rPr/>
            </w:pPr>
            <w:r w:rsidDel="00000000" w:rsidR="00000000" w:rsidRPr="00000000">
              <w:rPr>
                <w:rtl w:val="0"/>
              </w:rPr>
            </w:r>
          </w:p>
        </w:tc>
        <w:tc>
          <w:tcPr>
            <w:vAlign w:val="center"/>
          </w:tcPr>
          <w:p w:rsidR="00000000" w:rsidDel="00000000" w:rsidP="00000000" w:rsidRDefault="00000000" w:rsidRPr="00000000" w14:paraId="0000031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15">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316">
            <w:pPr>
              <w:ind w:left="0" w:hanging="2"/>
              <w:rPr/>
            </w:pPr>
            <w:r w:rsidDel="00000000" w:rsidR="00000000" w:rsidRPr="00000000">
              <w:rPr>
                <w:rtl w:val="0"/>
              </w:rPr>
              <w:t xml:space="preserve">An operator shall establish and maintain a training programm, approved by the Authority, to be completed by all persons before being assigned as a crew member….</w:t>
            </w:r>
          </w:p>
        </w:tc>
        <w:tc>
          <w:tcPr>
            <w:vAlign w:val="center"/>
          </w:tcPr>
          <w:p w:rsidR="00000000" w:rsidDel="00000000" w:rsidP="00000000" w:rsidRDefault="00000000" w:rsidRPr="00000000" w14:paraId="00000317">
            <w:pPr>
              <w:ind w:left="0" w:hanging="2"/>
              <w:jc w:val="center"/>
              <w:rPr/>
            </w:pPr>
            <w:r w:rsidDel="00000000" w:rsidR="00000000" w:rsidRPr="00000000">
              <w:rPr>
                <w:rtl w:val="0"/>
              </w:rPr>
            </w:r>
          </w:p>
        </w:tc>
        <w:tc>
          <w:tcPr>
            <w:vAlign w:val="center"/>
          </w:tcPr>
          <w:p w:rsidR="00000000" w:rsidDel="00000000" w:rsidP="00000000" w:rsidRDefault="00000000" w:rsidRPr="00000000" w14:paraId="00000318">
            <w:pPr>
              <w:ind w:left="0" w:hanging="2"/>
              <w:rPr/>
            </w:pPr>
            <w:r w:rsidDel="00000000" w:rsidR="00000000" w:rsidRPr="00000000">
              <w:rPr>
                <w:rtl w:val="0"/>
              </w:rPr>
            </w:r>
          </w:p>
        </w:tc>
        <w:tc>
          <w:tcPr>
            <w:vAlign w:val="center"/>
          </w:tcPr>
          <w:p w:rsidR="00000000" w:rsidDel="00000000" w:rsidP="00000000" w:rsidRDefault="00000000" w:rsidRPr="00000000" w14:paraId="00000319">
            <w:pPr>
              <w:ind w:left="0" w:hanging="2"/>
              <w:jc w:val="center"/>
              <w:rPr/>
            </w:pPr>
            <w:r w:rsidDel="00000000" w:rsidR="00000000" w:rsidRPr="00000000">
              <w:rPr>
                <w:rtl w:val="0"/>
              </w:rPr>
            </w:r>
          </w:p>
        </w:tc>
        <w:tc>
          <w:tcPr>
            <w:vAlign w:val="center"/>
          </w:tcPr>
          <w:p w:rsidR="00000000" w:rsidDel="00000000" w:rsidP="00000000" w:rsidRDefault="00000000" w:rsidRPr="00000000" w14:paraId="0000031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1B">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31C">
            <w:pPr>
              <w:ind w:left="0" w:hanging="2"/>
              <w:rPr/>
            </w:pPr>
            <w:r w:rsidDel="00000000" w:rsidR="00000000" w:rsidRPr="00000000">
              <w:rPr>
                <w:rtl w:val="0"/>
              </w:rPr>
              <w:t xml:space="preserve">… Each crew member and flight operations officer/flight dispatcher shall complete a recurrent training program annually.</w:t>
            </w:r>
          </w:p>
        </w:tc>
        <w:tc>
          <w:tcPr>
            <w:vAlign w:val="center"/>
          </w:tcPr>
          <w:p w:rsidR="00000000" w:rsidDel="00000000" w:rsidP="00000000" w:rsidRDefault="00000000" w:rsidRPr="00000000" w14:paraId="0000031D">
            <w:pPr>
              <w:ind w:left="0" w:hanging="2"/>
              <w:jc w:val="center"/>
              <w:rPr/>
            </w:pPr>
            <w:r w:rsidDel="00000000" w:rsidR="00000000" w:rsidRPr="00000000">
              <w:rPr>
                <w:rtl w:val="0"/>
              </w:rPr>
            </w:r>
          </w:p>
        </w:tc>
        <w:tc>
          <w:tcPr>
            <w:vAlign w:val="center"/>
          </w:tcPr>
          <w:p w:rsidR="00000000" w:rsidDel="00000000" w:rsidP="00000000" w:rsidRDefault="00000000" w:rsidRPr="00000000" w14:paraId="0000031E">
            <w:pPr>
              <w:ind w:left="0" w:hanging="2"/>
              <w:rPr/>
            </w:pPr>
            <w:r w:rsidDel="00000000" w:rsidR="00000000" w:rsidRPr="00000000">
              <w:rPr>
                <w:rtl w:val="0"/>
              </w:rPr>
            </w:r>
          </w:p>
        </w:tc>
        <w:tc>
          <w:tcPr>
            <w:vAlign w:val="center"/>
          </w:tcPr>
          <w:p w:rsidR="00000000" w:rsidDel="00000000" w:rsidP="00000000" w:rsidRDefault="00000000" w:rsidRPr="00000000" w14:paraId="0000031F">
            <w:pPr>
              <w:ind w:left="0" w:hanging="2"/>
              <w:jc w:val="center"/>
              <w:rPr/>
            </w:pPr>
            <w:r w:rsidDel="00000000" w:rsidR="00000000" w:rsidRPr="00000000">
              <w:rPr>
                <w:rtl w:val="0"/>
              </w:rPr>
            </w:r>
          </w:p>
        </w:tc>
        <w:tc>
          <w:tcPr>
            <w:vAlign w:val="center"/>
          </w:tcPr>
          <w:p w:rsidR="00000000" w:rsidDel="00000000" w:rsidP="00000000" w:rsidRDefault="00000000" w:rsidRPr="00000000" w14:paraId="0000032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21">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322">
            <w:pPr>
              <w:ind w:left="0" w:hanging="2"/>
              <w:rPr/>
            </w:pPr>
            <w:r w:rsidDel="00000000" w:rsidR="00000000" w:rsidRPr="00000000">
              <w:rPr>
                <w:rtl w:val="0"/>
              </w:rPr>
              <w:t xml:space="preserve">Initial aircraft ground training for flight crew members shall include the pertinent portions of the operations manuals relating to aircraft-specific performance, mass and balance, operational policies, systems, limitations, normal, abnormal and emergency procedures on the aircraft type to be used….</w:t>
            </w:r>
          </w:p>
        </w:tc>
        <w:tc>
          <w:tcPr>
            <w:vAlign w:val="center"/>
          </w:tcPr>
          <w:p w:rsidR="00000000" w:rsidDel="00000000" w:rsidP="00000000" w:rsidRDefault="00000000" w:rsidRPr="00000000" w14:paraId="00000323">
            <w:pPr>
              <w:ind w:left="0" w:hanging="2"/>
              <w:jc w:val="center"/>
              <w:rPr/>
            </w:pPr>
            <w:r w:rsidDel="00000000" w:rsidR="00000000" w:rsidRPr="00000000">
              <w:rPr>
                <w:rtl w:val="0"/>
              </w:rPr>
            </w:r>
          </w:p>
        </w:tc>
        <w:tc>
          <w:tcPr>
            <w:vAlign w:val="center"/>
          </w:tcPr>
          <w:p w:rsidR="00000000" w:rsidDel="00000000" w:rsidP="00000000" w:rsidRDefault="00000000" w:rsidRPr="00000000" w14:paraId="00000324">
            <w:pPr>
              <w:ind w:left="0" w:hanging="2"/>
              <w:rPr/>
            </w:pPr>
            <w:r w:rsidDel="00000000" w:rsidR="00000000" w:rsidRPr="00000000">
              <w:rPr>
                <w:rtl w:val="0"/>
              </w:rPr>
            </w:r>
          </w:p>
        </w:tc>
        <w:tc>
          <w:tcPr>
            <w:vAlign w:val="center"/>
          </w:tcPr>
          <w:p w:rsidR="00000000" w:rsidDel="00000000" w:rsidP="00000000" w:rsidRDefault="00000000" w:rsidRPr="00000000" w14:paraId="00000325">
            <w:pPr>
              <w:ind w:left="0" w:hanging="2"/>
              <w:jc w:val="center"/>
              <w:rPr/>
            </w:pPr>
            <w:r w:rsidDel="00000000" w:rsidR="00000000" w:rsidRPr="00000000">
              <w:rPr>
                <w:rtl w:val="0"/>
              </w:rPr>
            </w:r>
          </w:p>
        </w:tc>
        <w:tc>
          <w:tcPr>
            <w:vAlign w:val="center"/>
          </w:tcPr>
          <w:p w:rsidR="00000000" w:rsidDel="00000000" w:rsidP="00000000" w:rsidRDefault="00000000" w:rsidRPr="00000000" w14:paraId="0000032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27">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328">
            <w:pPr>
              <w:ind w:left="0" w:hanging="2"/>
              <w:rPr/>
            </w:pPr>
            <w:r w:rsidDel="00000000" w:rsidR="00000000" w:rsidRPr="00000000">
              <w:rPr>
                <w:rtl w:val="0"/>
              </w:rPr>
              <w:t xml:space="preserve">…. Specific course curriculum requirements for flight crew members are contained in IS: 8.10.1.14(b).</w:t>
            </w:r>
          </w:p>
        </w:tc>
        <w:tc>
          <w:tcPr>
            <w:vAlign w:val="center"/>
          </w:tcPr>
          <w:p w:rsidR="00000000" w:rsidDel="00000000" w:rsidP="00000000" w:rsidRDefault="00000000" w:rsidRPr="00000000" w14:paraId="00000329">
            <w:pPr>
              <w:ind w:left="0" w:hanging="2"/>
              <w:jc w:val="center"/>
              <w:rPr/>
            </w:pPr>
            <w:r w:rsidDel="00000000" w:rsidR="00000000" w:rsidRPr="00000000">
              <w:rPr>
                <w:rtl w:val="0"/>
              </w:rPr>
            </w:r>
          </w:p>
        </w:tc>
        <w:tc>
          <w:tcPr>
            <w:vAlign w:val="center"/>
          </w:tcPr>
          <w:p w:rsidR="00000000" w:rsidDel="00000000" w:rsidP="00000000" w:rsidRDefault="00000000" w:rsidRPr="00000000" w14:paraId="0000032A">
            <w:pPr>
              <w:ind w:left="0" w:hanging="2"/>
              <w:rPr/>
            </w:pPr>
            <w:r w:rsidDel="00000000" w:rsidR="00000000" w:rsidRPr="00000000">
              <w:rPr>
                <w:rtl w:val="0"/>
              </w:rPr>
            </w:r>
          </w:p>
        </w:tc>
        <w:tc>
          <w:tcPr>
            <w:vAlign w:val="center"/>
          </w:tcPr>
          <w:p w:rsidR="00000000" w:rsidDel="00000000" w:rsidP="00000000" w:rsidRDefault="00000000" w:rsidRPr="00000000" w14:paraId="0000032B">
            <w:pPr>
              <w:ind w:left="0" w:hanging="2"/>
              <w:jc w:val="center"/>
              <w:rPr/>
            </w:pPr>
            <w:r w:rsidDel="00000000" w:rsidR="00000000" w:rsidRPr="00000000">
              <w:rPr>
                <w:rtl w:val="0"/>
              </w:rPr>
            </w:r>
          </w:p>
        </w:tc>
        <w:tc>
          <w:tcPr>
            <w:vAlign w:val="center"/>
          </w:tcPr>
          <w:p w:rsidR="00000000" w:rsidDel="00000000" w:rsidP="00000000" w:rsidRDefault="00000000" w:rsidRPr="00000000" w14:paraId="0000032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2D">
            <w:pPr>
              <w:ind w:left="0" w:hanging="2"/>
              <w:jc w:val="center"/>
              <w:rPr/>
            </w:pPr>
            <w:r w:rsidDel="00000000" w:rsidR="00000000" w:rsidRPr="00000000">
              <w:rPr>
                <w:rtl w:val="0"/>
              </w:rPr>
            </w:r>
          </w:p>
        </w:tc>
        <w:tc>
          <w:tcPr>
            <w:vAlign w:val="center"/>
          </w:tcPr>
          <w:p w:rsidR="00000000" w:rsidDel="00000000" w:rsidP="00000000" w:rsidRDefault="00000000" w:rsidRPr="00000000" w14:paraId="0000032E">
            <w:pPr>
              <w:ind w:left="0" w:hanging="2"/>
              <w:rPr/>
            </w:pPr>
            <w:r w:rsidDel="00000000" w:rsidR="00000000" w:rsidRPr="00000000">
              <w:rPr>
                <w:i w:val="1"/>
                <w:rtl w:val="0"/>
              </w:rPr>
              <w:t xml:space="preserve">Note: The </w:t>
            </w:r>
            <w:r w:rsidDel="00000000" w:rsidR="00000000" w:rsidRPr="00000000">
              <w:rPr>
                <w:rtl w:val="0"/>
              </w:rPr>
              <w:t xml:space="preserve">Operator </w:t>
            </w:r>
            <w:r w:rsidDel="00000000" w:rsidR="00000000" w:rsidRPr="00000000">
              <w:rPr>
                <w:i w:val="1"/>
                <w:rtl w:val="0"/>
              </w:rPr>
              <w:t xml:space="preserve">may have separate initial aircraft ground training curricula of varying lengths and subject emphasis which recognize the experience levels of flight crew members approved by the Authority.</w:t>
            </w:r>
            <w:r w:rsidDel="00000000" w:rsidR="00000000" w:rsidRPr="00000000">
              <w:rPr>
                <w:rtl w:val="0"/>
              </w:rPr>
            </w:r>
          </w:p>
        </w:tc>
        <w:tc>
          <w:tcPr>
            <w:vAlign w:val="center"/>
          </w:tcPr>
          <w:p w:rsidR="00000000" w:rsidDel="00000000" w:rsidP="00000000" w:rsidRDefault="00000000" w:rsidRPr="00000000" w14:paraId="0000032F">
            <w:pPr>
              <w:ind w:left="0" w:hanging="2"/>
              <w:jc w:val="center"/>
              <w:rPr/>
            </w:pPr>
            <w:r w:rsidDel="00000000" w:rsidR="00000000" w:rsidRPr="00000000">
              <w:rPr>
                <w:rtl w:val="0"/>
              </w:rPr>
            </w:r>
          </w:p>
        </w:tc>
        <w:tc>
          <w:tcPr>
            <w:vAlign w:val="center"/>
          </w:tcPr>
          <w:p w:rsidR="00000000" w:rsidDel="00000000" w:rsidP="00000000" w:rsidRDefault="00000000" w:rsidRPr="00000000" w14:paraId="00000330">
            <w:pPr>
              <w:ind w:left="0" w:hanging="2"/>
              <w:rPr/>
            </w:pPr>
            <w:r w:rsidDel="00000000" w:rsidR="00000000" w:rsidRPr="00000000">
              <w:rPr>
                <w:rtl w:val="0"/>
              </w:rPr>
            </w:r>
          </w:p>
        </w:tc>
        <w:tc>
          <w:tcPr>
            <w:vAlign w:val="center"/>
          </w:tcPr>
          <w:p w:rsidR="00000000" w:rsidDel="00000000" w:rsidP="00000000" w:rsidRDefault="00000000" w:rsidRPr="00000000" w14:paraId="00000331">
            <w:pPr>
              <w:ind w:left="0" w:hanging="2"/>
              <w:jc w:val="center"/>
              <w:rPr/>
            </w:pPr>
            <w:r w:rsidDel="00000000" w:rsidR="00000000" w:rsidRPr="00000000">
              <w:rPr>
                <w:rtl w:val="0"/>
              </w:rPr>
            </w:r>
          </w:p>
        </w:tc>
        <w:tc>
          <w:tcPr>
            <w:vAlign w:val="center"/>
          </w:tcPr>
          <w:p w:rsidR="00000000" w:rsidDel="00000000" w:rsidP="00000000" w:rsidRDefault="00000000" w:rsidRPr="00000000" w14:paraId="0000033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33">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334">
            <w:pPr>
              <w:ind w:left="0" w:hanging="2"/>
              <w:rPr/>
            </w:pPr>
            <w:r w:rsidDel="00000000" w:rsidR="00000000" w:rsidRPr="00000000">
              <w:rPr>
                <w:rtl w:val="0"/>
              </w:rPr>
              <w:t xml:space="preserve">For cabin crew members, initial and re-qualification aircraft ground training shall include the pertinent portions of the operations manuals relating to aircraft-specific configuration, equipment, normal and emergency procedures for the aircraft types within the fleet. …</w:t>
            </w:r>
          </w:p>
        </w:tc>
        <w:tc>
          <w:tcPr>
            <w:vAlign w:val="center"/>
          </w:tcPr>
          <w:p w:rsidR="00000000" w:rsidDel="00000000" w:rsidP="00000000" w:rsidRDefault="00000000" w:rsidRPr="00000000" w14:paraId="00000335">
            <w:pPr>
              <w:ind w:left="0" w:hanging="2"/>
              <w:jc w:val="center"/>
              <w:rPr/>
            </w:pPr>
            <w:r w:rsidDel="00000000" w:rsidR="00000000" w:rsidRPr="00000000">
              <w:rPr>
                <w:rtl w:val="0"/>
              </w:rPr>
            </w:r>
          </w:p>
        </w:tc>
        <w:tc>
          <w:tcPr>
            <w:vAlign w:val="center"/>
          </w:tcPr>
          <w:p w:rsidR="00000000" w:rsidDel="00000000" w:rsidP="00000000" w:rsidRDefault="00000000" w:rsidRPr="00000000" w14:paraId="00000336">
            <w:pPr>
              <w:ind w:left="0" w:hanging="2"/>
              <w:rPr/>
            </w:pPr>
            <w:r w:rsidDel="00000000" w:rsidR="00000000" w:rsidRPr="00000000">
              <w:rPr>
                <w:rtl w:val="0"/>
              </w:rPr>
            </w:r>
          </w:p>
        </w:tc>
        <w:tc>
          <w:tcPr>
            <w:vAlign w:val="center"/>
          </w:tcPr>
          <w:p w:rsidR="00000000" w:rsidDel="00000000" w:rsidP="00000000" w:rsidRDefault="00000000" w:rsidRPr="00000000" w14:paraId="00000337">
            <w:pPr>
              <w:ind w:left="0" w:hanging="2"/>
              <w:jc w:val="center"/>
              <w:rPr/>
            </w:pPr>
            <w:r w:rsidDel="00000000" w:rsidR="00000000" w:rsidRPr="00000000">
              <w:rPr>
                <w:rtl w:val="0"/>
              </w:rPr>
            </w:r>
          </w:p>
        </w:tc>
        <w:tc>
          <w:tcPr>
            <w:vAlign w:val="center"/>
          </w:tcPr>
          <w:p w:rsidR="00000000" w:rsidDel="00000000" w:rsidP="00000000" w:rsidRDefault="00000000" w:rsidRPr="00000000" w14:paraId="0000033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39">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33A">
            <w:pPr>
              <w:ind w:left="0" w:hanging="2"/>
              <w:rPr/>
            </w:pPr>
            <w:r w:rsidDel="00000000" w:rsidR="00000000" w:rsidRPr="00000000">
              <w:rPr>
                <w:rtl w:val="0"/>
              </w:rPr>
              <w:t xml:space="preserve">…. Specific course curriculum requirements, for cabin crew members, are contained in IS: 8.10.1.14(c1).</w:t>
            </w:r>
          </w:p>
        </w:tc>
        <w:tc>
          <w:tcPr>
            <w:vAlign w:val="center"/>
          </w:tcPr>
          <w:p w:rsidR="00000000" w:rsidDel="00000000" w:rsidP="00000000" w:rsidRDefault="00000000" w:rsidRPr="00000000" w14:paraId="0000033B">
            <w:pPr>
              <w:ind w:left="0" w:hanging="2"/>
              <w:jc w:val="center"/>
              <w:rPr/>
            </w:pPr>
            <w:r w:rsidDel="00000000" w:rsidR="00000000" w:rsidRPr="00000000">
              <w:rPr>
                <w:rtl w:val="0"/>
              </w:rPr>
            </w:r>
          </w:p>
        </w:tc>
        <w:tc>
          <w:tcPr>
            <w:vAlign w:val="center"/>
          </w:tcPr>
          <w:p w:rsidR="00000000" w:rsidDel="00000000" w:rsidP="00000000" w:rsidRDefault="00000000" w:rsidRPr="00000000" w14:paraId="0000033C">
            <w:pPr>
              <w:ind w:left="0" w:hanging="2"/>
              <w:rPr/>
            </w:pPr>
            <w:r w:rsidDel="00000000" w:rsidR="00000000" w:rsidRPr="00000000">
              <w:rPr>
                <w:rtl w:val="0"/>
              </w:rPr>
            </w:r>
          </w:p>
        </w:tc>
        <w:tc>
          <w:tcPr>
            <w:vAlign w:val="center"/>
          </w:tcPr>
          <w:p w:rsidR="00000000" w:rsidDel="00000000" w:rsidP="00000000" w:rsidRDefault="00000000" w:rsidRPr="00000000" w14:paraId="0000033D">
            <w:pPr>
              <w:ind w:left="0" w:hanging="2"/>
              <w:jc w:val="center"/>
              <w:rPr/>
            </w:pPr>
            <w:r w:rsidDel="00000000" w:rsidR="00000000" w:rsidRPr="00000000">
              <w:rPr>
                <w:rtl w:val="0"/>
              </w:rPr>
            </w:r>
          </w:p>
        </w:tc>
        <w:tc>
          <w:tcPr>
            <w:vAlign w:val="center"/>
          </w:tcPr>
          <w:p w:rsidR="00000000" w:rsidDel="00000000" w:rsidP="00000000" w:rsidRDefault="00000000" w:rsidRPr="00000000" w14:paraId="0000033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3F">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0340">
            <w:pPr>
              <w:ind w:left="0" w:hanging="2"/>
              <w:rPr/>
            </w:pPr>
            <w:r w:rsidDel="00000000" w:rsidR="00000000" w:rsidRPr="00000000">
              <w:rPr>
                <w:rtl w:val="0"/>
              </w:rPr>
              <w:t xml:space="preserve">For check cabin crew members, initial and re-qualification ground training shall include checking of cabin crew members on the pertinent portions of the operations manuals relating to aircraft-specific configuration, equipment, normal and emergency procedures for the aircraft types within the fleet. …</w:t>
            </w:r>
          </w:p>
        </w:tc>
        <w:tc>
          <w:tcPr>
            <w:vAlign w:val="center"/>
          </w:tcPr>
          <w:p w:rsidR="00000000" w:rsidDel="00000000" w:rsidP="00000000" w:rsidRDefault="00000000" w:rsidRPr="00000000" w14:paraId="00000341">
            <w:pPr>
              <w:ind w:left="0" w:hanging="2"/>
              <w:jc w:val="center"/>
              <w:rPr/>
            </w:pPr>
            <w:r w:rsidDel="00000000" w:rsidR="00000000" w:rsidRPr="00000000">
              <w:rPr>
                <w:rtl w:val="0"/>
              </w:rPr>
            </w:r>
          </w:p>
        </w:tc>
        <w:tc>
          <w:tcPr>
            <w:vAlign w:val="center"/>
          </w:tcPr>
          <w:p w:rsidR="00000000" w:rsidDel="00000000" w:rsidP="00000000" w:rsidRDefault="00000000" w:rsidRPr="00000000" w14:paraId="00000342">
            <w:pPr>
              <w:ind w:left="0" w:hanging="2"/>
              <w:rPr/>
            </w:pPr>
            <w:r w:rsidDel="00000000" w:rsidR="00000000" w:rsidRPr="00000000">
              <w:rPr>
                <w:rtl w:val="0"/>
              </w:rPr>
            </w:r>
          </w:p>
        </w:tc>
        <w:tc>
          <w:tcPr>
            <w:vAlign w:val="center"/>
          </w:tcPr>
          <w:p w:rsidR="00000000" w:rsidDel="00000000" w:rsidP="00000000" w:rsidRDefault="00000000" w:rsidRPr="00000000" w14:paraId="00000343">
            <w:pPr>
              <w:ind w:left="0" w:hanging="2"/>
              <w:jc w:val="center"/>
              <w:rPr/>
            </w:pPr>
            <w:r w:rsidDel="00000000" w:rsidR="00000000" w:rsidRPr="00000000">
              <w:rPr>
                <w:rtl w:val="0"/>
              </w:rPr>
            </w:r>
          </w:p>
        </w:tc>
        <w:tc>
          <w:tcPr>
            <w:vAlign w:val="center"/>
          </w:tcPr>
          <w:p w:rsidR="00000000" w:rsidDel="00000000" w:rsidP="00000000" w:rsidRDefault="00000000" w:rsidRPr="00000000" w14:paraId="0000034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45">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0346">
            <w:pPr>
              <w:ind w:left="0" w:hanging="2"/>
              <w:rPr/>
            </w:pPr>
            <w:r w:rsidDel="00000000" w:rsidR="00000000" w:rsidRPr="00000000">
              <w:rPr>
                <w:rtl w:val="0"/>
              </w:rPr>
              <w:t xml:space="preserve">… Specific course curriculum requirements for check cabin crew member are contained in IS: 8.10.1.14(c2).</w:t>
            </w:r>
          </w:p>
        </w:tc>
        <w:tc>
          <w:tcPr>
            <w:vAlign w:val="center"/>
          </w:tcPr>
          <w:p w:rsidR="00000000" w:rsidDel="00000000" w:rsidP="00000000" w:rsidRDefault="00000000" w:rsidRPr="00000000" w14:paraId="00000347">
            <w:pPr>
              <w:ind w:left="0" w:hanging="2"/>
              <w:jc w:val="center"/>
              <w:rPr/>
            </w:pPr>
            <w:r w:rsidDel="00000000" w:rsidR="00000000" w:rsidRPr="00000000">
              <w:rPr>
                <w:rtl w:val="0"/>
              </w:rPr>
            </w:r>
          </w:p>
        </w:tc>
        <w:tc>
          <w:tcPr>
            <w:vAlign w:val="center"/>
          </w:tcPr>
          <w:p w:rsidR="00000000" w:rsidDel="00000000" w:rsidP="00000000" w:rsidRDefault="00000000" w:rsidRPr="00000000" w14:paraId="00000348">
            <w:pPr>
              <w:ind w:left="0" w:hanging="2"/>
              <w:rPr/>
            </w:pPr>
            <w:r w:rsidDel="00000000" w:rsidR="00000000" w:rsidRPr="00000000">
              <w:rPr>
                <w:rtl w:val="0"/>
              </w:rPr>
            </w:r>
          </w:p>
        </w:tc>
        <w:tc>
          <w:tcPr>
            <w:vAlign w:val="center"/>
          </w:tcPr>
          <w:p w:rsidR="00000000" w:rsidDel="00000000" w:rsidP="00000000" w:rsidRDefault="00000000" w:rsidRPr="00000000" w14:paraId="00000349">
            <w:pPr>
              <w:ind w:left="0" w:hanging="2"/>
              <w:jc w:val="center"/>
              <w:rPr/>
            </w:pPr>
            <w:r w:rsidDel="00000000" w:rsidR="00000000" w:rsidRPr="00000000">
              <w:rPr>
                <w:rtl w:val="0"/>
              </w:rPr>
            </w:r>
          </w:p>
        </w:tc>
        <w:tc>
          <w:tcPr>
            <w:vAlign w:val="center"/>
          </w:tcPr>
          <w:p w:rsidR="00000000" w:rsidDel="00000000" w:rsidP="00000000" w:rsidRDefault="00000000" w:rsidRPr="00000000" w14:paraId="0000034A">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34B">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34C">
            <w:pPr>
              <w:ind w:left="0" w:hanging="2"/>
              <w:rPr/>
            </w:pPr>
            <w:r w:rsidDel="00000000" w:rsidR="00000000" w:rsidRPr="00000000">
              <w:rPr>
                <w:rtl w:val="0"/>
              </w:rPr>
              <w:t xml:space="preserve">For flight operations officers/flight dispatchers, aircraft initial ground training shall include the pertinent portions of the operations manuals relating to aircraft-specific flight preparation procedures, performance, mass and balance, systems, limitations for the aircraft types within the fleet. …</w:t>
            </w:r>
          </w:p>
        </w:tc>
        <w:tc>
          <w:tcPr>
            <w:tcBorders>
              <w:bottom w:color="000000" w:space="0" w:sz="18" w:val="single"/>
            </w:tcBorders>
            <w:vAlign w:val="center"/>
          </w:tcPr>
          <w:p w:rsidR="00000000" w:rsidDel="00000000" w:rsidP="00000000" w:rsidRDefault="00000000" w:rsidRPr="00000000" w14:paraId="0000034D">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4E">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4F">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50">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351">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352">
            <w:pPr>
              <w:ind w:left="0" w:hanging="2"/>
              <w:rPr/>
            </w:pPr>
            <w:r w:rsidDel="00000000" w:rsidR="00000000" w:rsidRPr="00000000">
              <w:rPr>
                <w:rtl w:val="0"/>
              </w:rPr>
              <w:t xml:space="preserve">…. Specific course curriculum requirements, for flight operations officers/flight dispatchers, are contained in IS: 8.10.1.14(d)</w:t>
            </w:r>
            <w:r w:rsidDel="00000000" w:rsidR="00000000" w:rsidRPr="00000000">
              <w:rPr>
                <w:i w:val="1"/>
                <w:rtl w:val="0"/>
              </w:rPr>
              <w:t xml:space="preserve">.</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5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54">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5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56">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357">
            <w:pPr>
              <w:ind w:left="0" w:hanging="2"/>
              <w:jc w:val="center"/>
              <w:rPr/>
            </w:pPr>
            <w:r w:rsidDel="00000000" w:rsidR="00000000" w:rsidRPr="00000000">
              <w:rPr>
                <w:b w:val="1"/>
                <w:rtl w:val="0"/>
              </w:rPr>
              <w:t xml:space="preserve">8.10.1.15</w:t>
            </w:r>
            <w:r w:rsidDel="00000000" w:rsidR="00000000" w:rsidRPr="00000000">
              <w:rPr>
                <w:rtl w:val="0"/>
              </w:rPr>
            </w:r>
          </w:p>
        </w:tc>
        <w:tc>
          <w:tcPr>
            <w:shd w:fill="b3b3b3" w:val="clear"/>
            <w:vAlign w:val="center"/>
          </w:tcPr>
          <w:p w:rsidR="00000000" w:rsidDel="00000000" w:rsidP="00000000" w:rsidRDefault="00000000" w:rsidRPr="00000000" w14:paraId="00000358">
            <w:pPr>
              <w:ind w:left="0" w:hanging="2"/>
              <w:rPr/>
            </w:pPr>
            <w:r w:rsidDel="00000000" w:rsidR="00000000" w:rsidRPr="00000000">
              <w:rPr>
                <w:b w:val="1"/>
                <w:rtl w:val="0"/>
              </w:rPr>
              <w:t xml:space="preserve">INITIAL AIRCRAFT FLIGHT TRAINING</w:t>
            </w:r>
            <w:r w:rsidDel="00000000" w:rsidR="00000000" w:rsidRPr="00000000">
              <w:rPr>
                <w:rtl w:val="0"/>
              </w:rPr>
            </w:r>
          </w:p>
        </w:tc>
        <w:tc>
          <w:tcPr>
            <w:shd w:fill="b3b3b3" w:val="clear"/>
            <w:vAlign w:val="center"/>
          </w:tcPr>
          <w:p w:rsidR="00000000" w:rsidDel="00000000" w:rsidP="00000000" w:rsidRDefault="00000000" w:rsidRPr="00000000" w14:paraId="0000035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5A">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35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5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5D">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35E">
            <w:pPr>
              <w:ind w:left="0" w:hanging="2"/>
              <w:rPr/>
            </w:pPr>
            <w:r w:rsidDel="00000000" w:rsidR="00000000" w:rsidRPr="00000000">
              <w:rPr>
                <w:rtl w:val="0"/>
              </w:rPr>
              <w:t xml:space="preserve">No person may serve nor may any operator use a person as a flight crew member unless he or she has completed the initial flight training approved by the Authority for the aircraft type.</w:t>
            </w:r>
          </w:p>
        </w:tc>
        <w:tc>
          <w:tcPr>
            <w:vAlign w:val="center"/>
          </w:tcPr>
          <w:p w:rsidR="00000000" w:rsidDel="00000000" w:rsidP="00000000" w:rsidRDefault="00000000" w:rsidRPr="00000000" w14:paraId="0000035F">
            <w:pPr>
              <w:ind w:left="0" w:hanging="2"/>
              <w:jc w:val="center"/>
              <w:rPr/>
            </w:pPr>
            <w:r w:rsidDel="00000000" w:rsidR="00000000" w:rsidRPr="00000000">
              <w:rPr>
                <w:rtl w:val="0"/>
              </w:rPr>
            </w:r>
          </w:p>
        </w:tc>
        <w:tc>
          <w:tcPr>
            <w:vAlign w:val="center"/>
          </w:tcPr>
          <w:p w:rsidR="00000000" w:rsidDel="00000000" w:rsidP="00000000" w:rsidRDefault="00000000" w:rsidRPr="00000000" w14:paraId="00000360">
            <w:pPr>
              <w:ind w:left="0" w:hanging="2"/>
              <w:rPr/>
            </w:pPr>
            <w:r w:rsidDel="00000000" w:rsidR="00000000" w:rsidRPr="00000000">
              <w:rPr>
                <w:rtl w:val="0"/>
              </w:rPr>
            </w:r>
          </w:p>
        </w:tc>
        <w:tc>
          <w:tcPr>
            <w:vAlign w:val="center"/>
          </w:tcPr>
          <w:p w:rsidR="00000000" w:rsidDel="00000000" w:rsidP="00000000" w:rsidRDefault="00000000" w:rsidRPr="00000000" w14:paraId="00000361">
            <w:pPr>
              <w:ind w:left="0" w:hanging="2"/>
              <w:jc w:val="center"/>
              <w:rPr/>
            </w:pPr>
            <w:r w:rsidDel="00000000" w:rsidR="00000000" w:rsidRPr="00000000">
              <w:rPr>
                <w:rtl w:val="0"/>
              </w:rPr>
            </w:r>
          </w:p>
        </w:tc>
        <w:tc>
          <w:tcPr>
            <w:vAlign w:val="center"/>
          </w:tcPr>
          <w:p w:rsidR="00000000" w:rsidDel="00000000" w:rsidP="00000000" w:rsidRDefault="00000000" w:rsidRPr="00000000" w14:paraId="0000036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63">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364">
            <w:pPr>
              <w:ind w:left="0" w:hanging="2"/>
              <w:rPr/>
            </w:pPr>
            <w:r w:rsidDel="00000000" w:rsidR="00000000" w:rsidRPr="00000000">
              <w:rPr>
                <w:rtl w:val="0"/>
              </w:rPr>
              <w:t xml:space="preserve">Initial flight training shall focus on the maneuvering and safe operation of the aircraft in accordance with operator's normal, abnormal and emergency procedures and, for airplanes, include upset prevention training as specified in IS 2.3.3.3 APPENDIX C.</w:t>
            </w:r>
          </w:p>
        </w:tc>
        <w:tc>
          <w:tcPr>
            <w:vAlign w:val="center"/>
          </w:tcPr>
          <w:p w:rsidR="00000000" w:rsidDel="00000000" w:rsidP="00000000" w:rsidRDefault="00000000" w:rsidRPr="00000000" w14:paraId="00000365">
            <w:pPr>
              <w:ind w:left="0" w:hanging="2"/>
              <w:jc w:val="center"/>
              <w:rPr/>
            </w:pPr>
            <w:r w:rsidDel="00000000" w:rsidR="00000000" w:rsidRPr="00000000">
              <w:rPr>
                <w:rtl w:val="0"/>
              </w:rPr>
            </w:r>
          </w:p>
        </w:tc>
        <w:tc>
          <w:tcPr>
            <w:vAlign w:val="center"/>
          </w:tcPr>
          <w:p w:rsidR="00000000" w:rsidDel="00000000" w:rsidP="00000000" w:rsidRDefault="00000000" w:rsidRPr="00000000" w14:paraId="00000366">
            <w:pPr>
              <w:ind w:left="0" w:hanging="2"/>
              <w:rPr/>
            </w:pPr>
            <w:r w:rsidDel="00000000" w:rsidR="00000000" w:rsidRPr="00000000">
              <w:rPr>
                <w:rtl w:val="0"/>
              </w:rPr>
            </w:r>
          </w:p>
        </w:tc>
        <w:tc>
          <w:tcPr>
            <w:vAlign w:val="center"/>
          </w:tcPr>
          <w:p w:rsidR="00000000" w:rsidDel="00000000" w:rsidP="00000000" w:rsidRDefault="00000000" w:rsidRPr="00000000" w14:paraId="00000367">
            <w:pPr>
              <w:ind w:left="0" w:hanging="2"/>
              <w:jc w:val="center"/>
              <w:rPr/>
            </w:pPr>
            <w:r w:rsidDel="00000000" w:rsidR="00000000" w:rsidRPr="00000000">
              <w:rPr>
                <w:rtl w:val="0"/>
              </w:rPr>
            </w:r>
          </w:p>
        </w:tc>
        <w:tc>
          <w:tcPr>
            <w:vAlign w:val="center"/>
          </w:tcPr>
          <w:p w:rsidR="00000000" w:rsidDel="00000000" w:rsidP="00000000" w:rsidRDefault="00000000" w:rsidRPr="00000000" w14:paraId="0000036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69">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36A">
            <w:pPr>
              <w:ind w:left="0" w:hanging="2"/>
              <w:rPr/>
            </w:pPr>
            <w:r w:rsidDel="00000000" w:rsidR="00000000" w:rsidRPr="00000000">
              <w:rPr>
                <w:rtl w:val="0"/>
              </w:rPr>
              <w:t xml:space="preserve">An operator may have separate initial flight training curricula which recognize the experience levels of flight crew members approved by the Authority.</w:t>
            </w:r>
          </w:p>
        </w:tc>
        <w:tc>
          <w:tcPr>
            <w:vAlign w:val="center"/>
          </w:tcPr>
          <w:p w:rsidR="00000000" w:rsidDel="00000000" w:rsidP="00000000" w:rsidRDefault="00000000" w:rsidRPr="00000000" w14:paraId="0000036B">
            <w:pPr>
              <w:ind w:left="0" w:hanging="2"/>
              <w:jc w:val="center"/>
              <w:rPr/>
            </w:pPr>
            <w:r w:rsidDel="00000000" w:rsidR="00000000" w:rsidRPr="00000000">
              <w:rPr>
                <w:rtl w:val="0"/>
              </w:rPr>
            </w:r>
          </w:p>
        </w:tc>
        <w:tc>
          <w:tcPr>
            <w:vAlign w:val="center"/>
          </w:tcPr>
          <w:p w:rsidR="00000000" w:rsidDel="00000000" w:rsidP="00000000" w:rsidRDefault="00000000" w:rsidRPr="00000000" w14:paraId="0000036C">
            <w:pPr>
              <w:ind w:left="0" w:hanging="2"/>
              <w:rPr/>
            </w:pPr>
            <w:r w:rsidDel="00000000" w:rsidR="00000000" w:rsidRPr="00000000">
              <w:rPr>
                <w:rtl w:val="0"/>
              </w:rPr>
            </w:r>
          </w:p>
        </w:tc>
        <w:tc>
          <w:tcPr>
            <w:vAlign w:val="center"/>
          </w:tcPr>
          <w:p w:rsidR="00000000" w:rsidDel="00000000" w:rsidP="00000000" w:rsidRDefault="00000000" w:rsidRPr="00000000" w14:paraId="0000036D">
            <w:pPr>
              <w:ind w:left="0" w:hanging="2"/>
              <w:jc w:val="center"/>
              <w:rPr/>
            </w:pPr>
            <w:r w:rsidDel="00000000" w:rsidR="00000000" w:rsidRPr="00000000">
              <w:rPr>
                <w:rtl w:val="0"/>
              </w:rPr>
            </w:r>
          </w:p>
        </w:tc>
        <w:tc>
          <w:tcPr>
            <w:vAlign w:val="center"/>
          </w:tcPr>
          <w:p w:rsidR="00000000" w:rsidDel="00000000" w:rsidP="00000000" w:rsidRDefault="00000000" w:rsidRPr="00000000" w14:paraId="0000036E">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36F">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370">
            <w:pPr>
              <w:ind w:left="0" w:hanging="2"/>
              <w:rPr/>
            </w:pPr>
            <w:r w:rsidDel="00000000" w:rsidR="00000000" w:rsidRPr="00000000">
              <w:rPr>
                <w:rtl w:val="0"/>
              </w:rPr>
              <w:t xml:space="preserve">Specific flight curriculum requirements are contained in IS: 8.10.1.15.</w:t>
            </w:r>
          </w:p>
        </w:tc>
        <w:tc>
          <w:tcPr>
            <w:tcBorders>
              <w:bottom w:color="000000" w:space="0" w:sz="18" w:val="single"/>
            </w:tcBorders>
            <w:vAlign w:val="center"/>
          </w:tcPr>
          <w:p w:rsidR="00000000" w:rsidDel="00000000" w:rsidP="00000000" w:rsidRDefault="00000000" w:rsidRPr="00000000" w14:paraId="00000371">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72">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7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74">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375">
            <w:pPr>
              <w:ind w:left="0" w:hanging="2"/>
              <w:jc w:val="center"/>
              <w:rPr/>
            </w:pPr>
            <w:r w:rsidDel="00000000" w:rsidR="00000000" w:rsidRPr="00000000">
              <w:rPr>
                <w:b w:val="1"/>
                <w:rtl w:val="0"/>
              </w:rPr>
              <w:t xml:space="preserve">8.10.1.16</w:t>
            </w:r>
            <w:r w:rsidDel="00000000" w:rsidR="00000000" w:rsidRPr="00000000">
              <w:rPr>
                <w:rtl w:val="0"/>
              </w:rPr>
            </w:r>
          </w:p>
        </w:tc>
        <w:tc>
          <w:tcPr>
            <w:shd w:fill="b3b3b3" w:val="clear"/>
            <w:vAlign w:val="center"/>
          </w:tcPr>
          <w:p w:rsidR="00000000" w:rsidDel="00000000" w:rsidP="00000000" w:rsidRDefault="00000000" w:rsidRPr="00000000" w14:paraId="00000376">
            <w:pPr>
              <w:ind w:left="0" w:hanging="2"/>
              <w:rPr/>
            </w:pPr>
            <w:r w:rsidDel="00000000" w:rsidR="00000000" w:rsidRPr="00000000">
              <w:rPr>
                <w:b w:val="1"/>
                <w:rtl w:val="0"/>
              </w:rPr>
              <w:t xml:space="preserve">INITIAL SPECIALIZED OPERATIONS TRAINING</w:t>
            </w:r>
            <w:r w:rsidDel="00000000" w:rsidR="00000000" w:rsidRPr="00000000">
              <w:rPr>
                <w:rtl w:val="0"/>
              </w:rPr>
            </w:r>
          </w:p>
        </w:tc>
        <w:tc>
          <w:tcPr>
            <w:shd w:fill="b3b3b3" w:val="clear"/>
            <w:vAlign w:val="center"/>
          </w:tcPr>
          <w:p w:rsidR="00000000" w:rsidDel="00000000" w:rsidP="00000000" w:rsidRDefault="00000000" w:rsidRPr="00000000" w14:paraId="00000377">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78">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37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7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7B">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37C">
            <w:pPr>
              <w:ind w:left="0" w:hanging="2"/>
              <w:rPr/>
            </w:pPr>
            <w:r w:rsidDel="00000000" w:rsidR="00000000" w:rsidRPr="00000000">
              <w:rPr>
                <w:rtl w:val="0"/>
              </w:rPr>
              <w:t xml:space="preserve">No person may serve nor may any Operator use a person as a flight crew member unless he or she has completed the appropriate initial specialized operations training curriculum approved by the Authority.</w:t>
            </w:r>
          </w:p>
        </w:tc>
        <w:tc>
          <w:tcPr>
            <w:vAlign w:val="center"/>
          </w:tcPr>
          <w:p w:rsidR="00000000" w:rsidDel="00000000" w:rsidP="00000000" w:rsidRDefault="00000000" w:rsidRPr="00000000" w14:paraId="0000037D">
            <w:pPr>
              <w:ind w:left="0" w:hanging="2"/>
              <w:jc w:val="center"/>
              <w:rPr/>
            </w:pPr>
            <w:r w:rsidDel="00000000" w:rsidR="00000000" w:rsidRPr="00000000">
              <w:rPr>
                <w:rtl w:val="0"/>
              </w:rPr>
            </w:r>
          </w:p>
        </w:tc>
        <w:tc>
          <w:tcPr>
            <w:vAlign w:val="center"/>
          </w:tcPr>
          <w:p w:rsidR="00000000" w:rsidDel="00000000" w:rsidP="00000000" w:rsidRDefault="00000000" w:rsidRPr="00000000" w14:paraId="0000037E">
            <w:pPr>
              <w:ind w:left="0" w:hanging="2"/>
              <w:rPr/>
            </w:pPr>
            <w:r w:rsidDel="00000000" w:rsidR="00000000" w:rsidRPr="00000000">
              <w:rPr>
                <w:rtl w:val="0"/>
              </w:rPr>
            </w:r>
          </w:p>
        </w:tc>
        <w:tc>
          <w:tcPr>
            <w:vAlign w:val="center"/>
          </w:tcPr>
          <w:p w:rsidR="00000000" w:rsidDel="00000000" w:rsidP="00000000" w:rsidRDefault="00000000" w:rsidRPr="00000000" w14:paraId="0000037F">
            <w:pPr>
              <w:ind w:left="0" w:hanging="2"/>
              <w:jc w:val="center"/>
              <w:rPr/>
            </w:pPr>
            <w:r w:rsidDel="00000000" w:rsidR="00000000" w:rsidRPr="00000000">
              <w:rPr>
                <w:rtl w:val="0"/>
              </w:rPr>
            </w:r>
          </w:p>
        </w:tc>
        <w:tc>
          <w:tcPr>
            <w:vAlign w:val="center"/>
          </w:tcPr>
          <w:p w:rsidR="00000000" w:rsidDel="00000000" w:rsidP="00000000" w:rsidRDefault="00000000" w:rsidRPr="00000000" w14:paraId="00000380">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381">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382">
            <w:pPr>
              <w:ind w:left="0" w:hanging="2"/>
              <w:rPr/>
            </w:pPr>
            <w:r w:rsidDel="00000000" w:rsidR="00000000" w:rsidRPr="00000000">
              <w:rPr>
                <w:rtl w:val="0"/>
              </w:rPr>
              <w:t xml:space="preserve">Specialized operations for which initial training curricula shall be developed include</w:t>
            </w:r>
          </w:p>
        </w:tc>
        <w:tc>
          <w:tcPr>
            <w:shd w:fill="d9d9d9" w:val="clear"/>
            <w:vAlign w:val="center"/>
          </w:tcPr>
          <w:p w:rsidR="00000000" w:rsidDel="00000000" w:rsidP="00000000" w:rsidRDefault="00000000" w:rsidRPr="00000000" w14:paraId="00000383">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384">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385">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38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87">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388">
            <w:pPr>
              <w:ind w:left="0" w:hanging="2"/>
              <w:rPr/>
            </w:pPr>
            <w:r w:rsidDel="00000000" w:rsidR="00000000" w:rsidRPr="00000000">
              <w:rPr>
                <w:rtl w:val="0"/>
              </w:rPr>
              <w:t xml:space="preserve">Low minimums operations. including low visibility take-offs and Category II and III operations;</w:t>
            </w:r>
          </w:p>
        </w:tc>
        <w:tc>
          <w:tcPr>
            <w:vAlign w:val="center"/>
          </w:tcPr>
          <w:p w:rsidR="00000000" w:rsidDel="00000000" w:rsidP="00000000" w:rsidRDefault="00000000" w:rsidRPr="00000000" w14:paraId="00000389">
            <w:pPr>
              <w:ind w:left="0" w:hanging="2"/>
              <w:jc w:val="center"/>
              <w:rPr/>
            </w:pPr>
            <w:r w:rsidDel="00000000" w:rsidR="00000000" w:rsidRPr="00000000">
              <w:rPr>
                <w:rtl w:val="0"/>
              </w:rPr>
            </w:r>
          </w:p>
        </w:tc>
        <w:tc>
          <w:tcPr>
            <w:vAlign w:val="center"/>
          </w:tcPr>
          <w:p w:rsidR="00000000" w:rsidDel="00000000" w:rsidP="00000000" w:rsidRDefault="00000000" w:rsidRPr="00000000" w14:paraId="0000038A">
            <w:pPr>
              <w:ind w:left="0" w:hanging="2"/>
              <w:rPr/>
            </w:pPr>
            <w:r w:rsidDel="00000000" w:rsidR="00000000" w:rsidRPr="00000000">
              <w:rPr>
                <w:rtl w:val="0"/>
              </w:rPr>
            </w:r>
          </w:p>
        </w:tc>
        <w:tc>
          <w:tcPr>
            <w:vAlign w:val="center"/>
          </w:tcPr>
          <w:p w:rsidR="00000000" w:rsidDel="00000000" w:rsidP="00000000" w:rsidRDefault="00000000" w:rsidRPr="00000000" w14:paraId="0000038B">
            <w:pPr>
              <w:ind w:left="0" w:hanging="2"/>
              <w:jc w:val="center"/>
              <w:rPr/>
            </w:pPr>
            <w:r w:rsidDel="00000000" w:rsidR="00000000" w:rsidRPr="00000000">
              <w:rPr>
                <w:rtl w:val="0"/>
              </w:rPr>
            </w:r>
          </w:p>
        </w:tc>
        <w:tc>
          <w:tcPr>
            <w:vAlign w:val="center"/>
          </w:tcPr>
          <w:p w:rsidR="00000000" w:rsidDel="00000000" w:rsidP="00000000" w:rsidRDefault="00000000" w:rsidRPr="00000000" w14:paraId="0000038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8D">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38E">
            <w:pPr>
              <w:ind w:left="0" w:hanging="2"/>
              <w:rPr/>
            </w:pPr>
            <w:r w:rsidDel="00000000" w:rsidR="00000000" w:rsidRPr="00000000">
              <w:rPr>
                <w:rtl w:val="0"/>
              </w:rPr>
              <w:t xml:space="preserve">Extended range operations;</w:t>
            </w:r>
          </w:p>
        </w:tc>
        <w:tc>
          <w:tcPr>
            <w:vAlign w:val="center"/>
          </w:tcPr>
          <w:p w:rsidR="00000000" w:rsidDel="00000000" w:rsidP="00000000" w:rsidRDefault="00000000" w:rsidRPr="00000000" w14:paraId="0000038F">
            <w:pPr>
              <w:ind w:left="0" w:hanging="2"/>
              <w:jc w:val="center"/>
              <w:rPr/>
            </w:pPr>
            <w:r w:rsidDel="00000000" w:rsidR="00000000" w:rsidRPr="00000000">
              <w:rPr>
                <w:rtl w:val="0"/>
              </w:rPr>
            </w:r>
          </w:p>
        </w:tc>
        <w:tc>
          <w:tcPr>
            <w:vAlign w:val="center"/>
          </w:tcPr>
          <w:p w:rsidR="00000000" w:rsidDel="00000000" w:rsidP="00000000" w:rsidRDefault="00000000" w:rsidRPr="00000000" w14:paraId="00000390">
            <w:pPr>
              <w:ind w:left="0" w:hanging="2"/>
              <w:rPr/>
            </w:pPr>
            <w:r w:rsidDel="00000000" w:rsidR="00000000" w:rsidRPr="00000000">
              <w:rPr>
                <w:rtl w:val="0"/>
              </w:rPr>
            </w:r>
          </w:p>
        </w:tc>
        <w:tc>
          <w:tcPr>
            <w:vAlign w:val="center"/>
          </w:tcPr>
          <w:p w:rsidR="00000000" w:rsidDel="00000000" w:rsidP="00000000" w:rsidRDefault="00000000" w:rsidRPr="00000000" w14:paraId="00000391">
            <w:pPr>
              <w:ind w:left="0" w:hanging="2"/>
              <w:jc w:val="center"/>
              <w:rPr/>
            </w:pPr>
            <w:r w:rsidDel="00000000" w:rsidR="00000000" w:rsidRPr="00000000">
              <w:rPr>
                <w:rtl w:val="0"/>
              </w:rPr>
            </w:r>
          </w:p>
        </w:tc>
        <w:tc>
          <w:tcPr>
            <w:vAlign w:val="center"/>
          </w:tcPr>
          <w:p w:rsidR="00000000" w:rsidDel="00000000" w:rsidP="00000000" w:rsidRDefault="00000000" w:rsidRPr="00000000" w14:paraId="0000039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93">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394">
            <w:pPr>
              <w:ind w:left="0" w:hanging="2"/>
              <w:rPr/>
            </w:pPr>
            <w:r w:rsidDel="00000000" w:rsidR="00000000" w:rsidRPr="00000000">
              <w:rPr>
                <w:rtl w:val="0"/>
              </w:rPr>
              <w:t xml:space="preserve">Specialized navigation;</w:t>
            </w:r>
          </w:p>
        </w:tc>
        <w:tc>
          <w:tcPr>
            <w:vAlign w:val="center"/>
          </w:tcPr>
          <w:p w:rsidR="00000000" w:rsidDel="00000000" w:rsidP="00000000" w:rsidRDefault="00000000" w:rsidRPr="00000000" w14:paraId="00000395">
            <w:pPr>
              <w:ind w:left="0" w:hanging="2"/>
              <w:jc w:val="center"/>
              <w:rPr/>
            </w:pPr>
            <w:r w:rsidDel="00000000" w:rsidR="00000000" w:rsidRPr="00000000">
              <w:rPr>
                <w:rtl w:val="0"/>
              </w:rPr>
            </w:r>
          </w:p>
        </w:tc>
        <w:tc>
          <w:tcPr>
            <w:vAlign w:val="center"/>
          </w:tcPr>
          <w:p w:rsidR="00000000" w:rsidDel="00000000" w:rsidP="00000000" w:rsidRDefault="00000000" w:rsidRPr="00000000" w14:paraId="00000396">
            <w:pPr>
              <w:ind w:left="0" w:hanging="2"/>
              <w:rPr/>
            </w:pPr>
            <w:r w:rsidDel="00000000" w:rsidR="00000000" w:rsidRPr="00000000">
              <w:rPr>
                <w:rtl w:val="0"/>
              </w:rPr>
            </w:r>
          </w:p>
        </w:tc>
        <w:tc>
          <w:tcPr>
            <w:vAlign w:val="center"/>
          </w:tcPr>
          <w:p w:rsidR="00000000" w:rsidDel="00000000" w:rsidP="00000000" w:rsidRDefault="00000000" w:rsidRPr="00000000" w14:paraId="00000397">
            <w:pPr>
              <w:ind w:left="0" w:hanging="2"/>
              <w:jc w:val="center"/>
              <w:rPr/>
            </w:pPr>
            <w:r w:rsidDel="00000000" w:rsidR="00000000" w:rsidRPr="00000000">
              <w:rPr>
                <w:rtl w:val="0"/>
              </w:rPr>
            </w:r>
          </w:p>
        </w:tc>
        <w:tc>
          <w:tcPr>
            <w:vAlign w:val="center"/>
          </w:tcPr>
          <w:p w:rsidR="00000000" w:rsidDel="00000000" w:rsidP="00000000" w:rsidRDefault="00000000" w:rsidRPr="00000000" w14:paraId="0000039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99">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039A">
            <w:pPr>
              <w:ind w:left="0" w:hanging="2"/>
              <w:rPr/>
            </w:pPr>
            <w:r w:rsidDel="00000000" w:rsidR="00000000" w:rsidRPr="00000000">
              <w:rPr>
                <w:rtl w:val="0"/>
              </w:rPr>
              <w:t xml:space="preserve">PIC right seat qualification;</w:t>
            </w:r>
          </w:p>
        </w:tc>
        <w:tc>
          <w:tcPr>
            <w:vAlign w:val="center"/>
          </w:tcPr>
          <w:p w:rsidR="00000000" w:rsidDel="00000000" w:rsidP="00000000" w:rsidRDefault="00000000" w:rsidRPr="00000000" w14:paraId="0000039B">
            <w:pPr>
              <w:ind w:left="0" w:hanging="2"/>
              <w:jc w:val="center"/>
              <w:rPr/>
            </w:pPr>
            <w:r w:rsidDel="00000000" w:rsidR="00000000" w:rsidRPr="00000000">
              <w:rPr>
                <w:rtl w:val="0"/>
              </w:rPr>
            </w:r>
          </w:p>
        </w:tc>
        <w:tc>
          <w:tcPr>
            <w:vAlign w:val="center"/>
          </w:tcPr>
          <w:p w:rsidR="00000000" w:rsidDel="00000000" w:rsidP="00000000" w:rsidRDefault="00000000" w:rsidRPr="00000000" w14:paraId="0000039C">
            <w:pPr>
              <w:ind w:left="0" w:hanging="2"/>
              <w:rPr/>
            </w:pPr>
            <w:r w:rsidDel="00000000" w:rsidR="00000000" w:rsidRPr="00000000">
              <w:rPr>
                <w:rtl w:val="0"/>
              </w:rPr>
            </w:r>
          </w:p>
        </w:tc>
        <w:tc>
          <w:tcPr>
            <w:vAlign w:val="center"/>
          </w:tcPr>
          <w:p w:rsidR="00000000" w:rsidDel="00000000" w:rsidP="00000000" w:rsidRDefault="00000000" w:rsidRPr="00000000" w14:paraId="0000039D">
            <w:pPr>
              <w:ind w:left="0" w:hanging="2"/>
              <w:jc w:val="center"/>
              <w:rPr/>
            </w:pPr>
            <w:r w:rsidDel="00000000" w:rsidR="00000000" w:rsidRPr="00000000">
              <w:rPr>
                <w:rtl w:val="0"/>
              </w:rPr>
            </w:r>
          </w:p>
        </w:tc>
        <w:tc>
          <w:tcPr>
            <w:vAlign w:val="center"/>
          </w:tcPr>
          <w:p w:rsidR="00000000" w:rsidDel="00000000" w:rsidP="00000000" w:rsidRDefault="00000000" w:rsidRPr="00000000" w14:paraId="0000039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9F">
            <w:pPr>
              <w:ind w:left="0" w:hanging="2"/>
              <w:jc w:val="center"/>
              <w:rPr/>
            </w:pPr>
            <w:r w:rsidDel="00000000" w:rsidR="00000000" w:rsidRPr="00000000">
              <w:rPr>
                <w:rtl w:val="0"/>
              </w:rPr>
              <w:t xml:space="preserve">(b)(5)</w:t>
            </w:r>
          </w:p>
        </w:tc>
        <w:tc>
          <w:tcPr>
            <w:vAlign w:val="center"/>
          </w:tcPr>
          <w:p w:rsidR="00000000" w:rsidDel="00000000" w:rsidP="00000000" w:rsidRDefault="00000000" w:rsidRPr="00000000" w14:paraId="000003A0">
            <w:pPr>
              <w:ind w:left="0" w:hanging="2"/>
              <w:rPr/>
            </w:pPr>
            <w:r w:rsidDel="00000000" w:rsidR="00000000" w:rsidRPr="00000000">
              <w:rPr>
                <w:rtl w:val="0"/>
              </w:rPr>
              <w:t xml:space="preserve">RVSM; and</w:t>
            </w:r>
          </w:p>
        </w:tc>
        <w:tc>
          <w:tcPr>
            <w:vAlign w:val="center"/>
          </w:tcPr>
          <w:p w:rsidR="00000000" w:rsidDel="00000000" w:rsidP="00000000" w:rsidRDefault="00000000" w:rsidRPr="00000000" w14:paraId="000003A1">
            <w:pPr>
              <w:ind w:left="0" w:hanging="2"/>
              <w:jc w:val="center"/>
              <w:rPr/>
            </w:pPr>
            <w:r w:rsidDel="00000000" w:rsidR="00000000" w:rsidRPr="00000000">
              <w:rPr>
                <w:rtl w:val="0"/>
              </w:rPr>
            </w:r>
          </w:p>
        </w:tc>
        <w:tc>
          <w:tcPr>
            <w:vAlign w:val="center"/>
          </w:tcPr>
          <w:p w:rsidR="00000000" w:rsidDel="00000000" w:rsidP="00000000" w:rsidRDefault="00000000" w:rsidRPr="00000000" w14:paraId="000003A2">
            <w:pPr>
              <w:ind w:left="0" w:hanging="2"/>
              <w:rPr/>
            </w:pPr>
            <w:r w:rsidDel="00000000" w:rsidR="00000000" w:rsidRPr="00000000">
              <w:rPr>
                <w:rtl w:val="0"/>
              </w:rPr>
            </w:r>
          </w:p>
        </w:tc>
        <w:tc>
          <w:tcPr>
            <w:vAlign w:val="center"/>
          </w:tcPr>
          <w:p w:rsidR="00000000" w:rsidDel="00000000" w:rsidP="00000000" w:rsidRDefault="00000000" w:rsidRPr="00000000" w14:paraId="000003A3">
            <w:pPr>
              <w:ind w:left="0" w:hanging="2"/>
              <w:jc w:val="center"/>
              <w:rPr/>
            </w:pPr>
            <w:r w:rsidDel="00000000" w:rsidR="00000000" w:rsidRPr="00000000">
              <w:rPr>
                <w:rtl w:val="0"/>
              </w:rPr>
            </w:r>
          </w:p>
        </w:tc>
        <w:tc>
          <w:tcPr>
            <w:vAlign w:val="center"/>
          </w:tcPr>
          <w:p w:rsidR="00000000" w:rsidDel="00000000" w:rsidP="00000000" w:rsidRDefault="00000000" w:rsidRPr="00000000" w14:paraId="000003A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A5">
            <w:pPr>
              <w:ind w:left="0" w:hanging="2"/>
              <w:jc w:val="center"/>
              <w:rPr/>
            </w:pPr>
            <w:r w:rsidDel="00000000" w:rsidR="00000000" w:rsidRPr="00000000">
              <w:rPr>
                <w:rtl w:val="0"/>
              </w:rPr>
              <w:t xml:space="preserve">(b)(6)</w:t>
            </w:r>
          </w:p>
        </w:tc>
        <w:tc>
          <w:tcPr>
            <w:vAlign w:val="center"/>
          </w:tcPr>
          <w:p w:rsidR="00000000" w:rsidDel="00000000" w:rsidP="00000000" w:rsidRDefault="00000000" w:rsidRPr="00000000" w14:paraId="000003A6">
            <w:pPr>
              <w:ind w:left="0" w:hanging="2"/>
              <w:rPr/>
            </w:pPr>
            <w:r w:rsidDel="00000000" w:rsidR="00000000" w:rsidRPr="00000000">
              <w:rPr>
                <w:rtl w:val="0"/>
              </w:rPr>
              <w:t xml:space="preserve">PBN/RNP.</w:t>
            </w:r>
          </w:p>
        </w:tc>
        <w:tc>
          <w:tcPr>
            <w:vAlign w:val="center"/>
          </w:tcPr>
          <w:p w:rsidR="00000000" w:rsidDel="00000000" w:rsidP="00000000" w:rsidRDefault="00000000" w:rsidRPr="00000000" w14:paraId="000003A7">
            <w:pPr>
              <w:ind w:left="0" w:hanging="2"/>
              <w:jc w:val="center"/>
              <w:rPr/>
            </w:pPr>
            <w:r w:rsidDel="00000000" w:rsidR="00000000" w:rsidRPr="00000000">
              <w:rPr>
                <w:rtl w:val="0"/>
              </w:rPr>
            </w:r>
          </w:p>
        </w:tc>
        <w:tc>
          <w:tcPr>
            <w:vAlign w:val="center"/>
          </w:tcPr>
          <w:p w:rsidR="00000000" w:rsidDel="00000000" w:rsidP="00000000" w:rsidRDefault="00000000" w:rsidRPr="00000000" w14:paraId="000003A8">
            <w:pPr>
              <w:ind w:left="0" w:hanging="2"/>
              <w:rPr/>
            </w:pPr>
            <w:r w:rsidDel="00000000" w:rsidR="00000000" w:rsidRPr="00000000">
              <w:rPr>
                <w:rtl w:val="0"/>
              </w:rPr>
            </w:r>
          </w:p>
        </w:tc>
        <w:tc>
          <w:tcPr>
            <w:vAlign w:val="center"/>
          </w:tcPr>
          <w:p w:rsidR="00000000" w:rsidDel="00000000" w:rsidP="00000000" w:rsidRDefault="00000000" w:rsidRPr="00000000" w14:paraId="000003A9">
            <w:pPr>
              <w:ind w:left="0" w:hanging="2"/>
              <w:jc w:val="center"/>
              <w:rPr/>
            </w:pPr>
            <w:r w:rsidDel="00000000" w:rsidR="00000000" w:rsidRPr="00000000">
              <w:rPr>
                <w:rtl w:val="0"/>
              </w:rPr>
            </w:r>
          </w:p>
        </w:tc>
        <w:tc>
          <w:tcPr>
            <w:vAlign w:val="center"/>
          </w:tcPr>
          <w:p w:rsidR="00000000" w:rsidDel="00000000" w:rsidP="00000000" w:rsidRDefault="00000000" w:rsidRPr="00000000" w14:paraId="000003AA">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3AB">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3AC">
            <w:pPr>
              <w:ind w:left="0" w:hanging="2"/>
              <w:rPr/>
            </w:pPr>
            <w:r w:rsidDel="00000000" w:rsidR="00000000" w:rsidRPr="00000000">
              <w:rPr>
                <w:rtl w:val="0"/>
              </w:rPr>
              <w:t xml:space="preserve">See IS: 8.10.1.16 for specific initial specialized operations training curriculum.</w:t>
            </w:r>
          </w:p>
        </w:tc>
        <w:tc>
          <w:tcPr>
            <w:tcBorders>
              <w:bottom w:color="000000" w:space="0" w:sz="18" w:val="single"/>
            </w:tcBorders>
            <w:vAlign w:val="center"/>
          </w:tcPr>
          <w:p w:rsidR="00000000" w:rsidDel="00000000" w:rsidP="00000000" w:rsidRDefault="00000000" w:rsidRPr="00000000" w14:paraId="000003AD">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AE">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AF">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B0">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3B1">
            <w:pPr>
              <w:ind w:left="0" w:hanging="2"/>
              <w:jc w:val="center"/>
              <w:rPr/>
            </w:pPr>
            <w:r w:rsidDel="00000000" w:rsidR="00000000" w:rsidRPr="00000000">
              <w:rPr>
                <w:b w:val="1"/>
                <w:rtl w:val="0"/>
              </w:rPr>
              <w:t xml:space="preserve">8.10.1.17</w:t>
            </w:r>
            <w:r w:rsidDel="00000000" w:rsidR="00000000" w:rsidRPr="00000000">
              <w:rPr>
                <w:rtl w:val="0"/>
              </w:rPr>
            </w:r>
          </w:p>
        </w:tc>
        <w:tc>
          <w:tcPr>
            <w:shd w:fill="b3b3b3" w:val="clear"/>
            <w:vAlign w:val="center"/>
          </w:tcPr>
          <w:p w:rsidR="00000000" w:rsidDel="00000000" w:rsidP="00000000" w:rsidRDefault="00000000" w:rsidRPr="00000000" w14:paraId="000003B2">
            <w:pPr>
              <w:ind w:left="0" w:hanging="2"/>
              <w:rPr/>
            </w:pPr>
            <w:r w:rsidDel="00000000" w:rsidR="00000000" w:rsidRPr="00000000">
              <w:rPr>
                <w:b w:val="1"/>
                <w:rtl w:val="0"/>
              </w:rPr>
              <w:t xml:space="preserve">AIRCRAFT DIFFERENCES</w:t>
            </w:r>
            <w:r w:rsidDel="00000000" w:rsidR="00000000" w:rsidRPr="00000000">
              <w:rPr>
                <w:rtl w:val="0"/>
              </w:rPr>
            </w:r>
          </w:p>
        </w:tc>
        <w:tc>
          <w:tcPr>
            <w:shd w:fill="b3b3b3" w:val="clear"/>
            <w:vAlign w:val="center"/>
          </w:tcPr>
          <w:p w:rsidR="00000000" w:rsidDel="00000000" w:rsidP="00000000" w:rsidRDefault="00000000" w:rsidRPr="00000000" w14:paraId="000003B3">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B4">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3B5">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B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B7">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3B8">
            <w:pPr>
              <w:ind w:left="0" w:hanging="2"/>
              <w:rPr/>
            </w:pPr>
            <w:r w:rsidDel="00000000" w:rsidR="00000000" w:rsidRPr="00000000">
              <w:rPr>
                <w:rtl w:val="0"/>
              </w:rPr>
              <w:t xml:space="preserve">No person may serve nor may any Operator use a person as a flight operations officer/flight dispatcher or crew member on an aircraft of a type for which a differences curriculum is included in the Operator's approved training program, unless that person has satisfactorily completed that curriculum, with respect to both the crew member position and the particular variant of that aircraft.</w:t>
            </w:r>
          </w:p>
        </w:tc>
        <w:tc>
          <w:tcPr>
            <w:vAlign w:val="center"/>
          </w:tcPr>
          <w:p w:rsidR="00000000" w:rsidDel="00000000" w:rsidP="00000000" w:rsidRDefault="00000000" w:rsidRPr="00000000" w14:paraId="000003B9">
            <w:pPr>
              <w:ind w:left="0" w:hanging="2"/>
              <w:jc w:val="center"/>
              <w:rPr/>
            </w:pPr>
            <w:r w:rsidDel="00000000" w:rsidR="00000000" w:rsidRPr="00000000">
              <w:rPr>
                <w:rtl w:val="0"/>
              </w:rPr>
            </w:r>
          </w:p>
        </w:tc>
        <w:tc>
          <w:tcPr>
            <w:vAlign w:val="center"/>
          </w:tcPr>
          <w:p w:rsidR="00000000" w:rsidDel="00000000" w:rsidP="00000000" w:rsidRDefault="00000000" w:rsidRPr="00000000" w14:paraId="000003BA">
            <w:pPr>
              <w:ind w:left="0" w:hanging="2"/>
              <w:rPr/>
            </w:pPr>
            <w:r w:rsidDel="00000000" w:rsidR="00000000" w:rsidRPr="00000000">
              <w:rPr>
                <w:rtl w:val="0"/>
              </w:rPr>
            </w:r>
          </w:p>
        </w:tc>
        <w:tc>
          <w:tcPr>
            <w:vAlign w:val="center"/>
          </w:tcPr>
          <w:p w:rsidR="00000000" w:rsidDel="00000000" w:rsidP="00000000" w:rsidRDefault="00000000" w:rsidRPr="00000000" w14:paraId="000003BB">
            <w:pPr>
              <w:ind w:left="0" w:hanging="2"/>
              <w:jc w:val="center"/>
              <w:rPr/>
            </w:pPr>
            <w:r w:rsidDel="00000000" w:rsidR="00000000" w:rsidRPr="00000000">
              <w:rPr>
                <w:rtl w:val="0"/>
              </w:rPr>
            </w:r>
          </w:p>
        </w:tc>
        <w:tc>
          <w:tcPr>
            <w:vAlign w:val="center"/>
          </w:tcPr>
          <w:p w:rsidR="00000000" w:rsidDel="00000000" w:rsidP="00000000" w:rsidRDefault="00000000" w:rsidRPr="00000000" w14:paraId="000003BC">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3BD">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3BE">
            <w:pPr>
              <w:ind w:left="0" w:hanging="2"/>
              <w:rPr/>
            </w:pPr>
            <w:r w:rsidDel="00000000" w:rsidR="00000000" w:rsidRPr="00000000">
              <w:rPr>
                <w:rtl w:val="0"/>
              </w:rPr>
              <w:t xml:space="preserve">Differences training for crew members and flight operations officers/flight dispatchers must consist of at least the following as applicable to their assigned duties and responsibilities-</w:t>
            </w:r>
          </w:p>
        </w:tc>
        <w:tc>
          <w:tcPr>
            <w:shd w:fill="d9d9d9" w:val="clear"/>
            <w:vAlign w:val="center"/>
          </w:tcPr>
          <w:p w:rsidR="00000000" w:rsidDel="00000000" w:rsidP="00000000" w:rsidRDefault="00000000" w:rsidRPr="00000000" w14:paraId="000003BF">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3C0">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3C1">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3C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C3">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3C4">
            <w:pPr>
              <w:ind w:left="0" w:hanging="2"/>
              <w:rPr/>
            </w:pPr>
            <w:r w:rsidDel="00000000" w:rsidR="00000000" w:rsidRPr="00000000">
              <w:rPr>
                <w:rtl w:val="0"/>
              </w:rPr>
              <w:t xml:space="preserve">Instruction in each appropriate subject or part thereof required for initial ground training in the aircraft unless the Authority finds that particular subjects are not necessary.</w:t>
            </w:r>
          </w:p>
        </w:tc>
        <w:tc>
          <w:tcPr>
            <w:vAlign w:val="center"/>
          </w:tcPr>
          <w:p w:rsidR="00000000" w:rsidDel="00000000" w:rsidP="00000000" w:rsidRDefault="00000000" w:rsidRPr="00000000" w14:paraId="000003C5">
            <w:pPr>
              <w:ind w:left="0" w:hanging="2"/>
              <w:jc w:val="center"/>
              <w:rPr/>
            </w:pPr>
            <w:r w:rsidDel="00000000" w:rsidR="00000000" w:rsidRPr="00000000">
              <w:rPr>
                <w:rtl w:val="0"/>
              </w:rPr>
            </w:r>
          </w:p>
        </w:tc>
        <w:tc>
          <w:tcPr>
            <w:vAlign w:val="center"/>
          </w:tcPr>
          <w:p w:rsidR="00000000" w:rsidDel="00000000" w:rsidP="00000000" w:rsidRDefault="00000000" w:rsidRPr="00000000" w14:paraId="000003C6">
            <w:pPr>
              <w:ind w:left="0" w:hanging="2"/>
              <w:rPr/>
            </w:pPr>
            <w:r w:rsidDel="00000000" w:rsidR="00000000" w:rsidRPr="00000000">
              <w:rPr>
                <w:rtl w:val="0"/>
              </w:rPr>
            </w:r>
          </w:p>
        </w:tc>
        <w:tc>
          <w:tcPr>
            <w:vAlign w:val="center"/>
          </w:tcPr>
          <w:p w:rsidR="00000000" w:rsidDel="00000000" w:rsidP="00000000" w:rsidRDefault="00000000" w:rsidRPr="00000000" w14:paraId="000003C7">
            <w:pPr>
              <w:ind w:left="0" w:hanging="2"/>
              <w:jc w:val="center"/>
              <w:rPr/>
            </w:pPr>
            <w:r w:rsidDel="00000000" w:rsidR="00000000" w:rsidRPr="00000000">
              <w:rPr>
                <w:rtl w:val="0"/>
              </w:rPr>
            </w:r>
          </w:p>
        </w:tc>
        <w:tc>
          <w:tcPr>
            <w:vAlign w:val="center"/>
          </w:tcPr>
          <w:p w:rsidR="00000000" w:rsidDel="00000000" w:rsidP="00000000" w:rsidRDefault="00000000" w:rsidRPr="00000000" w14:paraId="000003C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C9">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3CA">
            <w:pPr>
              <w:ind w:left="0" w:hanging="2"/>
              <w:rPr/>
            </w:pPr>
            <w:r w:rsidDel="00000000" w:rsidR="00000000" w:rsidRPr="00000000">
              <w:rPr>
                <w:rtl w:val="0"/>
              </w:rPr>
              <w:t xml:space="preserve">Flight training in each appropriate maneuver or procedure required for initial flight training in the aircraft unless the Authority finds that particular maneuvers or procedures are not necessary.</w:t>
            </w:r>
          </w:p>
        </w:tc>
        <w:tc>
          <w:tcPr>
            <w:vAlign w:val="center"/>
          </w:tcPr>
          <w:p w:rsidR="00000000" w:rsidDel="00000000" w:rsidP="00000000" w:rsidRDefault="00000000" w:rsidRPr="00000000" w14:paraId="000003CB">
            <w:pPr>
              <w:ind w:left="0" w:hanging="2"/>
              <w:jc w:val="center"/>
              <w:rPr/>
            </w:pPr>
            <w:r w:rsidDel="00000000" w:rsidR="00000000" w:rsidRPr="00000000">
              <w:rPr>
                <w:rtl w:val="0"/>
              </w:rPr>
            </w:r>
          </w:p>
        </w:tc>
        <w:tc>
          <w:tcPr>
            <w:vAlign w:val="center"/>
          </w:tcPr>
          <w:p w:rsidR="00000000" w:rsidDel="00000000" w:rsidP="00000000" w:rsidRDefault="00000000" w:rsidRPr="00000000" w14:paraId="000003CC">
            <w:pPr>
              <w:ind w:left="0" w:hanging="2"/>
              <w:rPr/>
            </w:pPr>
            <w:r w:rsidDel="00000000" w:rsidR="00000000" w:rsidRPr="00000000">
              <w:rPr>
                <w:rtl w:val="0"/>
              </w:rPr>
            </w:r>
          </w:p>
        </w:tc>
        <w:tc>
          <w:tcPr>
            <w:vAlign w:val="center"/>
          </w:tcPr>
          <w:p w:rsidR="00000000" w:rsidDel="00000000" w:rsidP="00000000" w:rsidRDefault="00000000" w:rsidRPr="00000000" w14:paraId="000003CD">
            <w:pPr>
              <w:ind w:left="0" w:hanging="2"/>
              <w:jc w:val="center"/>
              <w:rPr/>
            </w:pPr>
            <w:r w:rsidDel="00000000" w:rsidR="00000000" w:rsidRPr="00000000">
              <w:rPr>
                <w:rtl w:val="0"/>
              </w:rPr>
            </w:r>
          </w:p>
        </w:tc>
        <w:tc>
          <w:tcPr>
            <w:vAlign w:val="center"/>
          </w:tcPr>
          <w:p w:rsidR="00000000" w:rsidDel="00000000" w:rsidP="00000000" w:rsidRDefault="00000000" w:rsidRPr="00000000" w14:paraId="000003C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CF">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3D0">
            <w:pPr>
              <w:ind w:left="0" w:hanging="2"/>
              <w:rPr/>
            </w:pPr>
            <w:r w:rsidDel="00000000" w:rsidR="00000000" w:rsidRPr="00000000">
              <w:rPr>
                <w:rtl w:val="0"/>
              </w:rPr>
              <w:t xml:space="preserve">The number of program hours of ground and flight training determined by the Authority to be necessary for the aircraft, the operation, and the crew member or flight dispatcher involved.</w:t>
            </w:r>
          </w:p>
        </w:tc>
        <w:tc>
          <w:tcPr>
            <w:vAlign w:val="center"/>
          </w:tcPr>
          <w:p w:rsidR="00000000" w:rsidDel="00000000" w:rsidP="00000000" w:rsidRDefault="00000000" w:rsidRPr="00000000" w14:paraId="000003D1">
            <w:pPr>
              <w:ind w:left="0" w:hanging="2"/>
              <w:jc w:val="center"/>
              <w:rPr/>
            </w:pPr>
            <w:r w:rsidDel="00000000" w:rsidR="00000000" w:rsidRPr="00000000">
              <w:rPr>
                <w:rtl w:val="0"/>
              </w:rPr>
            </w:r>
          </w:p>
        </w:tc>
        <w:tc>
          <w:tcPr>
            <w:vAlign w:val="center"/>
          </w:tcPr>
          <w:p w:rsidR="00000000" w:rsidDel="00000000" w:rsidP="00000000" w:rsidRDefault="00000000" w:rsidRPr="00000000" w14:paraId="000003D2">
            <w:pPr>
              <w:ind w:left="0" w:hanging="2"/>
              <w:rPr/>
            </w:pPr>
            <w:r w:rsidDel="00000000" w:rsidR="00000000" w:rsidRPr="00000000">
              <w:rPr>
                <w:rtl w:val="0"/>
              </w:rPr>
            </w:r>
          </w:p>
        </w:tc>
        <w:tc>
          <w:tcPr>
            <w:vAlign w:val="center"/>
          </w:tcPr>
          <w:p w:rsidR="00000000" w:rsidDel="00000000" w:rsidP="00000000" w:rsidRDefault="00000000" w:rsidRPr="00000000" w14:paraId="000003D3">
            <w:pPr>
              <w:ind w:left="0" w:hanging="2"/>
              <w:jc w:val="center"/>
              <w:rPr/>
            </w:pPr>
            <w:r w:rsidDel="00000000" w:rsidR="00000000" w:rsidRPr="00000000">
              <w:rPr>
                <w:rtl w:val="0"/>
              </w:rPr>
            </w:r>
          </w:p>
        </w:tc>
        <w:tc>
          <w:tcPr>
            <w:vAlign w:val="center"/>
          </w:tcPr>
          <w:p w:rsidR="00000000" w:rsidDel="00000000" w:rsidP="00000000" w:rsidRDefault="00000000" w:rsidRPr="00000000" w14:paraId="000003D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D5">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03D6">
            <w:pPr>
              <w:ind w:left="0" w:hanging="2"/>
              <w:rPr/>
            </w:pPr>
            <w:r w:rsidDel="00000000" w:rsidR="00000000" w:rsidRPr="00000000">
              <w:rPr>
                <w:rtl w:val="0"/>
              </w:rPr>
              <w:t xml:space="preserve">Differences training for all variations of a particular type aircraft may be included in initial, requalification, upgrade, and recurrent training for the aircraft.</w:t>
            </w:r>
          </w:p>
        </w:tc>
        <w:tc>
          <w:tcPr>
            <w:vAlign w:val="center"/>
          </w:tcPr>
          <w:p w:rsidR="00000000" w:rsidDel="00000000" w:rsidP="00000000" w:rsidRDefault="00000000" w:rsidRPr="00000000" w14:paraId="000003D7">
            <w:pPr>
              <w:ind w:left="0" w:hanging="2"/>
              <w:jc w:val="center"/>
              <w:rPr/>
            </w:pPr>
            <w:r w:rsidDel="00000000" w:rsidR="00000000" w:rsidRPr="00000000">
              <w:rPr>
                <w:rtl w:val="0"/>
              </w:rPr>
            </w:r>
          </w:p>
        </w:tc>
        <w:tc>
          <w:tcPr>
            <w:vAlign w:val="center"/>
          </w:tcPr>
          <w:p w:rsidR="00000000" w:rsidDel="00000000" w:rsidP="00000000" w:rsidRDefault="00000000" w:rsidRPr="00000000" w14:paraId="000003D8">
            <w:pPr>
              <w:ind w:left="0" w:hanging="2"/>
              <w:rPr/>
            </w:pPr>
            <w:r w:rsidDel="00000000" w:rsidR="00000000" w:rsidRPr="00000000">
              <w:rPr>
                <w:rtl w:val="0"/>
              </w:rPr>
            </w:r>
          </w:p>
        </w:tc>
        <w:tc>
          <w:tcPr>
            <w:vAlign w:val="center"/>
          </w:tcPr>
          <w:p w:rsidR="00000000" w:rsidDel="00000000" w:rsidP="00000000" w:rsidRDefault="00000000" w:rsidRPr="00000000" w14:paraId="000003D9">
            <w:pPr>
              <w:ind w:left="0" w:hanging="2"/>
              <w:jc w:val="center"/>
              <w:rPr/>
            </w:pPr>
            <w:r w:rsidDel="00000000" w:rsidR="00000000" w:rsidRPr="00000000">
              <w:rPr>
                <w:rtl w:val="0"/>
              </w:rPr>
            </w:r>
          </w:p>
        </w:tc>
        <w:tc>
          <w:tcPr>
            <w:vAlign w:val="center"/>
          </w:tcPr>
          <w:p w:rsidR="00000000" w:rsidDel="00000000" w:rsidP="00000000" w:rsidRDefault="00000000" w:rsidRPr="00000000" w14:paraId="000003D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DB">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3DC">
            <w:pPr>
              <w:ind w:left="0" w:hanging="2"/>
              <w:rPr/>
            </w:pPr>
            <w:r w:rsidDel="00000000" w:rsidR="00000000" w:rsidRPr="00000000">
              <w:rPr>
                <w:rtl w:val="0"/>
              </w:rPr>
              <w:t xml:space="preserve">See IS: 8.10.1.17 for general listing of subjects to be covered in aircraft differences training.</w:t>
            </w:r>
          </w:p>
        </w:tc>
        <w:tc>
          <w:tcPr>
            <w:vAlign w:val="center"/>
          </w:tcPr>
          <w:p w:rsidR="00000000" w:rsidDel="00000000" w:rsidP="00000000" w:rsidRDefault="00000000" w:rsidRPr="00000000" w14:paraId="000003DD">
            <w:pPr>
              <w:ind w:left="0" w:hanging="2"/>
              <w:jc w:val="center"/>
              <w:rPr/>
            </w:pPr>
            <w:r w:rsidDel="00000000" w:rsidR="00000000" w:rsidRPr="00000000">
              <w:rPr>
                <w:rtl w:val="0"/>
              </w:rPr>
            </w:r>
          </w:p>
        </w:tc>
        <w:tc>
          <w:tcPr>
            <w:vAlign w:val="center"/>
          </w:tcPr>
          <w:p w:rsidR="00000000" w:rsidDel="00000000" w:rsidP="00000000" w:rsidRDefault="00000000" w:rsidRPr="00000000" w14:paraId="000003DE">
            <w:pPr>
              <w:ind w:left="0" w:hanging="2"/>
              <w:rPr/>
            </w:pPr>
            <w:r w:rsidDel="00000000" w:rsidR="00000000" w:rsidRPr="00000000">
              <w:rPr>
                <w:rtl w:val="0"/>
              </w:rPr>
            </w:r>
          </w:p>
        </w:tc>
        <w:tc>
          <w:tcPr>
            <w:vAlign w:val="center"/>
          </w:tcPr>
          <w:p w:rsidR="00000000" w:rsidDel="00000000" w:rsidP="00000000" w:rsidRDefault="00000000" w:rsidRPr="00000000" w14:paraId="000003DF">
            <w:pPr>
              <w:ind w:left="0" w:hanging="2"/>
              <w:jc w:val="center"/>
              <w:rPr/>
            </w:pPr>
            <w:r w:rsidDel="00000000" w:rsidR="00000000" w:rsidRPr="00000000">
              <w:rPr>
                <w:rtl w:val="0"/>
              </w:rPr>
            </w:r>
          </w:p>
        </w:tc>
        <w:tc>
          <w:tcPr>
            <w:vAlign w:val="center"/>
          </w:tcPr>
          <w:p w:rsidR="00000000" w:rsidDel="00000000" w:rsidP="00000000" w:rsidRDefault="00000000" w:rsidRPr="00000000" w14:paraId="000003E0">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3E1">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E2">
            <w:pPr>
              <w:ind w:left="0" w:hanging="2"/>
              <w:rPr/>
            </w:pPr>
            <w:r w:rsidDel="00000000" w:rsidR="00000000" w:rsidRPr="00000000">
              <w:rPr>
                <w:i w:val="1"/>
                <w:rtl w:val="0"/>
              </w:rPr>
              <w:t xml:space="preserve">Note: See ICAO Doc 9379, Manual of Procedures for the Establishment of a State’s Personnel Licensing System, for guidance of a general nature on cross-crew qualification, mixed-fleet flying and cross-credit. See ICAO Doc 9376, Preparation of an Operations Manual, for guidance material to design flight crew training programs.</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E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E4">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E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3E6">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3E7">
            <w:pPr>
              <w:ind w:left="0" w:hanging="2"/>
              <w:jc w:val="center"/>
              <w:rPr/>
            </w:pPr>
            <w:r w:rsidDel="00000000" w:rsidR="00000000" w:rsidRPr="00000000">
              <w:rPr>
                <w:b w:val="1"/>
                <w:rtl w:val="0"/>
              </w:rPr>
              <w:t xml:space="preserve">8.10.1.18</w:t>
            </w:r>
            <w:r w:rsidDel="00000000" w:rsidR="00000000" w:rsidRPr="00000000">
              <w:rPr>
                <w:rtl w:val="0"/>
              </w:rPr>
            </w:r>
          </w:p>
        </w:tc>
        <w:tc>
          <w:tcPr>
            <w:shd w:fill="b3b3b3" w:val="clear"/>
            <w:vAlign w:val="center"/>
          </w:tcPr>
          <w:p w:rsidR="00000000" w:rsidDel="00000000" w:rsidP="00000000" w:rsidRDefault="00000000" w:rsidRPr="00000000" w14:paraId="000003E8">
            <w:pPr>
              <w:ind w:left="0" w:hanging="2"/>
              <w:rPr/>
            </w:pPr>
            <w:r w:rsidDel="00000000" w:rsidR="00000000" w:rsidRPr="00000000">
              <w:rPr>
                <w:b w:val="1"/>
                <w:rtl w:val="0"/>
              </w:rPr>
              <w:t xml:space="preserve">RESERVED.</w:t>
            </w:r>
            <w:r w:rsidDel="00000000" w:rsidR="00000000" w:rsidRPr="00000000">
              <w:rPr>
                <w:rtl w:val="0"/>
              </w:rPr>
            </w:r>
          </w:p>
        </w:tc>
        <w:tc>
          <w:tcPr>
            <w:shd w:fill="b3b3b3" w:val="clear"/>
            <w:vAlign w:val="center"/>
          </w:tcPr>
          <w:p w:rsidR="00000000" w:rsidDel="00000000" w:rsidP="00000000" w:rsidRDefault="00000000" w:rsidRPr="00000000" w14:paraId="000003E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EA">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3E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EC">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3ED">
            <w:pPr>
              <w:ind w:left="0" w:hanging="2"/>
              <w:jc w:val="center"/>
              <w:rPr/>
            </w:pPr>
            <w:r w:rsidDel="00000000" w:rsidR="00000000" w:rsidRPr="00000000">
              <w:rPr>
                <w:b w:val="1"/>
                <w:rtl w:val="0"/>
              </w:rPr>
              <w:t xml:space="preserve">8.10.1.19</w:t>
            </w:r>
            <w:r w:rsidDel="00000000" w:rsidR="00000000" w:rsidRPr="00000000">
              <w:rPr>
                <w:rtl w:val="0"/>
              </w:rPr>
            </w:r>
          </w:p>
        </w:tc>
        <w:tc>
          <w:tcPr>
            <w:shd w:fill="b3b3b3" w:val="clear"/>
            <w:vAlign w:val="center"/>
          </w:tcPr>
          <w:p w:rsidR="00000000" w:rsidDel="00000000" w:rsidP="00000000" w:rsidRDefault="00000000" w:rsidRPr="00000000" w14:paraId="000003EE">
            <w:pPr>
              <w:ind w:left="0" w:hanging="2"/>
              <w:rPr/>
            </w:pPr>
            <w:r w:rsidDel="00000000" w:rsidR="00000000" w:rsidRPr="00000000">
              <w:rPr>
                <w:b w:val="1"/>
                <w:rtl w:val="0"/>
              </w:rPr>
              <w:t xml:space="preserve">INTRODUCTION OF NEW EQUIPMENT OR PROCEDURES</w:t>
            </w:r>
            <w:r w:rsidDel="00000000" w:rsidR="00000000" w:rsidRPr="00000000">
              <w:rPr>
                <w:rtl w:val="0"/>
              </w:rPr>
            </w:r>
          </w:p>
        </w:tc>
        <w:tc>
          <w:tcPr>
            <w:shd w:fill="b3b3b3" w:val="clear"/>
            <w:vAlign w:val="center"/>
          </w:tcPr>
          <w:p w:rsidR="00000000" w:rsidDel="00000000" w:rsidP="00000000" w:rsidRDefault="00000000" w:rsidRPr="00000000" w14:paraId="000003EF">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F0">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3F1">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3F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3F3">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3F4">
            <w:pPr>
              <w:ind w:left="0" w:hanging="2"/>
              <w:rPr/>
            </w:pPr>
            <w:r w:rsidDel="00000000" w:rsidR="00000000" w:rsidRPr="00000000">
              <w:rPr>
                <w:rtl w:val="0"/>
              </w:rPr>
              <w:t xml:space="preserve">No person may serve nor may any Operator use a person as a flight crew member when that service would require expertise in the use of new equipment or procedures for which a curriculum is included in the Operator's approved training program, unless that person has satisfactorily completed that curriculum, with respect to both the crew member position and the particular variant of that aircraft.</w:t>
            </w:r>
          </w:p>
        </w:tc>
        <w:tc>
          <w:tcPr>
            <w:vAlign w:val="center"/>
          </w:tcPr>
          <w:p w:rsidR="00000000" w:rsidDel="00000000" w:rsidP="00000000" w:rsidRDefault="00000000" w:rsidRPr="00000000" w14:paraId="000003F5">
            <w:pPr>
              <w:ind w:left="0" w:hanging="2"/>
              <w:jc w:val="center"/>
              <w:rPr/>
            </w:pPr>
            <w:r w:rsidDel="00000000" w:rsidR="00000000" w:rsidRPr="00000000">
              <w:rPr>
                <w:rtl w:val="0"/>
              </w:rPr>
            </w:r>
          </w:p>
        </w:tc>
        <w:tc>
          <w:tcPr>
            <w:vAlign w:val="center"/>
          </w:tcPr>
          <w:p w:rsidR="00000000" w:rsidDel="00000000" w:rsidP="00000000" w:rsidRDefault="00000000" w:rsidRPr="00000000" w14:paraId="000003F6">
            <w:pPr>
              <w:ind w:left="0" w:hanging="2"/>
              <w:rPr/>
            </w:pPr>
            <w:r w:rsidDel="00000000" w:rsidR="00000000" w:rsidRPr="00000000">
              <w:rPr>
                <w:rtl w:val="0"/>
              </w:rPr>
            </w:r>
          </w:p>
        </w:tc>
        <w:tc>
          <w:tcPr>
            <w:vAlign w:val="center"/>
          </w:tcPr>
          <w:p w:rsidR="00000000" w:rsidDel="00000000" w:rsidP="00000000" w:rsidRDefault="00000000" w:rsidRPr="00000000" w14:paraId="000003F7">
            <w:pPr>
              <w:ind w:left="0" w:hanging="2"/>
              <w:jc w:val="center"/>
              <w:rPr/>
            </w:pPr>
            <w:r w:rsidDel="00000000" w:rsidR="00000000" w:rsidRPr="00000000">
              <w:rPr>
                <w:rtl w:val="0"/>
              </w:rPr>
            </w:r>
          </w:p>
        </w:tc>
        <w:tc>
          <w:tcPr>
            <w:vAlign w:val="center"/>
          </w:tcPr>
          <w:p w:rsidR="00000000" w:rsidDel="00000000" w:rsidP="00000000" w:rsidRDefault="00000000" w:rsidRPr="00000000" w14:paraId="000003F8">
            <w:pPr>
              <w:ind w:left="0" w:hanging="2"/>
              <w:jc w:val="center"/>
              <w:rPr/>
            </w:pPr>
            <w:r w:rsidDel="00000000" w:rsidR="00000000" w:rsidRPr="00000000">
              <w:rPr>
                <w:rtl w:val="0"/>
              </w:rPr>
            </w:r>
          </w:p>
        </w:tc>
      </w:tr>
      <w:tr>
        <w:trPr>
          <w:cantSplit w:val="0"/>
          <w:tblHeader w:val="0"/>
        </w:trPr>
        <w:tc>
          <w:tcPr>
            <w:tcBorders>
              <w:bottom w:color="000000" w:space="0" w:sz="18" w:val="single"/>
            </w:tcBorders>
            <w:shd w:fill="d9d9d9" w:val="clear"/>
          </w:tcPr>
          <w:p w:rsidR="00000000" w:rsidDel="00000000" w:rsidP="00000000" w:rsidRDefault="00000000" w:rsidRPr="00000000" w14:paraId="000003F9">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3FA">
            <w:pPr>
              <w:ind w:left="0" w:hanging="2"/>
              <w:rPr/>
            </w:pPr>
            <w:r w:rsidDel="00000000" w:rsidR="00000000" w:rsidRPr="00000000">
              <w:rPr>
                <w:i w:val="1"/>
                <w:rtl w:val="0"/>
              </w:rPr>
              <w:t xml:space="preserve">Note: See ICAO Doc 9379, Manual of Procedures for the Establishment of a State’s Personnel Licensing System, for guidance of a general nature on cross-crew qualification, mixed-fleet flying and cross-credit. See ICAO Doc 9376, Preparation of an Operations Manual, for guidance material to design flight crew training programs.</w:t>
            </w: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3FB">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3FC">
            <w:pPr>
              <w:ind w:left="0" w:hanging="2"/>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3FD">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3FE">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3FF">
            <w:pPr>
              <w:ind w:left="0" w:hanging="2"/>
              <w:jc w:val="center"/>
              <w:rPr/>
            </w:pPr>
            <w:r w:rsidDel="00000000" w:rsidR="00000000" w:rsidRPr="00000000">
              <w:rPr>
                <w:b w:val="1"/>
                <w:rtl w:val="0"/>
              </w:rPr>
              <w:t xml:space="preserve">8.10.1.20</w:t>
            </w:r>
            <w:r w:rsidDel="00000000" w:rsidR="00000000" w:rsidRPr="00000000">
              <w:rPr>
                <w:rtl w:val="0"/>
              </w:rPr>
            </w:r>
          </w:p>
        </w:tc>
        <w:tc>
          <w:tcPr>
            <w:shd w:fill="b3b3b3" w:val="clear"/>
            <w:vAlign w:val="center"/>
          </w:tcPr>
          <w:p w:rsidR="00000000" w:rsidDel="00000000" w:rsidP="00000000" w:rsidRDefault="00000000" w:rsidRPr="00000000" w14:paraId="00000400">
            <w:pPr>
              <w:ind w:left="0" w:hanging="2"/>
              <w:rPr/>
            </w:pPr>
            <w:r w:rsidDel="00000000" w:rsidR="00000000" w:rsidRPr="00000000">
              <w:rPr>
                <w:b w:val="1"/>
                <w:rtl w:val="0"/>
              </w:rPr>
              <w:t xml:space="preserve">AIRCRAFT AND INSTRUMENT PROFICIENCY CHECKS</w:t>
            </w:r>
            <w:r w:rsidDel="00000000" w:rsidR="00000000" w:rsidRPr="00000000">
              <w:rPr>
                <w:rtl w:val="0"/>
              </w:rPr>
            </w:r>
          </w:p>
        </w:tc>
        <w:tc>
          <w:tcPr>
            <w:shd w:fill="b3b3b3" w:val="clear"/>
            <w:vAlign w:val="center"/>
          </w:tcPr>
          <w:p w:rsidR="00000000" w:rsidDel="00000000" w:rsidP="00000000" w:rsidRDefault="00000000" w:rsidRPr="00000000" w14:paraId="00000401">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02">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403">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0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05">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406">
            <w:pPr>
              <w:ind w:left="0" w:hanging="2"/>
              <w:rPr/>
            </w:pPr>
            <w:r w:rsidDel="00000000" w:rsidR="00000000" w:rsidRPr="00000000">
              <w:rPr>
                <w:rtl w:val="0"/>
              </w:rPr>
              <w:t xml:space="preserve">No person may serve nor may any operator use a person as a pilot flight crew member unless, that person has passed the proficiency check(s) as prescribed in paragraphs (b) and (c) below in the make, and model aircraft on which their services are required.</w:t>
            </w:r>
          </w:p>
        </w:tc>
        <w:tc>
          <w:tcPr>
            <w:vAlign w:val="center"/>
          </w:tcPr>
          <w:p w:rsidR="00000000" w:rsidDel="00000000" w:rsidP="00000000" w:rsidRDefault="00000000" w:rsidRPr="00000000" w14:paraId="00000407">
            <w:pPr>
              <w:ind w:left="0" w:hanging="2"/>
              <w:jc w:val="center"/>
              <w:rPr/>
            </w:pPr>
            <w:r w:rsidDel="00000000" w:rsidR="00000000" w:rsidRPr="00000000">
              <w:rPr>
                <w:rtl w:val="0"/>
              </w:rPr>
            </w:r>
          </w:p>
        </w:tc>
        <w:tc>
          <w:tcPr>
            <w:vAlign w:val="center"/>
          </w:tcPr>
          <w:p w:rsidR="00000000" w:rsidDel="00000000" w:rsidP="00000000" w:rsidRDefault="00000000" w:rsidRPr="00000000" w14:paraId="00000408">
            <w:pPr>
              <w:ind w:left="0" w:hanging="2"/>
              <w:rPr/>
            </w:pPr>
            <w:r w:rsidDel="00000000" w:rsidR="00000000" w:rsidRPr="00000000">
              <w:rPr>
                <w:rtl w:val="0"/>
              </w:rPr>
            </w:r>
          </w:p>
        </w:tc>
        <w:tc>
          <w:tcPr>
            <w:vAlign w:val="center"/>
          </w:tcPr>
          <w:p w:rsidR="00000000" w:rsidDel="00000000" w:rsidP="00000000" w:rsidRDefault="00000000" w:rsidRPr="00000000" w14:paraId="00000409">
            <w:pPr>
              <w:ind w:left="0" w:hanging="2"/>
              <w:jc w:val="center"/>
              <w:rPr/>
            </w:pPr>
            <w:r w:rsidDel="00000000" w:rsidR="00000000" w:rsidRPr="00000000">
              <w:rPr>
                <w:rtl w:val="0"/>
              </w:rPr>
            </w:r>
          </w:p>
        </w:tc>
        <w:tc>
          <w:tcPr>
            <w:vAlign w:val="center"/>
          </w:tcPr>
          <w:p w:rsidR="00000000" w:rsidDel="00000000" w:rsidP="00000000" w:rsidRDefault="00000000" w:rsidRPr="00000000" w14:paraId="0000040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0B">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40C">
            <w:pPr>
              <w:ind w:left="0" w:hanging="2"/>
              <w:rPr/>
            </w:pPr>
            <w:r w:rsidDel="00000000" w:rsidR="00000000" w:rsidRPr="00000000">
              <w:rPr>
                <w:rtl w:val="0"/>
              </w:rPr>
              <w:t xml:space="preserve">An operator shall ensure that piloting technique and the ability to execute emergency procedures is checked in such a way as to demonstrate the pilot’s competence on each type or variant of type of aircraft. …</w:t>
            </w:r>
          </w:p>
        </w:tc>
        <w:tc>
          <w:tcPr>
            <w:vAlign w:val="center"/>
          </w:tcPr>
          <w:p w:rsidR="00000000" w:rsidDel="00000000" w:rsidP="00000000" w:rsidRDefault="00000000" w:rsidRPr="00000000" w14:paraId="0000040D">
            <w:pPr>
              <w:ind w:left="0" w:hanging="2"/>
              <w:jc w:val="center"/>
              <w:rPr/>
            </w:pPr>
            <w:r w:rsidDel="00000000" w:rsidR="00000000" w:rsidRPr="00000000">
              <w:rPr>
                <w:rtl w:val="0"/>
              </w:rPr>
            </w:r>
          </w:p>
        </w:tc>
        <w:tc>
          <w:tcPr>
            <w:vAlign w:val="center"/>
          </w:tcPr>
          <w:p w:rsidR="00000000" w:rsidDel="00000000" w:rsidP="00000000" w:rsidRDefault="00000000" w:rsidRPr="00000000" w14:paraId="0000040E">
            <w:pPr>
              <w:ind w:left="0" w:hanging="2"/>
              <w:rPr/>
            </w:pPr>
            <w:r w:rsidDel="00000000" w:rsidR="00000000" w:rsidRPr="00000000">
              <w:rPr>
                <w:rtl w:val="0"/>
              </w:rPr>
            </w:r>
          </w:p>
        </w:tc>
        <w:tc>
          <w:tcPr>
            <w:vAlign w:val="center"/>
          </w:tcPr>
          <w:p w:rsidR="00000000" w:rsidDel="00000000" w:rsidP="00000000" w:rsidRDefault="00000000" w:rsidRPr="00000000" w14:paraId="0000040F">
            <w:pPr>
              <w:ind w:left="0" w:hanging="2"/>
              <w:jc w:val="center"/>
              <w:rPr/>
            </w:pPr>
            <w:r w:rsidDel="00000000" w:rsidR="00000000" w:rsidRPr="00000000">
              <w:rPr>
                <w:rtl w:val="0"/>
              </w:rPr>
            </w:r>
          </w:p>
        </w:tc>
        <w:tc>
          <w:tcPr>
            <w:vAlign w:val="center"/>
          </w:tcPr>
          <w:p w:rsidR="00000000" w:rsidDel="00000000" w:rsidP="00000000" w:rsidRDefault="00000000" w:rsidRPr="00000000" w14:paraId="0000041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11">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412">
            <w:pPr>
              <w:ind w:left="0" w:hanging="2"/>
              <w:rPr/>
            </w:pPr>
            <w:r w:rsidDel="00000000" w:rsidR="00000000" w:rsidRPr="00000000">
              <w:rPr>
                <w:rtl w:val="0"/>
              </w:rPr>
              <w:t xml:space="preserve">…. Where the operation may be conducted under IFR, an operator shall ensure that the pilot’s competence to comply with such rules is demonstrated to either a check pilot of the operator or to a representative of the Authority….</w:t>
            </w:r>
          </w:p>
        </w:tc>
        <w:tc>
          <w:tcPr>
            <w:vAlign w:val="center"/>
          </w:tcPr>
          <w:p w:rsidR="00000000" w:rsidDel="00000000" w:rsidP="00000000" w:rsidRDefault="00000000" w:rsidRPr="00000000" w14:paraId="00000413">
            <w:pPr>
              <w:ind w:left="0" w:hanging="2"/>
              <w:jc w:val="center"/>
              <w:rPr/>
            </w:pPr>
            <w:r w:rsidDel="00000000" w:rsidR="00000000" w:rsidRPr="00000000">
              <w:rPr>
                <w:rtl w:val="0"/>
              </w:rPr>
            </w:r>
          </w:p>
        </w:tc>
        <w:tc>
          <w:tcPr>
            <w:vAlign w:val="center"/>
          </w:tcPr>
          <w:p w:rsidR="00000000" w:rsidDel="00000000" w:rsidP="00000000" w:rsidRDefault="00000000" w:rsidRPr="00000000" w14:paraId="00000414">
            <w:pPr>
              <w:ind w:left="0" w:hanging="2"/>
              <w:rPr/>
            </w:pPr>
            <w:r w:rsidDel="00000000" w:rsidR="00000000" w:rsidRPr="00000000">
              <w:rPr>
                <w:rtl w:val="0"/>
              </w:rPr>
            </w:r>
          </w:p>
        </w:tc>
        <w:tc>
          <w:tcPr>
            <w:vAlign w:val="center"/>
          </w:tcPr>
          <w:p w:rsidR="00000000" w:rsidDel="00000000" w:rsidP="00000000" w:rsidRDefault="00000000" w:rsidRPr="00000000" w14:paraId="00000415">
            <w:pPr>
              <w:ind w:left="0" w:hanging="2"/>
              <w:jc w:val="center"/>
              <w:rPr/>
            </w:pPr>
            <w:r w:rsidDel="00000000" w:rsidR="00000000" w:rsidRPr="00000000">
              <w:rPr>
                <w:rtl w:val="0"/>
              </w:rPr>
            </w:r>
          </w:p>
        </w:tc>
        <w:tc>
          <w:tcPr>
            <w:vAlign w:val="center"/>
          </w:tcPr>
          <w:p w:rsidR="00000000" w:rsidDel="00000000" w:rsidP="00000000" w:rsidRDefault="00000000" w:rsidRPr="00000000" w14:paraId="0000041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17">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418">
            <w:pPr>
              <w:ind w:left="0" w:hanging="2"/>
              <w:rPr/>
            </w:pPr>
            <w:r w:rsidDel="00000000" w:rsidR="00000000" w:rsidRPr="00000000">
              <w:rPr>
                <w:rtl w:val="0"/>
              </w:rPr>
              <w:t xml:space="preserve">... A pilot may complete both these requirements simultaneously in a specific aircraft type.</w:t>
            </w:r>
          </w:p>
        </w:tc>
        <w:tc>
          <w:tcPr>
            <w:vAlign w:val="center"/>
          </w:tcPr>
          <w:p w:rsidR="00000000" w:rsidDel="00000000" w:rsidP="00000000" w:rsidRDefault="00000000" w:rsidRPr="00000000" w14:paraId="00000419">
            <w:pPr>
              <w:ind w:left="0" w:hanging="2"/>
              <w:jc w:val="center"/>
              <w:rPr/>
            </w:pPr>
            <w:r w:rsidDel="00000000" w:rsidR="00000000" w:rsidRPr="00000000">
              <w:rPr>
                <w:rtl w:val="0"/>
              </w:rPr>
            </w:r>
          </w:p>
        </w:tc>
        <w:tc>
          <w:tcPr>
            <w:vAlign w:val="center"/>
          </w:tcPr>
          <w:p w:rsidR="00000000" w:rsidDel="00000000" w:rsidP="00000000" w:rsidRDefault="00000000" w:rsidRPr="00000000" w14:paraId="0000041A">
            <w:pPr>
              <w:ind w:left="0" w:hanging="2"/>
              <w:rPr/>
            </w:pPr>
            <w:r w:rsidDel="00000000" w:rsidR="00000000" w:rsidRPr="00000000">
              <w:rPr>
                <w:rtl w:val="0"/>
              </w:rPr>
            </w:r>
          </w:p>
        </w:tc>
        <w:tc>
          <w:tcPr>
            <w:vAlign w:val="center"/>
          </w:tcPr>
          <w:p w:rsidR="00000000" w:rsidDel="00000000" w:rsidP="00000000" w:rsidRDefault="00000000" w:rsidRPr="00000000" w14:paraId="0000041B">
            <w:pPr>
              <w:ind w:left="0" w:hanging="2"/>
              <w:jc w:val="center"/>
              <w:rPr/>
            </w:pPr>
            <w:r w:rsidDel="00000000" w:rsidR="00000000" w:rsidRPr="00000000">
              <w:rPr>
                <w:rtl w:val="0"/>
              </w:rPr>
            </w:r>
          </w:p>
        </w:tc>
        <w:tc>
          <w:tcPr>
            <w:vAlign w:val="center"/>
          </w:tcPr>
          <w:p w:rsidR="00000000" w:rsidDel="00000000" w:rsidP="00000000" w:rsidRDefault="00000000" w:rsidRPr="00000000" w14:paraId="0000041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1D">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41E">
            <w:pPr>
              <w:ind w:left="0" w:hanging="2"/>
              <w:rPr/>
            </w:pPr>
            <w:r w:rsidDel="00000000" w:rsidR="00000000" w:rsidRPr="00000000">
              <w:rPr>
                <w:rtl w:val="0"/>
              </w:rPr>
              <w:t xml:space="preserve">Such checks shall be performed twice within any period of one (1) year…..</w:t>
            </w:r>
          </w:p>
        </w:tc>
        <w:tc>
          <w:tcPr>
            <w:vAlign w:val="center"/>
          </w:tcPr>
          <w:p w:rsidR="00000000" w:rsidDel="00000000" w:rsidP="00000000" w:rsidRDefault="00000000" w:rsidRPr="00000000" w14:paraId="0000041F">
            <w:pPr>
              <w:ind w:left="0" w:hanging="2"/>
              <w:jc w:val="center"/>
              <w:rPr/>
            </w:pPr>
            <w:r w:rsidDel="00000000" w:rsidR="00000000" w:rsidRPr="00000000">
              <w:rPr>
                <w:rtl w:val="0"/>
              </w:rPr>
            </w:r>
          </w:p>
        </w:tc>
        <w:tc>
          <w:tcPr>
            <w:vAlign w:val="center"/>
          </w:tcPr>
          <w:p w:rsidR="00000000" w:rsidDel="00000000" w:rsidP="00000000" w:rsidRDefault="00000000" w:rsidRPr="00000000" w14:paraId="00000420">
            <w:pPr>
              <w:ind w:left="0" w:hanging="2"/>
              <w:rPr/>
            </w:pPr>
            <w:r w:rsidDel="00000000" w:rsidR="00000000" w:rsidRPr="00000000">
              <w:rPr>
                <w:rtl w:val="0"/>
              </w:rPr>
            </w:r>
          </w:p>
        </w:tc>
        <w:tc>
          <w:tcPr>
            <w:vAlign w:val="center"/>
          </w:tcPr>
          <w:p w:rsidR="00000000" w:rsidDel="00000000" w:rsidP="00000000" w:rsidRDefault="00000000" w:rsidRPr="00000000" w14:paraId="00000421">
            <w:pPr>
              <w:ind w:left="0" w:hanging="2"/>
              <w:jc w:val="center"/>
              <w:rPr/>
            </w:pPr>
            <w:r w:rsidDel="00000000" w:rsidR="00000000" w:rsidRPr="00000000">
              <w:rPr>
                <w:rtl w:val="0"/>
              </w:rPr>
            </w:r>
          </w:p>
        </w:tc>
        <w:tc>
          <w:tcPr>
            <w:vAlign w:val="center"/>
          </w:tcPr>
          <w:p w:rsidR="00000000" w:rsidDel="00000000" w:rsidP="00000000" w:rsidRDefault="00000000" w:rsidRPr="00000000" w14:paraId="0000042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23">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424">
            <w:pPr>
              <w:ind w:left="0" w:hanging="2"/>
              <w:rPr/>
            </w:pPr>
            <w:r w:rsidDel="00000000" w:rsidR="00000000" w:rsidRPr="00000000">
              <w:rPr>
                <w:rtl w:val="0"/>
              </w:rPr>
              <w:t xml:space="preserve">…. Any two (2) such checks which are similar and which occur within a period of four (4) consecutive months shall not alone satisfy this requirement.</w:t>
            </w:r>
          </w:p>
        </w:tc>
        <w:tc>
          <w:tcPr>
            <w:vAlign w:val="center"/>
          </w:tcPr>
          <w:p w:rsidR="00000000" w:rsidDel="00000000" w:rsidP="00000000" w:rsidRDefault="00000000" w:rsidRPr="00000000" w14:paraId="00000425">
            <w:pPr>
              <w:ind w:left="0" w:hanging="2"/>
              <w:jc w:val="center"/>
              <w:rPr/>
            </w:pPr>
            <w:r w:rsidDel="00000000" w:rsidR="00000000" w:rsidRPr="00000000">
              <w:rPr>
                <w:rtl w:val="0"/>
              </w:rPr>
            </w:r>
          </w:p>
        </w:tc>
        <w:tc>
          <w:tcPr>
            <w:vAlign w:val="center"/>
          </w:tcPr>
          <w:p w:rsidR="00000000" w:rsidDel="00000000" w:rsidP="00000000" w:rsidRDefault="00000000" w:rsidRPr="00000000" w14:paraId="00000426">
            <w:pPr>
              <w:ind w:left="0" w:hanging="2"/>
              <w:rPr/>
            </w:pPr>
            <w:r w:rsidDel="00000000" w:rsidR="00000000" w:rsidRPr="00000000">
              <w:rPr>
                <w:rtl w:val="0"/>
              </w:rPr>
            </w:r>
          </w:p>
        </w:tc>
        <w:tc>
          <w:tcPr>
            <w:vAlign w:val="center"/>
          </w:tcPr>
          <w:p w:rsidR="00000000" w:rsidDel="00000000" w:rsidP="00000000" w:rsidRDefault="00000000" w:rsidRPr="00000000" w14:paraId="00000427">
            <w:pPr>
              <w:ind w:left="0" w:hanging="2"/>
              <w:jc w:val="center"/>
              <w:rPr/>
            </w:pPr>
            <w:r w:rsidDel="00000000" w:rsidR="00000000" w:rsidRPr="00000000">
              <w:rPr>
                <w:rtl w:val="0"/>
              </w:rPr>
            </w:r>
          </w:p>
        </w:tc>
        <w:tc>
          <w:tcPr>
            <w:vAlign w:val="center"/>
          </w:tcPr>
          <w:p w:rsidR="00000000" w:rsidDel="00000000" w:rsidP="00000000" w:rsidRDefault="00000000" w:rsidRPr="00000000" w14:paraId="0000042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29">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42A">
            <w:pPr>
              <w:ind w:left="0" w:hanging="2"/>
              <w:rPr/>
            </w:pPr>
            <w:r w:rsidDel="00000000" w:rsidR="00000000" w:rsidRPr="00000000">
              <w:rPr>
                <w:rtl w:val="0"/>
              </w:rPr>
              <w:t xml:space="preserve">When an operator schedules flight crew on several variants of the same type of aircraft or different types of aircraft with similar characteristics in terms of operating procedures, systems and handling, the Authority shall decide under which conditions the requirements of paragraphs (b) and (c) above for each variant or each type of aircraft can be combined.</w:t>
            </w:r>
          </w:p>
        </w:tc>
        <w:tc>
          <w:tcPr>
            <w:vAlign w:val="center"/>
          </w:tcPr>
          <w:p w:rsidR="00000000" w:rsidDel="00000000" w:rsidP="00000000" w:rsidRDefault="00000000" w:rsidRPr="00000000" w14:paraId="0000042B">
            <w:pPr>
              <w:ind w:left="0" w:hanging="2"/>
              <w:jc w:val="center"/>
              <w:rPr/>
            </w:pPr>
            <w:r w:rsidDel="00000000" w:rsidR="00000000" w:rsidRPr="00000000">
              <w:rPr>
                <w:rtl w:val="0"/>
              </w:rPr>
            </w:r>
          </w:p>
        </w:tc>
        <w:tc>
          <w:tcPr>
            <w:vAlign w:val="center"/>
          </w:tcPr>
          <w:p w:rsidR="00000000" w:rsidDel="00000000" w:rsidP="00000000" w:rsidRDefault="00000000" w:rsidRPr="00000000" w14:paraId="0000042C">
            <w:pPr>
              <w:ind w:left="0" w:hanging="2"/>
              <w:rPr/>
            </w:pPr>
            <w:r w:rsidDel="00000000" w:rsidR="00000000" w:rsidRPr="00000000">
              <w:rPr>
                <w:rtl w:val="0"/>
              </w:rPr>
            </w:r>
          </w:p>
        </w:tc>
        <w:tc>
          <w:tcPr>
            <w:vAlign w:val="center"/>
          </w:tcPr>
          <w:p w:rsidR="00000000" w:rsidDel="00000000" w:rsidP="00000000" w:rsidRDefault="00000000" w:rsidRPr="00000000" w14:paraId="0000042D">
            <w:pPr>
              <w:ind w:left="0" w:hanging="2"/>
              <w:jc w:val="center"/>
              <w:rPr/>
            </w:pPr>
            <w:r w:rsidDel="00000000" w:rsidR="00000000" w:rsidRPr="00000000">
              <w:rPr>
                <w:rtl w:val="0"/>
              </w:rPr>
            </w:r>
          </w:p>
        </w:tc>
        <w:tc>
          <w:tcPr>
            <w:vAlign w:val="center"/>
          </w:tcPr>
          <w:p w:rsidR="00000000" w:rsidDel="00000000" w:rsidP="00000000" w:rsidRDefault="00000000" w:rsidRPr="00000000" w14:paraId="0000042E">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42F">
            <w:pPr>
              <w:ind w:left="0" w:hanging="2"/>
              <w:jc w:val="center"/>
              <w:rPr/>
            </w:pPr>
            <w:r w:rsidDel="00000000" w:rsidR="00000000" w:rsidRPr="00000000">
              <w:rPr>
                <w:rtl w:val="0"/>
              </w:rPr>
              <w:t xml:space="preserve">(e)</w:t>
            </w:r>
          </w:p>
        </w:tc>
        <w:tc>
          <w:tcPr>
            <w:tcBorders>
              <w:bottom w:color="000000" w:space="0" w:sz="18" w:val="single"/>
            </w:tcBorders>
            <w:vAlign w:val="center"/>
          </w:tcPr>
          <w:p w:rsidR="00000000" w:rsidDel="00000000" w:rsidP="00000000" w:rsidRDefault="00000000" w:rsidRPr="00000000" w14:paraId="00000430">
            <w:pPr>
              <w:ind w:left="0" w:hanging="2"/>
              <w:rPr/>
            </w:pPr>
            <w:r w:rsidDel="00000000" w:rsidR="00000000" w:rsidRPr="00000000">
              <w:rPr>
                <w:rtl w:val="0"/>
              </w:rPr>
              <w:t xml:space="preserve">See IS: 8.10.1.20 for specific operation and procedures pertaining to the proficiency checks.</w:t>
            </w:r>
          </w:p>
        </w:tc>
        <w:tc>
          <w:tcPr>
            <w:tcBorders>
              <w:bottom w:color="000000" w:space="0" w:sz="18" w:val="single"/>
            </w:tcBorders>
            <w:vAlign w:val="center"/>
          </w:tcPr>
          <w:p w:rsidR="00000000" w:rsidDel="00000000" w:rsidP="00000000" w:rsidRDefault="00000000" w:rsidRPr="00000000" w14:paraId="00000431">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32">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3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34">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435">
            <w:pPr>
              <w:ind w:left="0" w:hanging="2"/>
              <w:jc w:val="center"/>
              <w:rPr/>
            </w:pPr>
            <w:r w:rsidDel="00000000" w:rsidR="00000000" w:rsidRPr="00000000">
              <w:rPr>
                <w:b w:val="1"/>
                <w:rtl w:val="0"/>
              </w:rPr>
              <w:t xml:space="preserve">8.10.1.21</w:t>
            </w:r>
            <w:r w:rsidDel="00000000" w:rsidR="00000000" w:rsidRPr="00000000">
              <w:rPr>
                <w:rtl w:val="0"/>
              </w:rPr>
            </w:r>
          </w:p>
        </w:tc>
        <w:tc>
          <w:tcPr>
            <w:shd w:fill="b3b3b3" w:val="clear"/>
            <w:vAlign w:val="center"/>
          </w:tcPr>
          <w:p w:rsidR="00000000" w:rsidDel="00000000" w:rsidP="00000000" w:rsidRDefault="00000000" w:rsidRPr="00000000" w14:paraId="00000436">
            <w:pPr>
              <w:ind w:left="0" w:hanging="2"/>
              <w:rPr/>
            </w:pPr>
            <w:r w:rsidDel="00000000" w:rsidR="00000000" w:rsidRPr="00000000">
              <w:rPr>
                <w:b w:val="1"/>
                <w:rtl w:val="0"/>
              </w:rPr>
              <w:t xml:space="preserve">RE-ESTABLISHING RECENT EXPERIENCE: FLIGHT CREW</w:t>
            </w:r>
            <w:r w:rsidDel="00000000" w:rsidR="00000000" w:rsidRPr="00000000">
              <w:rPr>
                <w:rtl w:val="0"/>
              </w:rPr>
            </w:r>
          </w:p>
        </w:tc>
        <w:tc>
          <w:tcPr>
            <w:shd w:fill="b3b3b3" w:val="clear"/>
            <w:vAlign w:val="center"/>
          </w:tcPr>
          <w:p w:rsidR="00000000" w:rsidDel="00000000" w:rsidP="00000000" w:rsidRDefault="00000000" w:rsidRPr="00000000" w14:paraId="00000437">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38">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43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3A">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43B">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43C">
            <w:pPr>
              <w:ind w:left="0" w:hanging="2"/>
              <w:rPr/>
            </w:pPr>
            <w:r w:rsidDel="00000000" w:rsidR="00000000" w:rsidRPr="00000000">
              <w:rPr>
                <w:rtl w:val="0"/>
              </w:rPr>
              <w:t xml:space="preserve">Pilots:</w:t>
            </w:r>
          </w:p>
        </w:tc>
        <w:tc>
          <w:tcPr>
            <w:shd w:fill="d9d9d9" w:val="clear"/>
            <w:vAlign w:val="center"/>
          </w:tcPr>
          <w:p w:rsidR="00000000" w:rsidDel="00000000" w:rsidP="00000000" w:rsidRDefault="00000000" w:rsidRPr="00000000" w14:paraId="0000043D">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43E">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43F">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44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41">
            <w:pPr>
              <w:ind w:left="0" w:hanging="2"/>
              <w:jc w:val="center"/>
              <w:rPr/>
            </w:pPr>
            <w:r w:rsidDel="00000000" w:rsidR="00000000" w:rsidRPr="00000000">
              <w:rPr>
                <w:rtl w:val="0"/>
              </w:rPr>
              <w:t xml:space="preserve">(a) (1)</w:t>
            </w:r>
          </w:p>
        </w:tc>
        <w:tc>
          <w:tcPr>
            <w:vAlign w:val="center"/>
          </w:tcPr>
          <w:p w:rsidR="00000000" w:rsidDel="00000000" w:rsidP="00000000" w:rsidRDefault="00000000" w:rsidRPr="00000000" w14:paraId="00000442">
            <w:pPr>
              <w:ind w:left="0" w:hanging="2"/>
              <w:rPr/>
            </w:pPr>
            <w:r w:rsidDel="00000000" w:rsidR="00000000" w:rsidRPr="00000000">
              <w:rPr>
                <w:rtl w:val="0"/>
              </w:rPr>
              <w:t xml:space="preserve">In addition to meeting all applicable training and checking requirements, a required pilot flight crew member who, in the preceding 90 days has not made at least three (3) take-offs and landings in the type aircraft in which that person is to serve, shall, under the supervision of a check airman, re-establish recent experience as follows:</w:t>
            </w:r>
          </w:p>
        </w:tc>
        <w:tc>
          <w:tcPr>
            <w:vAlign w:val="center"/>
          </w:tcPr>
          <w:p w:rsidR="00000000" w:rsidDel="00000000" w:rsidP="00000000" w:rsidRDefault="00000000" w:rsidRPr="00000000" w14:paraId="00000443">
            <w:pPr>
              <w:ind w:left="0" w:hanging="2"/>
              <w:jc w:val="center"/>
              <w:rPr/>
            </w:pPr>
            <w:r w:rsidDel="00000000" w:rsidR="00000000" w:rsidRPr="00000000">
              <w:rPr>
                <w:rtl w:val="0"/>
              </w:rPr>
            </w:r>
          </w:p>
        </w:tc>
        <w:tc>
          <w:tcPr>
            <w:vAlign w:val="center"/>
          </w:tcPr>
          <w:p w:rsidR="00000000" w:rsidDel="00000000" w:rsidP="00000000" w:rsidRDefault="00000000" w:rsidRPr="00000000" w14:paraId="00000444">
            <w:pPr>
              <w:ind w:left="0" w:hanging="2"/>
              <w:rPr/>
            </w:pPr>
            <w:r w:rsidDel="00000000" w:rsidR="00000000" w:rsidRPr="00000000">
              <w:rPr>
                <w:rtl w:val="0"/>
              </w:rPr>
            </w:r>
          </w:p>
        </w:tc>
        <w:tc>
          <w:tcPr>
            <w:vAlign w:val="center"/>
          </w:tcPr>
          <w:p w:rsidR="00000000" w:rsidDel="00000000" w:rsidP="00000000" w:rsidRDefault="00000000" w:rsidRPr="00000000" w14:paraId="00000445">
            <w:pPr>
              <w:ind w:left="0" w:hanging="2"/>
              <w:jc w:val="center"/>
              <w:rPr/>
            </w:pPr>
            <w:r w:rsidDel="00000000" w:rsidR="00000000" w:rsidRPr="00000000">
              <w:rPr>
                <w:rtl w:val="0"/>
              </w:rPr>
            </w:r>
          </w:p>
        </w:tc>
        <w:tc>
          <w:tcPr>
            <w:vAlign w:val="center"/>
          </w:tcPr>
          <w:p w:rsidR="00000000" w:rsidDel="00000000" w:rsidP="00000000" w:rsidRDefault="00000000" w:rsidRPr="00000000" w14:paraId="0000044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47">
            <w:pPr>
              <w:ind w:left="0" w:hanging="2"/>
              <w:jc w:val="center"/>
              <w:rPr/>
            </w:pPr>
            <w:r w:rsidDel="00000000" w:rsidR="00000000" w:rsidRPr="00000000">
              <w:rPr>
                <w:rtl w:val="0"/>
              </w:rPr>
              <w:t xml:space="preserve">(a)(1)(i)</w:t>
            </w:r>
          </w:p>
        </w:tc>
        <w:tc>
          <w:tcPr>
            <w:vAlign w:val="center"/>
          </w:tcPr>
          <w:p w:rsidR="00000000" w:rsidDel="00000000" w:rsidP="00000000" w:rsidRDefault="00000000" w:rsidRPr="00000000" w14:paraId="00000448">
            <w:pPr>
              <w:ind w:left="0" w:hanging="2"/>
              <w:rPr/>
            </w:pPr>
            <w:r w:rsidDel="00000000" w:rsidR="00000000" w:rsidRPr="00000000">
              <w:rPr>
                <w:rtl w:val="0"/>
              </w:rPr>
              <w:t xml:space="preserve">Make at least three (3) take-offs and landings in the aircraft in which that person is to serve or in a qualified simulator.</w:t>
            </w:r>
          </w:p>
        </w:tc>
        <w:tc>
          <w:tcPr>
            <w:vAlign w:val="center"/>
          </w:tcPr>
          <w:p w:rsidR="00000000" w:rsidDel="00000000" w:rsidP="00000000" w:rsidRDefault="00000000" w:rsidRPr="00000000" w14:paraId="00000449">
            <w:pPr>
              <w:ind w:left="0" w:hanging="2"/>
              <w:jc w:val="center"/>
              <w:rPr/>
            </w:pPr>
            <w:r w:rsidDel="00000000" w:rsidR="00000000" w:rsidRPr="00000000">
              <w:rPr>
                <w:rtl w:val="0"/>
              </w:rPr>
            </w:r>
          </w:p>
        </w:tc>
        <w:tc>
          <w:tcPr>
            <w:vAlign w:val="center"/>
          </w:tcPr>
          <w:p w:rsidR="00000000" w:rsidDel="00000000" w:rsidP="00000000" w:rsidRDefault="00000000" w:rsidRPr="00000000" w14:paraId="0000044A">
            <w:pPr>
              <w:ind w:left="0" w:hanging="2"/>
              <w:rPr/>
            </w:pPr>
            <w:r w:rsidDel="00000000" w:rsidR="00000000" w:rsidRPr="00000000">
              <w:rPr>
                <w:rtl w:val="0"/>
              </w:rPr>
            </w:r>
          </w:p>
        </w:tc>
        <w:tc>
          <w:tcPr>
            <w:vAlign w:val="center"/>
          </w:tcPr>
          <w:p w:rsidR="00000000" w:rsidDel="00000000" w:rsidP="00000000" w:rsidRDefault="00000000" w:rsidRPr="00000000" w14:paraId="0000044B">
            <w:pPr>
              <w:ind w:left="0" w:hanging="2"/>
              <w:jc w:val="center"/>
              <w:rPr/>
            </w:pPr>
            <w:r w:rsidDel="00000000" w:rsidR="00000000" w:rsidRPr="00000000">
              <w:rPr>
                <w:rtl w:val="0"/>
              </w:rPr>
            </w:r>
          </w:p>
        </w:tc>
        <w:tc>
          <w:tcPr>
            <w:vAlign w:val="center"/>
          </w:tcPr>
          <w:p w:rsidR="00000000" w:rsidDel="00000000" w:rsidP="00000000" w:rsidRDefault="00000000" w:rsidRPr="00000000" w14:paraId="0000044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4D">
            <w:pPr>
              <w:ind w:left="0" w:hanging="2"/>
              <w:jc w:val="center"/>
              <w:rPr/>
            </w:pPr>
            <w:r w:rsidDel="00000000" w:rsidR="00000000" w:rsidRPr="00000000">
              <w:rPr>
                <w:rtl w:val="0"/>
              </w:rPr>
              <w:t xml:space="preserve">(a)(1 (ii)</w:t>
            </w:r>
          </w:p>
        </w:tc>
        <w:tc>
          <w:tcPr>
            <w:vAlign w:val="center"/>
          </w:tcPr>
          <w:p w:rsidR="00000000" w:rsidDel="00000000" w:rsidP="00000000" w:rsidRDefault="00000000" w:rsidRPr="00000000" w14:paraId="0000044E">
            <w:pPr>
              <w:ind w:left="0" w:hanging="2"/>
              <w:rPr/>
            </w:pPr>
            <w:r w:rsidDel="00000000" w:rsidR="00000000" w:rsidRPr="00000000">
              <w:rPr>
                <w:rtl w:val="0"/>
              </w:rPr>
              <w:t xml:space="preserve">Make at least one (1) take-off with a simulated failure of the most critical power unit, one landing from the minimum ILS authorized for the Operator, and one (1) landing to a full stop.</w:t>
            </w:r>
          </w:p>
        </w:tc>
        <w:tc>
          <w:tcPr>
            <w:vAlign w:val="center"/>
          </w:tcPr>
          <w:p w:rsidR="00000000" w:rsidDel="00000000" w:rsidP="00000000" w:rsidRDefault="00000000" w:rsidRPr="00000000" w14:paraId="0000044F">
            <w:pPr>
              <w:ind w:left="0" w:hanging="2"/>
              <w:jc w:val="center"/>
              <w:rPr/>
            </w:pPr>
            <w:r w:rsidDel="00000000" w:rsidR="00000000" w:rsidRPr="00000000">
              <w:rPr>
                <w:rtl w:val="0"/>
              </w:rPr>
            </w:r>
          </w:p>
        </w:tc>
        <w:tc>
          <w:tcPr>
            <w:vAlign w:val="center"/>
          </w:tcPr>
          <w:p w:rsidR="00000000" w:rsidDel="00000000" w:rsidP="00000000" w:rsidRDefault="00000000" w:rsidRPr="00000000" w14:paraId="00000450">
            <w:pPr>
              <w:ind w:left="0" w:hanging="2"/>
              <w:rPr/>
            </w:pPr>
            <w:r w:rsidDel="00000000" w:rsidR="00000000" w:rsidRPr="00000000">
              <w:rPr>
                <w:rtl w:val="0"/>
              </w:rPr>
            </w:r>
          </w:p>
        </w:tc>
        <w:tc>
          <w:tcPr>
            <w:vAlign w:val="center"/>
          </w:tcPr>
          <w:p w:rsidR="00000000" w:rsidDel="00000000" w:rsidP="00000000" w:rsidRDefault="00000000" w:rsidRPr="00000000" w14:paraId="00000451">
            <w:pPr>
              <w:ind w:left="0" w:hanging="2"/>
              <w:jc w:val="center"/>
              <w:rPr/>
            </w:pPr>
            <w:r w:rsidDel="00000000" w:rsidR="00000000" w:rsidRPr="00000000">
              <w:rPr>
                <w:rtl w:val="0"/>
              </w:rPr>
            </w:r>
          </w:p>
        </w:tc>
        <w:tc>
          <w:tcPr>
            <w:vAlign w:val="center"/>
          </w:tcPr>
          <w:p w:rsidR="00000000" w:rsidDel="00000000" w:rsidP="00000000" w:rsidRDefault="00000000" w:rsidRPr="00000000" w14:paraId="0000045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53">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454">
            <w:pPr>
              <w:ind w:left="0" w:hanging="2"/>
              <w:rPr/>
            </w:pPr>
            <w:r w:rsidDel="00000000" w:rsidR="00000000" w:rsidRPr="00000000">
              <w:rPr>
                <w:rtl w:val="0"/>
              </w:rPr>
              <w:t xml:space="preserve">When using a simulator to accomplish any of the take-off and landing training requirements necessary to re-establish recent experience, each required flight crew member position shall be occupied by an appropriately qualified person …..</w:t>
            </w:r>
          </w:p>
        </w:tc>
        <w:tc>
          <w:tcPr>
            <w:vAlign w:val="center"/>
          </w:tcPr>
          <w:p w:rsidR="00000000" w:rsidDel="00000000" w:rsidP="00000000" w:rsidRDefault="00000000" w:rsidRPr="00000000" w14:paraId="00000455">
            <w:pPr>
              <w:ind w:left="0" w:hanging="2"/>
              <w:jc w:val="center"/>
              <w:rPr/>
            </w:pPr>
            <w:r w:rsidDel="00000000" w:rsidR="00000000" w:rsidRPr="00000000">
              <w:rPr>
                <w:rtl w:val="0"/>
              </w:rPr>
            </w:r>
          </w:p>
        </w:tc>
        <w:tc>
          <w:tcPr>
            <w:vAlign w:val="center"/>
          </w:tcPr>
          <w:p w:rsidR="00000000" w:rsidDel="00000000" w:rsidP="00000000" w:rsidRDefault="00000000" w:rsidRPr="00000000" w14:paraId="00000456">
            <w:pPr>
              <w:ind w:left="0" w:hanging="2"/>
              <w:rPr/>
            </w:pPr>
            <w:r w:rsidDel="00000000" w:rsidR="00000000" w:rsidRPr="00000000">
              <w:rPr>
                <w:rtl w:val="0"/>
              </w:rPr>
            </w:r>
          </w:p>
        </w:tc>
        <w:tc>
          <w:tcPr>
            <w:vAlign w:val="center"/>
          </w:tcPr>
          <w:p w:rsidR="00000000" w:rsidDel="00000000" w:rsidP="00000000" w:rsidRDefault="00000000" w:rsidRPr="00000000" w14:paraId="00000457">
            <w:pPr>
              <w:ind w:left="0" w:hanging="2"/>
              <w:jc w:val="center"/>
              <w:rPr/>
            </w:pPr>
            <w:r w:rsidDel="00000000" w:rsidR="00000000" w:rsidRPr="00000000">
              <w:rPr>
                <w:rtl w:val="0"/>
              </w:rPr>
            </w:r>
          </w:p>
        </w:tc>
        <w:tc>
          <w:tcPr>
            <w:vAlign w:val="center"/>
          </w:tcPr>
          <w:p w:rsidR="00000000" w:rsidDel="00000000" w:rsidP="00000000" w:rsidRDefault="00000000" w:rsidRPr="00000000" w14:paraId="0000045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59">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45A">
            <w:pPr>
              <w:ind w:left="0" w:hanging="2"/>
              <w:rPr/>
            </w:pPr>
            <w:r w:rsidDel="00000000" w:rsidR="00000000" w:rsidRPr="00000000">
              <w:rPr>
                <w:rtl w:val="0"/>
              </w:rPr>
              <w:t xml:space="preserve">… and the simulator shall be operated as if in a normal in-flight environment without use of the repositioning features of the simulator.</w:t>
            </w:r>
          </w:p>
        </w:tc>
        <w:tc>
          <w:tcPr>
            <w:vAlign w:val="center"/>
          </w:tcPr>
          <w:p w:rsidR="00000000" w:rsidDel="00000000" w:rsidP="00000000" w:rsidRDefault="00000000" w:rsidRPr="00000000" w14:paraId="0000045B">
            <w:pPr>
              <w:ind w:left="0" w:hanging="2"/>
              <w:jc w:val="center"/>
              <w:rPr/>
            </w:pPr>
            <w:r w:rsidDel="00000000" w:rsidR="00000000" w:rsidRPr="00000000">
              <w:rPr>
                <w:rtl w:val="0"/>
              </w:rPr>
            </w:r>
          </w:p>
        </w:tc>
        <w:tc>
          <w:tcPr>
            <w:vAlign w:val="center"/>
          </w:tcPr>
          <w:p w:rsidR="00000000" w:rsidDel="00000000" w:rsidP="00000000" w:rsidRDefault="00000000" w:rsidRPr="00000000" w14:paraId="0000045C">
            <w:pPr>
              <w:ind w:left="0" w:hanging="2"/>
              <w:rPr/>
            </w:pPr>
            <w:r w:rsidDel="00000000" w:rsidR="00000000" w:rsidRPr="00000000">
              <w:rPr>
                <w:rtl w:val="0"/>
              </w:rPr>
            </w:r>
          </w:p>
        </w:tc>
        <w:tc>
          <w:tcPr>
            <w:vAlign w:val="center"/>
          </w:tcPr>
          <w:p w:rsidR="00000000" w:rsidDel="00000000" w:rsidP="00000000" w:rsidRDefault="00000000" w:rsidRPr="00000000" w14:paraId="0000045D">
            <w:pPr>
              <w:ind w:left="0" w:hanging="2"/>
              <w:jc w:val="center"/>
              <w:rPr/>
            </w:pPr>
            <w:r w:rsidDel="00000000" w:rsidR="00000000" w:rsidRPr="00000000">
              <w:rPr>
                <w:rtl w:val="0"/>
              </w:rPr>
            </w:r>
          </w:p>
        </w:tc>
        <w:tc>
          <w:tcPr>
            <w:vAlign w:val="center"/>
          </w:tcPr>
          <w:p w:rsidR="00000000" w:rsidDel="00000000" w:rsidP="00000000" w:rsidRDefault="00000000" w:rsidRPr="00000000" w14:paraId="0000045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5F">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460">
            <w:pPr>
              <w:ind w:left="0" w:hanging="2"/>
              <w:rPr/>
            </w:pPr>
            <w:r w:rsidDel="00000000" w:rsidR="00000000" w:rsidRPr="00000000">
              <w:rPr>
                <w:rtl w:val="0"/>
              </w:rPr>
              <w:t xml:space="preserve">A check airman who observes the take-offs and landings of a pilot flight crew member shall certify that the person being observed is proficient and qualified to perform flight duty in operations and may require any additional maneuvers that are determined necessary to make this certifying statement.</w:t>
            </w:r>
          </w:p>
        </w:tc>
        <w:tc>
          <w:tcPr>
            <w:vAlign w:val="center"/>
          </w:tcPr>
          <w:p w:rsidR="00000000" w:rsidDel="00000000" w:rsidP="00000000" w:rsidRDefault="00000000" w:rsidRPr="00000000" w14:paraId="00000461">
            <w:pPr>
              <w:ind w:left="0" w:hanging="2"/>
              <w:jc w:val="center"/>
              <w:rPr/>
            </w:pPr>
            <w:r w:rsidDel="00000000" w:rsidR="00000000" w:rsidRPr="00000000">
              <w:rPr>
                <w:rtl w:val="0"/>
              </w:rPr>
            </w:r>
          </w:p>
        </w:tc>
        <w:tc>
          <w:tcPr>
            <w:vAlign w:val="center"/>
          </w:tcPr>
          <w:p w:rsidR="00000000" w:rsidDel="00000000" w:rsidP="00000000" w:rsidRDefault="00000000" w:rsidRPr="00000000" w14:paraId="00000462">
            <w:pPr>
              <w:ind w:left="0" w:hanging="2"/>
              <w:rPr/>
            </w:pPr>
            <w:r w:rsidDel="00000000" w:rsidR="00000000" w:rsidRPr="00000000">
              <w:rPr>
                <w:rtl w:val="0"/>
              </w:rPr>
            </w:r>
          </w:p>
        </w:tc>
        <w:tc>
          <w:tcPr>
            <w:vAlign w:val="center"/>
          </w:tcPr>
          <w:p w:rsidR="00000000" w:rsidDel="00000000" w:rsidP="00000000" w:rsidRDefault="00000000" w:rsidRPr="00000000" w14:paraId="00000463">
            <w:pPr>
              <w:ind w:left="0" w:hanging="2"/>
              <w:jc w:val="center"/>
              <w:rPr/>
            </w:pPr>
            <w:r w:rsidDel="00000000" w:rsidR="00000000" w:rsidRPr="00000000">
              <w:rPr>
                <w:rtl w:val="0"/>
              </w:rPr>
            </w:r>
          </w:p>
        </w:tc>
        <w:tc>
          <w:tcPr>
            <w:vAlign w:val="center"/>
          </w:tcPr>
          <w:p w:rsidR="00000000" w:rsidDel="00000000" w:rsidP="00000000" w:rsidRDefault="00000000" w:rsidRPr="00000000" w14:paraId="00000464">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465">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466">
            <w:pPr>
              <w:ind w:left="0" w:hanging="2"/>
              <w:rPr/>
            </w:pPr>
            <w:r w:rsidDel="00000000" w:rsidR="00000000" w:rsidRPr="00000000">
              <w:rPr>
                <w:rtl w:val="0"/>
              </w:rPr>
              <w:t xml:space="preserve">Flight Engineers: A flight engineer who in the preceding 6 months has not flown 50 hours flight time with an Operator as flight engineer in the appropriate class of airplane shall re-establish recent experience by taking a proficiency check.</w:t>
            </w:r>
          </w:p>
        </w:tc>
        <w:tc>
          <w:tcPr>
            <w:tcBorders>
              <w:bottom w:color="000000" w:space="0" w:sz="18" w:val="single"/>
            </w:tcBorders>
            <w:vAlign w:val="center"/>
          </w:tcPr>
          <w:p w:rsidR="00000000" w:rsidDel="00000000" w:rsidP="00000000" w:rsidRDefault="00000000" w:rsidRPr="00000000" w14:paraId="0000046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68">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69">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6A">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46B">
            <w:pPr>
              <w:ind w:left="0" w:hanging="2"/>
              <w:jc w:val="center"/>
              <w:rPr/>
            </w:pPr>
            <w:r w:rsidDel="00000000" w:rsidR="00000000" w:rsidRPr="00000000">
              <w:rPr>
                <w:b w:val="1"/>
                <w:rtl w:val="0"/>
              </w:rPr>
              <w:t xml:space="preserve">8.10.1.22</w:t>
            </w:r>
            <w:r w:rsidDel="00000000" w:rsidR="00000000" w:rsidRPr="00000000">
              <w:rPr>
                <w:rtl w:val="0"/>
              </w:rPr>
            </w:r>
          </w:p>
        </w:tc>
        <w:tc>
          <w:tcPr>
            <w:shd w:fill="b3b3b3" w:val="clear"/>
            <w:vAlign w:val="center"/>
          </w:tcPr>
          <w:p w:rsidR="00000000" w:rsidDel="00000000" w:rsidP="00000000" w:rsidRDefault="00000000" w:rsidRPr="00000000" w14:paraId="0000046C">
            <w:pPr>
              <w:ind w:left="0" w:hanging="2"/>
              <w:rPr/>
            </w:pPr>
            <w:r w:rsidDel="00000000" w:rsidR="00000000" w:rsidRPr="00000000">
              <w:rPr>
                <w:b w:val="1"/>
                <w:rtl w:val="0"/>
              </w:rPr>
              <w:t xml:space="preserve">PAIRING OF LOW EXPERIENCE CREW MEMBERS</w:t>
            </w:r>
            <w:r w:rsidDel="00000000" w:rsidR="00000000" w:rsidRPr="00000000">
              <w:rPr>
                <w:rtl w:val="0"/>
              </w:rPr>
            </w:r>
          </w:p>
        </w:tc>
        <w:tc>
          <w:tcPr>
            <w:shd w:fill="b3b3b3" w:val="clear"/>
            <w:vAlign w:val="center"/>
          </w:tcPr>
          <w:p w:rsidR="00000000" w:rsidDel="00000000" w:rsidP="00000000" w:rsidRDefault="00000000" w:rsidRPr="00000000" w14:paraId="0000046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6E">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46F">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7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71">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472">
            <w:pPr>
              <w:ind w:left="0" w:hanging="2"/>
              <w:rPr/>
            </w:pPr>
            <w:r w:rsidDel="00000000" w:rsidR="00000000" w:rsidRPr="00000000">
              <w:rPr>
                <w:rtl w:val="0"/>
              </w:rPr>
              <w:t xml:space="preserve">If a CP has fewer than 100 hours of flight time in the type aircraft being flown in commercial air transport, and the PIC is not an appropriately qualified check pilot, the PIC shall make all takeoffs and landings in situations designated as critical by the Authority in IS: 8.10.1.22.</w:t>
            </w:r>
          </w:p>
        </w:tc>
        <w:tc>
          <w:tcPr>
            <w:vAlign w:val="center"/>
          </w:tcPr>
          <w:p w:rsidR="00000000" w:rsidDel="00000000" w:rsidP="00000000" w:rsidRDefault="00000000" w:rsidRPr="00000000" w14:paraId="00000473">
            <w:pPr>
              <w:ind w:left="0" w:hanging="2"/>
              <w:jc w:val="center"/>
              <w:rPr/>
            </w:pPr>
            <w:r w:rsidDel="00000000" w:rsidR="00000000" w:rsidRPr="00000000">
              <w:rPr>
                <w:rtl w:val="0"/>
              </w:rPr>
            </w:r>
          </w:p>
        </w:tc>
        <w:tc>
          <w:tcPr>
            <w:vAlign w:val="center"/>
          </w:tcPr>
          <w:p w:rsidR="00000000" w:rsidDel="00000000" w:rsidP="00000000" w:rsidRDefault="00000000" w:rsidRPr="00000000" w14:paraId="00000474">
            <w:pPr>
              <w:ind w:left="0" w:hanging="2"/>
              <w:rPr/>
            </w:pPr>
            <w:r w:rsidDel="00000000" w:rsidR="00000000" w:rsidRPr="00000000">
              <w:rPr>
                <w:rtl w:val="0"/>
              </w:rPr>
            </w:r>
          </w:p>
        </w:tc>
        <w:tc>
          <w:tcPr>
            <w:vAlign w:val="center"/>
          </w:tcPr>
          <w:p w:rsidR="00000000" w:rsidDel="00000000" w:rsidP="00000000" w:rsidRDefault="00000000" w:rsidRPr="00000000" w14:paraId="00000475">
            <w:pPr>
              <w:ind w:left="0" w:hanging="2"/>
              <w:jc w:val="center"/>
              <w:rPr/>
            </w:pPr>
            <w:r w:rsidDel="00000000" w:rsidR="00000000" w:rsidRPr="00000000">
              <w:rPr>
                <w:rtl w:val="0"/>
              </w:rPr>
            </w:r>
          </w:p>
        </w:tc>
        <w:tc>
          <w:tcPr>
            <w:vAlign w:val="center"/>
          </w:tcPr>
          <w:p w:rsidR="00000000" w:rsidDel="00000000" w:rsidP="00000000" w:rsidRDefault="00000000" w:rsidRPr="00000000" w14:paraId="0000047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77">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478">
            <w:pPr>
              <w:ind w:left="0" w:hanging="2"/>
              <w:rPr/>
            </w:pPr>
            <w:r w:rsidDel="00000000" w:rsidR="00000000" w:rsidRPr="00000000">
              <w:rPr>
                <w:rtl w:val="0"/>
              </w:rPr>
              <w:t xml:space="preserve">No PIC or CP may conduct operations for a type aircraft in commercial air transport unless either pilot has at least 75 hours of line operating flight time, either as PIC or CP.</w:t>
            </w:r>
          </w:p>
        </w:tc>
        <w:tc>
          <w:tcPr>
            <w:vAlign w:val="center"/>
          </w:tcPr>
          <w:p w:rsidR="00000000" w:rsidDel="00000000" w:rsidP="00000000" w:rsidRDefault="00000000" w:rsidRPr="00000000" w14:paraId="00000479">
            <w:pPr>
              <w:ind w:left="0" w:hanging="2"/>
              <w:jc w:val="center"/>
              <w:rPr/>
            </w:pPr>
            <w:r w:rsidDel="00000000" w:rsidR="00000000" w:rsidRPr="00000000">
              <w:rPr>
                <w:rtl w:val="0"/>
              </w:rPr>
            </w:r>
          </w:p>
        </w:tc>
        <w:tc>
          <w:tcPr>
            <w:vAlign w:val="center"/>
          </w:tcPr>
          <w:p w:rsidR="00000000" w:rsidDel="00000000" w:rsidP="00000000" w:rsidRDefault="00000000" w:rsidRPr="00000000" w14:paraId="0000047A">
            <w:pPr>
              <w:ind w:left="0" w:hanging="2"/>
              <w:rPr/>
            </w:pPr>
            <w:r w:rsidDel="00000000" w:rsidR="00000000" w:rsidRPr="00000000">
              <w:rPr>
                <w:rtl w:val="0"/>
              </w:rPr>
            </w:r>
          </w:p>
        </w:tc>
        <w:tc>
          <w:tcPr>
            <w:vAlign w:val="center"/>
          </w:tcPr>
          <w:p w:rsidR="00000000" w:rsidDel="00000000" w:rsidP="00000000" w:rsidRDefault="00000000" w:rsidRPr="00000000" w14:paraId="0000047B">
            <w:pPr>
              <w:ind w:left="0" w:hanging="2"/>
              <w:jc w:val="center"/>
              <w:rPr/>
            </w:pPr>
            <w:r w:rsidDel="00000000" w:rsidR="00000000" w:rsidRPr="00000000">
              <w:rPr>
                <w:rtl w:val="0"/>
              </w:rPr>
            </w:r>
          </w:p>
        </w:tc>
        <w:tc>
          <w:tcPr>
            <w:vAlign w:val="center"/>
          </w:tcPr>
          <w:p w:rsidR="00000000" w:rsidDel="00000000" w:rsidP="00000000" w:rsidRDefault="00000000" w:rsidRPr="00000000" w14:paraId="0000047C">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47D">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47E">
            <w:pPr>
              <w:ind w:left="0" w:hanging="2"/>
              <w:rPr/>
            </w:pPr>
            <w:r w:rsidDel="00000000" w:rsidR="00000000" w:rsidRPr="00000000">
              <w:rPr>
                <w:rtl w:val="0"/>
              </w:rPr>
              <w:t xml:space="preserve">The Authority may, upon application by the operator, authorize an exemption from number of hours from paragraph (b) by an appropriate amendment to the operations specifications in any of the circumstances identified in IS: 8.10.1.22.</w:t>
            </w:r>
          </w:p>
        </w:tc>
        <w:tc>
          <w:tcPr>
            <w:tcBorders>
              <w:bottom w:color="000000" w:space="0" w:sz="18" w:val="single"/>
            </w:tcBorders>
            <w:vAlign w:val="center"/>
          </w:tcPr>
          <w:p w:rsidR="00000000" w:rsidDel="00000000" w:rsidP="00000000" w:rsidRDefault="00000000" w:rsidRPr="00000000" w14:paraId="0000047F">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80">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81">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82">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483">
            <w:pPr>
              <w:ind w:left="0" w:hanging="2"/>
              <w:jc w:val="center"/>
              <w:rPr/>
            </w:pPr>
            <w:r w:rsidDel="00000000" w:rsidR="00000000" w:rsidRPr="00000000">
              <w:rPr>
                <w:b w:val="1"/>
                <w:rtl w:val="0"/>
              </w:rPr>
              <w:t xml:space="preserve">8.10.1.23</w:t>
            </w:r>
            <w:r w:rsidDel="00000000" w:rsidR="00000000" w:rsidRPr="00000000">
              <w:rPr>
                <w:rtl w:val="0"/>
              </w:rPr>
            </w:r>
          </w:p>
        </w:tc>
        <w:tc>
          <w:tcPr>
            <w:shd w:fill="b3b3b3" w:val="clear"/>
            <w:vAlign w:val="center"/>
          </w:tcPr>
          <w:p w:rsidR="00000000" w:rsidDel="00000000" w:rsidP="00000000" w:rsidRDefault="00000000" w:rsidRPr="00000000" w14:paraId="00000484">
            <w:pPr>
              <w:ind w:left="0" w:hanging="2"/>
              <w:rPr/>
            </w:pPr>
            <w:r w:rsidDel="00000000" w:rsidR="00000000" w:rsidRPr="00000000">
              <w:rPr>
                <w:b w:val="1"/>
                <w:rtl w:val="0"/>
              </w:rPr>
              <w:t xml:space="preserve">FLIGHT ENGINEER AND FLIGHT NAVIGATOR PROFICIENCY CHECKS</w:t>
            </w:r>
            <w:r w:rsidDel="00000000" w:rsidR="00000000" w:rsidRPr="00000000">
              <w:rPr>
                <w:rtl w:val="0"/>
              </w:rPr>
            </w:r>
          </w:p>
        </w:tc>
        <w:tc>
          <w:tcPr>
            <w:shd w:fill="b3b3b3" w:val="clear"/>
            <w:vAlign w:val="center"/>
          </w:tcPr>
          <w:p w:rsidR="00000000" w:rsidDel="00000000" w:rsidP="00000000" w:rsidRDefault="00000000" w:rsidRPr="00000000" w14:paraId="00000485">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86">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487">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8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89">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48A">
            <w:pPr>
              <w:ind w:left="0" w:hanging="2"/>
              <w:rPr/>
            </w:pPr>
            <w:r w:rsidDel="00000000" w:rsidR="00000000" w:rsidRPr="00000000">
              <w:rPr>
                <w:rtl w:val="0"/>
              </w:rPr>
              <w:t xml:space="preserve">No person may serve nor may any Operator use a person as a flight engineer or a flight navigator on an aircraft unless within the preceding 12 calendar months he or she has a proficiency check in accordance with the requirements prescribed by the Authority for the skill test in Part 2.</w:t>
            </w:r>
          </w:p>
        </w:tc>
        <w:tc>
          <w:tcPr>
            <w:vAlign w:val="center"/>
          </w:tcPr>
          <w:p w:rsidR="00000000" w:rsidDel="00000000" w:rsidP="00000000" w:rsidRDefault="00000000" w:rsidRPr="00000000" w14:paraId="0000048B">
            <w:pPr>
              <w:ind w:left="0" w:hanging="2"/>
              <w:jc w:val="center"/>
              <w:rPr/>
            </w:pPr>
            <w:r w:rsidDel="00000000" w:rsidR="00000000" w:rsidRPr="00000000">
              <w:rPr>
                <w:rtl w:val="0"/>
              </w:rPr>
            </w:r>
          </w:p>
        </w:tc>
        <w:tc>
          <w:tcPr>
            <w:vAlign w:val="center"/>
          </w:tcPr>
          <w:p w:rsidR="00000000" w:rsidDel="00000000" w:rsidP="00000000" w:rsidRDefault="00000000" w:rsidRPr="00000000" w14:paraId="0000048C">
            <w:pPr>
              <w:ind w:left="0" w:hanging="2"/>
              <w:rPr/>
            </w:pPr>
            <w:r w:rsidDel="00000000" w:rsidR="00000000" w:rsidRPr="00000000">
              <w:rPr>
                <w:rtl w:val="0"/>
              </w:rPr>
            </w:r>
          </w:p>
        </w:tc>
        <w:tc>
          <w:tcPr>
            <w:vAlign w:val="center"/>
          </w:tcPr>
          <w:p w:rsidR="00000000" w:rsidDel="00000000" w:rsidP="00000000" w:rsidRDefault="00000000" w:rsidRPr="00000000" w14:paraId="0000048D">
            <w:pPr>
              <w:ind w:left="0" w:hanging="2"/>
              <w:jc w:val="center"/>
              <w:rPr/>
            </w:pPr>
            <w:r w:rsidDel="00000000" w:rsidR="00000000" w:rsidRPr="00000000">
              <w:rPr>
                <w:rtl w:val="0"/>
              </w:rPr>
            </w:r>
          </w:p>
        </w:tc>
        <w:tc>
          <w:tcPr>
            <w:vAlign w:val="center"/>
          </w:tcPr>
          <w:p w:rsidR="00000000" w:rsidDel="00000000" w:rsidP="00000000" w:rsidRDefault="00000000" w:rsidRPr="00000000" w14:paraId="0000048E">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48F">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490">
            <w:pPr>
              <w:ind w:left="0" w:hanging="2"/>
              <w:rPr/>
            </w:pPr>
            <w:r w:rsidDel="00000000" w:rsidR="00000000" w:rsidRPr="00000000">
              <w:rPr>
                <w:rtl w:val="0"/>
              </w:rPr>
              <w:t xml:space="preserve">See IS: 8.10.1.21 for specific procedures used in proficiency checks.</w:t>
            </w:r>
          </w:p>
        </w:tc>
        <w:tc>
          <w:tcPr>
            <w:tcBorders>
              <w:bottom w:color="000000" w:space="0" w:sz="18" w:val="single"/>
            </w:tcBorders>
            <w:vAlign w:val="center"/>
          </w:tcPr>
          <w:p w:rsidR="00000000" w:rsidDel="00000000" w:rsidP="00000000" w:rsidRDefault="00000000" w:rsidRPr="00000000" w14:paraId="00000491">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92">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9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94">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495">
            <w:pPr>
              <w:ind w:left="0" w:hanging="2"/>
              <w:jc w:val="center"/>
              <w:rPr/>
            </w:pPr>
            <w:r w:rsidDel="00000000" w:rsidR="00000000" w:rsidRPr="00000000">
              <w:rPr>
                <w:b w:val="1"/>
                <w:rtl w:val="0"/>
              </w:rPr>
              <w:t xml:space="preserve">8.10.1.24</w:t>
            </w:r>
            <w:r w:rsidDel="00000000" w:rsidR="00000000" w:rsidRPr="00000000">
              <w:rPr>
                <w:rtl w:val="0"/>
              </w:rPr>
            </w:r>
          </w:p>
        </w:tc>
        <w:tc>
          <w:tcPr>
            <w:shd w:fill="b3b3b3" w:val="clear"/>
            <w:vAlign w:val="center"/>
          </w:tcPr>
          <w:p w:rsidR="00000000" w:rsidDel="00000000" w:rsidP="00000000" w:rsidRDefault="00000000" w:rsidRPr="00000000" w14:paraId="00000496">
            <w:pPr>
              <w:ind w:left="0" w:hanging="2"/>
              <w:rPr/>
            </w:pPr>
            <w:r w:rsidDel="00000000" w:rsidR="00000000" w:rsidRPr="00000000">
              <w:rPr>
                <w:b w:val="1"/>
                <w:rtl w:val="0"/>
              </w:rPr>
              <w:t xml:space="preserve">RECENT EXPERIENCE, COMPETENCY CHECKS AND OPERATION ON MORE THAN ONE TYPE OF AIRCRAFT: CABIN CREW MEMBERS</w:t>
            </w:r>
            <w:r w:rsidDel="00000000" w:rsidR="00000000" w:rsidRPr="00000000">
              <w:rPr>
                <w:rtl w:val="0"/>
              </w:rPr>
            </w:r>
          </w:p>
        </w:tc>
        <w:tc>
          <w:tcPr>
            <w:shd w:fill="b3b3b3" w:val="clear"/>
            <w:vAlign w:val="center"/>
          </w:tcPr>
          <w:p w:rsidR="00000000" w:rsidDel="00000000" w:rsidP="00000000" w:rsidRDefault="00000000" w:rsidRPr="00000000" w14:paraId="00000497">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98">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49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9A">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49B">
            <w:pPr>
              <w:ind w:left="0" w:hanging="2"/>
              <w:jc w:val="center"/>
              <w:rPr/>
            </w:pPr>
            <w:r w:rsidDel="00000000" w:rsidR="00000000" w:rsidRPr="00000000">
              <w:rPr>
                <w:b w:val="1"/>
                <w:rtl w:val="0"/>
              </w:rPr>
              <w:t xml:space="preserve">8.10.1.24.1</w:t>
            </w:r>
            <w:r w:rsidDel="00000000" w:rsidR="00000000" w:rsidRPr="00000000">
              <w:rPr>
                <w:rtl w:val="0"/>
              </w:rPr>
            </w:r>
          </w:p>
        </w:tc>
        <w:tc>
          <w:tcPr>
            <w:shd w:fill="b3b3b3" w:val="clear"/>
            <w:vAlign w:val="center"/>
          </w:tcPr>
          <w:p w:rsidR="00000000" w:rsidDel="00000000" w:rsidP="00000000" w:rsidRDefault="00000000" w:rsidRPr="00000000" w14:paraId="0000049C">
            <w:pPr>
              <w:ind w:left="0" w:hanging="2"/>
              <w:rPr/>
            </w:pPr>
            <w:r w:rsidDel="00000000" w:rsidR="00000000" w:rsidRPr="00000000">
              <w:rPr>
                <w:b w:val="1"/>
                <w:rtl w:val="0"/>
              </w:rPr>
              <w:t xml:space="preserve">RECENT EXPERIENCE: CABIN CREW MEMBERS</w:t>
            </w:r>
            <w:r w:rsidDel="00000000" w:rsidR="00000000" w:rsidRPr="00000000">
              <w:rPr>
                <w:rtl w:val="0"/>
              </w:rPr>
            </w:r>
          </w:p>
        </w:tc>
        <w:tc>
          <w:tcPr>
            <w:shd w:fill="b3b3b3" w:val="clear"/>
            <w:vAlign w:val="center"/>
          </w:tcPr>
          <w:p w:rsidR="00000000" w:rsidDel="00000000" w:rsidP="00000000" w:rsidRDefault="00000000" w:rsidRPr="00000000" w14:paraId="0000049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9E">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49F">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A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A1">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4A2">
            <w:pPr>
              <w:ind w:left="0" w:hanging="2"/>
              <w:rPr/>
            </w:pPr>
            <w:r w:rsidDel="00000000" w:rsidR="00000000" w:rsidRPr="00000000">
              <w:rPr>
                <w:rtl w:val="0"/>
              </w:rPr>
              <w:t xml:space="preserve">No operator may use any person nor may any person serve as a required cabin crew member on a particular aircraft type unless within the preceding 12 calendar months that person has flown as a crew member on that type of aircraft.</w:t>
            </w:r>
          </w:p>
        </w:tc>
        <w:tc>
          <w:tcPr>
            <w:vAlign w:val="center"/>
          </w:tcPr>
          <w:p w:rsidR="00000000" w:rsidDel="00000000" w:rsidP="00000000" w:rsidRDefault="00000000" w:rsidRPr="00000000" w14:paraId="000004A3">
            <w:pPr>
              <w:ind w:left="0" w:hanging="2"/>
              <w:jc w:val="center"/>
              <w:rPr/>
            </w:pPr>
            <w:r w:rsidDel="00000000" w:rsidR="00000000" w:rsidRPr="00000000">
              <w:rPr>
                <w:rtl w:val="0"/>
              </w:rPr>
            </w:r>
          </w:p>
        </w:tc>
        <w:tc>
          <w:tcPr>
            <w:vAlign w:val="center"/>
          </w:tcPr>
          <w:p w:rsidR="00000000" w:rsidDel="00000000" w:rsidP="00000000" w:rsidRDefault="00000000" w:rsidRPr="00000000" w14:paraId="000004A4">
            <w:pPr>
              <w:ind w:left="0" w:hanging="2"/>
              <w:rPr/>
            </w:pPr>
            <w:r w:rsidDel="00000000" w:rsidR="00000000" w:rsidRPr="00000000">
              <w:rPr>
                <w:rtl w:val="0"/>
              </w:rPr>
            </w:r>
          </w:p>
        </w:tc>
        <w:tc>
          <w:tcPr>
            <w:vAlign w:val="center"/>
          </w:tcPr>
          <w:p w:rsidR="00000000" w:rsidDel="00000000" w:rsidP="00000000" w:rsidRDefault="00000000" w:rsidRPr="00000000" w14:paraId="000004A5">
            <w:pPr>
              <w:ind w:left="0" w:hanging="2"/>
              <w:jc w:val="center"/>
              <w:rPr/>
            </w:pPr>
            <w:r w:rsidDel="00000000" w:rsidR="00000000" w:rsidRPr="00000000">
              <w:rPr>
                <w:rtl w:val="0"/>
              </w:rPr>
            </w:r>
          </w:p>
        </w:tc>
        <w:tc>
          <w:tcPr>
            <w:vAlign w:val="center"/>
          </w:tcPr>
          <w:p w:rsidR="00000000" w:rsidDel="00000000" w:rsidP="00000000" w:rsidRDefault="00000000" w:rsidRPr="00000000" w14:paraId="000004A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A7">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4A8">
            <w:pPr>
              <w:ind w:left="0" w:hanging="2"/>
              <w:rPr/>
            </w:pPr>
            <w:r w:rsidDel="00000000" w:rsidR="00000000" w:rsidRPr="00000000">
              <w:rPr>
                <w:rtl w:val="0"/>
              </w:rPr>
              <w:t xml:space="preserve">Cabin crew members who are qualified and have served as a crew member on another type aircraft may serve as a crew member on the aircraft for which recent experience has lapsed upon undergoing a competence check on that type aircraft.</w:t>
            </w:r>
          </w:p>
        </w:tc>
        <w:tc>
          <w:tcPr>
            <w:vAlign w:val="center"/>
          </w:tcPr>
          <w:p w:rsidR="00000000" w:rsidDel="00000000" w:rsidP="00000000" w:rsidRDefault="00000000" w:rsidRPr="00000000" w14:paraId="000004A9">
            <w:pPr>
              <w:ind w:left="0" w:hanging="2"/>
              <w:jc w:val="center"/>
              <w:rPr/>
            </w:pPr>
            <w:r w:rsidDel="00000000" w:rsidR="00000000" w:rsidRPr="00000000">
              <w:rPr>
                <w:rtl w:val="0"/>
              </w:rPr>
            </w:r>
          </w:p>
        </w:tc>
        <w:tc>
          <w:tcPr>
            <w:vAlign w:val="center"/>
          </w:tcPr>
          <w:p w:rsidR="00000000" w:rsidDel="00000000" w:rsidP="00000000" w:rsidRDefault="00000000" w:rsidRPr="00000000" w14:paraId="000004AA">
            <w:pPr>
              <w:ind w:left="0" w:hanging="2"/>
              <w:rPr/>
            </w:pPr>
            <w:r w:rsidDel="00000000" w:rsidR="00000000" w:rsidRPr="00000000">
              <w:rPr>
                <w:rtl w:val="0"/>
              </w:rPr>
            </w:r>
          </w:p>
        </w:tc>
        <w:tc>
          <w:tcPr>
            <w:vAlign w:val="center"/>
          </w:tcPr>
          <w:p w:rsidR="00000000" w:rsidDel="00000000" w:rsidP="00000000" w:rsidRDefault="00000000" w:rsidRPr="00000000" w14:paraId="000004AB">
            <w:pPr>
              <w:ind w:left="0" w:hanging="2"/>
              <w:jc w:val="center"/>
              <w:rPr/>
            </w:pPr>
            <w:r w:rsidDel="00000000" w:rsidR="00000000" w:rsidRPr="00000000">
              <w:rPr>
                <w:rtl w:val="0"/>
              </w:rPr>
            </w:r>
          </w:p>
        </w:tc>
        <w:tc>
          <w:tcPr>
            <w:vAlign w:val="center"/>
          </w:tcPr>
          <w:p w:rsidR="00000000" w:rsidDel="00000000" w:rsidP="00000000" w:rsidRDefault="00000000" w:rsidRPr="00000000" w14:paraId="000004AC">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4AD">
            <w:pPr>
              <w:ind w:left="0" w:hanging="2"/>
              <w:jc w:val="center"/>
              <w:rPr/>
            </w:pPr>
            <w:r w:rsidDel="00000000" w:rsidR="00000000" w:rsidRPr="00000000">
              <w:rPr>
                <w:rtl w:val="0"/>
              </w:rPr>
              <w:t xml:space="preserve">(c)</w:t>
            </w:r>
          </w:p>
        </w:tc>
        <w:tc>
          <w:tcPr>
            <w:shd w:fill="d9d9d9" w:val="clear"/>
            <w:vAlign w:val="center"/>
          </w:tcPr>
          <w:p w:rsidR="00000000" w:rsidDel="00000000" w:rsidP="00000000" w:rsidRDefault="00000000" w:rsidRPr="00000000" w14:paraId="000004AE">
            <w:pPr>
              <w:ind w:left="0" w:hanging="2"/>
              <w:rPr/>
            </w:pPr>
            <w:r w:rsidDel="00000000" w:rsidR="00000000" w:rsidRPr="00000000">
              <w:rPr>
                <w:rtl w:val="0"/>
              </w:rPr>
              <w:t xml:space="preserve">A cabin crew member who has not flown in any aircraft in which he/she is qualified within the preceding 6 calendar months must re-establish recent experience as follows:</w:t>
            </w:r>
          </w:p>
        </w:tc>
        <w:tc>
          <w:tcPr>
            <w:shd w:fill="d9d9d9" w:val="clear"/>
            <w:vAlign w:val="center"/>
          </w:tcPr>
          <w:p w:rsidR="00000000" w:rsidDel="00000000" w:rsidP="00000000" w:rsidRDefault="00000000" w:rsidRPr="00000000" w14:paraId="000004AF">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4B0">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4B1">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4B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B3">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4B4">
            <w:pPr>
              <w:ind w:left="0" w:hanging="2"/>
              <w:rPr/>
            </w:pPr>
            <w:r w:rsidDel="00000000" w:rsidR="00000000" w:rsidRPr="00000000">
              <w:rPr>
                <w:rtl w:val="0"/>
              </w:rPr>
              <w:t xml:space="preserve">Undergo refresher training in any one aircraft of the type aircraft that he/she is to serve on; And</w:t>
            </w:r>
          </w:p>
        </w:tc>
        <w:tc>
          <w:tcPr>
            <w:vAlign w:val="center"/>
          </w:tcPr>
          <w:p w:rsidR="00000000" w:rsidDel="00000000" w:rsidP="00000000" w:rsidRDefault="00000000" w:rsidRPr="00000000" w14:paraId="000004B5">
            <w:pPr>
              <w:ind w:left="0" w:hanging="2"/>
              <w:jc w:val="center"/>
              <w:rPr/>
            </w:pPr>
            <w:r w:rsidDel="00000000" w:rsidR="00000000" w:rsidRPr="00000000">
              <w:rPr>
                <w:rtl w:val="0"/>
              </w:rPr>
            </w:r>
          </w:p>
        </w:tc>
        <w:tc>
          <w:tcPr>
            <w:vAlign w:val="center"/>
          </w:tcPr>
          <w:p w:rsidR="00000000" w:rsidDel="00000000" w:rsidP="00000000" w:rsidRDefault="00000000" w:rsidRPr="00000000" w14:paraId="000004B6">
            <w:pPr>
              <w:ind w:left="0" w:hanging="2"/>
              <w:rPr/>
            </w:pPr>
            <w:r w:rsidDel="00000000" w:rsidR="00000000" w:rsidRPr="00000000">
              <w:rPr>
                <w:rtl w:val="0"/>
              </w:rPr>
            </w:r>
          </w:p>
        </w:tc>
        <w:tc>
          <w:tcPr>
            <w:vAlign w:val="center"/>
          </w:tcPr>
          <w:p w:rsidR="00000000" w:rsidDel="00000000" w:rsidP="00000000" w:rsidRDefault="00000000" w:rsidRPr="00000000" w14:paraId="000004B7">
            <w:pPr>
              <w:ind w:left="0" w:hanging="2"/>
              <w:jc w:val="center"/>
              <w:rPr/>
            </w:pPr>
            <w:r w:rsidDel="00000000" w:rsidR="00000000" w:rsidRPr="00000000">
              <w:rPr>
                <w:rtl w:val="0"/>
              </w:rPr>
            </w:r>
          </w:p>
        </w:tc>
        <w:tc>
          <w:tcPr>
            <w:vAlign w:val="center"/>
          </w:tcPr>
          <w:p w:rsidR="00000000" w:rsidDel="00000000" w:rsidP="00000000" w:rsidRDefault="00000000" w:rsidRPr="00000000" w14:paraId="000004B8">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4B9">
            <w:pPr>
              <w:ind w:left="0" w:hanging="2"/>
              <w:jc w:val="center"/>
              <w:rPr/>
            </w:pPr>
            <w:r w:rsidDel="00000000" w:rsidR="00000000" w:rsidRPr="00000000">
              <w:rPr>
                <w:rtl w:val="0"/>
              </w:rPr>
              <w:t xml:space="preserve">(c)(2)</w:t>
            </w:r>
          </w:p>
        </w:tc>
        <w:tc>
          <w:tcPr>
            <w:tcBorders>
              <w:bottom w:color="000000" w:space="0" w:sz="18" w:val="single"/>
            </w:tcBorders>
            <w:vAlign w:val="center"/>
          </w:tcPr>
          <w:p w:rsidR="00000000" w:rsidDel="00000000" w:rsidP="00000000" w:rsidRDefault="00000000" w:rsidRPr="00000000" w14:paraId="000004BA">
            <w:pPr>
              <w:ind w:left="0" w:hanging="2"/>
              <w:rPr/>
            </w:pPr>
            <w:r w:rsidDel="00000000" w:rsidR="00000000" w:rsidRPr="00000000">
              <w:rPr>
                <w:rtl w:val="0"/>
              </w:rPr>
              <w:t xml:space="preserve">Satisfactorily complete a competence check on one of the types of aircraft flown.</w:t>
            </w:r>
          </w:p>
        </w:tc>
        <w:tc>
          <w:tcPr>
            <w:tcBorders>
              <w:bottom w:color="000000" w:space="0" w:sz="18" w:val="single"/>
            </w:tcBorders>
            <w:vAlign w:val="center"/>
          </w:tcPr>
          <w:p w:rsidR="00000000" w:rsidDel="00000000" w:rsidP="00000000" w:rsidRDefault="00000000" w:rsidRPr="00000000" w14:paraId="000004BB">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BC">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BD">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4BE">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4BF">
            <w:pPr>
              <w:ind w:left="0" w:hanging="2"/>
              <w:jc w:val="center"/>
              <w:rPr/>
            </w:pPr>
            <w:r w:rsidDel="00000000" w:rsidR="00000000" w:rsidRPr="00000000">
              <w:rPr>
                <w:b w:val="1"/>
                <w:rtl w:val="0"/>
              </w:rPr>
              <w:t xml:space="preserve">8.10.1.24.2</w:t>
            </w:r>
            <w:r w:rsidDel="00000000" w:rsidR="00000000" w:rsidRPr="00000000">
              <w:rPr>
                <w:rtl w:val="0"/>
              </w:rPr>
            </w:r>
          </w:p>
        </w:tc>
        <w:tc>
          <w:tcPr>
            <w:shd w:fill="b3b3b3" w:val="clear"/>
            <w:vAlign w:val="center"/>
          </w:tcPr>
          <w:p w:rsidR="00000000" w:rsidDel="00000000" w:rsidP="00000000" w:rsidRDefault="00000000" w:rsidRPr="00000000" w14:paraId="000004C0">
            <w:pPr>
              <w:ind w:left="0" w:hanging="2"/>
              <w:rPr/>
            </w:pPr>
            <w:r w:rsidDel="00000000" w:rsidR="00000000" w:rsidRPr="00000000">
              <w:rPr>
                <w:b w:val="1"/>
                <w:rtl w:val="0"/>
              </w:rPr>
              <w:t xml:space="preserve">COMPETENCY CHECKS: CABIN CREW MEMBERS</w:t>
            </w:r>
            <w:r w:rsidDel="00000000" w:rsidR="00000000" w:rsidRPr="00000000">
              <w:rPr>
                <w:rtl w:val="0"/>
              </w:rPr>
            </w:r>
          </w:p>
        </w:tc>
        <w:tc>
          <w:tcPr>
            <w:shd w:fill="b3b3b3" w:val="clear"/>
            <w:vAlign w:val="center"/>
          </w:tcPr>
          <w:p w:rsidR="00000000" w:rsidDel="00000000" w:rsidP="00000000" w:rsidRDefault="00000000" w:rsidRPr="00000000" w14:paraId="000004C1">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C2">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4C3">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4C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C5">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4C6">
            <w:pPr>
              <w:ind w:left="0" w:hanging="2"/>
              <w:rPr/>
            </w:pPr>
            <w:r w:rsidDel="00000000" w:rsidR="00000000" w:rsidRPr="00000000">
              <w:rPr>
                <w:rtl w:val="0"/>
              </w:rPr>
              <w:t xml:space="preserve">No person may serve nor may any operator use a person as a required cabin crew unless, since the beginning of the 12th calendar month before that service, that person passed the inflight competency check, prescribed by the Authority in IS: 8.10.1.24 performing the emergency and other duties appropriate to that person’s assignment. </w:t>
            </w:r>
          </w:p>
        </w:tc>
        <w:tc>
          <w:tcPr>
            <w:vAlign w:val="center"/>
          </w:tcPr>
          <w:p w:rsidR="00000000" w:rsidDel="00000000" w:rsidP="00000000" w:rsidRDefault="00000000" w:rsidRPr="00000000" w14:paraId="000004C7">
            <w:pPr>
              <w:ind w:left="0" w:hanging="2"/>
              <w:jc w:val="center"/>
              <w:rPr/>
            </w:pPr>
            <w:r w:rsidDel="00000000" w:rsidR="00000000" w:rsidRPr="00000000">
              <w:rPr>
                <w:rtl w:val="0"/>
              </w:rPr>
            </w:r>
          </w:p>
        </w:tc>
        <w:tc>
          <w:tcPr>
            <w:vAlign w:val="center"/>
          </w:tcPr>
          <w:p w:rsidR="00000000" w:rsidDel="00000000" w:rsidP="00000000" w:rsidRDefault="00000000" w:rsidRPr="00000000" w14:paraId="000004C8">
            <w:pPr>
              <w:ind w:left="0" w:hanging="2"/>
              <w:rPr/>
            </w:pPr>
            <w:r w:rsidDel="00000000" w:rsidR="00000000" w:rsidRPr="00000000">
              <w:rPr>
                <w:rtl w:val="0"/>
              </w:rPr>
            </w:r>
          </w:p>
        </w:tc>
        <w:tc>
          <w:tcPr>
            <w:vAlign w:val="center"/>
          </w:tcPr>
          <w:p w:rsidR="00000000" w:rsidDel="00000000" w:rsidP="00000000" w:rsidRDefault="00000000" w:rsidRPr="00000000" w14:paraId="000004C9">
            <w:pPr>
              <w:ind w:left="0" w:hanging="2"/>
              <w:jc w:val="center"/>
              <w:rPr/>
            </w:pPr>
            <w:r w:rsidDel="00000000" w:rsidR="00000000" w:rsidRPr="00000000">
              <w:rPr>
                <w:rtl w:val="0"/>
              </w:rPr>
            </w:r>
          </w:p>
        </w:tc>
        <w:tc>
          <w:tcPr>
            <w:vAlign w:val="center"/>
          </w:tcPr>
          <w:p w:rsidR="00000000" w:rsidDel="00000000" w:rsidP="00000000" w:rsidRDefault="00000000" w:rsidRPr="00000000" w14:paraId="000004CA">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4CB">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4CC">
            <w:pPr>
              <w:ind w:left="0" w:hanging="2"/>
              <w:rPr/>
            </w:pPr>
            <w:r w:rsidDel="00000000" w:rsidR="00000000" w:rsidRPr="00000000">
              <w:rPr>
                <w:rtl w:val="0"/>
              </w:rPr>
              <w:t xml:space="preserve">… A competence check is required:</w:t>
            </w:r>
          </w:p>
        </w:tc>
        <w:tc>
          <w:tcPr>
            <w:shd w:fill="d9d9d9" w:val="clear"/>
            <w:vAlign w:val="center"/>
          </w:tcPr>
          <w:p w:rsidR="00000000" w:rsidDel="00000000" w:rsidP="00000000" w:rsidRDefault="00000000" w:rsidRPr="00000000" w14:paraId="000004CD">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4CE">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4CF">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4D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D1">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4D2">
            <w:pPr>
              <w:ind w:left="0" w:hanging="2"/>
              <w:rPr/>
            </w:pPr>
            <w:r w:rsidDel="00000000" w:rsidR="00000000" w:rsidRPr="00000000">
              <w:rPr>
                <w:rtl w:val="0"/>
              </w:rPr>
              <w:t xml:space="preserve">On each type of aircraft following completion of initial training;</w:t>
            </w:r>
          </w:p>
        </w:tc>
        <w:tc>
          <w:tcPr>
            <w:vAlign w:val="center"/>
          </w:tcPr>
          <w:p w:rsidR="00000000" w:rsidDel="00000000" w:rsidP="00000000" w:rsidRDefault="00000000" w:rsidRPr="00000000" w14:paraId="000004D3">
            <w:pPr>
              <w:ind w:left="0" w:hanging="2"/>
              <w:jc w:val="center"/>
              <w:rPr/>
            </w:pPr>
            <w:r w:rsidDel="00000000" w:rsidR="00000000" w:rsidRPr="00000000">
              <w:rPr>
                <w:rtl w:val="0"/>
              </w:rPr>
            </w:r>
          </w:p>
        </w:tc>
        <w:tc>
          <w:tcPr>
            <w:vAlign w:val="center"/>
          </w:tcPr>
          <w:p w:rsidR="00000000" w:rsidDel="00000000" w:rsidP="00000000" w:rsidRDefault="00000000" w:rsidRPr="00000000" w14:paraId="000004D4">
            <w:pPr>
              <w:ind w:left="0" w:hanging="2"/>
              <w:rPr/>
            </w:pPr>
            <w:r w:rsidDel="00000000" w:rsidR="00000000" w:rsidRPr="00000000">
              <w:rPr>
                <w:rtl w:val="0"/>
              </w:rPr>
            </w:r>
          </w:p>
        </w:tc>
        <w:tc>
          <w:tcPr>
            <w:vAlign w:val="center"/>
          </w:tcPr>
          <w:p w:rsidR="00000000" w:rsidDel="00000000" w:rsidP="00000000" w:rsidRDefault="00000000" w:rsidRPr="00000000" w14:paraId="000004D5">
            <w:pPr>
              <w:ind w:left="0" w:hanging="2"/>
              <w:jc w:val="center"/>
              <w:rPr/>
            </w:pPr>
            <w:r w:rsidDel="00000000" w:rsidR="00000000" w:rsidRPr="00000000">
              <w:rPr>
                <w:rtl w:val="0"/>
              </w:rPr>
            </w:r>
          </w:p>
        </w:tc>
        <w:tc>
          <w:tcPr>
            <w:vAlign w:val="center"/>
          </w:tcPr>
          <w:p w:rsidR="00000000" w:rsidDel="00000000" w:rsidP="00000000" w:rsidRDefault="00000000" w:rsidRPr="00000000" w14:paraId="000004D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D7">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4D8">
            <w:pPr>
              <w:ind w:left="0" w:hanging="2"/>
              <w:rPr/>
            </w:pPr>
            <w:r w:rsidDel="00000000" w:rsidR="00000000" w:rsidRPr="00000000">
              <w:rPr>
                <w:rtl w:val="0"/>
              </w:rPr>
              <w:t xml:space="preserve">On at least one type of aircraft following completion of upgrade training;</w:t>
            </w:r>
          </w:p>
        </w:tc>
        <w:tc>
          <w:tcPr>
            <w:vAlign w:val="center"/>
          </w:tcPr>
          <w:p w:rsidR="00000000" w:rsidDel="00000000" w:rsidP="00000000" w:rsidRDefault="00000000" w:rsidRPr="00000000" w14:paraId="000004D9">
            <w:pPr>
              <w:ind w:left="0" w:hanging="2"/>
              <w:jc w:val="center"/>
              <w:rPr/>
            </w:pPr>
            <w:r w:rsidDel="00000000" w:rsidR="00000000" w:rsidRPr="00000000">
              <w:rPr>
                <w:rtl w:val="0"/>
              </w:rPr>
            </w:r>
          </w:p>
        </w:tc>
        <w:tc>
          <w:tcPr>
            <w:vAlign w:val="center"/>
          </w:tcPr>
          <w:p w:rsidR="00000000" w:rsidDel="00000000" w:rsidP="00000000" w:rsidRDefault="00000000" w:rsidRPr="00000000" w14:paraId="000004DA">
            <w:pPr>
              <w:ind w:left="0" w:hanging="2"/>
              <w:rPr/>
            </w:pPr>
            <w:r w:rsidDel="00000000" w:rsidR="00000000" w:rsidRPr="00000000">
              <w:rPr>
                <w:rtl w:val="0"/>
              </w:rPr>
            </w:r>
          </w:p>
        </w:tc>
        <w:tc>
          <w:tcPr>
            <w:vAlign w:val="center"/>
          </w:tcPr>
          <w:p w:rsidR="00000000" w:rsidDel="00000000" w:rsidP="00000000" w:rsidRDefault="00000000" w:rsidRPr="00000000" w14:paraId="000004DB">
            <w:pPr>
              <w:ind w:left="0" w:hanging="2"/>
              <w:jc w:val="center"/>
              <w:rPr/>
            </w:pPr>
            <w:r w:rsidDel="00000000" w:rsidR="00000000" w:rsidRPr="00000000">
              <w:rPr>
                <w:rtl w:val="0"/>
              </w:rPr>
            </w:r>
          </w:p>
        </w:tc>
        <w:tc>
          <w:tcPr>
            <w:vAlign w:val="center"/>
          </w:tcPr>
          <w:p w:rsidR="00000000" w:rsidDel="00000000" w:rsidP="00000000" w:rsidRDefault="00000000" w:rsidRPr="00000000" w14:paraId="000004D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DD">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4DE">
            <w:pPr>
              <w:ind w:left="0" w:hanging="2"/>
              <w:rPr/>
            </w:pPr>
            <w:r w:rsidDel="00000000" w:rsidR="00000000" w:rsidRPr="00000000">
              <w:rPr>
                <w:rtl w:val="0"/>
              </w:rPr>
              <w:t xml:space="preserve">On each type of aircraft as part of re-qualification training;</w:t>
            </w:r>
          </w:p>
        </w:tc>
        <w:tc>
          <w:tcPr>
            <w:vAlign w:val="center"/>
          </w:tcPr>
          <w:p w:rsidR="00000000" w:rsidDel="00000000" w:rsidP="00000000" w:rsidRDefault="00000000" w:rsidRPr="00000000" w14:paraId="000004DF">
            <w:pPr>
              <w:ind w:left="0" w:hanging="2"/>
              <w:jc w:val="center"/>
              <w:rPr/>
            </w:pPr>
            <w:r w:rsidDel="00000000" w:rsidR="00000000" w:rsidRPr="00000000">
              <w:rPr>
                <w:rtl w:val="0"/>
              </w:rPr>
            </w:r>
          </w:p>
        </w:tc>
        <w:tc>
          <w:tcPr>
            <w:vAlign w:val="center"/>
          </w:tcPr>
          <w:p w:rsidR="00000000" w:rsidDel="00000000" w:rsidP="00000000" w:rsidRDefault="00000000" w:rsidRPr="00000000" w14:paraId="000004E0">
            <w:pPr>
              <w:ind w:left="0" w:hanging="2"/>
              <w:rPr/>
            </w:pPr>
            <w:r w:rsidDel="00000000" w:rsidR="00000000" w:rsidRPr="00000000">
              <w:rPr>
                <w:rtl w:val="0"/>
              </w:rPr>
            </w:r>
          </w:p>
        </w:tc>
        <w:tc>
          <w:tcPr>
            <w:vAlign w:val="center"/>
          </w:tcPr>
          <w:p w:rsidR="00000000" w:rsidDel="00000000" w:rsidP="00000000" w:rsidRDefault="00000000" w:rsidRPr="00000000" w14:paraId="000004E1">
            <w:pPr>
              <w:ind w:left="0" w:hanging="2"/>
              <w:jc w:val="center"/>
              <w:rPr/>
            </w:pPr>
            <w:r w:rsidDel="00000000" w:rsidR="00000000" w:rsidRPr="00000000">
              <w:rPr>
                <w:rtl w:val="0"/>
              </w:rPr>
            </w:r>
          </w:p>
        </w:tc>
        <w:tc>
          <w:tcPr>
            <w:vAlign w:val="center"/>
          </w:tcPr>
          <w:p w:rsidR="00000000" w:rsidDel="00000000" w:rsidP="00000000" w:rsidRDefault="00000000" w:rsidRPr="00000000" w14:paraId="000004E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E3">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04E4">
            <w:pPr>
              <w:ind w:left="0" w:hanging="2"/>
              <w:rPr/>
            </w:pPr>
            <w:r w:rsidDel="00000000" w:rsidR="00000000" w:rsidRPr="00000000">
              <w:rPr>
                <w:rtl w:val="0"/>
              </w:rPr>
              <w:t xml:space="preserve">Within the preceding 12 calendar months as part of recurrent training; and</w:t>
            </w:r>
          </w:p>
        </w:tc>
        <w:tc>
          <w:tcPr>
            <w:vAlign w:val="center"/>
          </w:tcPr>
          <w:p w:rsidR="00000000" w:rsidDel="00000000" w:rsidP="00000000" w:rsidRDefault="00000000" w:rsidRPr="00000000" w14:paraId="000004E5">
            <w:pPr>
              <w:ind w:left="0" w:hanging="2"/>
              <w:jc w:val="center"/>
              <w:rPr/>
            </w:pPr>
            <w:r w:rsidDel="00000000" w:rsidR="00000000" w:rsidRPr="00000000">
              <w:rPr>
                <w:rtl w:val="0"/>
              </w:rPr>
            </w:r>
          </w:p>
        </w:tc>
        <w:tc>
          <w:tcPr>
            <w:vAlign w:val="center"/>
          </w:tcPr>
          <w:p w:rsidR="00000000" w:rsidDel="00000000" w:rsidP="00000000" w:rsidRDefault="00000000" w:rsidRPr="00000000" w14:paraId="000004E6">
            <w:pPr>
              <w:ind w:left="0" w:hanging="2"/>
              <w:rPr/>
            </w:pPr>
            <w:r w:rsidDel="00000000" w:rsidR="00000000" w:rsidRPr="00000000">
              <w:rPr>
                <w:rtl w:val="0"/>
              </w:rPr>
            </w:r>
          </w:p>
        </w:tc>
        <w:tc>
          <w:tcPr>
            <w:vAlign w:val="center"/>
          </w:tcPr>
          <w:p w:rsidR="00000000" w:rsidDel="00000000" w:rsidP="00000000" w:rsidRDefault="00000000" w:rsidRPr="00000000" w14:paraId="000004E7">
            <w:pPr>
              <w:ind w:left="0" w:hanging="2"/>
              <w:jc w:val="center"/>
              <w:rPr/>
            </w:pPr>
            <w:r w:rsidDel="00000000" w:rsidR="00000000" w:rsidRPr="00000000">
              <w:rPr>
                <w:rtl w:val="0"/>
              </w:rPr>
            </w:r>
          </w:p>
        </w:tc>
        <w:tc>
          <w:tcPr>
            <w:vAlign w:val="center"/>
          </w:tcPr>
          <w:p w:rsidR="00000000" w:rsidDel="00000000" w:rsidP="00000000" w:rsidRDefault="00000000" w:rsidRPr="00000000" w14:paraId="000004E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E9">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04EA">
            <w:pPr>
              <w:ind w:left="0" w:hanging="2"/>
              <w:rPr/>
            </w:pPr>
            <w:r w:rsidDel="00000000" w:rsidR="00000000" w:rsidRPr="00000000">
              <w:rPr>
                <w:rtl w:val="0"/>
              </w:rPr>
              <w:t xml:space="preserve">To be conducted in a cycle, covering each type of aircraft qualified on.</w:t>
            </w:r>
          </w:p>
        </w:tc>
        <w:tc>
          <w:tcPr>
            <w:vAlign w:val="center"/>
          </w:tcPr>
          <w:p w:rsidR="00000000" w:rsidDel="00000000" w:rsidP="00000000" w:rsidRDefault="00000000" w:rsidRPr="00000000" w14:paraId="000004EB">
            <w:pPr>
              <w:ind w:left="0" w:hanging="2"/>
              <w:jc w:val="center"/>
              <w:rPr/>
            </w:pPr>
            <w:r w:rsidDel="00000000" w:rsidR="00000000" w:rsidRPr="00000000">
              <w:rPr>
                <w:rtl w:val="0"/>
              </w:rPr>
            </w:r>
          </w:p>
        </w:tc>
        <w:tc>
          <w:tcPr>
            <w:vAlign w:val="center"/>
          </w:tcPr>
          <w:p w:rsidR="00000000" w:rsidDel="00000000" w:rsidP="00000000" w:rsidRDefault="00000000" w:rsidRPr="00000000" w14:paraId="000004EC">
            <w:pPr>
              <w:ind w:left="0" w:hanging="2"/>
              <w:rPr/>
            </w:pPr>
            <w:r w:rsidDel="00000000" w:rsidR="00000000" w:rsidRPr="00000000">
              <w:rPr>
                <w:rtl w:val="0"/>
              </w:rPr>
            </w:r>
          </w:p>
        </w:tc>
        <w:tc>
          <w:tcPr>
            <w:vAlign w:val="center"/>
          </w:tcPr>
          <w:p w:rsidR="00000000" w:rsidDel="00000000" w:rsidP="00000000" w:rsidRDefault="00000000" w:rsidRPr="00000000" w14:paraId="000004ED">
            <w:pPr>
              <w:ind w:left="0" w:hanging="2"/>
              <w:jc w:val="center"/>
              <w:rPr/>
            </w:pPr>
            <w:r w:rsidDel="00000000" w:rsidR="00000000" w:rsidRPr="00000000">
              <w:rPr>
                <w:rtl w:val="0"/>
              </w:rPr>
            </w:r>
          </w:p>
        </w:tc>
        <w:tc>
          <w:tcPr>
            <w:vAlign w:val="center"/>
          </w:tcPr>
          <w:p w:rsidR="00000000" w:rsidDel="00000000" w:rsidP="00000000" w:rsidRDefault="00000000" w:rsidRPr="00000000" w14:paraId="000004EE">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4EF">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4F0">
            <w:pPr>
              <w:ind w:left="0" w:hanging="2"/>
              <w:rPr/>
            </w:pPr>
            <w:r w:rsidDel="00000000" w:rsidR="00000000" w:rsidRPr="00000000">
              <w:rPr>
                <w:rtl w:val="0"/>
              </w:rPr>
              <w:t xml:space="preserve">Cabin Crew Competency Card: An AOC holder shall ensure the following:</w:t>
            </w:r>
          </w:p>
        </w:tc>
        <w:tc>
          <w:tcPr>
            <w:shd w:fill="d9d9d9" w:val="clear"/>
            <w:vAlign w:val="center"/>
          </w:tcPr>
          <w:p w:rsidR="00000000" w:rsidDel="00000000" w:rsidP="00000000" w:rsidRDefault="00000000" w:rsidRPr="00000000" w14:paraId="000004F1">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4F2">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4F3">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4F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F5">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4F6">
            <w:pPr>
              <w:ind w:left="0" w:hanging="2"/>
              <w:rPr/>
            </w:pPr>
            <w:r w:rsidDel="00000000" w:rsidR="00000000" w:rsidRPr="00000000">
              <w:rPr>
                <w:rtl w:val="0"/>
              </w:rPr>
              <w:t xml:space="preserve">Each cabin crew is issued with a competency card, acceptable to the Authority;</w:t>
            </w:r>
          </w:p>
        </w:tc>
        <w:tc>
          <w:tcPr>
            <w:vAlign w:val="center"/>
          </w:tcPr>
          <w:p w:rsidR="00000000" w:rsidDel="00000000" w:rsidP="00000000" w:rsidRDefault="00000000" w:rsidRPr="00000000" w14:paraId="000004F7">
            <w:pPr>
              <w:ind w:left="0" w:hanging="2"/>
              <w:jc w:val="center"/>
              <w:rPr/>
            </w:pPr>
            <w:r w:rsidDel="00000000" w:rsidR="00000000" w:rsidRPr="00000000">
              <w:rPr>
                <w:rtl w:val="0"/>
              </w:rPr>
            </w:r>
          </w:p>
        </w:tc>
        <w:tc>
          <w:tcPr>
            <w:vAlign w:val="center"/>
          </w:tcPr>
          <w:p w:rsidR="00000000" w:rsidDel="00000000" w:rsidP="00000000" w:rsidRDefault="00000000" w:rsidRPr="00000000" w14:paraId="000004F8">
            <w:pPr>
              <w:ind w:left="0" w:hanging="2"/>
              <w:rPr/>
            </w:pPr>
            <w:r w:rsidDel="00000000" w:rsidR="00000000" w:rsidRPr="00000000">
              <w:rPr>
                <w:rtl w:val="0"/>
              </w:rPr>
            </w:r>
          </w:p>
        </w:tc>
        <w:tc>
          <w:tcPr>
            <w:vAlign w:val="center"/>
          </w:tcPr>
          <w:p w:rsidR="00000000" w:rsidDel="00000000" w:rsidP="00000000" w:rsidRDefault="00000000" w:rsidRPr="00000000" w14:paraId="000004F9">
            <w:pPr>
              <w:ind w:left="0" w:hanging="2"/>
              <w:jc w:val="center"/>
              <w:rPr/>
            </w:pPr>
            <w:r w:rsidDel="00000000" w:rsidR="00000000" w:rsidRPr="00000000">
              <w:rPr>
                <w:rtl w:val="0"/>
              </w:rPr>
            </w:r>
          </w:p>
        </w:tc>
        <w:tc>
          <w:tcPr>
            <w:vAlign w:val="center"/>
          </w:tcPr>
          <w:p w:rsidR="00000000" w:rsidDel="00000000" w:rsidP="00000000" w:rsidRDefault="00000000" w:rsidRPr="00000000" w14:paraId="000004F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4FB">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4FC">
            <w:pPr>
              <w:ind w:left="0" w:hanging="2"/>
              <w:rPr/>
            </w:pPr>
            <w:r w:rsidDel="00000000" w:rsidR="00000000" w:rsidRPr="00000000">
              <w:rPr>
                <w:rtl w:val="0"/>
              </w:rPr>
              <w:t xml:space="preserve">On completion of the competence check as described in paragraph (a) above, the evaluator completes the competency card;</w:t>
            </w:r>
          </w:p>
        </w:tc>
        <w:tc>
          <w:tcPr>
            <w:vAlign w:val="center"/>
          </w:tcPr>
          <w:p w:rsidR="00000000" w:rsidDel="00000000" w:rsidP="00000000" w:rsidRDefault="00000000" w:rsidRPr="00000000" w14:paraId="000004FD">
            <w:pPr>
              <w:ind w:left="0" w:hanging="2"/>
              <w:jc w:val="center"/>
              <w:rPr/>
            </w:pPr>
            <w:r w:rsidDel="00000000" w:rsidR="00000000" w:rsidRPr="00000000">
              <w:rPr>
                <w:rtl w:val="0"/>
              </w:rPr>
            </w:r>
          </w:p>
        </w:tc>
        <w:tc>
          <w:tcPr>
            <w:vAlign w:val="center"/>
          </w:tcPr>
          <w:p w:rsidR="00000000" w:rsidDel="00000000" w:rsidP="00000000" w:rsidRDefault="00000000" w:rsidRPr="00000000" w14:paraId="000004FE">
            <w:pPr>
              <w:ind w:left="0" w:hanging="2"/>
              <w:rPr/>
            </w:pPr>
            <w:r w:rsidDel="00000000" w:rsidR="00000000" w:rsidRPr="00000000">
              <w:rPr>
                <w:rtl w:val="0"/>
              </w:rPr>
            </w:r>
          </w:p>
        </w:tc>
        <w:tc>
          <w:tcPr>
            <w:vAlign w:val="center"/>
          </w:tcPr>
          <w:p w:rsidR="00000000" w:rsidDel="00000000" w:rsidP="00000000" w:rsidRDefault="00000000" w:rsidRPr="00000000" w14:paraId="000004FF">
            <w:pPr>
              <w:ind w:left="0" w:hanging="2"/>
              <w:jc w:val="center"/>
              <w:rPr/>
            </w:pPr>
            <w:r w:rsidDel="00000000" w:rsidR="00000000" w:rsidRPr="00000000">
              <w:rPr>
                <w:rtl w:val="0"/>
              </w:rPr>
            </w:r>
          </w:p>
        </w:tc>
        <w:tc>
          <w:tcPr>
            <w:vAlign w:val="center"/>
          </w:tcPr>
          <w:p w:rsidR="00000000" w:rsidDel="00000000" w:rsidP="00000000" w:rsidRDefault="00000000" w:rsidRPr="00000000" w14:paraId="0000050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01">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502">
            <w:pPr>
              <w:ind w:left="0" w:hanging="2"/>
              <w:rPr/>
            </w:pPr>
            <w:r w:rsidDel="00000000" w:rsidR="00000000" w:rsidRPr="00000000">
              <w:rPr>
                <w:rtl w:val="0"/>
              </w:rPr>
              <w:t xml:space="preserve">Each cabin crew carries the competency card whenever he/she is on duty; and</w:t>
            </w:r>
          </w:p>
        </w:tc>
        <w:tc>
          <w:tcPr>
            <w:vAlign w:val="center"/>
          </w:tcPr>
          <w:p w:rsidR="00000000" w:rsidDel="00000000" w:rsidP="00000000" w:rsidRDefault="00000000" w:rsidRPr="00000000" w14:paraId="00000503">
            <w:pPr>
              <w:ind w:left="0" w:hanging="2"/>
              <w:jc w:val="center"/>
              <w:rPr/>
            </w:pPr>
            <w:r w:rsidDel="00000000" w:rsidR="00000000" w:rsidRPr="00000000">
              <w:rPr>
                <w:rtl w:val="0"/>
              </w:rPr>
            </w:r>
          </w:p>
        </w:tc>
        <w:tc>
          <w:tcPr>
            <w:vAlign w:val="center"/>
          </w:tcPr>
          <w:p w:rsidR="00000000" w:rsidDel="00000000" w:rsidP="00000000" w:rsidRDefault="00000000" w:rsidRPr="00000000" w14:paraId="00000504">
            <w:pPr>
              <w:ind w:left="0" w:hanging="2"/>
              <w:rPr/>
            </w:pPr>
            <w:r w:rsidDel="00000000" w:rsidR="00000000" w:rsidRPr="00000000">
              <w:rPr>
                <w:rtl w:val="0"/>
              </w:rPr>
            </w:r>
          </w:p>
        </w:tc>
        <w:tc>
          <w:tcPr>
            <w:vAlign w:val="center"/>
          </w:tcPr>
          <w:p w:rsidR="00000000" w:rsidDel="00000000" w:rsidP="00000000" w:rsidRDefault="00000000" w:rsidRPr="00000000" w14:paraId="00000505">
            <w:pPr>
              <w:ind w:left="0" w:hanging="2"/>
              <w:jc w:val="center"/>
              <w:rPr/>
            </w:pPr>
            <w:r w:rsidDel="00000000" w:rsidR="00000000" w:rsidRPr="00000000">
              <w:rPr>
                <w:rtl w:val="0"/>
              </w:rPr>
            </w:r>
          </w:p>
        </w:tc>
        <w:tc>
          <w:tcPr>
            <w:vAlign w:val="center"/>
          </w:tcPr>
          <w:p w:rsidR="00000000" w:rsidDel="00000000" w:rsidP="00000000" w:rsidRDefault="00000000" w:rsidRPr="00000000" w14:paraId="00000506">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507">
            <w:pPr>
              <w:ind w:left="0" w:hanging="2"/>
              <w:jc w:val="center"/>
              <w:rPr/>
            </w:pPr>
            <w:r w:rsidDel="00000000" w:rsidR="00000000" w:rsidRPr="00000000">
              <w:rPr>
                <w:rtl w:val="0"/>
              </w:rPr>
              <w:t xml:space="preserve">(b)(4)</w:t>
            </w:r>
          </w:p>
        </w:tc>
        <w:tc>
          <w:tcPr>
            <w:tcBorders>
              <w:bottom w:color="000000" w:space="0" w:sz="18" w:val="single"/>
            </w:tcBorders>
            <w:vAlign w:val="center"/>
          </w:tcPr>
          <w:p w:rsidR="00000000" w:rsidDel="00000000" w:rsidP="00000000" w:rsidRDefault="00000000" w:rsidRPr="00000000" w14:paraId="00000508">
            <w:pPr>
              <w:ind w:left="0" w:hanging="2"/>
              <w:rPr/>
            </w:pPr>
            <w:r w:rsidDel="00000000" w:rsidR="00000000" w:rsidRPr="00000000">
              <w:rPr>
                <w:rtl w:val="0"/>
              </w:rPr>
              <w:t xml:space="preserve">The cabin crew presents the competency card to a CAA Inspector, when asked for inspection.</w:t>
            </w:r>
          </w:p>
        </w:tc>
        <w:tc>
          <w:tcPr>
            <w:tcBorders>
              <w:bottom w:color="000000" w:space="0" w:sz="18" w:val="single"/>
            </w:tcBorders>
            <w:vAlign w:val="center"/>
          </w:tcPr>
          <w:p w:rsidR="00000000" w:rsidDel="00000000" w:rsidP="00000000" w:rsidRDefault="00000000" w:rsidRPr="00000000" w14:paraId="00000509">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0A">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0B">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0C">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50D">
            <w:pPr>
              <w:ind w:left="0" w:hanging="2"/>
              <w:jc w:val="center"/>
              <w:rPr/>
            </w:pPr>
            <w:r w:rsidDel="00000000" w:rsidR="00000000" w:rsidRPr="00000000">
              <w:rPr>
                <w:b w:val="1"/>
                <w:rtl w:val="0"/>
              </w:rPr>
              <w:t xml:space="preserve">8.10.1.24.3</w:t>
            </w:r>
            <w:r w:rsidDel="00000000" w:rsidR="00000000" w:rsidRPr="00000000">
              <w:rPr>
                <w:rtl w:val="0"/>
              </w:rPr>
            </w:r>
          </w:p>
        </w:tc>
        <w:tc>
          <w:tcPr>
            <w:shd w:fill="b3b3b3" w:val="clear"/>
            <w:vAlign w:val="center"/>
          </w:tcPr>
          <w:p w:rsidR="00000000" w:rsidDel="00000000" w:rsidP="00000000" w:rsidRDefault="00000000" w:rsidRPr="00000000" w14:paraId="0000050E">
            <w:pPr>
              <w:ind w:left="0" w:hanging="2"/>
              <w:rPr/>
            </w:pPr>
            <w:r w:rsidDel="00000000" w:rsidR="00000000" w:rsidRPr="00000000">
              <w:rPr>
                <w:b w:val="1"/>
                <w:rtl w:val="0"/>
              </w:rPr>
              <w:t xml:space="preserve">OPERATION ON MORE THAN ONE TYPE OF AIRCRAFT: CABIN CREW MEMBERS</w:t>
            </w:r>
            <w:r w:rsidDel="00000000" w:rsidR="00000000" w:rsidRPr="00000000">
              <w:rPr>
                <w:rtl w:val="0"/>
              </w:rPr>
            </w:r>
          </w:p>
        </w:tc>
        <w:tc>
          <w:tcPr>
            <w:shd w:fill="b3b3b3" w:val="clear"/>
            <w:vAlign w:val="center"/>
          </w:tcPr>
          <w:p w:rsidR="00000000" w:rsidDel="00000000" w:rsidP="00000000" w:rsidRDefault="00000000" w:rsidRPr="00000000" w14:paraId="0000050F">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10">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511">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1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13">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514">
            <w:pPr>
              <w:ind w:left="0" w:hanging="2"/>
              <w:rPr/>
            </w:pPr>
            <w:r w:rsidDel="00000000" w:rsidR="00000000" w:rsidRPr="00000000">
              <w:rPr>
                <w:rtl w:val="0"/>
              </w:rPr>
              <w:t xml:space="preserve">An operator shall ensure that each cabin crew member does not operate on more than four (4) aircraft types …</w:t>
            </w:r>
          </w:p>
        </w:tc>
        <w:tc>
          <w:tcPr>
            <w:vAlign w:val="center"/>
          </w:tcPr>
          <w:p w:rsidR="00000000" w:rsidDel="00000000" w:rsidP="00000000" w:rsidRDefault="00000000" w:rsidRPr="00000000" w14:paraId="00000515">
            <w:pPr>
              <w:ind w:left="0" w:hanging="2"/>
              <w:jc w:val="center"/>
              <w:rPr/>
            </w:pPr>
            <w:r w:rsidDel="00000000" w:rsidR="00000000" w:rsidRPr="00000000">
              <w:rPr>
                <w:rtl w:val="0"/>
              </w:rPr>
            </w:r>
          </w:p>
        </w:tc>
        <w:tc>
          <w:tcPr>
            <w:vAlign w:val="center"/>
          </w:tcPr>
          <w:p w:rsidR="00000000" w:rsidDel="00000000" w:rsidP="00000000" w:rsidRDefault="00000000" w:rsidRPr="00000000" w14:paraId="00000516">
            <w:pPr>
              <w:ind w:left="0" w:hanging="2"/>
              <w:rPr/>
            </w:pPr>
            <w:r w:rsidDel="00000000" w:rsidR="00000000" w:rsidRPr="00000000">
              <w:rPr>
                <w:rtl w:val="0"/>
              </w:rPr>
            </w:r>
          </w:p>
        </w:tc>
        <w:tc>
          <w:tcPr>
            <w:vAlign w:val="center"/>
          </w:tcPr>
          <w:p w:rsidR="00000000" w:rsidDel="00000000" w:rsidP="00000000" w:rsidRDefault="00000000" w:rsidRPr="00000000" w14:paraId="00000517">
            <w:pPr>
              <w:ind w:left="0" w:hanging="2"/>
              <w:jc w:val="center"/>
              <w:rPr/>
            </w:pPr>
            <w:r w:rsidDel="00000000" w:rsidR="00000000" w:rsidRPr="00000000">
              <w:rPr>
                <w:rtl w:val="0"/>
              </w:rPr>
            </w:r>
          </w:p>
        </w:tc>
        <w:tc>
          <w:tcPr>
            <w:vAlign w:val="center"/>
          </w:tcPr>
          <w:p w:rsidR="00000000" w:rsidDel="00000000" w:rsidP="00000000" w:rsidRDefault="00000000" w:rsidRPr="00000000" w14:paraId="0000051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19">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51A">
            <w:pPr>
              <w:ind w:left="0" w:hanging="2"/>
              <w:rPr/>
            </w:pPr>
            <w:r w:rsidDel="00000000" w:rsidR="00000000" w:rsidRPr="00000000">
              <w:rPr>
                <w:rtl w:val="0"/>
              </w:rPr>
              <w:t xml:space="preserve">… except that, with the approval of the Authority, the cabin crew member may operate on five (5) aircraft types, provided that safety equipment and emergency procedures for at least two of the types are similar.</w:t>
            </w:r>
          </w:p>
        </w:tc>
        <w:tc>
          <w:tcPr>
            <w:vAlign w:val="center"/>
          </w:tcPr>
          <w:p w:rsidR="00000000" w:rsidDel="00000000" w:rsidP="00000000" w:rsidRDefault="00000000" w:rsidRPr="00000000" w14:paraId="0000051B">
            <w:pPr>
              <w:ind w:left="0" w:hanging="2"/>
              <w:jc w:val="center"/>
              <w:rPr/>
            </w:pPr>
            <w:r w:rsidDel="00000000" w:rsidR="00000000" w:rsidRPr="00000000">
              <w:rPr>
                <w:rtl w:val="0"/>
              </w:rPr>
            </w:r>
          </w:p>
        </w:tc>
        <w:tc>
          <w:tcPr>
            <w:vAlign w:val="center"/>
          </w:tcPr>
          <w:p w:rsidR="00000000" w:rsidDel="00000000" w:rsidP="00000000" w:rsidRDefault="00000000" w:rsidRPr="00000000" w14:paraId="0000051C">
            <w:pPr>
              <w:ind w:left="0" w:hanging="2"/>
              <w:rPr/>
            </w:pPr>
            <w:r w:rsidDel="00000000" w:rsidR="00000000" w:rsidRPr="00000000">
              <w:rPr>
                <w:rtl w:val="0"/>
              </w:rPr>
            </w:r>
          </w:p>
        </w:tc>
        <w:tc>
          <w:tcPr>
            <w:vAlign w:val="center"/>
          </w:tcPr>
          <w:p w:rsidR="00000000" w:rsidDel="00000000" w:rsidP="00000000" w:rsidRDefault="00000000" w:rsidRPr="00000000" w14:paraId="0000051D">
            <w:pPr>
              <w:ind w:left="0" w:hanging="2"/>
              <w:jc w:val="center"/>
              <w:rPr/>
            </w:pPr>
            <w:r w:rsidDel="00000000" w:rsidR="00000000" w:rsidRPr="00000000">
              <w:rPr>
                <w:rtl w:val="0"/>
              </w:rPr>
            </w:r>
          </w:p>
        </w:tc>
        <w:tc>
          <w:tcPr>
            <w:vAlign w:val="center"/>
          </w:tcPr>
          <w:p w:rsidR="00000000" w:rsidDel="00000000" w:rsidP="00000000" w:rsidRDefault="00000000" w:rsidRPr="00000000" w14:paraId="0000051E">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51F">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520">
            <w:pPr>
              <w:ind w:left="0" w:hanging="2"/>
              <w:rPr/>
            </w:pPr>
            <w:r w:rsidDel="00000000" w:rsidR="00000000" w:rsidRPr="00000000">
              <w:rPr>
                <w:rtl w:val="0"/>
              </w:rPr>
              <w:t xml:space="preserve">For the purpose of sub-paragraph (a) above, variants of an aircraft type are considered to be different types if they are not similar in all the following aspects:</w:t>
            </w:r>
          </w:p>
        </w:tc>
        <w:tc>
          <w:tcPr>
            <w:shd w:fill="d9d9d9" w:val="clear"/>
            <w:vAlign w:val="center"/>
          </w:tcPr>
          <w:p w:rsidR="00000000" w:rsidDel="00000000" w:rsidP="00000000" w:rsidRDefault="00000000" w:rsidRPr="00000000" w14:paraId="00000521">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522">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523">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52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25">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526">
            <w:pPr>
              <w:ind w:left="0" w:hanging="2"/>
              <w:rPr/>
            </w:pPr>
            <w:r w:rsidDel="00000000" w:rsidR="00000000" w:rsidRPr="00000000">
              <w:rPr>
                <w:rtl w:val="0"/>
              </w:rPr>
              <w:t xml:space="preserve">Emergency exit operation;</w:t>
            </w:r>
          </w:p>
        </w:tc>
        <w:tc>
          <w:tcPr>
            <w:vAlign w:val="center"/>
          </w:tcPr>
          <w:p w:rsidR="00000000" w:rsidDel="00000000" w:rsidP="00000000" w:rsidRDefault="00000000" w:rsidRPr="00000000" w14:paraId="00000527">
            <w:pPr>
              <w:ind w:left="0" w:hanging="2"/>
              <w:jc w:val="center"/>
              <w:rPr/>
            </w:pPr>
            <w:r w:rsidDel="00000000" w:rsidR="00000000" w:rsidRPr="00000000">
              <w:rPr>
                <w:rtl w:val="0"/>
              </w:rPr>
            </w:r>
          </w:p>
        </w:tc>
        <w:tc>
          <w:tcPr>
            <w:vAlign w:val="center"/>
          </w:tcPr>
          <w:p w:rsidR="00000000" w:rsidDel="00000000" w:rsidP="00000000" w:rsidRDefault="00000000" w:rsidRPr="00000000" w14:paraId="00000528">
            <w:pPr>
              <w:ind w:left="0" w:hanging="2"/>
              <w:rPr/>
            </w:pPr>
            <w:r w:rsidDel="00000000" w:rsidR="00000000" w:rsidRPr="00000000">
              <w:rPr>
                <w:rtl w:val="0"/>
              </w:rPr>
            </w:r>
          </w:p>
        </w:tc>
        <w:tc>
          <w:tcPr>
            <w:vAlign w:val="center"/>
          </w:tcPr>
          <w:p w:rsidR="00000000" w:rsidDel="00000000" w:rsidP="00000000" w:rsidRDefault="00000000" w:rsidRPr="00000000" w14:paraId="00000529">
            <w:pPr>
              <w:ind w:left="0" w:hanging="2"/>
              <w:jc w:val="center"/>
              <w:rPr/>
            </w:pPr>
            <w:r w:rsidDel="00000000" w:rsidR="00000000" w:rsidRPr="00000000">
              <w:rPr>
                <w:rtl w:val="0"/>
              </w:rPr>
            </w:r>
          </w:p>
        </w:tc>
        <w:tc>
          <w:tcPr>
            <w:vAlign w:val="center"/>
          </w:tcPr>
          <w:p w:rsidR="00000000" w:rsidDel="00000000" w:rsidP="00000000" w:rsidRDefault="00000000" w:rsidRPr="00000000" w14:paraId="0000052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2B">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52C">
            <w:pPr>
              <w:ind w:left="0" w:hanging="2"/>
              <w:rPr/>
            </w:pPr>
            <w:r w:rsidDel="00000000" w:rsidR="00000000" w:rsidRPr="00000000">
              <w:rPr>
                <w:rtl w:val="0"/>
              </w:rPr>
              <w:t xml:space="preserve">Location and type of safety equipment; and</w:t>
            </w:r>
          </w:p>
        </w:tc>
        <w:tc>
          <w:tcPr>
            <w:vAlign w:val="center"/>
          </w:tcPr>
          <w:p w:rsidR="00000000" w:rsidDel="00000000" w:rsidP="00000000" w:rsidRDefault="00000000" w:rsidRPr="00000000" w14:paraId="0000052D">
            <w:pPr>
              <w:ind w:left="0" w:hanging="2"/>
              <w:jc w:val="center"/>
              <w:rPr/>
            </w:pPr>
            <w:r w:rsidDel="00000000" w:rsidR="00000000" w:rsidRPr="00000000">
              <w:rPr>
                <w:rtl w:val="0"/>
              </w:rPr>
            </w:r>
          </w:p>
        </w:tc>
        <w:tc>
          <w:tcPr>
            <w:vAlign w:val="center"/>
          </w:tcPr>
          <w:p w:rsidR="00000000" w:rsidDel="00000000" w:rsidP="00000000" w:rsidRDefault="00000000" w:rsidRPr="00000000" w14:paraId="0000052E">
            <w:pPr>
              <w:ind w:left="0" w:hanging="2"/>
              <w:rPr/>
            </w:pPr>
            <w:r w:rsidDel="00000000" w:rsidR="00000000" w:rsidRPr="00000000">
              <w:rPr>
                <w:rtl w:val="0"/>
              </w:rPr>
            </w:r>
          </w:p>
        </w:tc>
        <w:tc>
          <w:tcPr>
            <w:vAlign w:val="center"/>
          </w:tcPr>
          <w:p w:rsidR="00000000" w:rsidDel="00000000" w:rsidP="00000000" w:rsidRDefault="00000000" w:rsidRPr="00000000" w14:paraId="0000052F">
            <w:pPr>
              <w:ind w:left="0" w:hanging="2"/>
              <w:jc w:val="center"/>
              <w:rPr/>
            </w:pPr>
            <w:r w:rsidDel="00000000" w:rsidR="00000000" w:rsidRPr="00000000">
              <w:rPr>
                <w:rtl w:val="0"/>
              </w:rPr>
            </w:r>
          </w:p>
        </w:tc>
        <w:tc>
          <w:tcPr>
            <w:vAlign w:val="center"/>
          </w:tcPr>
          <w:p w:rsidR="00000000" w:rsidDel="00000000" w:rsidP="00000000" w:rsidRDefault="00000000" w:rsidRPr="00000000" w14:paraId="0000053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31">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532">
            <w:pPr>
              <w:ind w:left="0" w:hanging="2"/>
              <w:rPr/>
            </w:pPr>
            <w:r w:rsidDel="00000000" w:rsidR="00000000" w:rsidRPr="00000000">
              <w:rPr>
                <w:rtl w:val="0"/>
              </w:rPr>
              <w:t xml:space="preserve">Emergency procedures.</w:t>
            </w:r>
          </w:p>
        </w:tc>
        <w:tc>
          <w:tcPr>
            <w:vAlign w:val="center"/>
          </w:tcPr>
          <w:p w:rsidR="00000000" w:rsidDel="00000000" w:rsidP="00000000" w:rsidRDefault="00000000" w:rsidRPr="00000000" w14:paraId="00000533">
            <w:pPr>
              <w:ind w:left="0" w:hanging="2"/>
              <w:jc w:val="center"/>
              <w:rPr/>
            </w:pPr>
            <w:r w:rsidDel="00000000" w:rsidR="00000000" w:rsidRPr="00000000">
              <w:rPr>
                <w:rtl w:val="0"/>
              </w:rPr>
            </w:r>
          </w:p>
        </w:tc>
        <w:tc>
          <w:tcPr>
            <w:vAlign w:val="center"/>
          </w:tcPr>
          <w:p w:rsidR="00000000" w:rsidDel="00000000" w:rsidP="00000000" w:rsidRDefault="00000000" w:rsidRPr="00000000" w14:paraId="00000534">
            <w:pPr>
              <w:ind w:left="0" w:hanging="2"/>
              <w:rPr/>
            </w:pPr>
            <w:r w:rsidDel="00000000" w:rsidR="00000000" w:rsidRPr="00000000">
              <w:rPr>
                <w:rtl w:val="0"/>
              </w:rPr>
            </w:r>
          </w:p>
        </w:tc>
        <w:tc>
          <w:tcPr>
            <w:vAlign w:val="center"/>
          </w:tcPr>
          <w:p w:rsidR="00000000" w:rsidDel="00000000" w:rsidP="00000000" w:rsidRDefault="00000000" w:rsidRPr="00000000" w14:paraId="00000535">
            <w:pPr>
              <w:ind w:left="0" w:hanging="2"/>
              <w:jc w:val="center"/>
              <w:rPr/>
            </w:pPr>
            <w:r w:rsidDel="00000000" w:rsidR="00000000" w:rsidRPr="00000000">
              <w:rPr>
                <w:rtl w:val="0"/>
              </w:rPr>
            </w:r>
          </w:p>
        </w:tc>
        <w:tc>
          <w:tcPr>
            <w:vAlign w:val="center"/>
          </w:tcPr>
          <w:p w:rsidR="00000000" w:rsidDel="00000000" w:rsidP="00000000" w:rsidRDefault="00000000" w:rsidRPr="00000000" w14:paraId="00000536">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537">
            <w:pPr>
              <w:ind w:left="0" w:hanging="2"/>
              <w:jc w:val="center"/>
              <w:rPr/>
            </w:pPr>
            <w:r w:rsidDel="00000000" w:rsidR="00000000" w:rsidRPr="00000000">
              <w:rPr>
                <w:rtl w:val="0"/>
              </w:rPr>
              <w:t xml:space="preserve">(d)</w:t>
            </w:r>
          </w:p>
          <w:p w:rsidR="00000000" w:rsidDel="00000000" w:rsidP="00000000" w:rsidRDefault="00000000" w:rsidRPr="00000000" w14:paraId="0000053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39">
            <w:pPr>
              <w:ind w:left="0" w:hanging="2"/>
              <w:rPr/>
            </w:pPr>
            <w:r w:rsidDel="00000000" w:rsidR="00000000" w:rsidRPr="00000000">
              <w:rPr>
                <w:rtl w:val="0"/>
              </w:rPr>
              <w:t xml:space="preserve">An operator shall ensure that a cabin crew member operating more than one type complies with all the applicable requirements prescribed in this Subpart for each type unless the Authority has approved the use of credit(s) related to the training, checking and recent experience requirements.</w:t>
            </w:r>
          </w:p>
        </w:tc>
        <w:tc>
          <w:tcPr>
            <w:tcBorders>
              <w:bottom w:color="000000" w:space="0" w:sz="18" w:val="single"/>
            </w:tcBorders>
            <w:vAlign w:val="center"/>
          </w:tcPr>
          <w:p w:rsidR="00000000" w:rsidDel="00000000" w:rsidP="00000000" w:rsidRDefault="00000000" w:rsidRPr="00000000" w14:paraId="0000053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3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3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3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53E">
            <w:pPr>
              <w:ind w:left="0" w:hanging="2"/>
              <w:jc w:val="center"/>
              <w:rPr/>
            </w:pPr>
            <w:r w:rsidDel="00000000" w:rsidR="00000000" w:rsidRPr="00000000">
              <w:rPr>
                <w:b w:val="1"/>
                <w:rtl w:val="0"/>
              </w:rPr>
              <w:t xml:space="preserve">8.10.1.25</w:t>
            </w:r>
            <w:r w:rsidDel="00000000" w:rsidR="00000000" w:rsidRPr="00000000">
              <w:rPr>
                <w:rtl w:val="0"/>
              </w:rPr>
            </w:r>
          </w:p>
        </w:tc>
        <w:tc>
          <w:tcPr>
            <w:shd w:fill="b3b3b3" w:val="clear"/>
            <w:vAlign w:val="center"/>
          </w:tcPr>
          <w:p w:rsidR="00000000" w:rsidDel="00000000" w:rsidP="00000000" w:rsidRDefault="00000000" w:rsidRPr="00000000" w14:paraId="0000053F">
            <w:pPr>
              <w:ind w:left="0" w:hanging="2"/>
              <w:rPr/>
            </w:pPr>
            <w:r w:rsidDel="00000000" w:rsidR="00000000" w:rsidRPr="00000000">
              <w:rPr>
                <w:b w:val="1"/>
                <w:rtl w:val="0"/>
              </w:rPr>
              <w:t xml:space="preserve">COMPETENCY CHECKS: FLIGHT OPERATIONS OFFICERS</w:t>
            </w:r>
            <w:r w:rsidDel="00000000" w:rsidR="00000000" w:rsidRPr="00000000">
              <w:rPr>
                <w:rtl w:val="0"/>
              </w:rPr>
            </w:r>
          </w:p>
        </w:tc>
        <w:tc>
          <w:tcPr>
            <w:shd w:fill="b3b3b3" w:val="clear"/>
            <w:vAlign w:val="center"/>
          </w:tcPr>
          <w:p w:rsidR="00000000" w:rsidDel="00000000" w:rsidP="00000000" w:rsidRDefault="00000000" w:rsidRPr="00000000" w14:paraId="0000054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4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54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4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44">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545">
            <w:pPr>
              <w:ind w:left="0" w:hanging="2"/>
              <w:rPr/>
            </w:pPr>
            <w:r w:rsidDel="00000000" w:rsidR="00000000" w:rsidRPr="00000000">
              <w:rPr>
                <w:rtl w:val="0"/>
              </w:rPr>
              <w:t xml:space="preserve">No person may serve nor may any operator use a person as a flight operations officer unless, since the beginning of the 12th calendar month before that service, that person has passed the competency check, prescribed by the Authority, for the skill test in Part 2, performing the flight preparation and subsequent duties appropriate to that person’s assignment.</w:t>
            </w:r>
          </w:p>
        </w:tc>
        <w:tc>
          <w:tcPr>
            <w:vAlign w:val="center"/>
          </w:tcPr>
          <w:p w:rsidR="00000000" w:rsidDel="00000000" w:rsidP="00000000" w:rsidRDefault="00000000" w:rsidRPr="00000000" w14:paraId="00000546">
            <w:pPr>
              <w:ind w:left="0" w:hanging="2"/>
              <w:jc w:val="center"/>
              <w:rPr/>
            </w:pPr>
            <w:r w:rsidDel="00000000" w:rsidR="00000000" w:rsidRPr="00000000">
              <w:rPr>
                <w:rtl w:val="0"/>
              </w:rPr>
            </w:r>
          </w:p>
        </w:tc>
        <w:tc>
          <w:tcPr>
            <w:vAlign w:val="center"/>
          </w:tcPr>
          <w:p w:rsidR="00000000" w:rsidDel="00000000" w:rsidP="00000000" w:rsidRDefault="00000000" w:rsidRPr="00000000" w14:paraId="00000547">
            <w:pPr>
              <w:ind w:left="0" w:hanging="2"/>
              <w:rPr/>
            </w:pPr>
            <w:r w:rsidDel="00000000" w:rsidR="00000000" w:rsidRPr="00000000">
              <w:rPr>
                <w:rtl w:val="0"/>
              </w:rPr>
            </w:r>
          </w:p>
        </w:tc>
        <w:tc>
          <w:tcPr>
            <w:vAlign w:val="center"/>
          </w:tcPr>
          <w:p w:rsidR="00000000" w:rsidDel="00000000" w:rsidP="00000000" w:rsidRDefault="00000000" w:rsidRPr="00000000" w14:paraId="00000548">
            <w:pPr>
              <w:ind w:left="0" w:hanging="2"/>
              <w:jc w:val="center"/>
              <w:rPr/>
            </w:pPr>
            <w:r w:rsidDel="00000000" w:rsidR="00000000" w:rsidRPr="00000000">
              <w:rPr>
                <w:rtl w:val="0"/>
              </w:rPr>
            </w:r>
          </w:p>
        </w:tc>
        <w:tc>
          <w:tcPr>
            <w:vAlign w:val="center"/>
          </w:tcPr>
          <w:p w:rsidR="00000000" w:rsidDel="00000000" w:rsidP="00000000" w:rsidRDefault="00000000" w:rsidRPr="00000000" w14:paraId="0000054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54A">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54B">
            <w:pPr>
              <w:ind w:left="0" w:hanging="2"/>
              <w:rPr/>
            </w:pPr>
            <w:r w:rsidDel="00000000" w:rsidR="00000000" w:rsidRPr="00000000">
              <w:rPr>
                <w:rtl w:val="0"/>
              </w:rPr>
              <w:t xml:space="preserve">See IS: 8.10.1.25 for specific procedures used in flight operation officer competency checks.</w:t>
            </w:r>
          </w:p>
        </w:tc>
        <w:tc>
          <w:tcPr>
            <w:tcBorders>
              <w:bottom w:color="000000" w:space="0" w:sz="18" w:val="single"/>
            </w:tcBorders>
            <w:vAlign w:val="center"/>
          </w:tcPr>
          <w:p w:rsidR="00000000" w:rsidDel="00000000" w:rsidP="00000000" w:rsidRDefault="00000000" w:rsidRPr="00000000" w14:paraId="0000054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4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4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4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550">
            <w:pPr>
              <w:ind w:left="0" w:hanging="2"/>
              <w:jc w:val="center"/>
              <w:rPr/>
            </w:pPr>
            <w:r w:rsidDel="00000000" w:rsidR="00000000" w:rsidRPr="00000000">
              <w:rPr>
                <w:b w:val="1"/>
                <w:rtl w:val="0"/>
              </w:rPr>
              <w:t xml:space="preserve">8.10.1.26</w:t>
            </w:r>
            <w:r w:rsidDel="00000000" w:rsidR="00000000" w:rsidRPr="00000000">
              <w:rPr>
                <w:rtl w:val="0"/>
              </w:rPr>
            </w:r>
          </w:p>
        </w:tc>
        <w:tc>
          <w:tcPr>
            <w:shd w:fill="b3b3b3" w:val="clear"/>
            <w:vAlign w:val="center"/>
          </w:tcPr>
          <w:p w:rsidR="00000000" w:rsidDel="00000000" w:rsidP="00000000" w:rsidRDefault="00000000" w:rsidRPr="00000000" w14:paraId="00000551">
            <w:pPr>
              <w:ind w:left="0" w:hanging="2"/>
              <w:rPr/>
            </w:pPr>
            <w:r w:rsidDel="00000000" w:rsidR="00000000" w:rsidRPr="00000000">
              <w:rPr>
                <w:b w:val="1"/>
                <w:rtl w:val="0"/>
              </w:rPr>
              <w:t xml:space="preserve">SUPERVISED LINE FLYING: PILOTS</w:t>
            </w:r>
            <w:r w:rsidDel="00000000" w:rsidR="00000000" w:rsidRPr="00000000">
              <w:rPr>
                <w:rtl w:val="0"/>
              </w:rPr>
            </w:r>
          </w:p>
        </w:tc>
        <w:tc>
          <w:tcPr>
            <w:shd w:fill="b3b3b3" w:val="clear"/>
            <w:vAlign w:val="center"/>
          </w:tcPr>
          <w:p w:rsidR="00000000" w:rsidDel="00000000" w:rsidP="00000000" w:rsidRDefault="00000000" w:rsidRPr="00000000" w14:paraId="0000055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5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55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5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56">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557">
            <w:pPr>
              <w:ind w:left="0" w:hanging="2"/>
              <w:rPr/>
            </w:pPr>
            <w:r w:rsidDel="00000000" w:rsidR="00000000" w:rsidRPr="00000000">
              <w:rPr>
                <w:rtl w:val="0"/>
              </w:rPr>
              <w:t xml:space="preserve">Each pilot initially qualifying as PIC shall complete a minimum of 10 flights performing the duties of a PIC under the supervision of a check airman.</w:t>
            </w:r>
          </w:p>
        </w:tc>
        <w:tc>
          <w:tcPr>
            <w:vAlign w:val="center"/>
          </w:tcPr>
          <w:p w:rsidR="00000000" w:rsidDel="00000000" w:rsidP="00000000" w:rsidRDefault="00000000" w:rsidRPr="00000000" w14:paraId="00000558">
            <w:pPr>
              <w:ind w:left="0" w:hanging="2"/>
              <w:jc w:val="center"/>
              <w:rPr/>
            </w:pPr>
            <w:r w:rsidDel="00000000" w:rsidR="00000000" w:rsidRPr="00000000">
              <w:rPr>
                <w:rtl w:val="0"/>
              </w:rPr>
            </w:r>
          </w:p>
        </w:tc>
        <w:tc>
          <w:tcPr>
            <w:vAlign w:val="center"/>
          </w:tcPr>
          <w:p w:rsidR="00000000" w:rsidDel="00000000" w:rsidP="00000000" w:rsidRDefault="00000000" w:rsidRPr="00000000" w14:paraId="00000559">
            <w:pPr>
              <w:ind w:left="0" w:hanging="2"/>
              <w:rPr/>
            </w:pPr>
            <w:r w:rsidDel="00000000" w:rsidR="00000000" w:rsidRPr="00000000">
              <w:rPr>
                <w:rtl w:val="0"/>
              </w:rPr>
            </w:r>
          </w:p>
        </w:tc>
        <w:tc>
          <w:tcPr>
            <w:vAlign w:val="center"/>
          </w:tcPr>
          <w:p w:rsidR="00000000" w:rsidDel="00000000" w:rsidP="00000000" w:rsidRDefault="00000000" w:rsidRPr="00000000" w14:paraId="0000055A">
            <w:pPr>
              <w:ind w:left="0" w:hanging="2"/>
              <w:jc w:val="center"/>
              <w:rPr/>
            </w:pPr>
            <w:r w:rsidDel="00000000" w:rsidR="00000000" w:rsidRPr="00000000">
              <w:rPr>
                <w:rtl w:val="0"/>
              </w:rPr>
            </w:r>
          </w:p>
        </w:tc>
        <w:tc>
          <w:tcPr>
            <w:vAlign w:val="center"/>
          </w:tcPr>
          <w:p w:rsidR="00000000" w:rsidDel="00000000" w:rsidP="00000000" w:rsidRDefault="00000000" w:rsidRPr="00000000" w14:paraId="0000055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5C">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55D">
            <w:pPr>
              <w:ind w:left="0" w:hanging="2"/>
              <w:rPr/>
            </w:pPr>
            <w:r w:rsidDel="00000000" w:rsidR="00000000" w:rsidRPr="00000000">
              <w:rPr>
                <w:rtl w:val="0"/>
              </w:rPr>
              <w:t xml:space="preserve">Each PIC transitioning to a new aircraft type shall complete a minimum of 5 flights performing the duties of a PIC under the supervision of a check airman.</w:t>
            </w:r>
          </w:p>
        </w:tc>
        <w:tc>
          <w:tcPr>
            <w:vAlign w:val="center"/>
          </w:tcPr>
          <w:p w:rsidR="00000000" w:rsidDel="00000000" w:rsidP="00000000" w:rsidRDefault="00000000" w:rsidRPr="00000000" w14:paraId="0000055E">
            <w:pPr>
              <w:ind w:left="0" w:hanging="2"/>
              <w:jc w:val="center"/>
              <w:rPr/>
            </w:pPr>
            <w:r w:rsidDel="00000000" w:rsidR="00000000" w:rsidRPr="00000000">
              <w:rPr>
                <w:rtl w:val="0"/>
              </w:rPr>
            </w:r>
          </w:p>
        </w:tc>
        <w:tc>
          <w:tcPr>
            <w:vAlign w:val="center"/>
          </w:tcPr>
          <w:p w:rsidR="00000000" w:rsidDel="00000000" w:rsidP="00000000" w:rsidRDefault="00000000" w:rsidRPr="00000000" w14:paraId="0000055F">
            <w:pPr>
              <w:ind w:left="0" w:hanging="2"/>
              <w:rPr/>
            </w:pPr>
            <w:r w:rsidDel="00000000" w:rsidR="00000000" w:rsidRPr="00000000">
              <w:rPr>
                <w:rtl w:val="0"/>
              </w:rPr>
            </w:r>
          </w:p>
        </w:tc>
        <w:tc>
          <w:tcPr>
            <w:vAlign w:val="center"/>
          </w:tcPr>
          <w:p w:rsidR="00000000" w:rsidDel="00000000" w:rsidP="00000000" w:rsidRDefault="00000000" w:rsidRPr="00000000" w14:paraId="00000560">
            <w:pPr>
              <w:ind w:left="0" w:hanging="2"/>
              <w:jc w:val="center"/>
              <w:rPr/>
            </w:pPr>
            <w:r w:rsidDel="00000000" w:rsidR="00000000" w:rsidRPr="00000000">
              <w:rPr>
                <w:rtl w:val="0"/>
              </w:rPr>
            </w:r>
          </w:p>
        </w:tc>
        <w:tc>
          <w:tcPr>
            <w:vAlign w:val="center"/>
          </w:tcPr>
          <w:p w:rsidR="00000000" w:rsidDel="00000000" w:rsidP="00000000" w:rsidRDefault="00000000" w:rsidRPr="00000000" w14:paraId="0000056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62">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563">
            <w:pPr>
              <w:ind w:left="0" w:hanging="2"/>
              <w:rPr/>
            </w:pPr>
            <w:r w:rsidDel="00000000" w:rsidR="00000000" w:rsidRPr="00000000">
              <w:rPr>
                <w:rtl w:val="0"/>
              </w:rPr>
              <w:t xml:space="preserve">Each pilot qualifying for duties other than PIC shall complete a minimum of 5 flights performing those duties under the supervision of a check airman.</w:t>
            </w:r>
          </w:p>
        </w:tc>
        <w:tc>
          <w:tcPr>
            <w:vAlign w:val="center"/>
          </w:tcPr>
          <w:p w:rsidR="00000000" w:rsidDel="00000000" w:rsidP="00000000" w:rsidRDefault="00000000" w:rsidRPr="00000000" w14:paraId="00000564">
            <w:pPr>
              <w:ind w:left="0" w:hanging="2"/>
              <w:jc w:val="center"/>
              <w:rPr/>
            </w:pPr>
            <w:r w:rsidDel="00000000" w:rsidR="00000000" w:rsidRPr="00000000">
              <w:rPr>
                <w:rtl w:val="0"/>
              </w:rPr>
            </w:r>
          </w:p>
        </w:tc>
        <w:tc>
          <w:tcPr>
            <w:vAlign w:val="center"/>
          </w:tcPr>
          <w:p w:rsidR="00000000" w:rsidDel="00000000" w:rsidP="00000000" w:rsidRDefault="00000000" w:rsidRPr="00000000" w14:paraId="00000565">
            <w:pPr>
              <w:ind w:left="0" w:hanging="2"/>
              <w:rPr/>
            </w:pPr>
            <w:r w:rsidDel="00000000" w:rsidR="00000000" w:rsidRPr="00000000">
              <w:rPr>
                <w:rtl w:val="0"/>
              </w:rPr>
            </w:r>
          </w:p>
        </w:tc>
        <w:tc>
          <w:tcPr>
            <w:vAlign w:val="center"/>
          </w:tcPr>
          <w:p w:rsidR="00000000" w:rsidDel="00000000" w:rsidP="00000000" w:rsidRDefault="00000000" w:rsidRPr="00000000" w14:paraId="00000566">
            <w:pPr>
              <w:ind w:left="0" w:hanging="2"/>
              <w:jc w:val="center"/>
              <w:rPr/>
            </w:pPr>
            <w:r w:rsidDel="00000000" w:rsidR="00000000" w:rsidRPr="00000000">
              <w:rPr>
                <w:rtl w:val="0"/>
              </w:rPr>
            </w:r>
          </w:p>
        </w:tc>
        <w:tc>
          <w:tcPr>
            <w:vAlign w:val="center"/>
          </w:tcPr>
          <w:p w:rsidR="00000000" w:rsidDel="00000000" w:rsidP="00000000" w:rsidRDefault="00000000" w:rsidRPr="00000000" w14:paraId="0000056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68">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569">
            <w:pPr>
              <w:ind w:left="0" w:hanging="2"/>
              <w:rPr/>
            </w:pPr>
            <w:r w:rsidDel="00000000" w:rsidR="00000000" w:rsidRPr="00000000">
              <w:rPr>
                <w:rtl w:val="0"/>
              </w:rPr>
              <w:t xml:space="preserve">During the time that a qualifying PIC is acquiring operating experience, a check pilot who is also serving as the PIC shall occupy a pilot station.</w:t>
            </w:r>
          </w:p>
        </w:tc>
        <w:tc>
          <w:tcPr>
            <w:vAlign w:val="center"/>
          </w:tcPr>
          <w:p w:rsidR="00000000" w:rsidDel="00000000" w:rsidP="00000000" w:rsidRDefault="00000000" w:rsidRPr="00000000" w14:paraId="0000056A">
            <w:pPr>
              <w:ind w:left="0" w:hanging="2"/>
              <w:jc w:val="center"/>
              <w:rPr/>
            </w:pPr>
            <w:r w:rsidDel="00000000" w:rsidR="00000000" w:rsidRPr="00000000">
              <w:rPr>
                <w:rtl w:val="0"/>
              </w:rPr>
            </w:r>
          </w:p>
        </w:tc>
        <w:tc>
          <w:tcPr>
            <w:vAlign w:val="center"/>
          </w:tcPr>
          <w:p w:rsidR="00000000" w:rsidDel="00000000" w:rsidP="00000000" w:rsidRDefault="00000000" w:rsidRPr="00000000" w14:paraId="0000056B">
            <w:pPr>
              <w:ind w:left="0" w:hanging="2"/>
              <w:rPr/>
            </w:pPr>
            <w:r w:rsidDel="00000000" w:rsidR="00000000" w:rsidRPr="00000000">
              <w:rPr>
                <w:rtl w:val="0"/>
              </w:rPr>
            </w:r>
          </w:p>
        </w:tc>
        <w:tc>
          <w:tcPr>
            <w:vAlign w:val="center"/>
          </w:tcPr>
          <w:p w:rsidR="00000000" w:rsidDel="00000000" w:rsidP="00000000" w:rsidRDefault="00000000" w:rsidRPr="00000000" w14:paraId="0000056C">
            <w:pPr>
              <w:ind w:left="0" w:hanging="2"/>
              <w:jc w:val="center"/>
              <w:rPr/>
            </w:pPr>
            <w:r w:rsidDel="00000000" w:rsidR="00000000" w:rsidRPr="00000000">
              <w:rPr>
                <w:rtl w:val="0"/>
              </w:rPr>
            </w:r>
          </w:p>
        </w:tc>
        <w:tc>
          <w:tcPr>
            <w:vAlign w:val="center"/>
          </w:tcPr>
          <w:p w:rsidR="00000000" w:rsidDel="00000000" w:rsidP="00000000" w:rsidRDefault="00000000" w:rsidRPr="00000000" w14:paraId="0000056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56E">
            <w:pPr>
              <w:ind w:left="0" w:hanging="2"/>
              <w:jc w:val="center"/>
              <w:rPr/>
            </w:pPr>
            <w:r w:rsidDel="00000000" w:rsidR="00000000" w:rsidRPr="00000000">
              <w:rPr>
                <w:rtl w:val="0"/>
              </w:rPr>
              <w:t xml:space="preserve">(e)</w:t>
            </w:r>
          </w:p>
        </w:tc>
        <w:tc>
          <w:tcPr>
            <w:tcBorders>
              <w:bottom w:color="000000" w:space="0" w:sz="18" w:val="single"/>
            </w:tcBorders>
            <w:vAlign w:val="center"/>
          </w:tcPr>
          <w:p w:rsidR="00000000" w:rsidDel="00000000" w:rsidP="00000000" w:rsidRDefault="00000000" w:rsidRPr="00000000" w14:paraId="0000056F">
            <w:pPr>
              <w:ind w:left="0" w:hanging="2"/>
              <w:rPr/>
            </w:pPr>
            <w:r w:rsidDel="00000000" w:rsidR="00000000" w:rsidRPr="00000000">
              <w:rPr>
                <w:rtl w:val="0"/>
              </w:rPr>
              <w:t xml:space="preserve">In the case of a transitioning PIC, the check pilot serving as PIC may occupy the observer's seat if the transitioning pilot has made at least two take-offs and landings in the type aircraft used, and has satisfactorily demonstrated to the check pilot that he is qualified to perform the duties of a PIC for that type of aircraft.</w:t>
            </w:r>
          </w:p>
        </w:tc>
        <w:tc>
          <w:tcPr>
            <w:tcBorders>
              <w:bottom w:color="000000" w:space="0" w:sz="18" w:val="single"/>
            </w:tcBorders>
            <w:vAlign w:val="center"/>
          </w:tcPr>
          <w:p w:rsidR="00000000" w:rsidDel="00000000" w:rsidP="00000000" w:rsidRDefault="00000000" w:rsidRPr="00000000" w14:paraId="0000057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71">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72">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73">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574">
            <w:pPr>
              <w:ind w:left="0" w:hanging="2"/>
              <w:jc w:val="center"/>
              <w:rPr/>
            </w:pPr>
            <w:r w:rsidDel="00000000" w:rsidR="00000000" w:rsidRPr="00000000">
              <w:rPr>
                <w:b w:val="1"/>
                <w:rtl w:val="0"/>
              </w:rPr>
              <w:t xml:space="preserve">8.10.1.27</w:t>
            </w:r>
            <w:r w:rsidDel="00000000" w:rsidR="00000000" w:rsidRPr="00000000">
              <w:rPr>
                <w:rtl w:val="0"/>
              </w:rPr>
            </w:r>
          </w:p>
        </w:tc>
        <w:tc>
          <w:tcPr>
            <w:shd w:fill="b3b3b3" w:val="clear"/>
            <w:vAlign w:val="center"/>
          </w:tcPr>
          <w:p w:rsidR="00000000" w:rsidDel="00000000" w:rsidP="00000000" w:rsidRDefault="00000000" w:rsidRPr="00000000" w14:paraId="00000575">
            <w:pPr>
              <w:ind w:left="0" w:hanging="2"/>
              <w:rPr/>
            </w:pPr>
            <w:r w:rsidDel="00000000" w:rsidR="00000000" w:rsidRPr="00000000">
              <w:rPr>
                <w:b w:val="1"/>
                <w:rtl w:val="0"/>
              </w:rPr>
              <w:t xml:space="preserve">SUPERVISED LINE FLYING: FLIGHT ENGINEERS</w:t>
            </w:r>
            <w:r w:rsidDel="00000000" w:rsidR="00000000" w:rsidRPr="00000000">
              <w:rPr>
                <w:rtl w:val="0"/>
              </w:rPr>
            </w:r>
          </w:p>
        </w:tc>
        <w:tc>
          <w:tcPr>
            <w:shd w:fill="b3b3b3" w:val="clear"/>
            <w:vAlign w:val="center"/>
          </w:tcPr>
          <w:p w:rsidR="00000000" w:rsidDel="00000000" w:rsidP="00000000" w:rsidRDefault="00000000" w:rsidRPr="00000000" w14:paraId="0000057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77">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78">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57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57A">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57B">
            <w:pPr>
              <w:ind w:left="0" w:hanging="2"/>
              <w:rPr/>
            </w:pPr>
            <w:r w:rsidDel="00000000" w:rsidR="00000000" w:rsidRPr="00000000">
              <w:rPr>
                <w:rtl w:val="0"/>
              </w:rPr>
              <w:t xml:space="preserve">Each person qualifying as a flight engineer for each aircraft class (piston-engine; turbopropeller powered, or turbojet powered) shall perform those functions for a minimum of five (5) flights under the supervision of a designated Flight Engineer Examiner/Check Examiner.</w:t>
            </w:r>
          </w:p>
        </w:tc>
        <w:tc>
          <w:tcPr>
            <w:tcBorders>
              <w:bottom w:color="000000" w:space="0" w:sz="18" w:val="single"/>
            </w:tcBorders>
            <w:vAlign w:val="center"/>
          </w:tcPr>
          <w:p w:rsidR="00000000" w:rsidDel="00000000" w:rsidP="00000000" w:rsidRDefault="00000000" w:rsidRPr="00000000" w14:paraId="0000057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7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7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7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580">
            <w:pPr>
              <w:ind w:left="0" w:hanging="2"/>
              <w:jc w:val="center"/>
              <w:rPr/>
            </w:pPr>
            <w:r w:rsidDel="00000000" w:rsidR="00000000" w:rsidRPr="00000000">
              <w:rPr>
                <w:b w:val="1"/>
                <w:rtl w:val="0"/>
              </w:rPr>
              <w:t xml:space="preserve">8.10.1.28</w:t>
            </w:r>
            <w:r w:rsidDel="00000000" w:rsidR="00000000" w:rsidRPr="00000000">
              <w:rPr>
                <w:rtl w:val="0"/>
              </w:rPr>
            </w:r>
          </w:p>
        </w:tc>
        <w:tc>
          <w:tcPr>
            <w:shd w:fill="b3b3b3" w:val="clear"/>
            <w:vAlign w:val="center"/>
          </w:tcPr>
          <w:p w:rsidR="00000000" w:rsidDel="00000000" w:rsidP="00000000" w:rsidRDefault="00000000" w:rsidRPr="00000000" w14:paraId="00000581">
            <w:pPr>
              <w:ind w:left="0" w:hanging="2"/>
              <w:rPr/>
            </w:pPr>
            <w:r w:rsidDel="00000000" w:rsidR="00000000" w:rsidRPr="00000000">
              <w:rPr>
                <w:b w:val="1"/>
                <w:rtl w:val="0"/>
              </w:rPr>
              <w:t xml:space="preserve">SUPERVISED LINE EXPERIENCE: CABIN CREW MEMBERS</w:t>
            </w:r>
            <w:r w:rsidDel="00000000" w:rsidR="00000000" w:rsidRPr="00000000">
              <w:rPr>
                <w:rtl w:val="0"/>
              </w:rPr>
            </w:r>
          </w:p>
        </w:tc>
        <w:tc>
          <w:tcPr>
            <w:shd w:fill="b3b3b3" w:val="clear"/>
            <w:vAlign w:val="center"/>
          </w:tcPr>
          <w:p w:rsidR="00000000" w:rsidDel="00000000" w:rsidP="00000000" w:rsidRDefault="00000000" w:rsidRPr="00000000" w14:paraId="0000058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8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58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8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86">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587">
            <w:pPr>
              <w:ind w:left="0" w:hanging="2"/>
              <w:rPr/>
            </w:pPr>
            <w:r w:rsidDel="00000000" w:rsidR="00000000" w:rsidRPr="00000000">
              <w:rPr>
                <w:rtl w:val="0"/>
              </w:rPr>
              <w:t xml:space="preserve">Each person qualifying as a cabin crew member shall perform those functions on the aircraft, for a minimum of two (2) flights that must include at least five hours flown, under the supervision of a cabin crew supervisor before qualifying as a required crew member.</w:t>
            </w:r>
          </w:p>
        </w:tc>
        <w:tc>
          <w:tcPr>
            <w:vAlign w:val="center"/>
          </w:tcPr>
          <w:p w:rsidR="00000000" w:rsidDel="00000000" w:rsidP="00000000" w:rsidRDefault="00000000" w:rsidRPr="00000000" w14:paraId="00000588">
            <w:pPr>
              <w:ind w:left="0" w:hanging="2"/>
              <w:jc w:val="center"/>
              <w:rPr/>
            </w:pPr>
            <w:r w:rsidDel="00000000" w:rsidR="00000000" w:rsidRPr="00000000">
              <w:rPr>
                <w:rtl w:val="0"/>
              </w:rPr>
            </w:r>
          </w:p>
        </w:tc>
        <w:tc>
          <w:tcPr>
            <w:vAlign w:val="center"/>
          </w:tcPr>
          <w:p w:rsidR="00000000" w:rsidDel="00000000" w:rsidP="00000000" w:rsidRDefault="00000000" w:rsidRPr="00000000" w14:paraId="00000589">
            <w:pPr>
              <w:ind w:left="0" w:hanging="2"/>
              <w:rPr/>
            </w:pPr>
            <w:r w:rsidDel="00000000" w:rsidR="00000000" w:rsidRPr="00000000">
              <w:rPr>
                <w:rtl w:val="0"/>
              </w:rPr>
            </w:r>
          </w:p>
        </w:tc>
        <w:tc>
          <w:tcPr>
            <w:vAlign w:val="center"/>
          </w:tcPr>
          <w:p w:rsidR="00000000" w:rsidDel="00000000" w:rsidP="00000000" w:rsidRDefault="00000000" w:rsidRPr="00000000" w14:paraId="0000058A">
            <w:pPr>
              <w:ind w:left="0" w:hanging="2"/>
              <w:jc w:val="center"/>
              <w:rPr/>
            </w:pPr>
            <w:r w:rsidDel="00000000" w:rsidR="00000000" w:rsidRPr="00000000">
              <w:rPr>
                <w:rtl w:val="0"/>
              </w:rPr>
            </w:r>
          </w:p>
        </w:tc>
        <w:tc>
          <w:tcPr>
            <w:vAlign w:val="center"/>
          </w:tcPr>
          <w:p w:rsidR="00000000" w:rsidDel="00000000" w:rsidP="00000000" w:rsidRDefault="00000000" w:rsidRPr="00000000" w14:paraId="0000058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8C">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58D">
            <w:pPr>
              <w:ind w:left="0" w:hanging="2"/>
              <w:rPr/>
            </w:pPr>
            <w:r w:rsidDel="00000000" w:rsidR="00000000" w:rsidRPr="00000000">
              <w:rPr>
                <w:rtl w:val="0"/>
              </w:rPr>
              <w:t xml:space="preserve">The supervised line experience as stated in paragraph (a) above is not required for a cabin crew member who has previously acquired such experience on any large passenger carrying aircraft of the same group, if the operator shows that the cabin crew member has received sufficient ground training for the aircraft in which the cabin crew member is to serve.</w:t>
            </w:r>
          </w:p>
        </w:tc>
        <w:tc>
          <w:tcPr>
            <w:vAlign w:val="center"/>
          </w:tcPr>
          <w:p w:rsidR="00000000" w:rsidDel="00000000" w:rsidP="00000000" w:rsidRDefault="00000000" w:rsidRPr="00000000" w14:paraId="0000058E">
            <w:pPr>
              <w:ind w:left="0" w:hanging="2"/>
              <w:jc w:val="center"/>
              <w:rPr/>
            </w:pPr>
            <w:r w:rsidDel="00000000" w:rsidR="00000000" w:rsidRPr="00000000">
              <w:rPr>
                <w:rtl w:val="0"/>
              </w:rPr>
            </w:r>
          </w:p>
        </w:tc>
        <w:tc>
          <w:tcPr>
            <w:vAlign w:val="center"/>
          </w:tcPr>
          <w:p w:rsidR="00000000" w:rsidDel="00000000" w:rsidP="00000000" w:rsidRDefault="00000000" w:rsidRPr="00000000" w14:paraId="0000058F">
            <w:pPr>
              <w:ind w:left="0" w:hanging="2"/>
              <w:rPr/>
            </w:pPr>
            <w:r w:rsidDel="00000000" w:rsidR="00000000" w:rsidRPr="00000000">
              <w:rPr>
                <w:rtl w:val="0"/>
              </w:rPr>
            </w:r>
          </w:p>
        </w:tc>
        <w:tc>
          <w:tcPr>
            <w:vAlign w:val="center"/>
          </w:tcPr>
          <w:p w:rsidR="00000000" w:rsidDel="00000000" w:rsidP="00000000" w:rsidRDefault="00000000" w:rsidRPr="00000000" w14:paraId="00000590">
            <w:pPr>
              <w:ind w:left="0" w:hanging="2"/>
              <w:jc w:val="center"/>
              <w:rPr/>
            </w:pPr>
            <w:r w:rsidDel="00000000" w:rsidR="00000000" w:rsidRPr="00000000">
              <w:rPr>
                <w:rtl w:val="0"/>
              </w:rPr>
            </w:r>
          </w:p>
        </w:tc>
        <w:tc>
          <w:tcPr>
            <w:vAlign w:val="center"/>
          </w:tcPr>
          <w:p w:rsidR="00000000" w:rsidDel="00000000" w:rsidP="00000000" w:rsidRDefault="00000000" w:rsidRPr="00000000" w14:paraId="0000059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59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93">
            <w:pPr>
              <w:ind w:left="0" w:hanging="2"/>
              <w:rPr/>
            </w:pPr>
            <w:r w:rsidDel="00000000" w:rsidR="00000000" w:rsidRPr="00000000">
              <w:rPr>
                <w:i w:val="1"/>
                <w:rtl w:val="0"/>
              </w:rPr>
              <w:t xml:space="preserve">Note: While qualifying, this person may not be a required crew member.</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9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9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9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97">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598">
            <w:pPr>
              <w:ind w:left="0" w:hanging="2"/>
              <w:jc w:val="center"/>
              <w:rPr/>
            </w:pPr>
            <w:r w:rsidDel="00000000" w:rsidR="00000000" w:rsidRPr="00000000">
              <w:rPr>
                <w:b w:val="1"/>
                <w:rtl w:val="0"/>
              </w:rPr>
              <w:t xml:space="preserve">8.10.1.29</w:t>
            </w:r>
            <w:r w:rsidDel="00000000" w:rsidR="00000000" w:rsidRPr="00000000">
              <w:rPr>
                <w:rtl w:val="0"/>
              </w:rPr>
            </w:r>
          </w:p>
        </w:tc>
        <w:tc>
          <w:tcPr>
            <w:shd w:fill="b3b3b3" w:val="clear"/>
            <w:vAlign w:val="center"/>
          </w:tcPr>
          <w:p w:rsidR="00000000" w:rsidDel="00000000" w:rsidP="00000000" w:rsidRDefault="00000000" w:rsidRPr="00000000" w14:paraId="00000599">
            <w:pPr>
              <w:ind w:left="0" w:hanging="2"/>
              <w:rPr/>
            </w:pPr>
            <w:r w:rsidDel="00000000" w:rsidR="00000000" w:rsidRPr="00000000">
              <w:rPr>
                <w:b w:val="1"/>
                <w:rtl w:val="0"/>
              </w:rPr>
              <w:t xml:space="preserve">LINE OBSERVATIONS: FLIGHT OPERATIONS OFFICERS</w:t>
            </w:r>
            <w:r w:rsidDel="00000000" w:rsidR="00000000" w:rsidRPr="00000000">
              <w:rPr>
                <w:rtl w:val="0"/>
              </w:rPr>
            </w:r>
          </w:p>
        </w:tc>
        <w:tc>
          <w:tcPr>
            <w:shd w:fill="b3b3b3" w:val="clear"/>
            <w:vAlign w:val="center"/>
          </w:tcPr>
          <w:p w:rsidR="00000000" w:rsidDel="00000000" w:rsidP="00000000" w:rsidRDefault="00000000" w:rsidRPr="00000000" w14:paraId="0000059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9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59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9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59E">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59F">
            <w:pPr>
              <w:ind w:left="0" w:hanging="2"/>
              <w:rPr/>
            </w:pPr>
            <w:r w:rsidDel="00000000" w:rsidR="00000000" w:rsidRPr="00000000">
              <w:rPr>
                <w:rtl w:val="0"/>
              </w:rPr>
              <w:t xml:space="preserve">No person may serve nor may any operator use a person as a flight operations officer unless, since the beginning of the 12th calendar month before that service, that person has observed, on the flight deck, the conduct of two (2) complete flights….</w:t>
            </w:r>
          </w:p>
        </w:tc>
        <w:tc>
          <w:tcPr>
            <w:tcBorders>
              <w:bottom w:color="000000" w:space="0" w:sz="18" w:val="single"/>
            </w:tcBorders>
            <w:vAlign w:val="center"/>
          </w:tcPr>
          <w:p w:rsidR="00000000" w:rsidDel="00000000" w:rsidP="00000000" w:rsidRDefault="00000000" w:rsidRPr="00000000" w14:paraId="000005A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A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A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A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5A4">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5A5">
            <w:pPr>
              <w:ind w:left="0" w:hanging="2"/>
              <w:rPr/>
            </w:pPr>
            <w:r w:rsidDel="00000000" w:rsidR="00000000" w:rsidRPr="00000000">
              <w:rPr>
                <w:rtl w:val="0"/>
              </w:rPr>
              <w:t xml:space="preserve">… comprising at least five (5) total hours, over routes representative of those for which that person is assigned duties.</w:t>
            </w:r>
          </w:p>
        </w:tc>
        <w:tc>
          <w:tcPr>
            <w:tcBorders>
              <w:bottom w:color="000000" w:space="0" w:sz="18" w:val="single"/>
            </w:tcBorders>
            <w:vAlign w:val="center"/>
          </w:tcPr>
          <w:p w:rsidR="00000000" w:rsidDel="00000000" w:rsidP="00000000" w:rsidRDefault="00000000" w:rsidRPr="00000000" w14:paraId="000005A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A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A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5A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5AA">
            <w:pPr>
              <w:ind w:left="0" w:hanging="2"/>
              <w:jc w:val="center"/>
              <w:rPr/>
            </w:pPr>
            <w:r w:rsidDel="00000000" w:rsidR="00000000" w:rsidRPr="00000000">
              <w:rPr>
                <w:b w:val="1"/>
                <w:rtl w:val="0"/>
              </w:rPr>
              <w:t xml:space="preserve">8.10.1.30</w:t>
            </w:r>
            <w:r w:rsidDel="00000000" w:rsidR="00000000" w:rsidRPr="00000000">
              <w:rPr>
                <w:rtl w:val="0"/>
              </w:rPr>
            </w:r>
          </w:p>
        </w:tc>
        <w:tc>
          <w:tcPr>
            <w:shd w:fill="b3b3b3" w:val="clear"/>
            <w:vAlign w:val="center"/>
          </w:tcPr>
          <w:p w:rsidR="00000000" w:rsidDel="00000000" w:rsidP="00000000" w:rsidRDefault="00000000" w:rsidRPr="00000000" w14:paraId="000005AB">
            <w:pPr>
              <w:ind w:left="0" w:hanging="2"/>
              <w:rPr/>
            </w:pPr>
            <w:r w:rsidDel="00000000" w:rsidR="00000000" w:rsidRPr="00000000">
              <w:rPr>
                <w:b w:val="1"/>
                <w:rtl w:val="0"/>
              </w:rPr>
              <w:t xml:space="preserve">ROUTE AND AREA CHECKS: PILOT QUALIFICATION</w:t>
            </w:r>
            <w:r w:rsidDel="00000000" w:rsidR="00000000" w:rsidRPr="00000000">
              <w:rPr>
                <w:rtl w:val="0"/>
              </w:rPr>
            </w:r>
          </w:p>
        </w:tc>
        <w:tc>
          <w:tcPr>
            <w:shd w:fill="b3b3b3" w:val="clear"/>
            <w:vAlign w:val="center"/>
          </w:tcPr>
          <w:p w:rsidR="00000000" w:rsidDel="00000000" w:rsidP="00000000" w:rsidRDefault="00000000" w:rsidRPr="00000000" w14:paraId="000005A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A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5A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A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5B0">
            <w:pPr>
              <w:ind w:left="0" w:hanging="2"/>
              <w:jc w:val="center"/>
              <w:rPr/>
            </w:pPr>
            <w:r w:rsidDel="00000000" w:rsidR="00000000" w:rsidRPr="00000000">
              <w:rPr>
                <w:b w:val="1"/>
                <w:rtl w:val="0"/>
              </w:rPr>
              <w:t xml:space="preserve">8.10.1.30.1</w:t>
            </w:r>
            <w:r w:rsidDel="00000000" w:rsidR="00000000" w:rsidRPr="00000000">
              <w:rPr>
                <w:rtl w:val="0"/>
              </w:rPr>
            </w:r>
          </w:p>
        </w:tc>
        <w:tc>
          <w:tcPr>
            <w:shd w:fill="b3b3b3" w:val="clear"/>
            <w:vAlign w:val="center"/>
          </w:tcPr>
          <w:p w:rsidR="00000000" w:rsidDel="00000000" w:rsidP="00000000" w:rsidRDefault="00000000" w:rsidRPr="00000000" w14:paraId="000005B1">
            <w:pPr>
              <w:ind w:left="0" w:hanging="2"/>
              <w:rPr/>
            </w:pPr>
            <w:r w:rsidDel="00000000" w:rsidR="00000000" w:rsidRPr="00000000">
              <w:rPr>
                <w:b w:val="1"/>
                <w:rtl w:val="0"/>
              </w:rPr>
              <w:t xml:space="preserve">ROUTE AND AREA CHECKS: AIRPLANE PILOT QUALIFICATION</w:t>
            </w:r>
            <w:r w:rsidDel="00000000" w:rsidR="00000000" w:rsidRPr="00000000">
              <w:rPr>
                <w:rtl w:val="0"/>
              </w:rPr>
            </w:r>
          </w:p>
        </w:tc>
        <w:tc>
          <w:tcPr>
            <w:shd w:fill="b3b3b3" w:val="clear"/>
            <w:vAlign w:val="center"/>
          </w:tcPr>
          <w:p w:rsidR="00000000" w:rsidDel="00000000" w:rsidP="00000000" w:rsidRDefault="00000000" w:rsidRPr="00000000" w14:paraId="000005B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B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5B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5B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B6">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5B7">
            <w:pPr>
              <w:ind w:left="0" w:hanging="2"/>
              <w:rPr/>
            </w:pPr>
            <w:r w:rsidDel="00000000" w:rsidR="00000000" w:rsidRPr="00000000">
              <w:rPr>
                <w:rtl w:val="0"/>
              </w:rPr>
              <w:t xml:space="preserve">No person may serve nor may any operator use a person as a pilot unless, within the preceding 12 calendar months, that person has passed a route check in which he or she satisfactorily performed their assigned duties in one of the types of airplanes they are to fly.</w:t>
            </w:r>
          </w:p>
        </w:tc>
        <w:tc>
          <w:tcPr>
            <w:vAlign w:val="center"/>
          </w:tcPr>
          <w:p w:rsidR="00000000" w:rsidDel="00000000" w:rsidP="00000000" w:rsidRDefault="00000000" w:rsidRPr="00000000" w14:paraId="000005B8">
            <w:pPr>
              <w:ind w:left="0" w:hanging="2"/>
              <w:jc w:val="center"/>
              <w:rPr/>
            </w:pPr>
            <w:r w:rsidDel="00000000" w:rsidR="00000000" w:rsidRPr="00000000">
              <w:rPr>
                <w:rtl w:val="0"/>
              </w:rPr>
            </w:r>
          </w:p>
        </w:tc>
        <w:tc>
          <w:tcPr>
            <w:vAlign w:val="center"/>
          </w:tcPr>
          <w:p w:rsidR="00000000" w:rsidDel="00000000" w:rsidP="00000000" w:rsidRDefault="00000000" w:rsidRPr="00000000" w14:paraId="000005B9">
            <w:pPr>
              <w:ind w:left="0" w:hanging="2"/>
              <w:rPr/>
            </w:pPr>
            <w:r w:rsidDel="00000000" w:rsidR="00000000" w:rsidRPr="00000000">
              <w:rPr>
                <w:rtl w:val="0"/>
              </w:rPr>
            </w:r>
          </w:p>
        </w:tc>
        <w:tc>
          <w:tcPr>
            <w:vAlign w:val="center"/>
          </w:tcPr>
          <w:p w:rsidR="00000000" w:rsidDel="00000000" w:rsidP="00000000" w:rsidRDefault="00000000" w:rsidRPr="00000000" w14:paraId="000005BA">
            <w:pPr>
              <w:ind w:left="0" w:hanging="2"/>
              <w:jc w:val="center"/>
              <w:rPr/>
            </w:pPr>
            <w:r w:rsidDel="00000000" w:rsidR="00000000" w:rsidRPr="00000000">
              <w:rPr>
                <w:rtl w:val="0"/>
              </w:rPr>
            </w:r>
          </w:p>
        </w:tc>
        <w:tc>
          <w:tcPr>
            <w:vAlign w:val="center"/>
          </w:tcPr>
          <w:p w:rsidR="00000000" w:rsidDel="00000000" w:rsidP="00000000" w:rsidRDefault="00000000" w:rsidRPr="00000000" w14:paraId="000005B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BC">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5BD">
            <w:pPr>
              <w:ind w:left="0" w:hanging="2"/>
              <w:rPr/>
            </w:pPr>
            <w:r w:rsidDel="00000000" w:rsidR="00000000" w:rsidRPr="00000000">
              <w:rPr>
                <w:rtl w:val="0"/>
              </w:rPr>
              <w:t xml:space="preserve">An operator shall not utilize a pilot as pilot-in-command of an airplane on a route or route segment for which that pilot is not currently qualified until such pilot has complied with paragraphs (c) and (d) below. </w:t>
            </w:r>
          </w:p>
        </w:tc>
        <w:tc>
          <w:tcPr>
            <w:vAlign w:val="center"/>
          </w:tcPr>
          <w:p w:rsidR="00000000" w:rsidDel="00000000" w:rsidP="00000000" w:rsidRDefault="00000000" w:rsidRPr="00000000" w14:paraId="000005BE">
            <w:pPr>
              <w:ind w:left="0" w:hanging="2"/>
              <w:jc w:val="center"/>
              <w:rPr/>
            </w:pPr>
            <w:r w:rsidDel="00000000" w:rsidR="00000000" w:rsidRPr="00000000">
              <w:rPr>
                <w:rtl w:val="0"/>
              </w:rPr>
            </w:r>
          </w:p>
        </w:tc>
        <w:tc>
          <w:tcPr>
            <w:vAlign w:val="center"/>
          </w:tcPr>
          <w:p w:rsidR="00000000" w:rsidDel="00000000" w:rsidP="00000000" w:rsidRDefault="00000000" w:rsidRPr="00000000" w14:paraId="000005BF">
            <w:pPr>
              <w:ind w:left="0" w:hanging="2"/>
              <w:rPr/>
            </w:pPr>
            <w:r w:rsidDel="00000000" w:rsidR="00000000" w:rsidRPr="00000000">
              <w:rPr>
                <w:rtl w:val="0"/>
              </w:rPr>
            </w:r>
          </w:p>
        </w:tc>
        <w:tc>
          <w:tcPr>
            <w:vAlign w:val="center"/>
          </w:tcPr>
          <w:p w:rsidR="00000000" w:rsidDel="00000000" w:rsidP="00000000" w:rsidRDefault="00000000" w:rsidRPr="00000000" w14:paraId="000005C0">
            <w:pPr>
              <w:ind w:left="0" w:hanging="2"/>
              <w:jc w:val="center"/>
              <w:rPr/>
            </w:pPr>
            <w:r w:rsidDel="00000000" w:rsidR="00000000" w:rsidRPr="00000000">
              <w:rPr>
                <w:rtl w:val="0"/>
              </w:rPr>
            </w:r>
          </w:p>
        </w:tc>
        <w:tc>
          <w:tcPr>
            <w:vAlign w:val="center"/>
          </w:tcPr>
          <w:p w:rsidR="00000000" w:rsidDel="00000000" w:rsidP="00000000" w:rsidRDefault="00000000" w:rsidRPr="00000000" w14:paraId="000005C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C2">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5C3">
            <w:pPr>
              <w:ind w:left="0" w:hanging="2"/>
              <w:rPr/>
            </w:pPr>
            <w:r w:rsidDel="00000000" w:rsidR="00000000" w:rsidRPr="00000000">
              <w:rPr>
                <w:rtl w:val="0"/>
              </w:rPr>
              <w:t xml:space="preserve">Each such pilot shall demonstrate to the operator an adequate knowledge of: </w:t>
            </w:r>
          </w:p>
        </w:tc>
        <w:tc>
          <w:tcPr>
            <w:vAlign w:val="center"/>
          </w:tcPr>
          <w:p w:rsidR="00000000" w:rsidDel="00000000" w:rsidP="00000000" w:rsidRDefault="00000000" w:rsidRPr="00000000" w14:paraId="000005C4">
            <w:pPr>
              <w:ind w:left="0" w:hanging="2"/>
              <w:jc w:val="center"/>
              <w:rPr/>
            </w:pPr>
            <w:r w:rsidDel="00000000" w:rsidR="00000000" w:rsidRPr="00000000">
              <w:rPr>
                <w:rtl w:val="0"/>
              </w:rPr>
            </w:r>
          </w:p>
        </w:tc>
        <w:tc>
          <w:tcPr>
            <w:vAlign w:val="center"/>
          </w:tcPr>
          <w:p w:rsidR="00000000" w:rsidDel="00000000" w:rsidP="00000000" w:rsidRDefault="00000000" w:rsidRPr="00000000" w14:paraId="000005C5">
            <w:pPr>
              <w:ind w:left="0" w:hanging="2"/>
              <w:rPr/>
            </w:pPr>
            <w:r w:rsidDel="00000000" w:rsidR="00000000" w:rsidRPr="00000000">
              <w:rPr>
                <w:rtl w:val="0"/>
              </w:rPr>
            </w:r>
          </w:p>
        </w:tc>
        <w:tc>
          <w:tcPr>
            <w:vAlign w:val="center"/>
          </w:tcPr>
          <w:p w:rsidR="00000000" w:rsidDel="00000000" w:rsidP="00000000" w:rsidRDefault="00000000" w:rsidRPr="00000000" w14:paraId="000005C6">
            <w:pPr>
              <w:ind w:left="0" w:hanging="2"/>
              <w:jc w:val="center"/>
              <w:rPr/>
            </w:pPr>
            <w:r w:rsidDel="00000000" w:rsidR="00000000" w:rsidRPr="00000000">
              <w:rPr>
                <w:rtl w:val="0"/>
              </w:rPr>
            </w:r>
          </w:p>
        </w:tc>
        <w:tc>
          <w:tcPr>
            <w:vAlign w:val="center"/>
          </w:tcPr>
          <w:p w:rsidR="00000000" w:rsidDel="00000000" w:rsidP="00000000" w:rsidRDefault="00000000" w:rsidRPr="00000000" w14:paraId="000005C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C8">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5C9">
            <w:pPr>
              <w:ind w:left="0" w:hanging="2"/>
              <w:rPr/>
            </w:pPr>
            <w:r w:rsidDel="00000000" w:rsidR="00000000" w:rsidRPr="00000000">
              <w:rPr>
                <w:rtl w:val="0"/>
              </w:rPr>
              <w:t xml:space="preserve">the route to be flown, and the aerodromes which are to be used. This shall include knowledge of:</w:t>
            </w:r>
          </w:p>
        </w:tc>
        <w:tc>
          <w:tcPr>
            <w:vAlign w:val="center"/>
          </w:tcPr>
          <w:p w:rsidR="00000000" w:rsidDel="00000000" w:rsidP="00000000" w:rsidRDefault="00000000" w:rsidRPr="00000000" w14:paraId="000005CA">
            <w:pPr>
              <w:ind w:left="0" w:hanging="2"/>
              <w:jc w:val="center"/>
              <w:rPr/>
            </w:pPr>
            <w:r w:rsidDel="00000000" w:rsidR="00000000" w:rsidRPr="00000000">
              <w:rPr>
                <w:rtl w:val="0"/>
              </w:rPr>
            </w:r>
          </w:p>
        </w:tc>
        <w:tc>
          <w:tcPr>
            <w:vAlign w:val="center"/>
          </w:tcPr>
          <w:p w:rsidR="00000000" w:rsidDel="00000000" w:rsidP="00000000" w:rsidRDefault="00000000" w:rsidRPr="00000000" w14:paraId="000005CB">
            <w:pPr>
              <w:ind w:left="0" w:hanging="2"/>
              <w:rPr/>
            </w:pPr>
            <w:r w:rsidDel="00000000" w:rsidR="00000000" w:rsidRPr="00000000">
              <w:rPr>
                <w:rtl w:val="0"/>
              </w:rPr>
            </w:r>
          </w:p>
        </w:tc>
        <w:tc>
          <w:tcPr>
            <w:vAlign w:val="center"/>
          </w:tcPr>
          <w:p w:rsidR="00000000" w:rsidDel="00000000" w:rsidP="00000000" w:rsidRDefault="00000000" w:rsidRPr="00000000" w14:paraId="000005CC">
            <w:pPr>
              <w:ind w:left="0" w:hanging="2"/>
              <w:jc w:val="center"/>
              <w:rPr/>
            </w:pPr>
            <w:r w:rsidDel="00000000" w:rsidR="00000000" w:rsidRPr="00000000">
              <w:rPr>
                <w:rtl w:val="0"/>
              </w:rPr>
            </w:r>
          </w:p>
        </w:tc>
        <w:tc>
          <w:tcPr>
            <w:vAlign w:val="center"/>
          </w:tcPr>
          <w:p w:rsidR="00000000" w:rsidDel="00000000" w:rsidP="00000000" w:rsidRDefault="00000000" w:rsidRPr="00000000" w14:paraId="000005C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CE">
            <w:pPr>
              <w:ind w:left="0" w:hanging="2"/>
              <w:jc w:val="center"/>
              <w:rPr/>
            </w:pPr>
            <w:r w:rsidDel="00000000" w:rsidR="00000000" w:rsidRPr="00000000">
              <w:rPr>
                <w:rtl w:val="0"/>
              </w:rPr>
              <w:t xml:space="preserve">(c)(1)(i)</w:t>
            </w:r>
          </w:p>
        </w:tc>
        <w:tc>
          <w:tcPr>
            <w:vAlign w:val="center"/>
          </w:tcPr>
          <w:p w:rsidR="00000000" w:rsidDel="00000000" w:rsidP="00000000" w:rsidRDefault="00000000" w:rsidRPr="00000000" w14:paraId="000005CF">
            <w:pPr>
              <w:ind w:left="0" w:hanging="2"/>
              <w:rPr/>
            </w:pPr>
            <w:r w:rsidDel="00000000" w:rsidR="00000000" w:rsidRPr="00000000">
              <w:rPr>
                <w:rtl w:val="0"/>
              </w:rPr>
              <w:t xml:space="preserve">the terrain and minimum safe altitudes;</w:t>
            </w:r>
          </w:p>
        </w:tc>
        <w:tc>
          <w:tcPr>
            <w:vAlign w:val="center"/>
          </w:tcPr>
          <w:p w:rsidR="00000000" w:rsidDel="00000000" w:rsidP="00000000" w:rsidRDefault="00000000" w:rsidRPr="00000000" w14:paraId="000005D0">
            <w:pPr>
              <w:ind w:left="0" w:hanging="2"/>
              <w:jc w:val="center"/>
              <w:rPr/>
            </w:pPr>
            <w:r w:rsidDel="00000000" w:rsidR="00000000" w:rsidRPr="00000000">
              <w:rPr>
                <w:rtl w:val="0"/>
              </w:rPr>
            </w:r>
          </w:p>
        </w:tc>
        <w:tc>
          <w:tcPr>
            <w:vAlign w:val="center"/>
          </w:tcPr>
          <w:p w:rsidR="00000000" w:rsidDel="00000000" w:rsidP="00000000" w:rsidRDefault="00000000" w:rsidRPr="00000000" w14:paraId="000005D1">
            <w:pPr>
              <w:ind w:left="0" w:hanging="2"/>
              <w:rPr/>
            </w:pPr>
            <w:r w:rsidDel="00000000" w:rsidR="00000000" w:rsidRPr="00000000">
              <w:rPr>
                <w:rtl w:val="0"/>
              </w:rPr>
            </w:r>
          </w:p>
        </w:tc>
        <w:tc>
          <w:tcPr>
            <w:vAlign w:val="center"/>
          </w:tcPr>
          <w:p w:rsidR="00000000" w:rsidDel="00000000" w:rsidP="00000000" w:rsidRDefault="00000000" w:rsidRPr="00000000" w14:paraId="000005D2">
            <w:pPr>
              <w:ind w:left="0" w:hanging="2"/>
              <w:jc w:val="center"/>
              <w:rPr/>
            </w:pPr>
            <w:r w:rsidDel="00000000" w:rsidR="00000000" w:rsidRPr="00000000">
              <w:rPr>
                <w:rtl w:val="0"/>
              </w:rPr>
            </w:r>
          </w:p>
        </w:tc>
        <w:tc>
          <w:tcPr>
            <w:vAlign w:val="center"/>
          </w:tcPr>
          <w:p w:rsidR="00000000" w:rsidDel="00000000" w:rsidP="00000000" w:rsidRDefault="00000000" w:rsidRPr="00000000" w14:paraId="000005D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D4">
            <w:pPr>
              <w:ind w:left="0" w:hanging="2"/>
              <w:jc w:val="center"/>
              <w:rPr/>
            </w:pPr>
            <w:r w:rsidDel="00000000" w:rsidR="00000000" w:rsidRPr="00000000">
              <w:rPr>
                <w:rtl w:val="0"/>
              </w:rPr>
              <w:t xml:space="preserve">(c)(1)(ii)</w:t>
            </w:r>
          </w:p>
        </w:tc>
        <w:tc>
          <w:tcPr>
            <w:vAlign w:val="center"/>
          </w:tcPr>
          <w:p w:rsidR="00000000" w:rsidDel="00000000" w:rsidP="00000000" w:rsidRDefault="00000000" w:rsidRPr="00000000" w14:paraId="000005D5">
            <w:pPr>
              <w:ind w:left="0" w:hanging="2"/>
              <w:rPr/>
            </w:pPr>
            <w:r w:rsidDel="00000000" w:rsidR="00000000" w:rsidRPr="00000000">
              <w:rPr>
                <w:rtl w:val="0"/>
              </w:rPr>
              <w:t xml:space="preserve">the environmental factors related to the prevention of aeroplane upsets.</w:t>
            </w:r>
          </w:p>
        </w:tc>
        <w:tc>
          <w:tcPr>
            <w:vAlign w:val="center"/>
          </w:tcPr>
          <w:p w:rsidR="00000000" w:rsidDel="00000000" w:rsidP="00000000" w:rsidRDefault="00000000" w:rsidRPr="00000000" w14:paraId="000005D6">
            <w:pPr>
              <w:ind w:left="0" w:hanging="2"/>
              <w:jc w:val="center"/>
              <w:rPr/>
            </w:pPr>
            <w:r w:rsidDel="00000000" w:rsidR="00000000" w:rsidRPr="00000000">
              <w:rPr>
                <w:rtl w:val="0"/>
              </w:rPr>
            </w:r>
          </w:p>
        </w:tc>
        <w:tc>
          <w:tcPr>
            <w:vAlign w:val="center"/>
          </w:tcPr>
          <w:p w:rsidR="00000000" w:rsidDel="00000000" w:rsidP="00000000" w:rsidRDefault="00000000" w:rsidRPr="00000000" w14:paraId="000005D7">
            <w:pPr>
              <w:ind w:left="0" w:hanging="2"/>
              <w:rPr/>
            </w:pPr>
            <w:r w:rsidDel="00000000" w:rsidR="00000000" w:rsidRPr="00000000">
              <w:rPr>
                <w:rtl w:val="0"/>
              </w:rPr>
            </w:r>
          </w:p>
        </w:tc>
        <w:tc>
          <w:tcPr>
            <w:vAlign w:val="center"/>
          </w:tcPr>
          <w:p w:rsidR="00000000" w:rsidDel="00000000" w:rsidP="00000000" w:rsidRDefault="00000000" w:rsidRPr="00000000" w14:paraId="000005D8">
            <w:pPr>
              <w:ind w:left="0" w:hanging="2"/>
              <w:jc w:val="center"/>
              <w:rPr/>
            </w:pPr>
            <w:r w:rsidDel="00000000" w:rsidR="00000000" w:rsidRPr="00000000">
              <w:rPr>
                <w:rtl w:val="0"/>
              </w:rPr>
            </w:r>
          </w:p>
        </w:tc>
        <w:tc>
          <w:tcPr>
            <w:vAlign w:val="center"/>
          </w:tcPr>
          <w:p w:rsidR="00000000" w:rsidDel="00000000" w:rsidP="00000000" w:rsidRDefault="00000000" w:rsidRPr="00000000" w14:paraId="000005D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DA">
            <w:pPr>
              <w:ind w:left="0" w:hanging="2"/>
              <w:jc w:val="center"/>
              <w:rPr/>
            </w:pPr>
            <w:r w:rsidDel="00000000" w:rsidR="00000000" w:rsidRPr="00000000">
              <w:rPr>
                <w:rtl w:val="0"/>
              </w:rPr>
              <w:t xml:space="preserve">(c)(1)(ii)(A)</w:t>
            </w:r>
          </w:p>
        </w:tc>
        <w:tc>
          <w:tcPr>
            <w:vAlign w:val="center"/>
          </w:tcPr>
          <w:p w:rsidR="00000000" w:rsidDel="00000000" w:rsidP="00000000" w:rsidRDefault="00000000" w:rsidRPr="00000000" w14:paraId="000005DB">
            <w:pPr>
              <w:ind w:left="0" w:hanging="2"/>
              <w:rPr/>
            </w:pPr>
            <w:r w:rsidDel="00000000" w:rsidR="00000000" w:rsidRPr="00000000">
              <w:rPr>
                <w:rtl w:val="0"/>
              </w:rPr>
              <w:t xml:space="preserve">the seasonal meteorological conditions</w:t>
            </w:r>
          </w:p>
        </w:tc>
        <w:tc>
          <w:tcPr>
            <w:vAlign w:val="center"/>
          </w:tcPr>
          <w:p w:rsidR="00000000" w:rsidDel="00000000" w:rsidP="00000000" w:rsidRDefault="00000000" w:rsidRPr="00000000" w14:paraId="000005DC">
            <w:pPr>
              <w:ind w:left="0" w:hanging="2"/>
              <w:jc w:val="center"/>
              <w:rPr/>
            </w:pPr>
            <w:r w:rsidDel="00000000" w:rsidR="00000000" w:rsidRPr="00000000">
              <w:rPr>
                <w:rtl w:val="0"/>
              </w:rPr>
            </w:r>
          </w:p>
        </w:tc>
        <w:tc>
          <w:tcPr>
            <w:vAlign w:val="center"/>
          </w:tcPr>
          <w:p w:rsidR="00000000" w:rsidDel="00000000" w:rsidP="00000000" w:rsidRDefault="00000000" w:rsidRPr="00000000" w14:paraId="000005DD">
            <w:pPr>
              <w:ind w:left="0" w:hanging="2"/>
              <w:rPr/>
            </w:pPr>
            <w:r w:rsidDel="00000000" w:rsidR="00000000" w:rsidRPr="00000000">
              <w:rPr>
                <w:rtl w:val="0"/>
              </w:rPr>
            </w:r>
          </w:p>
        </w:tc>
        <w:tc>
          <w:tcPr>
            <w:vAlign w:val="center"/>
          </w:tcPr>
          <w:p w:rsidR="00000000" w:rsidDel="00000000" w:rsidP="00000000" w:rsidRDefault="00000000" w:rsidRPr="00000000" w14:paraId="000005DE">
            <w:pPr>
              <w:ind w:left="0" w:hanging="2"/>
              <w:jc w:val="center"/>
              <w:rPr/>
            </w:pPr>
            <w:r w:rsidDel="00000000" w:rsidR="00000000" w:rsidRPr="00000000">
              <w:rPr>
                <w:rtl w:val="0"/>
              </w:rPr>
            </w:r>
          </w:p>
        </w:tc>
        <w:tc>
          <w:tcPr>
            <w:vAlign w:val="center"/>
          </w:tcPr>
          <w:p w:rsidR="00000000" w:rsidDel="00000000" w:rsidP="00000000" w:rsidRDefault="00000000" w:rsidRPr="00000000" w14:paraId="000005D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E0">
            <w:pPr>
              <w:ind w:left="0" w:hanging="2"/>
              <w:jc w:val="center"/>
              <w:rPr/>
            </w:pPr>
            <w:r w:rsidDel="00000000" w:rsidR="00000000" w:rsidRPr="00000000">
              <w:rPr>
                <w:rtl w:val="0"/>
              </w:rPr>
              <w:t xml:space="preserve">(c)(1)(ii)(B)</w:t>
            </w:r>
          </w:p>
        </w:tc>
        <w:tc>
          <w:tcPr>
            <w:vAlign w:val="center"/>
          </w:tcPr>
          <w:p w:rsidR="00000000" w:rsidDel="00000000" w:rsidP="00000000" w:rsidRDefault="00000000" w:rsidRPr="00000000" w14:paraId="000005E1">
            <w:pPr>
              <w:ind w:left="0" w:hanging="2"/>
              <w:rPr/>
            </w:pPr>
            <w:r w:rsidDel="00000000" w:rsidR="00000000" w:rsidRPr="00000000">
              <w:rPr>
                <w:rtl w:val="0"/>
              </w:rPr>
              <w:t xml:space="preserve">the relevant environment hazards, such as;</w:t>
            </w:r>
          </w:p>
        </w:tc>
        <w:tc>
          <w:tcPr>
            <w:vAlign w:val="center"/>
          </w:tcPr>
          <w:p w:rsidR="00000000" w:rsidDel="00000000" w:rsidP="00000000" w:rsidRDefault="00000000" w:rsidRPr="00000000" w14:paraId="000005E2">
            <w:pPr>
              <w:ind w:left="0" w:hanging="2"/>
              <w:jc w:val="center"/>
              <w:rPr/>
            </w:pPr>
            <w:r w:rsidDel="00000000" w:rsidR="00000000" w:rsidRPr="00000000">
              <w:rPr>
                <w:rtl w:val="0"/>
              </w:rPr>
            </w:r>
          </w:p>
        </w:tc>
        <w:tc>
          <w:tcPr>
            <w:vAlign w:val="center"/>
          </w:tcPr>
          <w:p w:rsidR="00000000" w:rsidDel="00000000" w:rsidP="00000000" w:rsidRDefault="00000000" w:rsidRPr="00000000" w14:paraId="000005E3">
            <w:pPr>
              <w:ind w:left="0" w:hanging="2"/>
              <w:rPr/>
            </w:pPr>
            <w:r w:rsidDel="00000000" w:rsidR="00000000" w:rsidRPr="00000000">
              <w:rPr>
                <w:rtl w:val="0"/>
              </w:rPr>
            </w:r>
          </w:p>
        </w:tc>
        <w:tc>
          <w:tcPr>
            <w:vAlign w:val="center"/>
          </w:tcPr>
          <w:p w:rsidR="00000000" w:rsidDel="00000000" w:rsidP="00000000" w:rsidRDefault="00000000" w:rsidRPr="00000000" w14:paraId="000005E4">
            <w:pPr>
              <w:ind w:left="0" w:hanging="2"/>
              <w:jc w:val="center"/>
              <w:rPr/>
            </w:pPr>
            <w:r w:rsidDel="00000000" w:rsidR="00000000" w:rsidRPr="00000000">
              <w:rPr>
                <w:rtl w:val="0"/>
              </w:rPr>
            </w:r>
          </w:p>
        </w:tc>
        <w:tc>
          <w:tcPr>
            <w:vAlign w:val="center"/>
          </w:tcPr>
          <w:p w:rsidR="00000000" w:rsidDel="00000000" w:rsidP="00000000" w:rsidRDefault="00000000" w:rsidRPr="00000000" w14:paraId="000005E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E6">
            <w:pPr>
              <w:ind w:left="0" w:hanging="2"/>
              <w:jc w:val="center"/>
              <w:rPr/>
            </w:pPr>
            <w:r w:rsidDel="00000000" w:rsidR="00000000" w:rsidRPr="00000000">
              <w:rPr>
                <w:rtl w:val="0"/>
              </w:rPr>
              <w:t xml:space="preserve">(c)(1)(ii)(B)(AA)</w:t>
            </w:r>
          </w:p>
        </w:tc>
        <w:tc>
          <w:tcPr>
            <w:vAlign w:val="center"/>
          </w:tcPr>
          <w:p w:rsidR="00000000" w:rsidDel="00000000" w:rsidP="00000000" w:rsidRDefault="00000000" w:rsidRPr="00000000" w14:paraId="000005E7">
            <w:pPr>
              <w:ind w:left="0" w:hanging="2"/>
              <w:rPr/>
            </w:pPr>
            <w:r w:rsidDel="00000000" w:rsidR="00000000" w:rsidRPr="00000000">
              <w:rPr>
                <w:rtl w:val="0"/>
              </w:rPr>
              <w:t xml:space="preserve">Clear Air Turbulence (CAT);</w:t>
            </w:r>
          </w:p>
        </w:tc>
        <w:tc>
          <w:tcPr>
            <w:vAlign w:val="center"/>
          </w:tcPr>
          <w:p w:rsidR="00000000" w:rsidDel="00000000" w:rsidP="00000000" w:rsidRDefault="00000000" w:rsidRPr="00000000" w14:paraId="000005E8">
            <w:pPr>
              <w:ind w:left="0" w:hanging="2"/>
              <w:jc w:val="center"/>
              <w:rPr/>
            </w:pPr>
            <w:r w:rsidDel="00000000" w:rsidR="00000000" w:rsidRPr="00000000">
              <w:rPr>
                <w:rtl w:val="0"/>
              </w:rPr>
            </w:r>
          </w:p>
        </w:tc>
        <w:tc>
          <w:tcPr>
            <w:vAlign w:val="center"/>
          </w:tcPr>
          <w:p w:rsidR="00000000" w:rsidDel="00000000" w:rsidP="00000000" w:rsidRDefault="00000000" w:rsidRPr="00000000" w14:paraId="000005E9">
            <w:pPr>
              <w:ind w:left="0" w:hanging="2"/>
              <w:rPr/>
            </w:pPr>
            <w:r w:rsidDel="00000000" w:rsidR="00000000" w:rsidRPr="00000000">
              <w:rPr>
                <w:rtl w:val="0"/>
              </w:rPr>
            </w:r>
          </w:p>
        </w:tc>
        <w:tc>
          <w:tcPr>
            <w:vAlign w:val="center"/>
          </w:tcPr>
          <w:p w:rsidR="00000000" w:rsidDel="00000000" w:rsidP="00000000" w:rsidRDefault="00000000" w:rsidRPr="00000000" w14:paraId="000005EA">
            <w:pPr>
              <w:ind w:left="0" w:hanging="2"/>
              <w:jc w:val="center"/>
              <w:rPr/>
            </w:pPr>
            <w:r w:rsidDel="00000000" w:rsidR="00000000" w:rsidRPr="00000000">
              <w:rPr>
                <w:rtl w:val="0"/>
              </w:rPr>
            </w:r>
          </w:p>
        </w:tc>
        <w:tc>
          <w:tcPr>
            <w:vAlign w:val="center"/>
          </w:tcPr>
          <w:p w:rsidR="00000000" w:rsidDel="00000000" w:rsidP="00000000" w:rsidRDefault="00000000" w:rsidRPr="00000000" w14:paraId="000005E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EC">
            <w:pPr>
              <w:ind w:left="0" w:hanging="2"/>
              <w:jc w:val="center"/>
              <w:rPr/>
            </w:pPr>
            <w:r w:rsidDel="00000000" w:rsidR="00000000" w:rsidRPr="00000000">
              <w:rPr>
                <w:rtl w:val="0"/>
              </w:rPr>
              <w:t xml:space="preserve">(c)(1)(ii)(B)(BB)</w:t>
            </w:r>
          </w:p>
        </w:tc>
        <w:tc>
          <w:tcPr>
            <w:vAlign w:val="center"/>
          </w:tcPr>
          <w:p w:rsidR="00000000" w:rsidDel="00000000" w:rsidP="00000000" w:rsidRDefault="00000000" w:rsidRPr="00000000" w14:paraId="000005ED">
            <w:pPr>
              <w:ind w:left="0" w:hanging="2"/>
              <w:rPr/>
            </w:pPr>
            <w:r w:rsidDel="00000000" w:rsidR="00000000" w:rsidRPr="00000000">
              <w:rPr>
                <w:rtl w:val="0"/>
              </w:rPr>
              <w:t xml:space="preserve">Intertropical Convergence Zone (ITCZ);</w:t>
            </w:r>
          </w:p>
        </w:tc>
        <w:tc>
          <w:tcPr>
            <w:vAlign w:val="center"/>
          </w:tcPr>
          <w:p w:rsidR="00000000" w:rsidDel="00000000" w:rsidP="00000000" w:rsidRDefault="00000000" w:rsidRPr="00000000" w14:paraId="000005EE">
            <w:pPr>
              <w:ind w:left="0" w:hanging="2"/>
              <w:jc w:val="center"/>
              <w:rPr/>
            </w:pPr>
            <w:r w:rsidDel="00000000" w:rsidR="00000000" w:rsidRPr="00000000">
              <w:rPr>
                <w:rtl w:val="0"/>
              </w:rPr>
            </w:r>
          </w:p>
        </w:tc>
        <w:tc>
          <w:tcPr>
            <w:vAlign w:val="center"/>
          </w:tcPr>
          <w:p w:rsidR="00000000" w:rsidDel="00000000" w:rsidP="00000000" w:rsidRDefault="00000000" w:rsidRPr="00000000" w14:paraId="000005EF">
            <w:pPr>
              <w:ind w:left="0" w:hanging="2"/>
              <w:rPr/>
            </w:pPr>
            <w:r w:rsidDel="00000000" w:rsidR="00000000" w:rsidRPr="00000000">
              <w:rPr>
                <w:rtl w:val="0"/>
              </w:rPr>
            </w:r>
          </w:p>
        </w:tc>
        <w:tc>
          <w:tcPr>
            <w:vAlign w:val="center"/>
          </w:tcPr>
          <w:p w:rsidR="00000000" w:rsidDel="00000000" w:rsidP="00000000" w:rsidRDefault="00000000" w:rsidRPr="00000000" w14:paraId="000005F0">
            <w:pPr>
              <w:ind w:left="0" w:hanging="2"/>
              <w:jc w:val="center"/>
              <w:rPr/>
            </w:pPr>
            <w:r w:rsidDel="00000000" w:rsidR="00000000" w:rsidRPr="00000000">
              <w:rPr>
                <w:rtl w:val="0"/>
              </w:rPr>
            </w:r>
          </w:p>
        </w:tc>
        <w:tc>
          <w:tcPr>
            <w:vAlign w:val="center"/>
          </w:tcPr>
          <w:p w:rsidR="00000000" w:rsidDel="00000000" w:rsidP="00000000" w:rsidRDefault="00000000" w:rsidRPr="00000000" w14:paraId="000005F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F2">
            <w:pPr>
              <w:ind w:left="0" w:hanging="2"/>
              <w:jc w:val="center"/>
              <w:rPr/>
            </w:pPr>
            <w:r w:rsidDel="00000000" w:rsidR="00000000" w:rsidRPr="00000000">
              <w:rPr>
                <w:rtl w:val="0"/>
              </w:rPr>
              <w:t xml:space="preserve">(c)(1)(ii)(B)(CC)</w:t>
            </w:r>
          </w:p>
        </w:tc>
        <w:tc>
          <w:tcPr>
            <w:vAlign w:val="center"/>
          </w:tcPr>
          <w:p w:rsidR="00000000" w:rsidDel="00000000" w:rsidP="00000000" w:rsidRDefault="00000000" w:rsidRPr="00000000" w14:paraId="000005F3">
            <w:pPr>
              <w:ind w:left="0" w:hanging="2"/>
              <w:rPr/>
            </w:pPr>
            <w:r w:rsidDel="00000000" w:rsidR="00000000" w:rsidRPr="00000000">
              <w:rPr>
                <w:rtl w:val="0"/>
              </w:rPr>
              <w:t xml:space="preserve">Thunderstorms;</w:t>
            </w:r>
          </w:p>
        </w:tc>
        <w:tc>
          <w:tcPr>
            <w:vAlign w:val="center"/>
          </w:tcPr>
          <w:p w:rsidR="00000000" w:rsidDel="00000000" w:rsidP="00000000" w:rsidRDefault="00000000" w:rsidRPr="00000000" w14:paraId="000005F4">
            <w:pPr>
              <w:ind w:left="0" w:hanging="2"/>
              <w:jc w:val="center"/>
              <w:rPr/>
            </w:pPr>
            <w:r w:rsidDel="00000000" w:rsidR="00000000" w:rsidRPr="00000000">
              <w:rPr>
                <w:rtl w:val="0"/>
              </w:rPr>
            </w:r>
          </w:p>
        </w:tc>
        <w:tc>
          <w:tcPr>
            <w:vAlign w:val="center"/>
          </w:tcPr>
          <w:p w:rsidR="00000000" w:rsidDel="00000000" w:rsidP="00000000" w:rsidRDefault="00000000" w:rsidRPr="00000000" w14:paraId="000005F5">
            <w:pPr>
              <w:ind w:left="0" w:hanging="2"/>
              <w:rPr/>
            </w:pPr>
            <w:r w:rsidDel="00000000" w:rsidR="00000000" w:rsidRPr="00000000">
              <w:rPr>
                <w:rtl w:val="0"/>
              </w:rPr>
            </w:r>
          </w:p>
        </w:tc>
        <w:tc>
          <w:tcPr>
            <w:vAlign w:val="center"/>
          </w:tcPr>
          <w:p w:rsidR="00000000" w:rsidDel="00000000" w:rsidP="00000000" w:rsidRDefault="00000000" w:rsidRPr="00000000" w14:paraId="000005F6">
            <w:pPr>
              <w:ind w:left="0" w:hanging="2"/>
              <w:jc w:val="center"/>
              <w:rPr/>
            </w:pPr>
            <w:r w:rsidDel="00000000" w:rsidR="00000000" w:rsidRPr="00000000">
              <w:rPr>
                <w:rtl w:val="0"/>
              </w:rPr>
            </w:r>
          </w:p>
        </w:tc>
        <w:tc>
          <w:tcPr>
            <w:vAlign w:val="center"/>
          </w:tcPr>
          <w:p w:rsidR="00000000" w:rsidDel="00000000" w:rsidP="00000000" w:rsidRDefault="00000000" w:rsidRPr="00000000" w14:paraId="000005F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F8">
            <w:pPr>
              <w:ind w:left="0" w:hanging="2"/>
              <w:jc w:val="center"/>
              <w:rPr/>
            </w:pPr>
            <w:r w:rsidDel="00000000" w:rsidR="00000000" w:rsidRPr="00000000">
              <w:rPr>
                <w:rtl w:val="0"/>
              </w:rPr>
              <w:t xml:space="preserve">(c)(1)(ii)(B)(DD)</w:t>
            </w:r>
          </w:p>
        </w:tc>
        <w:tc>
          <w:tcPr>
            <w:vAlign w:val="center"/>
          </w:tcPr>
          <w:p w:rsidR="00000000" w:rsidDel="00000000" w:rsidP="00000000" w:rsidRDefault="00000000" w:rsidRPr="00000000" w14:paraId="000005F9">
            <w:pPr>
              <w:ind w:left="0" w:hanging="2"/>
              <w:rPr/>
            </w:pPr>
            <w:r w:rsidDel="00000000" w:rsidR="00000000" w:rsidRPr="00000000">
              <w:rPr>
                <w:rtl w:val="0"/>
              </w:rPr>
              <w:t xml:space="preserve">Microbursts;</w:t>
            </w:r>
          </w:p>
        </w:tc>
        <w:tc>
          <w:tcPr>
            <w:vAlign w:val="center"/>
          </w:tcPr>
          <w:p w:rsidR="00000000" w:rsidDel="00000000" w:rsidP="00000000" w:rsidRDefault="00000000" w:rsidRPr="00000000" w14:paraId="000005FA">
            <w:pPr>
              <w:ind w:left="0" w:hanging="2"/>
              <w:jc w:val="center"/>
              <w:rPr/>
            </w:pPr>
            <w:r w:rsidDel="00000000" w:rsidR="00000000" w:rsidRPr="00000000">
              <w:rPr>
                <w:rtl w:val="0"/>
              </w:rPr>
            </w:r>
          </w:p>
        </w:tc>
        <w:tc>
          <w:tcPr>
            <w:vAlign w:val="center"/>
          </w:tcPr>
          <w:p w:rsidR="00000000" w:rsidDel="00000000" w:rsidP="00000000" w:rsidRDefault="00000000" w:rsidRPr="00000000" w14:paraId="000005FB">
            <w:pPr>
              <w:ind w:left="0" w:hanging="2"/>
              <w:rPr/>
            </w:pPr>
            <w:r w:rsidDel="00000000" w:rsidR="00000000" w:rsidRPr="00000000">
              <w:rPr>
                <w:rtl w:val="0"/>
              </w:rPr>
            </w:r>
          </w:p>
        </w:tc>
        <w:tc>
          <w:tcPr>
            <w:vAlign w:val="center"/>
          </w:tcPr>
          <w:p w:rsidR="00000000" w:rsidDel="00000000" w:rsidP="00000000" w:rsidRDefault="00000000" w:rsidRPr="00000000" w14:paraId="000005FC">
            <w:pPr>
              <w:ind w:left="0" w:hanging="2"/>
              <w:jc w:val="center"/>
              <w:rPr/>
            </w:pPr>
            <w:r w:rsidDel="00000000" w:rsidR="00000000" w:rsidRPr="00000000">
              <w:rPr>
                <w:rtl w:val="0"/>
              </w:rPr>
            </w:r>
          </w:p>
        </w:tc>
        <w:tc>
          <w:tcPr>
            <w:vAlign w:val="center"/>
          </w:tcPr>
          <w:p w:rsidR="00000000" w:rsidDel="00000000" w:rsidP="00000000" w:rsidRDefault="00000000" w:rsidRPr="00000000" w14:paraId="000005F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5FE">
            <w:pPr>
              <w:ind w:left="0" w:hanging="2"/>
              <w:jc w:val="center"/>
              <w:rPr/>
            </w:pPr>
            <w:r w:rsidDel="00000000" w:rsidR="00000000" w:rsidRPr="00000000">
              <w:rPr>
                <w:rtl w:val="0"/>
              </w:rPr>
              <w:t xml:space="preserve">(c)(1)(ii)(B)(EE)</w:t>
            </w:r>
          </w:p>
        </w:tc>
        <w:tc>
          <w:tcPr>
            <w:vAlign w:val="center"/>
          </w:tcPr>
          <w:p w:rsidR="00000000" w:rsidDel="00000000" w:rsidP="00000000" w:rsidRDefault="00000000" w:rsidRPr="00000000" w14:paraId="000005FF">
            <w:pPr>
              <w:ind w:left="0" w:hanging="2"/>
              <w:rPr/>
            </w:pPr>
            <w:r w:rsidDel="00000000" w:rsidR="00000000" w:rsidRPr="00000000">
              <w:rPr>
                <w:rtl w:val="0"/>
              </w:rPr>
              <w:t xml:space="preserve">Wind Shear;</w:t>
            </w:r>
          </w:p>
        </w:tc>
        <w:tc>
          <w:tcPr>
            <w:vAlign w:val="center"/>
          </w:tcPr>
          <w:p w:rsidR="00000000" w:rsidDel="00000000" w:rsidP="00000000" w:rsidRDefault="00000000" w:rsidRPr="00000000" w14:paraId="00000600">
            <w:pPr>
              <w:ind w:left="0" w:hanging="2"/>
              <w:jc w:val="center"/>
              <w:rPr/>
            </w:pPr>
            <w:r w:rsidDel="00000000" w:rsidR="00000000" w:rsidRPr="00000000">
              <w:rPr>
                <w:rtl w:val="0"/>
              </w:rPr>
            </w:r>
          </w:p>
        </w:tc>
        <w:tc>
          <w:tcPr>
            <w:vAlign w:val="center"/>
          </w:tcPr>
          <w:p w:rsidR="00000000" w:rsidDel="00000000" w:rsidP="00000000" w:rsidRDefault="00000000" w:rsidRPr="00000000" w14:paraId="00000601">
            <w:pPr>
              <w:ind w:left="0" w:hanging="2"/>
              <w:rPr/>
            </w:pPr>
            <w:r w:rsidDel="00000000" w:rsidR="00000000" w:rsidRPr="00000000">
              <w:rPr>
                <w:rtl w:val="0"/>
              </w:rPr>
            </w:r>
          </w:p>
        </w:tc>
        <w:tc>
          <w:tcPr>
            <w:vAlign w:val="center"/>
          </w:tcPr>
          <w:p w:rsidR="00000000" w:rsidDel="00000000" w:rsidP="00000000" w:rsidRDefault="00000000" w:rsidRPr="00000000" w14:paraId="00000602">
            <w:pPr>
              <w:ind w:left="0" w:hanging="2"/>
              <w:jc w:val="center"/>
              <w:rPr/>
            </w:pPr>
            <w:r w:rsidDel="00000000" w:rsidR="00000000" w:rsidRPr="00000000">
              <w:rPr>
                <w:rtl w:val="0"/>
              </w:rPr>
            </w:r>
          </w:p>
        </w:tc>
        <w:tc>
          <w:tcPr>
            <w:vAlign w:val="center"/>
          </w:tcPr>
          <w:p w:rsidR="00000000" w:rsidDel="00000000" w:rsidP="00000000" w:rsidRDefault="00000000" w:rsidRPr="00000000" w14:paraId="0000060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04">
            <w:pPr>
              <w:ind w:left="0" w:hanging="2"/>
              <w:jc w:val="center"/>
              <w:rPr/>
            </w:pPr>
            <w:r w:rsidDel="00000000" w:rsidR="00000000" w:rsidRPr="00000000">
              <w:rPr>
                <w:rtl w:val="0"/>
              </w:rPr>
              <w:t xml:space="preserve">(c)(1)(ii)(B)(FF)</w:t>
            </w:r>
          </w:p>
        </w:tc>
        <w:tc>
          <w:tcPr>
            <w:vAlign w:val="center"/>
          </w:tcPr>
          <w:p w:rsidR="00000000" w:rsidDel="00000000" w:rsidP="00000000" w:rsidRDefault="00000000" w:rsidRPr="00000000" w14:paraId="00000605">
            <w:pPr>
              <w:ind w:left="0" w:hanging="2"/>
              <w:rPr/>
            </w:pPr>
            <w:r w:rsidDel="00000000" w:rsidR="00000000" w:rsidRPr="00000000">
              <w:rPr>
                <w:rtl w:val="0"/>
              </w:rPr>
              <w:t xml:space="preserve">Icing;</w:t>
            </w:r>
          </w:p>
        </w:tc>
        <w:tc>
          <w:tcPr>
            <w:vAlign w:val="center"/>
          </w:tcPr>
          <w:p w:rsidR="00000000" w:rsidDel="00000000" w:rsidP="00000000" w:rsidRDefault="00000000" w:rsidRPr="00000000" w14:paraId="00000606">
            <w:pPr>
              <w:ind w:left="0" w:hanging="2"/>
              <w:jc w:val="center"/>
              <w:rPr/>
            </w:pPr>
            <w:r w:rsidDel="00000000" w:rsidR="00000000" w:rsidRPr="00000000">
              <w:rPr>
                <w:rtl w:val="0"/>
              </w:rPr>
            </w:r>
          </w:p>
        </w:tc>
        <w:tc>
          <w:tcPr>
            <w:vAlign w:val="center"/>
          </w:tcPr>
          <w:p w:rsidR="00000000" w:rsidDel="00000000" w:rsidP="00000000" w:rsidRDefault="00000000" w:rsidRPr="00000000" w14:paraId="00000607">
            <w:pPr>
              <w:ind w:left="0" w:hanging="2"/>
              <w:rPr/>
            </w:pPr>
            <w:r w:rsidDel="00000000" w:rsidR="00000000" w:rsidRPr="00000000">
              <w:rPr>
                <w:rtl w:val="0"/>
              </w:rPr>
            </w:r>
          </w:p>
        </w:tc>
        <w:tc>
          <w:tcPr>
            <w:vAlign w:val="center"/>
          </w:tcPr>
          <w:p w:rsidR="00000000" w:rsidDel="00000000" w:rsidP="00000000" w:rsidRDefault="00000000" w:rsidRPr="00000000" w14:paraId="00000608">
            <w:pPr>
              <w:ind w:left="0" w:hanging="2"/>
              <w:jc w:val="center"/>
              <w:rPr/>
            </w:pPr>
            <w:r w:rsidDel="00000000" w:rsidR="00000000" w:rsidRPr="00000000">
              <w:rPr>
                <w:rtl w:val="0"/>
              </w:rPr>
            </w:r>
          </w:p>
        </w:tc>
        <w:tc>
          <w:tcPr>
            <w:vAlign w:val="center"/>
          </w:tcPr>
          <w:p w:rsidR="00000000" w:rsidDel="00000000" w:rsidP="00000000" w:rsidRDefault="00000000" w:rsidRPr="00000000" w14:paraId="0000060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0A">
            <w:pPr>
              <w:ind w:left="0" w:hanging="2"/>
              <w:jc w:val="center"/>
              <w:rPr/>
            </w:pPr>
            <w:r w:rsidDel="00000000" w:rsidR="00000000" w:rsidRPr="00000000">
              <w:rPr>
                <w:rtl w:val="0"/>
              </w:rPr>
              <w:t xml:space="preserve">(c)(1)(ii)(B)(GG)</w:t>
            </w:r>
          </w:p>
        </w:tc>
        <w:tc>
          <w:tcPr>
            <w:vAlign w:val="center"/>
          </w:tcPr>
          <w:p w:rsidR="00000000" w:rsidDel="00000000" w:rsidP="00000000" w:rsidRDefault="00000000" w:rsidRPr="00000000" w14:paraId="0000060B">
            <w:pPr>
              <w:ind w:left="0" w:hanging="2"/>
              <w:rPr/>
            </w:pPr>
            <w:r w:rsidDel="00000000" w:rsidR="00000000" w:rsidRPr="00000000">
              <w:rPr>
                <w:rtl w:val="0"/>
              </w:rPr>
              <w:t xml:space="preserve">Mountain Waves;</w:t>
            </w:r>
          </w:p>
        </w:tc>
        <w:tc>
          <w:tcPr>
            <w:vAlign w:val="center"/>
          </w:tcPr>
          <w:p w:rsidR="00000000" w:rsidDel="00000000" w:rsidP="00000000" w:rsidRDefault="00000000" w:rsidRPr="00000000" w14:paraId="0000060C">
            <w:pPr>
              <w:ind w:left="0" w:hanging="2"/>
              <w:jc w:val="center"/>
              <w:rPr/>
            </w:pPr>
            <w:r w:rsidDel="00000000" w:rsidR="00000000" w:rsidRPr="00000000">
              <w:rPr>
                <w:rtl w:val="0"/>
              </w:rPr>
            </w:r>
          </w:p>
        </w:tc>
        <w:tc>
          <w:tcPr>
            <w:vAlign w:val="center"/>
          </w:tcPr>
          <w:p w:rsidR="00000000" w:rsidDel="00000000" w:rsidP="00000000" w:rsidRDefault="00000000" w:rsidRPr="00000000" w14:paraId="0000060D">
            <w:pPr>
              <w:ind w:left="0" w:hanging="2"/>
              <w:rPr/>
            </w:pPr>
            <w:r w:rsidDel="00000000" w:rsidR="00000000" w:rsidRPr="00000000">
              <w:rPr>
                <w:rtl w:val="0"/>
              </w:rPr>
            </w:r>
          </w:p>
        </w:tc>
        <w:tc>
          <w:tcPr>
            <w:vAlign w:val="center"/>
          </w:tcPr>
          <w:p w:rsidR="00000000" w:rsidDel="00000000" w:rsidP="00000000" w:rsidRDefault="00000000" w:rsidRPr="00000000" w14:paraId="0000060E">
            <w:pPr>
              <w:ind w:left="0" w:hanging="2"/>
              <w:jc w:val="center"/>
              <w:rPr/>
            </w:pPr>
            <w:r w:rsidDel="00000000" w:rsidR="00000000" w:rsidRPr="00000000">
              <w:rPr>
                <w:rtl w:val="0"/>
              </w:rPr>
            </w:r>
          </w:p>
        </w:tc>
        <w:tc>
          <w:tcPr>
            <w:vAlign w:val="center"/>
          </w:tcPr>
          <w:p w:rsidR="00000000" w:rsidDel="00000000" w:rsidP="00000000" w:rsidRDefault="00000000" w:rsidRPr="00000000" w14:paraId="0000060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10">
            <w:pPr>
              <w:ind w:left="0" w:hanging="2"/>
              <w:jc w:val="center"/>
              <w:rPr/>
            </w:pPr>
            <w:r w:rsidDel="00000000" w:rsidR="00000000" w:rsidRPr="00000000">
              <w:rPr>
                <w:rtl w:val="0"/>
              </w:rPr>
              <w:t xml:space="preserve">(c)(1)(ii)(B)(HH)</w:t>
            </w:r>
          </w:p>
        </w:tc>
        <w:tc>
          <w:tcPr>
            <w:vAlign w:val="center"/>
          </w:tcPr>
          <w:p w:rsidR="00000000" w:rsidDel="00000000" w:rsidP="00000000" w:rsidRDefault="00000000" w:rsidRPr="00000000" w14:paraId="00000611">
            <w:pPr>
              <w:ind w:left="0" w:hanging="2"/>
              <w:rPr/>
            </w:pPr>
            <w:r w:rsidDel="00000000" w:rsidR="00000000" w:rsidRPr="00000000">
              <w:rPr>
                <w:rtl w:val="0"/>
              </w:rPr>
              <w:t xml:space="preserve">Wake Turbulence at high altitude;</w:t>
            </w:r>
          </w:p>
        </w:tc>
        <w:tc>
          <w:tcPr>
            <w:vAlign w:val="center"/>
          </w:tcPr>
          <w:p w:rsidR="00000000" w:rsidDel="00000000" w:rsidP="00000000" w:rsidRDefault="00000000" w:rsidRPr="00000000" w14:paraId="00000612">
            <w:pPr>
              <w:ind w:left="0" w:hanging="2"/>
              <w:jc w:val="center"/>
              <w:rPr/>
            </w:pPr>
            <w:r w:rsidDel="00000000" w:rsidR="00000000" w:rsidRPr="00000000">
              <w:rPr>
                <w:rtl w:val="0"/>
              </w:rPr>
            </w:r>
          </w:p>
        </w:tc>
        <w:tc>
          <w:tcPr>
            <w:vAlign w:val="center"/>
          </w:tcPr>
          <w:p w:rsidR="00000000" w:rsidDel="00000000" w:rsidP="00000000" w:rsidRDefault="00000000" w:rsidRPr="00000000" w14:paraId="00000613">
            <w:pPr>
              <w:ind w:left="0" w:hanging="2"/>
              <w:rPr/>
            </w:pPr>
            <w:r w:rsidDel="00000000" w:rsidR="00000000" w:rsidRPr="00000000">
              <w:rPr>
                <w:rtl w:val="0"/>
              </w:rPr>
            </w:r>
          </w:p>
        </w:tc>
        <w:tc>
          <w:tcPr>
            <w:vAlign w:val="center"/>
          </w:tcPr>
          <w:p w:rsidR="00000000" w:rsidDel="00000000" w:rsidP="00000000" w:rsidRDefault="00000000" w:rsidRPr="00000000" w14:paraId="00000614">
            <w:pPr>
              <w:ind w:left="0" w:hanging="2"/>
              <w:jc w:val="center"/>
              <w:rPr/>
            </w:pPr>
            <w:r w:rsidDel="00000000" w:rsidR="00000000" w:rsidRPr="00000000">
              <w:rPr>
                <w:rtl w:val="0"/>
              </w:rPr>
            </w:r>
          </w:p>
        </w:tc>
        <w:tc>
          <w:tcPr>
            <w:vAlign w:val="center"/>
          </w:tcPr>
          <w:p w:rsidR="00000000" w:rsidDel="00000000" w:rsidP="00000000" w:rsidRDefault="00000000" w:rsidRPr="00000000" w14:paraId="0000061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16">
            <w:pPr>
              <w:ind w:left="0" w:hanging="2"/>
              <w:jc w:val="center"/>
              <w:rPr/>
            </w:pPr>
            <w:r w:rsidDel="00000000" w:rsidR="00000000" w:rsidRPr="00000000">
              <w:rPr>
                <w:rtl w:val="0"/>
              </w:rPr>
              <w:t xml:space="preserve">(c)(1)(ii)(B)(II)</w:t>
            </w:r>
          </w:p>
        </w:tc>
        <w:tc>
          <w:tcPr>
            <w:vAlign w:val="center"/>
          </w:tcPr>
          <w:p w:rsidR="00000000" w:rsidDel="00000000" w:rsidP="00000000" w:rsidRDefault="00000000" w:rsidRPr="00000000" w14:paraId="00000617">
            <w:pPr>
              <w:ind w:left="0" w:hanging="2"/>
              <w:rPr/>
            </w:pPr>
            <w:r w:rsidDel="00000000" w:rsidR="00000000" w:rsidRPr="00000000">
              <w:rPr>
                <w:rtl w:val="0"/>
              </w:rPr>
              <w:t xml:space="preserve">Temperature changes at high altitude;</w:t>
            </w:r>
          </w:p>
        </w:tc>
        <w:tc>
          <w:tcPr>
            <w:vAlign w:val="center"/>
          </w:tcPr>
          <w:p w:rsidR="00000000" w:rsidDel="00000000" w:rsidP="00000000" w:rsidRDefault="00000000" w:rsidRPr="00000000" w14:paraId="00000618">
            <w:pPr>
              <w:ind w:left="0" w:hanging="2"/>
              <w:jc w:val="center"/>
              <w:rPr/>
            </w:pPr>
            <w:r w:rsidDel="00000000" w:rsidR="00000000" w:rsidRPr="00000000">
              <w:rPr>
                <w:rtl w:val="0"/>
              </w:rPr>
            </w:r>
          </w:p>
        </w:tc>
        <w:tc>
          <w:tcPr>
            <w:vAlign w:val="center"/>
          </w:tcPr>
          <w:p w:rsidR="00000000" w:rsidDel="00000000" w:rsidP="00000000" w:rsidRDefault="00000000" w:rsidRPr="00000000" w14:paraId="00000619">
            <w:pPr>
              <w:ind w:left="0" w:hanging="2"/>
              <w:rPr/>
            </w:pPr>
            <w:r w:rsidDel="00000000" w:rsidR="00000000" w:rsidRPr="00000000">
              <w:rPr>
                <w:rtl w:val="0"/>
              </w:rPr>
            </w:r>
          </w:p>
        </w:tc>
        <w:tc>
          <w:tcPr>
            <w:vAlign w:val="center"/>
          </w:tcPr>
          <w:p w:rsidR="00000000" w:rsidDel="00000000" w:rsidP="00000000" w:rsidRDefault="00000000" w:rsidRPr="00000000" w14:paraId="0000061A">
            <w:pPr>
              <w:ind w:left="0" w:hanging="2"/>
              <w:jc w:val="center"/>
              <w:rPr/>
            </w:pPr>
            <w:r w:rsidDel="00000000" w:rsidR="00000000" w:rsidRPr="00000000">
              <w:rPr>
                <w:rtl w:val="0"/>
              </w:rPr>
            </w:r>
          </w:p>
        </w:tc>
        <w:tc>
          <w:tcPr>
            <w:vAlign w:val="center"/>
          </w:tcPr>
          <w:p w:rsidR="00000000" w:rsidDel="00000000" w:rsidP="00000000" w:rsidRDefault="00000000" w:rsidRPr="00000000" w14:paraId="0000061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1C">
            <w:pPr>
              <w:ind w:left="0" w:hanging="2"/>
              <w:jc w:val="center"/>
              <w:rPr/>
            </w:pPr>
            <w:r w:rsidDel="00000000" w:rsidR="00000000" w:rsidRPr="00000000">
              <w:rPr>
                <w:rtl w:val="0"/>
              </w:rPr>
              <w:t xml:space="preserve">(c)(1)(iii)</w:t>
            </w:r>
          </w:p>
        </w:tc>
        <w:tc>
          <w:tcPr>
            <w:vAlign w:val="center"/>
          </w:tcPr>
          <w:p w:rsidR="00000000" w:rsidDel="00000000" w:rsidP="00000000" w:rsidRDefault="00000000" w:rsidRPr="00000000" w14:paraId="0000061D">
            <w:pPr>
              <w:ind w:left="0" w:hanging="2"/>
              <w:jc w:val="both"/>
              <w:rPr/>
            </w:pPr>
            <w:r w:rsidDel="00000000" w:rsidR="00000000" w:rsidRPr="00000000">
              <w:rPr>
                <w:rtl w:val="0"/>
              </w:rPr>
              <w:t xml:space="preserve">the available mitigating procedures for the relevant hazards in (1) (ii) related to the specific route;</w:t>
            </w:r>
          </w:p>
        </w:tc>
        <w:tc>
          <w:tcPr>
            <w:vAlign w:val="center"/>
          </w:tcPr>
          <w:p w:rsidR="00000000" w:rsidDel="00000000" w:rsidP="00000000" w:rsidRDefault="00000000" w:rsidRPr="00000000" w14:paraId="0000061E">
            <w:pPr>
              <w:ind w:left="0" w:hanging="2"/>
              <w:jc w:val="center"/>
              <w:rPr/>
            </w:pPr>
            <w:r w:rsidDel="00000000" w:rsidR="00000000" w:rsidRPr="00000000">
              <w:rPr>
                <w:rtl w:val="0"/>
              </w:rPr>
            </w:r>
          </w:p>
        </w:tc>
        <w:tc>
          <w:tcPr>
            <w:vAlign w:val="center"/>
          </w:tcPr>
          <w:p w:rsidR="00000000" w:rsidDel="00000000" w:rsidP="00000000" w:rsidRDefault="00000000" w:rsidRPr="00000000" w14:paraId="0000061F">
            <w:pPr>
              <w:ind w:left="0" w:hanging="2"/>
              <w:rPr/>
            </w:pPr>
            <w:r w:rsidDel="00000000" w:rsidR="00000000" w:rsidRPr="00000000">
              <w:rPr>
                <w:rtl w:val="0"/>
              </w:rPr>
            </w:r>
          </w:p>
        </w:tc>
        <w:tc>
          <w:tcPr>
            <w:vAlign w:val="center"/>
          </w:tcPr>
          <w:p w:rsidR="00000000" w:rsidDel="00000000" w:rsidP="00000000" w:rsidRDefault="00000000" w:rsidRPr="00000000" w14:paraId="00000620">
            <w:pPr>
              <w:ind w:left="0" w:hanging="2"/>
              <w:jc w:val="center"/>
              <w:rPr/>
            </w:pPr>
            <w:r w:rsidDel="00000000" w:rsidR="00000000" w:rsidRPr="00000000">
              <w:rPr>
                <w:rtl w:val="0"/>
              </w:rPr>
            </w:r>
          </w:p>
        </w:tc>
        <w:tc>
          <w:tcPr>
            <w:vAlign w:val="center"/>
          </w:tcPr>
          <w:p w:rsidR="00000000" w:rsidDel="00000000" w:rsidP="00000000" w:rsidRDefault="00000000" w:rsidRPr="00000000" w14:paraId="0000062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22">
            <w:pPr>
              <w:ind w:left="0" w:hanging="2"/>
              <w:jc w:val="center"/>
              <w:rPr/>
            </w:pPr>
            <w:r w:rsidDel="00000000" w:rsidR="00000000" w:rsidRPr="00000000">
              <w:rPr>
                <w:rtl w:val="0"/>
              </w:rPr>
              <w:t xml:space="preserve">(c)(1)(iv)</w:t>
            </w:r>
          </w:p>
        </w:tc>
        <w:tc>
          <w:tcPr>
            <w:vAlign w:val="center"/>
          </w:tcPr>
          <w:p w:rsidR="00000000" w:rsidDel="00000000" w:rsidP="00000000" w:rsidRDefault="00000000" w:rsidRPr="00000000" w14:paraId="00000623">
            <w:pPr>
              <w:ind w:left="0" w:hanging="2"/>
              <w:rPr/>
            </w:pPr>
            <w:r w:rsidDel="00000000" w:rsidR="00000000" w:rsidRPr="00000000">
              <w:rPr>
                <w:rtl w:val="0"/>
              </w:rPr>
              <w:t xml:space="preserve">the meteorological, communication and air traffic facilities, services and procedures;</w:t>
            </w:r>
          </w:p>
        </w:tc>
        <w:tc>
          <w:tcPr>
            <w:vAlign w:val="center"/>
          </w:tcPr>
          <w:p w:rsidR="00000000" w:rsidDel="00000000" w:rsidP="00000000" w:rsidRDefault="00000000" w:rsidRPr="00000000" w14:paraId="00000624">
            <w:pPr>
              <w:ind w:left="0" w:hanging="2"/>
              <w:jc w:val="center"/>
              <w:rPr/>
            </w:pPr>
            <w:r w:rsidDel="00000000" w:rsidR="00000000" w:rsidRPr="00000000">
              <w:rPr>
                <w:rtl w:val="0"/>
              </w:rPr>
            </w:r>
          </w:p>
        </w:tc>
        <w:tc>
          <w:tcPr>
            <w:vAlign w:val="center"/>
          </w:tcPr>
          <w:p w:rsidR="00000000" w:rsidDel="00000000" w:rsidP="00000000" w:rsidRDefault="00000000" w:rsidRPr="00000000" w14:paraId="00000625">
            <w:pPr>
              <w:ind w:left="0" w:hanging="2"/>
              <w:rPr/>
            </w:pPr>
            <w:r w:rsidDel="00000000" w:rsidR="00000000" w:rsidRPr="00000000">
              <w:rPr>
                <w:rtl w:val="0"/>
              </w:rPr>
            </w:r>
          </w:p>
        </w:tc>
        <w:tc>
          <w:tcPr>
            <w:vAlign w:val="center"/>
          </w:tcPr>
          <w:p w:rsidR="00000000" w:rsidDel="00000000" w:rsidP="00000000" w:rsidRDefault="00000000" w:rsidRPr="00000000" w14:paraId="00000626">
            <w:pPr>
              <w:ind w:left="0" w:hanging="2"/>
              <w:jc w:val="center"/>
              <w:rPr/>
            </w:pPr>
            <w:r w:rsidDel="00000000" w:rsidR="00000000" w:rsidRPr="00000000">
              <w:rPr>
                <w:rtl w:val="0"/>
              </w:rPr>
            </w:r>
          </w:p>
        </w:tc>
        <w:tc>
          <w:tcPr>
            <w:vAlign w:val="center"/>
          </w:tcPr>
          <w:p w:rsidR="00000000" w:rsidDel="00000000" w:rsidP="00000000" w:rsidRDefault="00000000" w:rsidRPr="00000000" w14:paraId="0000062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28">
            <w:pPr>
              <w:ind w:left="0" w:hanging="2"/>
              <w:jc w:val="center"/>
              <w:rPr/>
            </w:pPr>
            <w:r w:rsidDel="00000000" w:rsidR="00000000" w:rsidRPr="00000000">
              <w:rPr>
                <w:rtl w:val="0"/>
              </w:rPr>
              <w:t xml:space="preserve">(c)(1)(v)</w:t>
            </w:r>
          </w:p>
        </w:tc>
        <w:tc>
          <w:tcPr>
            <w:vAlign w:val="center"/>
          </w:tcPr>
          <w:p w:rsidR="00000000" w:rsidDel="00000000" w:rsidP="00000000" w:rsidRDefault="00000000" w:rsidRPr="00000000" w14:paraId="00000629">
            <w:pPr>
              <w:ind w:left="0" w:hanging="2"/>
              <w:rPr/>
            </w:pPr>
            <w:r w:rsidDel="00000000" w:rsidR="00000000" w:rsidRPr="00000000">
              <w:rPr>
                <w:rtl w:val="0"/>
              </w:rPr>
              <w:t xml:space="preserve">the search and rescue procedures; and</w:t>
            </w:r>
          </w:p>
        </w:tc>
        <w:tc>
          <w:tcPr>
            <w:vAlign w:val="center"/>
          </w:tcPr>
          <w:p w:rsidR="00000000" w:rsidDel="00000000" w:rsidP="00000000" w:rsidRDefault="00000000" w:rsidRPr="00000000" w14:paraId="0000062A">
            <w:pPr>
              <w:ind w:left="0" w:hanging="2"/>
              <w:jc w:val="center"/>
              <w:rPr/>
            </w:pPr>
            <w:r w:rsidDel="00000000" w:rsidR="00000000" w:rsidRPr="00000000">
              <w:rPr>
                <w:rtl w:val="0"/>
              </w:rPr>
            </w:r>
          </w:p>
        </w:tc>
        <w:tc>
          <w:tcPr>
            <w:vAlign w:val="center"/>
          </w:tcPr>
          <w:p w:rsidR="00000000" w:rsidDel="00000000" w:rsidP="00000000" w:rsidRDefault="00000000" w:rsidRPr="00000000" w14:paraId="0000062B">
            <w:pPr>
              <w:ind w:left="0" w:hanging="2"/>
              <w:rPr/>
            </w:pPr>
            <w:r w:rsidDel="00000000" w:rsidR="00000000" w:rsidRPr="00000000">
              <w:rPr>
                <w:rtl w:val="0"/>
              </w:rPr>
            </w:r>
          </w:p>
        </w:tc>
        <w:tc>
          <w:tcPr>
            <w:vAlign w:val="center"/>
          </w:tcPr>
          <w:p w:rsidR="00000000" w:rsidDel="00000000" w:rsidP="00000000" w:rsidRDefault="00000000" w:rsidRPr="00000000" w14:paraId="0000062C">
            <w:pPr>
              <w:ind w:left="0" w:hanging="2"/>
              <w:jc w:val="center"/>
              <w:rPr/>
            </w:pPr>
            <w:r w:rsidDel="00000000" w:rsidR="00000000" w:rsidRPr="00000000">
              <w:rPr>
                <w:rtl w:val="0"/>
              </w:rPr>
            </w:r>
          </w:p>
        </w:tc>
        <w:tc>
          <w:tcPr>
            <w:vAlign w:val="center"/>
          </w:tcPr>
          <w:p w:rsidR="00000000" w:rsidDel="00000000" w:rsidP="00000000" w:rsidRDefault="00000000" w:rsidRPr="00000000" w14:paraId="0000062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2E">
            <w:pPr>
              <w:ind w:left="0" w:hanging="2"/>
              <w:jc w:val="center"/>
              <w:rPr/>
            </w:pPr>
            <w:r w:rsidDel="00000000" w:rsidR="00000000" w:rsidRPr="00000000">
              <w:rPr>
                <w:rtl w:val="0"/>
              </w:rPr>
              <w:t xml:space="preserve">(c)(1)(vi)</w:t>
            </w:r>
          </w:p>
        </w:tc>
        <w:tc>
          <w:tcPr>
            <w:vAlign w:val="center"/>
          </w:tcPr>
          <w:p w:rsidR="00000000" w:rsidDel="00000000" w:rsidP="00000000" w:rsidRDefault="00000000" w:rsidRPr="00000000" w14:paraId="0000062F">
            <w:pPr>
              <w:ind w:left="0" w:hanging="2"/>
              <w:rPr/>
            </w:pPr>
            <w:r w:rsidDel="00000000" w:rsidR="00000000" w:rsidRPr="00000000">
              <w:rPr>
                <w:rtl w:val="0"/>
              </w:rPr>
              <w:t xml:space="preserve">the navigational facilities and procedures, including any long-range navigation procedures, associated with the route along which the flight is to take place;</w:t>
            </w:r>
          </w:p>
        </w:tc>
        <w:tc>
          <w:tcPr>
            <w:vAlign w:val="center"/>
          </w:tcPr>
          <w:p w:rsidR="00000000" w:rsidDel="00000000" w:rsidP="00000000" w:rsidRDefault="00000000" w:rsidRPr="00000000" w14:paraId="00000630">
            <w:pPr>
              <w:ind w:left="0" w:hanging="2"/>
              <w:jc w:val="center"/>
              <w:rPr/>
            </w:pPr>
            <w:r w:rsidDel="00000000" w:rsidR="00000000" w:rsidRPr="00000000">
              <w:rPr>
                <w:rtl w:val="0"/>
              </w:rPr>
            </w:r>
          </w:p>
        </w:tc>
        <w:tc>
          <w:tcPr>
            <w:vAlign w:val="center"/>
          </w:tcPr>
          <w:p w:rsidR="00000000" w:rsidDel="00000000" w:rsidP="00000000" w:rsidRDefault="00000000" w:rsidRPr="00000000" w14:paraId="00000631">
            <w:pPr>
              <w:ind w:left="0" w:hanging="2"/>
              <w:rPr/>
            </w:pPr>
            <w:r w:rsidDel="00000000" w:rsidR="00000000" w:rsidRPr="00000000">
              <w:rPr>
                <w:rtl w:val="0"/>
              </w:rPr>
            </w:r>
          </w:p>
        </w:tc>
        <w:tc>
          <w:tcPr>
            <w:vAlign w:val="center"/>
          </w:tcPr>
          <w:p w:rsidR="00000000" w:rsidDel="00000000" w:rsidP="00000000" w:rsidRDefault="00000000" w:rsidRPr="00000000" w14:paraId="00000632">
            <w:pPr>
              <w:ind w:left="0" w:hanging="2"/>
              <w:jc w:val="center"/>
              <w:rPr/>
            </w:pPr>
            <w:r w:rsidDel="00000000" w:rsidR="00000000" w:rsidRPr="00000000">
              <w:rPr>
                <w:rtl w:val="0"/>
              </w:rPr>
            </w:r>
          </w:p>
        </w:tc>
        <w:tc>
          <w:tcPr>
            <w:vAlign w:val="center"/>
          </w:tcPr>
          <w:p w:rsidR="00000000" w:rsidDel="00000000" w:rsidP="00000000" w:rsidRDefault="00000000" w:rsidRPr="00000000" w14:paraId="0000063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34">
            <w:pPr>
              <w:ind w:left="0" w:hanging="2"/>
              <w:jc w:val="center"/>
              <w:rPr/>
            </w:pPr>
            <w:r w:rsidDel="00000000" w:rsidR="00000000" w:rsidRPr="00000000">
              <w:rPr>
                <w:rtl w:val="0"/>
              </w:rPr>
              <w:t xml:space="preserve">(c)(1)(vi)(A)</w:t>
            </w:r>
          </w:p>
        </w:tc>
        <w:tc>
          <w:tcPr>
            <w:vAlign w:val="center"/>
          </w:tcPr>
          <w:p w:rsidR="00000000" w:rsidDel="00000000" w:rsidP="00000000" w:rsidRDefault="00000000" w:rsidRPr="00000000" w14:paraId="00000635">
            <w:pPr>
              <w:ind w:left="0" w:hanging="2"/>
              <w:rPr/>
            </w:pPr>
            <w:r w:rsidDel="00000000" w:rsidR="00000000" w:rsidRPr="00000000">
              <w:rPr>
                <w:rtl w:val="0"/>
              </w:rPr>
              <w:t xml:space="preserve">for the more complex areas or routes, in-flight familiarization as a pilot-in-command/commander or co-pilot under supervision, observer, or familiarization in a flight simulation training device (FSTD) using a database appropriate to the route concerned.</w:t>
            </w:r>
          </w:p>
        </w:tc>
        <w:tc>
          <w:tcPr>
            <w:vAlign w:val="center"/>
          </w:tcPr>
          <w:p w:rsidR="00000000" w:rsidDel="00000000" w:rsidP="00000000" w:rsidRDefault="00000000" w:rsidRPr="00000000" w14:paraId="00000636">
            <w:pPr>
              <w:ind w:left="0" w:hanging="2"/>
              <w:jc w:val="center"/>
              <w:rPr/>
            </w:pPr>
            <w:r w:rsidDel="00000000" w:rsidR="00000000" w:rsidRPr="00000000">
              <w:rPr>
                <w:rtl w:val="0"/>
              </w:rPr>
            </w:r>
          </w:p>
        </w:tc>
        <w:tc>
          <w:tcPr>
            <w:vAlign w:val="center"/>
          </w:tcPr>
          <w:p w:rsidR="00000000" w:rsidDel="00000000" w:rsidP="00000000" w:rsidRDefault="00000000" w:rsidRPr="00000000" w14:paraId="00000637">
            <w:pPr>
              <w:ind w:left="0" w:hanging="2"/>
              <w:rPr/>
            </w:pPr>
            <w:r w:rsidDel="00000000" w:rsidR="00000000" w:rsidRPr="00000000">
              <w:rPr>
                <w:rtl w:val="0"/>
              </w:rPr>
            </w:r>
          </w:p>
        </w:tc>
        <w:tc>
          <w:tcPr>
            <w:vAlign w:val="center"/>
          </w:tcPr>
          <w:p w:rsidR="00000000" w:rsidDel="00000000" w:rsidP="00000000" w:rsidRDefault="00000000" w:rsidRPr="00000000" w14:paraId="00000638">
            <w:pPr>
              <w:ind w:left="0" w:hanging="2"/>
              <w:jc w:val="center"/>
              <w:rPr/>
            </w:pPr>
            <w:r w:rsidDel="00000000" w:rsidR="00000000" w:rsidRPr="00000000">
              <w:rPr>
                <w:rtl w:val="0"/>
              </w:rPr>
            </w:r>
          </w:p>
        </w:tc>
        <w:tc>
          <w:tcPr>
            <w:vAlign w:val="center"/>
          </w:tcPr>
          <w:p w:rsidR="00000000" w:rsidDel="00000000" w:rsidP="00000000" w:rsidRDefault="00000000" w:rsidRPr="00000000" w14:paraId="0000063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3A">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063B">
            <w:pPr>
              <w:ind w:left="0" w:hanging="2"/>
              <w:rPr/>
            </w:pPr>
            <w:r w:rsidDel="00000000" w:rsidR="00000000" w:rsidRPr="00000000">
              <w:rPr>
                <w:rtl w:val="0"/>
              </w:rPr>
              <w:t xml:space="preserve">procedures applicable to flight paths over heavily populated areas and areas of high air traffic density, obstructions, physical layout, lighting, approach aids and arrival, departure, holding and instrument approach procedures, and applicable operating minima; and</w:t>
            </w:r>
          </w:p>
        </w:tc>
        <w:tc>
          <w:tcPr>
            <w:vAlign w:val="center"/>
          </w:tcPr>
          <w:p w:rsidR="00000000" w:rsidDel="00000000" w:rsidP="00000000" w:rsidRDefault="00000000" w:rsidRPr="00000000" w14:paraId="0000063C">
            <w:pPr>
              <w:ind w:left="0" w:hanging="2"/>
              <w:jc w:val="center"/>
              <w:rPr/>
            </w:pPr>
            <w:r w:rsidDel="00000000" w:rsidR="00000000" w:rsidRPr="00000000">
              <w:rPr>
                <w:rtl w:val="0"/>
              </w:rPr>
            </w:r>
          </w:p>
        </w:tc>
        <w:tc>
          <w:tcPr>
            <w:vAlign w:val="center"/>
          </w:tcPr>
          <w:p w:rsidR="00000000" w:rsidDel="00000000" w:rsidP="00000000" w:rsidRDefault="00000000" w:rsidRPr="00000000" w14:paraId="0000063D">
            <w:pPr>
              <w:ind w:left="0" w:hanging="2"/>
              <w:rPr/>
            </w:pPr>
            <w:r w:rsidDel="00000000" w:rsidR="00000000" w:rsidRPr="00000000">
              <w:rPr>
                <w:rtl w:val="0"/>
              </w:rPr>
            </w:r>
          </w:p>
        </w:tc>
        <w:tc>
          <w:tcPr>
            <w:vAlign w:val="center"/>
          </w:tcPr>
          <w:p w:rsidR="00000000" w:rsidDel="00000000" w:rsidP="00000000" w:rsidRDefault="00000000" w:rsidRPr="00000000" w14:paraId="0000063E">
            <w:pPr>
              <w:ind w:left="0" w:hanging="2"/>
              <w:jc w:val="center"/>
              <w:rPr/>
            </w:pPr>
            <w:r w:rsidDel="00000000" w:rsidR="00000000" w:rsidRPr="00000000">
              <w:rPr>
                <w:rtl w:val="0"/>
              </w:rPr>
            </w:r>
          </w:p>
        </w:tc>
        <w:tc>
          <w:tcPr>
            <w:vAlign w:val="center"/>
          </w:tcPr>
          <w:p w:rsidR="00000000" w:rsidDel="00000000" w:rsidP="00000000" w:rsidRDefault="00000000" w:rsidRPr="00000000" w14:paraId="0000063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40">
            <w:pPr>
              <w:ind w:left="0" w:hanging="2"/>
              <w:jc w:val="center"/>
              <w:rPr/>
            </w:pPr>
            <w:r w:rsidDel="00000000" w:rsidR="00000000" w:rsidRPr="00000000">
              <w:rPr>
                <w:rtl w:val="0"/>
              </w:rPr>
            </w:r>
          </w:p>
        </w:tc>
        <w:tc>
          <w:tcPr>
            <w:vAlign w:val="center"/>
          </w:tcPr>
          <w:p w:rsidR="00000000" w:rsidDel="00000000" w:rsidP="00000000" w:rsidRDefault="00000000" w:rsidRPr="00000000" w14:paraId="00000641">
            <w:pPr>
              <w:ind w:left="0" w:hanging="2"/>
              <w:rPr/>
            </w:pPr>
            <w:r w:rsidDel="00000000" w:rsidR="00000000" w:rsidRPr="00000000">
              <w:rPr>
                <w:i w:val="1"/>
                <w:rtl w:val="0"/>
              </w:rPr>
              <w:t xml:space="preserve">Note.— That portion of the demonstration relating to arrival, departure, holding and instrument approach procedures may be accomplished in an appropriate training device which is adequate for this purpose</w:t>
            </w:r>
            <w:r w:rsidDel="00000000" w:rsidR="00000000" w:rsidRPr="00000000">
              <w:rPr>
                <w:b w:val="1"/>
                <w:i w:val="1"/>
                <w:rtl w:val="0"/>
              </w:rPr>
              <w:t xml:space="preserve">.</w:t>
            </w:r>
            <w:r w:rsidDel="00000000" w:rsidR="00000000" w:rsidRPr="00000000">
              <w:rPr>
                <w:rtl w:val="0"/>
              </w:rPr>
              <w:t xml:space="preserve">(21 March 2011)</w:t>
            </w:r>
          </w:p>
        </w:tc>
        <w:tc>
          <w:tcPr>
            <w:vAlign w:val="center"/>
          </w:tcPr>
          <w:p w:rsidR="00000000" w:rsidDel="00000000" w:rsidP="00000000" w:rsidRDefault="00000000" w:rsidRPr="00000000" w14:paraId="00000642">
            <w:pPr>
              <w:ind w:left="0" w:hanging="2"/>
              <w:jc w:val="center"/>
              <w:rPr/>
            </w:pPr>
            <w:r w:rsidDel="00000000" w:rsidR="00000000" w:rsidRPr="00000000">
              <w:rPr>
                <w:rtl w:val="0"/>
              </w:rPr>
            </w:r>
          </w:p>
        </w:tc>
        <w:tc>
          <w:tcPr>
            <w:vAlign w:val="center"/>
          </w:tcPr>
          <w:p w:rsidR="00000000" w:rsidDel="00000000" w:rsidP="00000000" w:rsidRDefault="00000000" w:rsidRPr="00000000" w14:paraId="00000643">
            <w:pPr>
              <w:ind w:left="0" w:hanging="2"/>
              <w:rPr/>
            </w:pPr>
            <w:r w:rsidDel="00000000" w:rsidR="00000000" w:rsidRPr="00000000">
              <w:rPr>
                <w:rtl w:val="0"/>
              </w:rPr>
            </w:r>
          </w:p>
        </w:tc>
        <w:tc>
          <w:tcPr>
            <w:vAlign w:val="center"/>
          </w:tcPr>
          <w:p w:rsidR="00000000" w:rsidDel="00000000" w:rsidP="00000000" w:rsidRDefault="00000000" w:rsidRPr="00000000" w14:paraId="00000644">
            <w:pPr>
              <w:ind w:left="0" w:hanging="2"/>
              <w:jc w:val="center"/>
              <w:rPr/>
            </w:pPr>
            <w:r w:rsidDel="00000000" w:rsidR="00000000" w:rsidRPr="00000000">
              <w:rPr>
                <w:rtl w:val="0"/>
              </w:rPr>
            </w:r>
          </w:p>
        </w:tc>
        <w:tc>
          <w:tcPr>
            <w:vAlign w:val="center"/>
          </w:tcPr>
          <w:p w:rsidR="00000000" w:rsidDel="00000000" w:rsidP="00000000" w:rsidRDefault="00000000" w:rsidRPr="00000000" w14:paraId="00000645">
            <w:pPr>
              <w:ind w:left="0" w:hanging="2"/>
              <w:jc w:val="center"/>
              <w:rPr/>
            </w:pP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646">
            <w:pPr>
              <w:ind w:left="0" w:hanging="2"/>
              <w:jc w:val="center"/>
              <w:rPr/>
            </w:pPr>
            <w:r w:rsidDel="00000000" w:rsidR="00000000" w:rsidRPr="00000000">
              <w:rPr>
                <w:rtl w:val="0"/>
              </w:rPr>
              <w:t xml:space="preserve">(c)(3)</w:t>
            </w:r>
          </w:p>
        </w:tc>
        <w:tc>
          <w:tcPr>
            <w:shd w:fill="ffffff" w:val="clear"/>
            <w:vAlign w:val="center"/>
          </w:tcPr>
          <w:p w:rsidR="00000000" w:rsidDel="00000000" w:rsidP="00000000" w:rsidRDefault="00000000" w:rsidRPr="00000000" w14:paraId="00000647">
            <w:pPr>
              <w:ind w:left="0" w:hanging="2"/>
              <w:rPr/>
            </w:pPr>
            <w:r w:rsidDel="00000000" w:rsidR="00000000" w:rsidRPr="00000000">
              <w:rPr>
                <w:rtl w:val="0"/>
              </w:rPr>
              <w:t xml:space="preserve">Notices to airmen.</w:t>
            </w:r>
          </w:p>
        </w:tc>
        <w:tc>
          <w:tcPr>
            <w:shd w:fill="ffffff" w:val="clear"/>
            <w:vAlign w:val="center"/>
          </w:tcPr>
          <w:p w:rsidR="00000000" w:rsidDel="00000000" w:rsidP="00000000" w:rsidRDefault="00000000" w:rsidRPr="00000000" w14:paraId="00000648">
            <w:pPr>
              <w:ind w:left="0" w:hanging="2"/>
              <w:jc w:val="center"/>
              <w:rPr/>
            </w:pPr>
            <w:r w:rsidDel="00000000" w:rsidR="00000000" w:rsidRPr="00000000">
              <w:rPr>
                <w:rtl w:val="0"/>
              </w:rPr>
            </w:r>
          </w:p>
        </w:tc>
        <w:tc>
          <w:tcPr>
            <w:shd w:fill="ffffff" w:val="clear"/>
            <w:vAlign w:val="center"/>
          </w:tcPr>
          <w:p w:rsidR="00000000" w:rsidDel="00000000" w:rsidP="00000000" w:rsidRDefault="00000000" w:rsidRPr="00000000" w14:paraId="00000649">
            <w:pPr>
              <w:ind w:left="0" w:hanging="2"/>
              <w:rPr/>
            </w:pPr>
            <w:r w:rsidDel="00000000" w:rsidR="00000000" w:rsidRPr="00000000">
              <w:rPr>
                <w:rtl w:val="0"/>
              </w:rPr>
            </w:r>
          </w:p>
        </w:tc>
        <w:tc>
          <w:tcPr>
            <w:shd w:fill="ffffff" w:val="clear"/>
            <w:vAlign w:val="center"/>
          </w:tcPr>
          <w:p w:rsidR="00000000" w:rsidDel="00000000" w:rsidP="00000000" w:rsidRDefault="00000000" w:rsidRPr="00000000" w14:paraId="0000064A">
            <w:pPr>
              <w:ind w:left="0" w:hanging="2"/>
              <w:jc w:val="center"/>
              <w:rPr/>
            </w:pPr>
            <w:r w:rsidDel="00000000" w:rsidR="00000000" w:rsidRPr="00000000">
              <w:rPr>
                <w:rtl w:val="0"/>
              </w:rPr>
            </w:r>
          </w:p>
        </w:tc>
        <w:tc>
          <w:tcPr>
            <w:shd w:fill="ffffff" w:val="clear"/>
            <w:vAlign w:val="center"/>
          </w:tcPr>
          <w:p w:rsidR="00000000" w:rsidDel="00000000" w:rsidP="00000000" w:rsidRDefault="00000000" w:rsidRPr="00000000" w14:paraId="0000064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4C">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64D">
            <w:pPr>
              <w:ind w:left="0" w:hanging="2"/>
              <w:rPr/>
            </w:pPr>
            <w:r w:rsidDel="00000000" w:rsidR="00000000" w:rsidRPr="00000000">
              <w:rPr>
                <w:rtl w:val="0"/>
              </w:rPr>
              <w:t xml:space="preserve">A PIC shall have made an actual approach into each aerodrome of landing on the route, accompanied by a pilot who is qualified for the aerodrome, as a member of the flight crew or as an observer on the flight deck, unless:</w:t>
            </w:r>
          </w:p>
        </w:tc>
        <w:tc>
          <w:tcPr>
            <w:vAlign w:val="center"/>
          </w:tcPr>
          <w:p w:rsidR="00000000" w:rsidDel="00000000" w:rsidP="00000000" w:rsidRDefault="00000000" w:rsidRPr="00000000" w14:paraId="0000064E">
            <w:pPr>
              <w:ind w:left="0" w:hanging="2"/>
              <w:jc w:val="center"/>
              <w:rPr/>
            </w:pPr>
            <w:r w:rsidDel="00000000" w:rsidR="00000000" w:rsidRPr="00000000">
              <w:rPr>
                <w:rtl w:val="0"/>
              </w:rPr>
            </w:r>
          </w:p>
        </w:tc>
        <w:tc>
          <w:tcPr>
            <w:vAlign w:val="center"/>
          </w:tcPr>
          <w:p w:rsidR="00000000" w:rsidDel="00000000" w:rsidP="00000000" w:rsidRDefault="00000000" w:rsidRPr="00000000" w14:paraId="0000064F">
            <w:pPr>
              <w:ind w:left="0" w:hanging="2"/>
              <w:rPr/>
            </w:pPr>
            <w:r w:rsidDel="00000000" w:rsidR="00000000" w:rsidRPr="00000000">
              <w:rPr>
                <w:rtl w:val="0"/>
              </w:rPr>
            </w:r>
          </w:p>
        </w:tc>
        <w:tc>
          <w:tcPr>
            <w:vAlign w:val="center"/>
          </w:tcPr>
          <w:p w:rsidR="00000000" w:rsidDel="00000000" w:rsidP="00000000" w:rsidRDefault="00000000" w:rsidRPr="00000000" w14:paraId="00000650">
            <w:pPr>
              <w:ind w:left="0" w:hanging="2"/>
              <w:jc w:val="center"/>
              <w:rPr/>
            </w:pPr>
            <w:r w:rsidDel="00000000" w:rsidR="00000000" w:rsidRPr="00000000">
              <w:rPr>
                <w:rtl w:val="0"/>
              </w:rPr>
            </w:r>
          </w:p>
        </w:tc>
        <w:tc>
          <w:tcPr>
            <w:vAlign w:val="center"/>
          </w:tcPr>
          <w:p w:rsidR="00000000" w:rsidDel="00000000" w:rsidP="00000000" w:rsidRDefault="00000000" w:rsidRPr="00000000" w14:paraId="0000065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52">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0653">
            <w:pPr>
              <w:ind w:left="0" w:hanging="2"/>
              <w:rPr/>
            </w:pPr>
            <w:r w:rsidDel="00000000" w:rsidR="00000000" w:rsidRPr="00000000">
              <w:rPr>
                <w:rtl w:val="0"/>
              </w:rPr>
              <w:t xml:space="preserve">the approach to the aerodrome is not over difficult terrain and the instrument approach procedures and aids available are similar to those with which the pilot is familiar, and a margin to be approved by the Authority is added to the normal operating minima, or there is reasonable certainty that approach and landing can be made in visual meteorological conditions; or</w:t>
            </w:r>
          </w:p>
        </w:tc>
        <w:tc>
          <w:tcPr>
            <w:vAlign w:val="center"/>
          </w:tcPr>
          <w:p w:rsidR="00000000" w:rsidDel="00000000" w:rsidP="00000000" w:rsidRDefault="00000000" w:rsidRPr="00000000" w14:paraId="00000654">
            <w:pPr>
              <w:ind w:left="0" w:hanging="2"/>
              <w:jc w:val="center"/>
              <w:rPr/>
            </w:pPr>
            <w:r w:rsidDel="00000000" w:rsidR="00000000" w:rsidRPr="00000000">
              <w:rPr>
                <w:rtl w:val="0"/>
              </w:rPr>
            </w:r>
          </w:p>
        </w:tc>
        <w:tc>
          <w:tcPr>
            <w:vAlign w:val="center"/>
          </w:tcPr>
          <w:p w:rsidR="00000000" w:rsidDel="00000000" w:rsidP="00000000" w:rsidRDefault="00000000" w:rsidRPr="00000000" w14:paraId="00000655">
            <w:pPr>
              <w:ind w:left="0" w:hanging="2"/>
              <w:rPr/>
            </w:pPr>
            <w:r w:rsidDel="00000000" w:rsidR="00000000" w:rsidRPr="00000000">
              <w:rPr>
                <w:rtl w:val="0"/>
              </w:rPr>
            </w:r>
          </w:p>
        </w:tc>
        <w:tc>
          <w:tcPr>
            <w:vAlign w:val="center"/>
          </w:tcPr>
          <w:p w:rsidR="00000000" w:rsidDel="00000000" w:rsidP="00000000" w:rsidRDefault="00000000" w:rsidRPr="00000000" w14:paraId="00000656">
            <w:pPr>
              <w:ind w:left="0" w:hanging="2"/>
              <w:jc w:val="center"/>
              <w:rPr/>
            </w:pPr>
            <w:r w:rsidDel="00000000" w:rsidR="00000000" w:rsidRPr="00000000">
              <w:rPr>
                <w:rtl w:val="0"/>
              </w:rPr>
            </w:r>
          </w:p>
        </w:tc>
        <w:tc>
          <w:tcPr>
            <w:vAlign w:val="center"/>
          </w:tcPr>
          <w:p w:rsidR="00000000" w:rsidDel="00000000" w:rsidP="00000000" w:rsidRDefault="00000000" w:rsidRPr="00000000" w14:paraId="0000065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58">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0659">
            <w:pPr>
              <w:ind w:left="0" w:hanging="2"/>
              <w:rPr/>
            </w:pPr>
            <w:r w:rsidDel="00000000" w:rsidR="00000000" w:rsidRPr="00000000">
              <w:rPr>
                <w:rtl w:val="0"/>
              </w:rPr>
              <w:t xml:space="preserve">the descent from the initial approach altitude can be made by day in visual meteorological conditions; or</w:t>
            </w:r>
          </w:p>
        </w:tc>
        <w:tc>
          <w:tcPr>
            <w:vAlign w:val="center"/>
          </w:tcPr>
          <w:p w:rsidR="00000000" w:rsidDel="00000000" w:rsidP="00000000" w:rsidRDefault="00000000" w:rsidRPr="00000000" w14:paraId="0000065A">
            <w:pPr>
              <w:ind w:left="0" w:hanging="2"/>
              <w:jc w:val="center"/>
              <w:rPr/>
            </w:pPr>
            <w:r w:rsidDel="00000000" w:rsidR="00000000" w:rsidRPr="00000000">
              <w:rPr>
                <w:rtl w:val="0"/>
              </w:rPr>
            </w:r>
          </w:p>
        </w:tc>
        <w:tc>
          <w:tcPr>
            <w:vAlign w:val="center"/>
          </w:tcPr>
          <w:p w:rsidR="00000000" w:rsidDel="00000000" w:rsidP="00000000" w:rsidRDefault="00000000" w:rsidRPr="00000000" w14:paraId="0000065B">
            <w:pPr>
              <w:ind w:left="0" w:hanging="2"/>
              <w:rPr/>
            </w:pPr>
            <w:r w:rsidDel="00000000" w:rsidR="00000000" w:rsidRPr="00000000">
              <w:rPr>
                <w:rtl w:val="0"/>
              </w:rPr>
            </w:r>
          </w:p>
        </w:tc>
        <w:tc>
          <w:tcPr>
            <w:vAlign w:val="center"/>
          </w:tcPr>
          <w:p w:rsidR="00000000" w:rsidDel="00000000" w:rsidP="00000000" w:rsidRDefault="00000000" w:rsidRPr="00000000" w14:paraId="0000065C">
            <w:pPr>
              <w:ind w:left="0" w:hanging="2"/>
              <w:jc w:val="center"/>
              <w:rPr/>
            </w:pPr>
            <w:r w:rsidDel="00000000" w:rsidR="00000000" w:rsidRPr="00000000">
              <w:rPr>
                <w:rtl w:val="0"/>
              </w:rPr>
            </w:r>
          </w:p>
        </w:tc>
        <w:tc>
          <w:tcPr>
            <w:vAlign w:val="center"/>
          </w:tcPr>
          <w:p w:rsidR="00000000" w:rsidDel="00000000" w:rsidP="00000000" w:rsidRDefault="00000000" w:rsidRPr="00000000" w14:paraId="0000065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5E">
            <w:pPr>
              <w:ind w:left="0" w:hanging="2"/>
              <w:jc w:val="center"/>
              <w:rPr/>
            </w:pPr>
            <w:r w:rsidDel="00000000" w:rsidR="00000000" w:rsidRPr="00000000">
              <w:rPr>
                <w:rtl w:val="0"/>
              </w:rPr>
              <w:t xml:space="preserve">(d)(3)</w:t>
            </w:r>
          </w:p>
        </w:tc>
        <w:tc>
          <w:tcPr>
            <w:vAlign w:val="center"/>
          </w:tcPr>
          <w:p w:rsidR="00000000" w:rsidDel="00000000" w:rsidP="00000000" w:rsidRDefault="00000000" w:rsidRPr="00000000" w14:paraId="0000065F">
            <w:pPr>
              <w:ind w:left="0" w:hanging="2"/>
              <w:rPr/>
            </w:pPr>
            <w:r w:rsidDel="00000000" w:rsidR="00000000" w:rsidRPr="00000000">
              <w:rPr>
                <w:rtl w:val="0"/>
              </w:rPr>
              <w:t xml:space="preserve">the operator qualifies the pilot-in-command to land at the aerodrome concerned by means of an adequate pictorial presentation; or</w:t>
            </w:r>
          </w:p>
        </w:tc>
        <w:tc>
          <w:tcPr>
            <w:vAlign w:val="center"/>
          </w:tcPr>
          <w:p w:rsidR="00000000" w:rsidDel="00000000" w:rsidP="00000000" w:rsidRDefault="00000000" w:rsidRPr="00000000" w14:paraId="00000660">
            <w:pPr>
              <w:ind w:left="0" w:hanging="2"/>
              <w:jc w:val="center"/>
              <w:rPr/>
            </w:pPr>
            <w:r w:rsidDel="00000000" w:rsidR="00000000" w:rsidRPr="00000000">
              <w:rPr>
                <w:rtl w:val="0"/>
              </w:rPr>
            </w:r>
          </w:p>
        </w:tc>
        <w:tc>
          <w:tcPr>
            <w:vAlign w:val="center"/>
          </w:tcPr>
          <w:p w:rsidR="00000000" w:rsidDel="00000000" w:rsidP="00000000" w:rsidRDefault="00000000" w:rsidRPr="00000000" w14:paraId="00000661">
            <w:pPr>
              <w:ind w:left="0" w:hanging="2"/>
              <w:rPr/>
            </w:pPr>
            <w:r w:rsidDel="00000000" w:rsidR="00000000" w:rsidRPr="00000000">
              <w:rPr>
                <w:rtl w:val="0"/>
              </w:rPr>
            </w:r>
          </w:p>
        </w:tc>
        <w:tc>
          <w:tcPr>
            <w:vAlign w:val="center"/>
          </w:tcPr>
          <w:p w:rsidR="00000000" w:rsidDel="00000000" w:rsidP="00000000" w:rsidRDefault="00000000" w:rsidRPr="00000000" w14:paraId="00000662">
            <w:pPr>
              <w:ind w:left="0" w:hanging="2"/>
              <w:jc w:val="center"/>
              <w:rPr/>
            </w:pPr>
            <w:r w:rsidDel="00000000" w:rsidR="00000000" w:rsidRPr="00000000">
              <w:rPr>
                <w:rtl w:val="0"/>
              </w:rPr>
            </w:r>
          </w:p>
        </w:tc>
        <w:tc>
          <w:tcPr>
            <w:vAlign w:val="center"/>
          </w:tcPr>
          <w:p w:rsidR="00000000" w:rsidDel="00000000" w:rsidP="00000000" w:rsidRDefault="00000000" w:rsidRPr="00000000" w14:paraId="0000066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64">
            <w:pPr>
              <w:ind w:left="0" w:hanging="2"/>
              <w:jc w:val="center"/>
              <w:rPr/>
            </w:pPr>
            <w:r w:rsidDel="00000000" w:rsidR="00000000" w:rsidRPr="00000000">
              <w:rPr>
                <w:rtl w:val="0"/>
              </w:rPr>
              <w:t xml:space="preserve">(d)(4)</w:t>
            </w:r>
          </w:p>
        </w:tc>
        <w:tc>
          <w:tcPr>
            <w:vAlign w:val="center"/>
          </w:tcPr>
          <w:p w:rsidR="00000000" w:rsidDel="00000000" w:rsidP="00000000" w:rsidRDefault="00000000" w:rsidRPr="00000000" w14:paraId="00000665">
            <w:pPr>
              <w:ind w:left="0" w:hanging="2"/>
              <w:rPr/>
            </w:pPr>
            <w:r w:rsidDel="00000000" w:rsidR="00000000" w:rsidRPr="00000000">
              <w:rPr>
                <w:rtl w:val="0"/>
              </w:rPr>
              <w:t xml:space="preserve">the aerodrome concerned is adjacent to another aerodrome at which the pilot-in-command is currently qualified to land.</w:t>
            </w:r>
          </w:p>
        </w:tc>
        <w:tc>
          <w:tcPr>
            <w:vAlign w:val="center"/>
          </w:tcPr>
          <w:p w:rsidR="00000000" w:rsidDel="00000000" w:rsidP="00000000" w:rsidRDefault="00000000" w:rsidRPr="00000000" w14:paraId="00000666">
            <w:pPr>
              <w:ind w:left="0" w:hanging="2"/>
              <w:jc w:val="center"/>
              <w:rPr/>
            </w:pPr>
            <w:r w:rsidDel="00000000" w:rsidR="00000000" w:rsidRPr="00000000">
              <w:rPr>
                <w:rtl w:val="0"/>
              </w:rPr>
            </w:r>
          </w:p>
        </w:tc>
        <w:tc>
          <w:tcPr>
            <w:vAlign w:val="center"/>
          </w:tcPr>
          <w:p w:rsidR="00000000" w:rsidDel="00000000" w:rsidP="00000000" w:rsidRDefault="00000000" w:rsidRPr="00000000" w14:paraId="00000667">
            <w:pPr>
              <w:ind w:left="0" w:hanging="2"/>
              <w:rPr/>
            </w:pPr>
            <w:r w:rsidDel="00000000" w:rsidR="00000000" w:rsidRPr="00000000">
              <w:rPr>
                <w:rtl w:val="0"/>
              </w:rPr>
            </w:r>
          </w:p>
        </w:tc>
        <w:tc>
          <w:tcPr>
            <w:vAlign w:val="center"/>
          </w:tcPr>
          <w:p w:rsidR="00000000" w:rsidDel="00000000" w:rsidP="00000000" w:rsidRDefault="00000000" w:rsidRPr="00000000" w14:paraId="00000668">
            <w:pPr>
              <w:ind w:left="0" w:hanging="2"/>
              <w:jc w:val="center"/>
              <w:rPr/>
            </w:pPr>
            <w:r w:rsidDel="00000000" w:rsidR="00000000" w:rsidRPr="00000000">
              <w:rPr>
                <w:rtl w:val="0"/>
              </w:rPr>
            </w:r>
          </w:p>
        </w:tc>
        <w:tc>
          <w:tcPr>
            <w:vAlign w:val="center"/>
          </w:tcPr>
          <w:p w:rsidR="00000000" w:rsidDel="00000000" w:rsidP="00000000" w:rsidRDefault="00000000" w:rsidRPr="00000000" w14:paraId="0000066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6A">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066B">
            <w:pPr>
              <w:ind w:left="0" w:hanging="2"/>
              <w:rPr/>
            </w:pPr>
            <w:r w:rsidDel="00000000" w:rsidR="00000000" w:rsidRPr="00000000">
              <w:rPr>
                <w:rtl w:val="0"/>
              </w:rPr>
              <w:t xml:space="preserve">The operator shall maintain a record, sufficient to satisfy the authority of the qualification of the pilot and of the manner in which such qualification has been achieved.</w:t>
            </w:r>
          </w:p>
        </w:tc>
        <w:tc>
          <w:tcPr>
            <w:vAlign w:val="center"/>
          </w:tcPr>
          <w:p w:rsidR="00000000" w:rsidDel="00000000" w:rsidP="00000000" w:rsidRDefault="00000000" w:rsidRPr="00000000" w14:paraId="0000066C">
            <w:pPr>
              <w:ind w:left="0" w:hanging="2"/>
              <w:jc w:val="center"/>
              <w:rPr/>
            </w:pPr>
            <w:r w:rsidDel="00000000" w:rsidR="00000000" w:rsidRPr="00000000">
              <w:rPr>
                <w:rtl w:val="0"/>
              </w:rPr>
            </w:r>
          </w:p>
        </w:tc>
        <w:tc>
          <w:tcPr>
            <w:vAlign w:val="center"/>
          </w:tcPr>
          <w:p w:rsidR="00000000" w:rsidDel="00000000" w:rsidP="00000000" w:rsidRDefault="00000000" w:rsidRPr="00000000" w14:paraId="0000066D">
            <w:pPr>
              <w:ind w:left="0" w:hanging="2"/>
              <w:rPr/>
            </w:pPr>
            <w:r w:rsidDel="00000000" w:rsidR="00000000" w:rsidRPr="00000000">
              <w:rPr>
                <w:rtl w:val="0"/>
              </w:rPr>
            </w:r>
          </w:p>
        </w:tc>
        <w:tc>
          <w:tcPr>
            <w:vAlign w:val="center"/>
          </w:tcPr>
          <w:p w:rsidR="00000000" w:rsidDel="00000000" w:rsidP="00000000" w:rsidRDefault="00000000" w:rsidRPr="00000000" w14:paraId="0000066E">
            <w:pPr>
              <w:ind w:left="0" w:hanging="2"/>
              <w:jc w:val="center"/>
              <w:rPr/>
            </w:pPr>
            <w:r w:rsidDel="00000000" w:rsidR="00000000" w:rsidRPr="00000000">
              <w:rPr>
                <w:rtl w:val="0"/>
              </w:rPr>
            </w:r>
          </w:p>
        </w:tc>
        <w:tc>
          <w:tcPr>
            <w:vAlign w:val="center"/>
          </w:tcPr>
          <w:p w:rsidR="00000000" w:rsidDel="00000000" w:rsidP="00000000" w:rsidRDefault="00000000" w:rsidRPr="00000000" w14:paraId="0000066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70">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0671">
            <w:pPr>
              <w:ind w:left="0" w:hanging="2"/>
              <w:rPr/>
            </w:pPr>
            <w:r w:rsidDel="00000000" w:rsidR="00000000" w:rsidRPr="00000000">
              <w:rPr>
                <w:rtl w:val="0"/>
              </w:rPr>
              <w:t xml:space="preserve">An operator shall not continue to utilize a pilot as a pilot-in-command on a route or within an area specified by the operator and approved by the Authority unless, within the preceding 12 months, that pilot has made at least one trip as a pilot member of the flight crew…</w:t>
            </w:r>
          </w:p>
        </w:tc>
        <w:tc>
          <w:tcPr>
            <w:vAlign w:val="center"/>
          </w:tcPr>
          <w:p w:rsidR="00000000" w:rsidDel="00000000" w:rsidP="00000000" w:rsidRDefault="00000000" w:rsidRPr="00000000" w14:paraId="00000672">
            <w:pPr>
              <w:ind w:left="0" w:hanging="2"/>
              <w:jc w:val="center"/>
              <w:rPr/>
            </w:pPr>
            <w:r w:rsidDel="00000000" w:rsidR="00000000" w:rsidRPr="00000000">
              <w:rPr>
                <w:rtl w:val="0"/>
              </w:rPr>
            </w:r>
          </w:p>
        </w:tc>
        <w:tc>
          <w:tcPr>
            <w:vAlign w:val="center"/>
          </w:tcPr>
          <w:p w:rsidR="00000000" w:rsidDel="00000000" w:rsidP="00000000" w:rsidRDefault="00000000" w:rsidRPr="00000000" w14:paraId="00000673">
            <w:pPr>
              <w:ind w:left="0" w:hanging="2"/>
              <w:rPr/>
            </w:pPr>
            <w:r w:rsidDel="00000000" w:rsidR="00000000" w:rsidRPr="00000000">
              <w:rPr>
                <w:rtl w:val="0"/>
              </w:rPr>
            </w:r>
          </w:p>
        </w:tc>
        <w:tc>
          <w:tcPr>
            <w:vAlign w:val="center"/>
          </w:tcPr>
          <w:p w:rsidR="00000000" w:rsidDel="00000000" w:rsidP="00000000" w:rsidRDefault="00000000" w:rsidRPr="00000000" w14:paraId="00000674">
            <w:pPr>
              <w:ind w:left="0" w:hanging="2"/>
              <w:jc w:val="center"/>
              <w:rPr/>
            </w:pPr>
            <w:r w:rsidDel="00000000" w:rsidR="00000000" w:rsidRPr="00000000">
              <w:rPr>
                <w:rtl w:val="0"/>
              </w:rPr>
            </w:r>
          </w:p>
        </w:tc>
        <w:tc>
          <w:tcPr>
            <w:vAlign w:val="center"/>
          </w:tcPr>
          <w:p w:rsidR="00000000" w:rsidDel="00000000" w:rsidP="00000000" w:rsidRDefault="00000000" w:rsidRPr="00000000" w14:paraId="0000067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76">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0677">
            <w:pPr>
              <w:ind w:left="0" w:hanging="2"/>
              <w:rPr/>
            </w:pPr>
            <w:r w:rsidDel="00000000" w:rsidR="00000000" w:rsidRPr="00000000">
              <w:rPr>
                <w:rtl w:val="0"/>
              </w:rPr>
              <w:t xml:space="preserve">…. or as a check pilot, or as an observer in the flight crew compartment:</w:t>
            </w:r>
          </w:p>
        </w:tc>
        <w:tc>
          <w:tcPr>
            <w:vAlign w:val="center"/>
          </w:tcPr>
          <w:p w:rsidR="00000000" w:rsidDel="00000000" w:rsidP="00000000" w:rsidRDefault="00000000" w:rsidRPr="00000000" w14:paraId="00000678">
            <w:pPr>
              <w:ind w:left="0" w:hanging="2"/>
              <w:jc w:val="center"/>
              <w:rPr/>
            </w:pPr>
            <w:r w:rsidDel="00000000" w:rsidR="00000000" w:rsidRPr="00000000">
              <w:rPr>
                <w:rtl w:val="0"/>
              </w:rPr>
            </w:r>
          </w:p>
        </w:tc>
        <w:tc>
          <w:tcPr>
            <w:vAlign w:val="center"/>
          </w:tcPr>
          <w:p w:rsidR="00000000" w:rsidDel="00000000" w:rsidP="00000000" w:rsidRDefault="00000000" w:rsidRPr="00000000" w14:paraId="00000679">
            <w:pPr>
              <w:ind w:left="0" w:hanging="2"/>
              <w:rPr/>
            </w:pPr>
            <w:r w:rsidDel="00000000" w:rsidR="00000000" w:rsidRPr="00000000">
              <w:rPr>
                <w:rtl w:val="0"/>
              </w:rPr>
            </w:r>
          </w:p>
        </w:tc>
        <w:tc>
          <w:tcPr>
            <w:vAlign w:val="center"/>
          </w:tcPr>
          <w:p w:rsidR="00000000" w:rsidDel="00000000" w:rsidP="00000000" w:rsidRDefault="00000000" w:rsidRPr="00000000" w14:paraId="0000067A">
            <w:pPr>
              <w:ind w:left="0" w:hanging="2"/>
              <w:jc w:val="center"/>
              <w:rPr/>
            </w:pPr>
            <w:r w:rsidDel="00000000" w:rsidR="00000000" w:rsidRPr="00000000">
              <w:rPr>
                <w:rtl w:val="0"/>
              </w:rPr>
            </w:r>
          </w:p>
        </w:tc>
        <w:tc>
          <w:tcPr>
            <w:vAlign w:val="center"/>
          </w:tcPr>
          <w:p w:rsidR="00000000" w:rsidDel="00000000" w:rsidP="00000000" w:rsidRDefault="00000000" w:rsidRPr="00000000" w14:paraId="0000067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7C">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067D">
            <w:pPr>
              <w:ind w:left="0" w:hanging="2"/>
              <w:rPr/>
            </w:pPr>
            <w:r w:rsidDel="00000000" w:rsidR="00000000" w:rsidRPr="00000000">
              <w:rPr>
                <w:rtl w:val="0"/>
              </w:rPr>
              <w:t xml:space="preserve">… or as an observer in the flight crew compartment:</w:t>
            </w:r>
          </w:p>
        </w:tc>
        <w:tc>
          <w:tcPr>
            <w:vAlign w:val="center"/>
          </w:tcPr>
          <w:p w:rsidR="00000000" w:rsidDel="00000000" w:rsidP="00000000" w:rsidRDefault="00000000" w:rsidRPr="00000000" w14:paraId="0000067E">
            <w:pPr>
              <w:ind w:left="0" w:hanging="2"/>
              <w:jc w:val="center"/>
              <w:rPr/>
            </w:pPr>
            <w:r w:rsidDel="00000000" w:rsidR="00000000" w:rsidRPr="00000000">
              <w:rPr>
                <w:rtl w:val="0"/>
              </w:rPr>
            </w:r>
          </w:p>
        </w:tc>
        <w:tc>
          <w:tcPr>
            <w:vAlign w:val="center"/>
          </w:tcPr>
          <w:p w:rsidR="00000000" w:rsidDel="00000000" w:rsidP="00000000" w:rsidRDefault="00000000" w:rsidRPr="00000000" w14:paraId="0000067F">
            <w:pPr>
              <w:ind w:left="0" w:hanging="2"/>
              <w:rPr/>
            </w:pPr>
            <w:r w:rsidDel="00000000" w:rsidR="00000000" w:rsidRPr="00000000">
              <w:rPr>
                <w:rtl w:val="0"/>
              </w:rPr>
            </w:r>
          </w:p>
        </w:tc>
        <w:tc>
          <w:tcPr>
            <w:vAlign w:val="center"/>
          </w:tcPr>
          <w:p w:rsidR="00000000" w:rsidDel="00000000" w:rsidP="00000000" w:rsidRDefault="00000000" w:rsidRPr="00000000" w14:paraId="00000680">
            <w:pPr>
              <w:ind w:left="0" w:hanging="2"/>
              <w:jc w:val="center"/>
              <w:rPr/>
            </w:pPr>
            <w:r w:rsidDel="00000000" w:rsidR="00000000" w:rsidRPr="00000000">
              <w:rPr>
                <w:rtl w:val="0"/>
              </w:rPr>
            </w:r>
          </w:p>
        </w:tc>
        <w:tc>
          <w:tcPr>
            <w:vAlign w:val="center"/>
          </w:tcPr>
          <w:p w:rsidR="00000000" w:rsidDel="00000000" w:rsidP="00000000" w:rsidRDefault="00000000" w:rsidRPr="00000000" w14:paraId="0000068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82">
            <w:pPr>
              <w:ind w:left="0" w:hanging="2"/>
              <w:jc w:val="center"/>
              <w:rPr/>
            </w:pPr>
            <w:r w:rsidDel="00000000" w:rsidR="00000000" w:rsidRPr="00000000">
              <w:rPr>
                <w:rtl w:val="0"/>
              </w:rPr>
              <w:t xml:space="preserve">(f)(1)</w:t>
            </w:r>
          </w:p>
        </w:tc>
        <w:tc>
          <w:tcPr>
            <w:vAlign w:val="center"/>
          </w:tcPr>
          <w:p w:rsidR="00000000" w:rsidDel="00000000" w:rsidP="00000000" w:rsidRDefault="00000000" w:rsidRPr="00000000" w14:paraId="00000683">
            <w:pPr>
              <w:ind w:left="0" w:hanging="2"/>
              <w:rPr/>
            </w:pPr>
            <w:r w:rsidDel="00000000" w:rsidR="00000000" w:rsidRPr="00000000">
              <w:rPr>
                <w:rtl w:val="0"/>
              </w:rPr>
              <w:t xml:space="preserve">within that specified area; and</w:t>
            </w:r>
          </w:p>
        </w:tc>
        <w:tc>
          <w:tcPr>
            <w:vAlign w:val="center"/>
          </w:tcPr>
          <w:p w:rsidR="00000000" w:rsidDel="00000000" w:rsidP="00000000" w:rsidRDefault="00000000" w:rsidRPr="00000000" w14:paraId="00000684">
            <w:pPr>
              <w:ind w:left="0" w:hanging="2"/>
              <w:jc w:val="center"/>
              <w:rPr/>
            </w:pPr>
            <w:r w:rsidDel="00000000" w:rsidR="00000000" w:rsidRPr="00000000">
              <w:rPr>
                <w:rtl w:val="0"/>
              </w:rPr>
            </w:r>
          </w:p>
        </w:tc>
        <w:tc>
          <w:tcPr>
            <w:vAlign w:val="center"/>
          </w:tcPr>
          <w:p w:rsidR="00000000" w:rsidDel="00000000" w:rsidP="00000000" w:rsidRDefault="00000000" w:rsidRPr="00000000" w14:paraId="00000685">
            <w:pPr>
              <w:ind w:left="0" w:hanging="2"/>
              <w:rPr/>
            </w:pPr>
            <w:r w:rsidDel="00000000" w:rsidR="00000000" w:rsidRPr="00000000">
              <w:rPr>
                <w:rtl w:val="0"/>
              </w:rPr>
            </w:r>
          </w:p>
        </w:tc>
        <w:tc>
          <w:tcPr>
            <w:vAlign w:val="center"/>
          </w:tcPr>
          <w:p w:rsidR="00000000" w:rsidDel="00000000" w:rsidP="00000000" w:rsidRDefault="00000000" w:rsidRPr="00000000" w14:paraId="00000686">
            <w:pPr>
              <w:ind w:left="0" w:hanging="2"/>
              <w:jc w:val="center"/>
              <w:rPr/>
            </w:pPr>
            <w:r w:rsidDel="00000000" w:rsidR="00000000" w:rsidRPr="00000000">
              <w:rPr>
                <w:rtl w:val="0"/>
              </w:rPr>
            </w:r>
          </w:p>
        </w:tc>
        <w:tc>
          <w:tcPr>
            <w:vAlign w:val="center"/>
          </w:tcPr>
          <w:p w:rsidR="00000000" w:rsidDel="00000000" w:rsidP="00000000" w:rsidRDefault="00000000" w:rsidRPr="00000000" w14:paraId="0000068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88">
            <w:pPr>
              <w:ind w:left="0" w:hanging="2"/>
              <w:jc w:val="center"/>
              <w:rPr/>
            </w:pPr>
            <w:r w:rsidDel="00000000" w:rsidR="00000000" w:rsidRPr="00000000">
              <w:rPr>
                <w:rtl w:val="0"/>
              </w:rPr>
              <w:t xml:space="preserve">(f)(2)</w:t>
            </w:r>
          </w:p>
        </w:tc>
        <w:tc>
          <w:tcPr>
            <w:vAlign w:val="center"/>
          </w:tcPr>
          <w:p w:rsidR="00000000" w:rsidDel="00000000" w:rsidP="00000000" w:rsidRDefault="00000000" w:rsidRPr="00000000" w14:paraId="00000689">
            <w:pPr>
              <w:ind w:left="0" w:hanging="2"/>
              <w:rPr/>
            </w:pPr>
            <w:r w:rsidDel="00000000" w:rsidR="00000000" w:rsidRPr="00000000">
              <w:rPr>
                <w:rtl w:val="0"/>
              </w:rPr>
              <w:t xml:space="preserve">if appropriate, on any route where procedures associated with that route or with any aerodromes intended to be used for take-off or landing require the application of special skills or knowledge.</w:t>
            </w:r>
          </w:p>
        </w:tc>
        <w:tc>
          <w:tcPr>
            <w:vAlign w:val="center"/>
          </w:tcPr>
          <w:p w:rsidR="00000000" w:rsidDel="00000000" w:rsidP="00000000" w:rsidRDefault="00000000" w:rsidRPr="00000000" w14:paraId="0000068A">
            <w:pPr>
              <w:ind w:left="0" w:hanging="2"/>
              <w:jc w:val="center"/>
              <w:rPr/>
            </w:pPr>
            <w:r w:rsidDel="00000000" w:rsidR="00000000" w:rsidRPr="00000000">
              <w:rPr>
                <w:rtl w:val="0"/>
              </w:rPr>
            </w:r>
          </w:p>
        </w:tc>
        <w:tc>
          <w:tcPr>
            <w:vAlign w:val="center"/>
          </w:tcPr>
          <w:p w:rsidR="00000000" w:rsidDel="00000000" w:rsidP="00000000" w:rsidRDefault="00000000" w:rsidRPr="00000000" w14:paraId="0000068B">
            <w:pPr>
              <w:ind w:left="0" w:hanging="2"/>
              <w:rPr/>
            </w:pPr>
            <w:r w:rsidDel="00000000" w:rsidR="00000000" w:rsidRPr="00000000">
              <w:rPr>
                <w:rtl w:val="0"/>
              </w:rPr>
            </w:r>
          </w:p>
        </w:tc>
        <w:tc>
          <w:tcPr>
            <w:vAlign w:val="center"/>
          </w:tcPr>
          <w:p w:rsidR="00000000" w:rsidDel="00000000" w:rsidP="00000000" w:rsidRDefault="00000000" w:rsidRPr="00000000" w14:paraId="0000068C">
            <w:pPr>
              <w:ind w:left="0" w:hanging="2"/>
              <w:jc w:val="center"/>
              <w:rPr/>
            </w:pPr>
            <w:r w:rsidDel="00000000" w:rsidR="00000000" w:rsidRPr="00000000">
              <w:rPr>
                <w:rtl w:val="0"/>
              </w:rPr>
            </w:r>
          </w:p>
        </w:tc>
        <w:tc>
          <w:tcPr>
            <w:vAlign w:val="center"/>
          </w:tcPr>
          <w:p w:rsidR="00000000" w:rsidDel="00000000" w:rsidP="00000000" w:rsidRDefault="00000000" w:rsidRPr="00000000" w14:paraId="0000068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8E">
            <w:pPr>
              <w:ind w:left="0" w:hanging="2"/>
              <w:jc w:val="center"/>
              <w:rPr/>
            </w:pPr>
            <w:r w:rsidDel="00000000" w:rsidR="00000000" w:rsidRPr="00000000">
              <w:rPr>
                <w:rtl w:val="0"/>
              </w:rPr>
              <w:t xml:space="preserve">(g)</w:t>
            </w:r>
          </w:p>
        </w:tc>
        <w:tc>
          <w:tcPr>
            <w:vAlign w:val="center"/>
          </w:tcPr>
          <w:p w:rsidR="00000000" w:rsidDel="00000000" w:rsidP="00000000" w:rsidRDefault="00000000" w:rsidRPr="00000000" w14:paraId="0000068F">
            <w:pPr>
              <w:ind w:left="0" w:hanging="2"/>
              <w:rPr/>
            </w:pPr>
            <w:r w:rsidDel="00000000" w:rsidR="00000000" w:rsidRPr="00000000">
              <w:rPr>
                <w:rtl w:val="0"/>
              </w:rPr>
              <w:t xml:space="preserve">In the event that more than 12 months elapse in which a pilot-in-command has not made such a trip on a route in close proximity and over similar terrain, within such a specified area, route or</w:t>
            </w:r>
          </w:p>
          <w:p w:rsidR="00000000" w:rsidDel="00000000" w:rsidP="00000000" w:rsidRDefault="00000000" w:rsidRPr="00000000" w14:paraId="00000690">
            <w:pPr>
              <w:ind w:left="0" w:hanging="2"/>
              <w:rPr/>
            </w:pPr>
            <w:r w:rsidDel="00000000" w:rsidR="00000000" w:rsidRPr="00000000">
              <w:rPr>
                <w:rtl w:val="0"/>
              </w:rPr>
              <w:t xml:space="preserve">aerodrome, and has not practised such procedures in a training device which is adequate for this purpose, prior to again serving as a pilot-in-command within that area or on that route, that pilot must requalify in accordance with paragraphs (c) and (d).</w:t>
            </w:r>
          </w:p>
        </w:tc>
        <w:tc>
          <w:tcPr>
            <w:vAlign w:val="center"/>
          </w:tcPr>
          <w:p w:rsidR="00000000" w:rsidDel="00000000" w:rsidP="00000000" w:rsidRDefault="00000000" w:rsidRPr="00000000" w14:paraId="00000691">
            <w:pPr>
              <w:ind w:left="0" w:hanging="2"/>
              <w:jc w:val="center"/>
              <w:rPr/>
            </w:pPr>
            <w:r w:rsidDel="00000000" w:rsidR="00000000" w:rsidRPr="00000000">
              <w:rPr>
                <w:rtl w:val="0"/>
              </w:rPr>
            </w:r>
          </w:p>
        </w:tc>
        <w:tc>
          <w:tcPr>
            <w:vAlign w:val="center"/>
          </w:tcPr>
          <w:p w:rsidR="00000000" w:rsidDel="00000000" w:rsidP="00000000" w:rsidRDefault="00000000" w:rsidRPr="00000000" w14:paraId="00000692">
            <w:pPr>
              <w:ind w:left="0" w:hanging="2"/>
              <w:rPr/>
            </w:pPr>
            <w:r w:rsidDel="00000000" w:rsidR="00000000" w:rsidRPr="00000000">
              <w:rPr>
                <w:rtl w:val="0"/>
              </w:rPr>
            </w:r>
          </w:p>
        </w:tc>
        <w:tc>
          <w:tcPr>
            <w:vAlign w:val="center"/>
          </w:tcPr>
          <w:p w:rsidR="00000000" w:rsidDel="00000000" w:rsidP="00000000" w:rsidRDefault="00000000" w:rsidRPr="00000000" w14:paraId="00000693">
            <w:pPr>
              <w:ind w:left="0" w:hanging="2"/>
              <w:jc w:val="center"/>
              <w:rPr/>
            </w:pPr>
            <w:r w:rsidDel="00000000" w:rsidR="00000000" w:rsidRPr="00000000">
              <w:rPr>
                <w:rtl w:val="0"/>
              </w:rPr>
            </w:r>
          </w:p>
        </w:tc>
        <w:tc>
          <w:tcPr>
            <w:vAlign w:val="center"/>
          </w:tcPr>
          <w:p w:rsidR="00000000" w:rsidDel="00000000" w:rsidP="00000000" w:rsidRDefault="00000000" w:rsidRPr="00000000" w14:paraId="00000694">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695">
            <w:pPr>
              <w:ind w:left="0" w:hanging="2"/>
              <w:jc w:val="center"/>
              <w:rPr/>
            </w:pPr>
            <w:r w:rsidDel="00000000" w:rsidR="00000000" w:rsidRPr="00000000">
              <w:rPr>
                <w:rtl w:val="0"/>
              </w:rPr>
              <w:t xml:space="preserve">(h)</w:t>
            </w:r>
          </w:p>
        </w:tc>
        <w:tc>
          <w:tcPr>
            <w:tcBorders>
              <w:bottom w:color="000000" w:space="0" w:sz="18" w:val="single"/>
            </w:tcBorders>
            <w:vAlign w:val="center"/>
          </w:tcPr>
          <w:p w:rsidR="00000000" w:rsidDel="00000000" w:rsidP="00000000" w:rsidRDefault="00000000" w:rsidRPr="00000000" w14:paraId="00000696">
            <w:pPr>
              <w:ind w:left="0" w:hanging="2"/>
              <w:rPr/>
            </w:pPr>
            <w:r w:rsidDel="00000000" w:rsidR="00000000" w:rsidRPr="00000000">
              <w:rPr>
                <w:rtl w:val="0"/>
              </w:rPr>
              <w:t xml:space="preserve">No person may perform PIC duties over a designated special operational area that requires a special navigation system or procedures or in EDTO operations unless their competency with the system and procedures has been demonstrated to the Operator within the past 12 calendar months.</w:t>
            </w:r>
          </w:p>
        </w:tc>
        <w:tc>
          <w:tcPr>
            <w:tcBorders>
              <w:bottom w:color="000000" w:space="0" w:sz="18" w:val="single"/>
            </w:tcBorders>
            <w:vAlign w:val="center"/>
          </w:tcPr>
          <w:p w:rsidR="00000000" w:rsidDel="00000000" w:rsidP="00000000" w:rsidRDefault="00000000" w:rsidRPr="00000000" w14:paraId="0000069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698">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699">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69A">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69B">
            <w:pPr>
              <w:ind w:left="0" w:hanging="2"/>
              <w:jc w:val="center"/>
              <w:rPr/>
            </w:pPr>
            <w:r w:rsidDel="00000000" w:rsidR="00000000" w:rsidRPr="00000000">
              <w:rPr>
                <w:b w:val="1"/>
                <w:rtl w:val="0"/>
              </w:rPr>
              <w:t xml:space="preserve">8.10.1.30.2</w:t>
            </w:r>
            <w:r w:rsidDel="00000000" w:rsidR="00000000" w:rsidRPr="00000000">
              <w:rPr>
                <w:rtl w:val="0"/>
              </w:rPr>
            </w:r>
          </w:p>
        </w:tc>
        <w:tc>
          <w:tcPr>
            <w:shd w:fill="b3b3b3" w:val="clear"/>
            <w:vAlign w:val="center"/>
          </w:tcPr>
          <w:p w:rsidR="00000000" w:rsidDel="00000000" w:rsidP="00000000" w:rsidRDefault="00000000" w:rsidRPr="00000000" w14:paraId="0000069C">
            <w:pPr>
              <w:ind w:left="0" w:hanging="2"/>
              <w:rPr/>
            </w:pPr>
            <w:r w:rsidDel="00000000" w:rsidR="00000000" w:rsidRPr="00000000">
              <w:rPr>
                <w:b w:val="1"/>
                <w:rtl w:val="0"/>
              </w:rPr>
              <w:t xml:space="preserve">OPERATIONAL QUALIFICATIONS: HELICOPTER PIC</w:t>
            </w:r>
            <w:r w:rsidDel="00000000" w:rsidR="00000000" w:rsidRPr="00000000">
              <w:rPr>
                <w:rtl w:val="0"/>
              </w:rPr>
            </w:r>
          </w:p>
        </w:tc>
        <w:tc>
          <w:tcPr>
            <w:shd w:fill="b3b3b3" w:val="clear"/>
            <w:vAlign w:val="center"/>
          </w:tcPr>
          <w:p w:rsidR="00000000" w:rsidDel="00000000" w:rsidP="00000000" w:rsidRDefault="00000000" w:rsidRPr="00000000" w14:paraId="0000069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69E">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69F">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6A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A1">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6A2">
            <w:pPr>
              <w:ind w:left="0" w:hanging="2"/>
              <w:rPr/>
            </w:pPr>
            <w:r w:rsidDel="00000000" w:rsidR="00000000" w:rsidRPr="00000000">
              <w:rPr>
                <w:rtl w:val="0"/>
              </w:rPr>
              <w:t xml:space="preserve">An operator shall not utilize a pilot as PIC of a helicopter on an operation for which that pilot is not currently qualified until such pilot has complied with paragraphs (b) and (c) below.</w:t>
            </w:r>
          </w:p>
        </w:tc>
        <w:tc>
          <w:tcPr>
            <w:vAlign w:val="center"/>
          </w:tcPr>
          <w:p w:rsidR="00000000" w:rsidDel="00000000" w:rsidP="00000000" w:rsidRDefault="00000000" w:rsidRPr="00000000" w14:paraId="000006A3">
            <w:pPr>
              <w:ind w:left="0" w:hanging="2"/>
              <w:jc w:val="center"/>
              <w:rPr/>
            </w:pPr>
            <w:r w:rsidDel="00000000" w:rsidR="00000000" w:rsidRPr="00000000">
              <w:rPr>
                <w:rtl w:val="0"/>
              </w:rPr>
            </w:r>
          </w:p>
        </w:tc>
        <w:tc>
          <w:tcPr>
            <w:vAlign w:val="center"/>
          </w:tcPr>
          <w:p w:rsidR="00000000" w:rsidDel="00000000" w:rsidP="00000000" w:rsidRDefault="00000000" w:rsidRPr="00000000" w14:paraId="000006A4">
            <w:pPr>
              <w:ind w:left="0" w:hanging="2"/>
              <w:rPr/>
            </w:pPr>
            <w:r w:rsidDel="00000000" w:rsidR="00000000" w:rsidRPr="00000000">
              <w:rPr>
                <w:rtl w:val="0"/>
              </w:rPr>
            </w:r>
          </w:p>
        </w:tc>
        <w:tc>
          <w:tcPr>
            <w:vAlign w:val="center"/>
          </w:tcPr>
          <w:p w:rsidR="00000000" w:rsidDel="00000000" w:rsidP="00000000" w:rsidRDefault="00000000" w:rsidRPr="00000000" w14:paraId="000006A5">
            <w:pPr>
              <w:ind w:left="0" w:hanging="2"/>
              <w:jc w:val="center"/>
              <w:rPr/>
            </w:pPr>
            <w:r w:rsidDel="00000000" w:rsidR="00000000" w:rsidRPr="00000000">
              <w:rPr>
                <w:rtl w:val="0"/>
              </w:rPr>
            </w:r>
          </w:p>
        </w:tc>
        <w:tc>
          <w:tcPr>
            <w:vAlign w:val="center"/>
          </w:tcPr>
          <w:p w:rsidR="00000000" w:rsidDel="00000000" w:rsidP="00000000" w:rsidRDefault="00000000" w:rsidRPr="00000000" w14:paraId="000006A6">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6A7">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6A8">
            <w:pPr>
              <w:ind w:left="0" w:hanging="2"/>
              <w:rPr/>
            </w:pPr>
            <w:r w:rsidDel="00000000" w:rsidR="00000000" w:rsidRPr="00000000">
              <w:rPr>
                <w:rtl w:val="0"/>
              </w:rPr>
              <w:t xml:space="preserve">Each such pilot shall demonstrate to the operator an adequate knowledge of:</w:t>
            </w:r>
          </w:p>
        </w:tc>
        <w:tc>
          <w:tcPr>
            <w:shd w:fill="d9d9d9" w:val="clear"/>
            <w:vAlign w:val="center"/>
          </w:tcPr>
          <w:p w:rsidR="00000000" w:rsidDel="00000000" w:rsidP="00000000" w:rsidRDefault="00000000" w:rsidRPr="00000000" w14:paraId="000006A9">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6AA">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6AB">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6A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AD">
            <w:pPr>
              <w:ind w:left="0" w:hanging="2"/>
              <w:jc w:val="center"/>
              <w:rPr/>
            </w:pPr>
            <w:r w:rsidDel="00000000" w:rsidR="00000000" w:rsidRPr="00000000">
              <w:rPr>
                <w:rtl w:val="0"/>
              </w:rPr>
              <w:t xml:space="preserve">(b) (1)</w:t>
            </w:r>
          </w:p>
        </w:tc>
        <w:tc>
          <w:tcPr>
            <w:vAlign w:val="center"/>
          </w:tcPr>
          <w:p w:rsidR="00000000" w:rsidDel="00000000" w:rsidP="00000000" w:rsidRDefault="00000000" w:rsidRPr="00000000" w14:paraId="000006AE">
            <w:pPr>
              <w:ind w:left="0" w:hanging="2"/>
              <w:rPr/>
            </w:pPr>
            <w:r w:rsidDel="00000000" w:rsidR="00000000" w:rsidRPr="00000000">
              <w:rPr>
                <w:rtl w:val="0"/>
              </w:rPr>
              <w:t xml:space="preserve">the operation to be flown. This shall include knowledge of:</w:t>
            </w:r>
          </w:p>
        </w:tc>
        <w:tc>
          <w:tcPr>
            <w:vAlign w:val="center"/>
          </w:tcPr>
          <w:p w:rsidR="00000000" w:rsidDel="00000000" w:rsidP="00000000" w:rsidRDefault="00000000" w:rsidRPr="00000000" w14:paraId="000006AF">
            <w:pPr>
              <w:ind w:left="0" w:hanging="2"/>
              <w:jc w:val="center"/>
              <w:rPr/>
            </w:pPr>
            <w:r w:rsidDel="00000000" w:rsidR="00000000" w:rsidRPr="00000000">
              <w:rPr>
                <w:rtl w:val="0"/>
              </w:rPr>
            </w:r>
          </w:p>
        </w:tc>
        <w:tc>
          <w:tcPr>
            <w:vAlign w:val="center"/>
          </w:tcPr>
          <w:p w:rsidR="00000000" w:rsidDel="00000000" w:rsidP="00000000" w:rsidRDefault="00000000" w:rsidRPr="00000000" w14:paraId="000006B0">
            <w:pPr>
              <w:ind w:left="0" w:hanging="2"/>
              <w:rPr/>
            </w:pPr>
            <w:r w:rsidDel="00000000" w:rsidR="00000000" w:rsidRPr="00000000">
              <w:rPr>
                <w:rtl w:val="0"/>
              </w:rPr>
            </w:r>
          </w:p>
        </w:tc>
        <w:tc>
          <w:tcPr>
            <w:vAlign w:val="center"/>
          </w:tcPr>
          <w:p w:rsidR="00000000" w:rsidDel="00000000" w:rsidP="00000000" w:rsidRDefault="00000000" w:rsidRPr="00000000" w14:paraId="000006B1">
            <w:pPr>
              <w:ind w:left="0" w:hanging="2"/>
              <w:jc w:val="center"/>
              <w:rPr/>
            </w:pPr>
            <w:r w:rsidDel="00000000" w:rsidR="00000000" w:rsidRPr="00000000">
              <w:rPr>
                <w:rtl w:val="0"/>
              </w:rPr>
            </w:r>
          </w:p>
        </w:tc>
        <w:tc>
          <w:tcPr>
            <w:vAlign w:val="center"/>
          </w:tcPr>
          <w:p w:rsidR="00000000" w:rsidDel="00000000" w:rsidP="00000000" w:rsidRDefault="00000000" w:rsidRPr="00000000" w14:paraId="000006B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B3">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06B4">
            <w:pPr>
              <w:ind w:left="0" w:hanging="2"/>
              <w:rPr/>
            </w:pPr>
            <w:r w:rsidDel="00000000" w:rsidR="00000000" w:rsidRPr="00000000">
              <w:rPr>
                <w:rtl w:val="0"/>
              </w:rPr>
              <w:t xml:space="preserve">the terrain and minimum safe altitudes;</w:t>
            </w:r>
          </w:p>
        </w:tc>
        <w:tc>
          <w:tcPr>
            <w:vAlign w:val="center"/>
          </w:tcPr>
          <w:p w:rsidR="00000000" w:rsidDel="00000000" w:rsidP="00000000" w:rsidRDefault="00000000" w:rsidRPr="00000000" w14:paraId="000006B5">
            <w:pPr>
              <w:ind w:left="0" w:hanging="2"/>
              <w:jc w:val="center"/>
              <w:rPr/>
            </w:pPr>
            <w:r w:rsidDel="00000000" w:rsidR="00000000" w:rsidRPr="00000000">
              <w:rPr>
                <w:rtl w:val="0"/>
              </w:rPr>
            </w:r>
          </w:p>
        </w:tc>
        <w:tc>
          <w:tcPr>
            <w:vAlign w:val="center"/>
          </w:tcPr>
          <w:p w:rsidR="00000000" w:rsidDel="00000000" w:rsidP="00000000" w:rsidRDefault="00000000" w:rsidRPr="00000000" w14:paraId="000006B6">
            <w:pPr>
              <w:ind w:left="0" w:hanging="2"/>
              <w:rPr/>
            </w:pPr>
            <w:r w:rsidDel="00000000" w:rsidR="00000000" w:rsidRPr="00000000">
              <w:rPr>
                <w:rtl w:val="0"/>
              </w:rPr>
            </w:r>
          </w:p>
        </w:tc>
        <w:tc>
          <w:tcPr>
            <w:vAlign w:val="center"/>
          </w:tcPr>
          <w:p w:rsidR="00000000" w:rsidDel="00000000" w:rsidP="00000000" w:rsidRDefault="00000000" w:rsidRPr="00000000" w14:paraId="000006B7">
            <w:pPr>
              <w:ind w:left="0" w:hanging="2"/>
              <w:jc w:val="center"/>
              <w:rPr/>
            </w:pPr>
            <w:r w:rsidDel="00000000" w:rsidR="00000000" w:rsidRPr="00000000">
              <w:rPr>
                <w:rtl w:val="0"/>
              </w:rPr>
            </w:r>
          </w:p>
        </w:tc>
        <w:tc>
          <w:tcPr>
            <w:vAlign w:val="center"/>
          </w:tcPr>
          <w:p w:rsidR="00000000" w:rsidDel="00000000" w:rsidP="00000000" w:rsidRDefault="00000000" w:rsidRPr="00000000" w14:paraId="000006B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B9">
            <w:pPr>
              <w:ind w:left="0" w:hanging="2"/>
              <w:jc w:val="center"/>
              <w:rPr/>
            </w:pPr>
            <w:r w:rsidDel="00000000" w:rsidR="00000000" w:rsidRPr="00000000">
              <w:rPr>
                <w:rtl w:val="0"/>
              </w:rPr>
              <w:t xml:space="preserve">(b)(1)(ii)</w:t>
            </w:r>
          </w:p>
        </w:tc>
        <w:tc>
          <w:tcPr>
            <w:vAlign w:val="center"/>
          </w:tcPr>
          <w:p w:rsidR="00000000" w:rsidDel="00000000" w:rsidP="00000000" w:rsidRDefault="00000000" w:rsidRPr="00000000" w14:paraId="000006BA">
            <w:pPr>
              <w:ind w:left="0" w:hanging="2"/>
              <w:rPr/>
            </w:pPr>
            <w:r w:rsidDel="00000000" w:rsidR="00000000" w:rsidRPr="00000000">
              <w:rPr>
                <w:rtl w:val="0"/>
              </w:rPr>
              <w:t xml:space="preserve">the seasonal meteorological conditions;</w:t>
            </w:r>
          </w:p>
        </w:tc>
        <w:tc>
          <w:tcPr>
            <w:vAlign w:val="center"/>
          </w:tcPr>
          <w:p w:rsidR="00000000" w:rsidDel="00000000" w:rsidP="00000000" w:rsidRDefault="00000000" w:rsidRPr="00000000" w14:paraId="000006BB">
            <w:pPr>
              <w:ind w:left="0" w:hanging="2"/>
              <w:jc w:val="center"/>
              <w:rPr/>
            </w:pPr>
            <w:r w:rsidDel="00000000" w:rsidR="00000000" w:rsidRPr="00000000">
              <w:rPr>
                <w:rtl w:val="0"/>
              </w:rPr>
            </w:r>
          </w:p>
        </w:tc>
        <w:tc>
          <w:tcPr>
            <w:vAlign w:val="center"/>
          </w:tcPr>
          <w:p w:rsidR="00000000" w:rsidDel="00000000" w:rsidP="00000000" w:rsidRDefault="00000000" w:rsidRPr="00000000" w14:paraId="000006BC">
            <w:pPr>
              <w:ind w:left="0" w:hanging="2"/>
              <w:rPr/>
            </w:pPr>
            <w:r w:rsidDel="00000000" w:rsidR="00000000" w:rsidRPr="00000000">
              <w:rPr>
                <w:rtl w:val="0"/>
              </w:rPr>
            </w:r>
          </w:p>
        </w:tc>
        <w:tc>
          <w:tcPr>
            <w:vAlign w:val="center"/>
          </w:tcPr>
          <w:p w:rsidR="00000000" w:rsidDel="00000000" w:rsidP="00000000" w:rsidRDefault="00000000" w:rsidRPr="00000000" w14:paraId="000006BD">
            <w:pPr>
              <w:ind w:left="0" w:hanging="2"/>
              <w:jc w:val="center"/>
              <w:rPr/>
            </w:pPr>
            <w:r w:rsidDel="00000000" w:rsidR="00000000" w:rsidRPr="00000000">
              <w:rPr>
                <w:rtl w:val="0"/>
              </w:rPr>
            </w:r>
          </w:p>
        </w:tc>
        <w:tc>
          <w:tcPr>
            <w:vAlign w:val="center"/>
          </w:tcPr>
          <w:p w:rsidR="00000000" w:rsidDel="00000000" w:rsidP="00000000" w:rsidRDefault="00000000" w:rsidRPr="00000000" w14:paraId="000006B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BF">
            <w:pPr>
              <w:ind w:left="0" w:hanging="2"/>
              <w:jc w:val="center"/>
              <w:rPr/>
            </w:pPr>
            <w:r w:rsidDel="00000000" w:rsidR="00000000" w:rsidRPr="00000000">
              <w:rPr>
                <w:rtl w:val="0"/>
              </w:rPr>
              <w:t xml:space="preserve">(b)(1)(iii)</w:t>
            </w:r>
          </w:p>
        </w:tc>
        <w:tc>
          <w:tcPr>
            <w:vAlign w:val="center"/>
          </w:tcPr>
          <w:p w:rsidR="00000000" w:rsidDel="00000000" w:rsidP="00000000" w:rsidRDefault="00000000" w:rsidRPr="00000000" w14:paraId="000006C0">
            <w:pPr>
              <w:ind w:left="0" w:hanging="2"/>
              <w:rPr/>
            </w:pPr>
            <w:r w:rsidDel="00000000" w:rsidR="00000000" w:rsidRPr="00000000">
              <w:rPr>
                <w:rtl w:val="0"/>
              </w:rPr>
              <w:t xml:space="preserve">the meteorological, communication and air traffic facilities, services and procedures;</w:t>
            </w:r>
          </w:p>
        </w:tc>
        <w:tc>
          <w:tcPr>
            <w:vAlign w:val="center"/>
          </w:tcPr>
          <w:p w:rsidR="00000000" w:rsidDel="00000000" w:rsidP="00000000" w:rsidRDefault="00000000" w:rsidRPr="00000000" w14:paraId="000006C1">
            <w:pPr>
              <w:ind w:left="0" w:hanging="2"/>
              <w:jc w:val="center"/>
              <w:rPr/>
            </w:pPr>
            <w:r w:rsidDel="00000000" w:rsidR="00000000" w:rsidRPr="00000000">
              <w:rPr>
                <w:rtl w:val="0"/>
              </w:rPr>
            </w:r>
          </w:p>
        </w:tc>
        <w:tc>
          <w:tcPr>
            <w:vAlign w:val="center"/>
          </w:tcPr>
          <w:p w:rsidR="00000000" w:rsidDel="00000000" w:rsidP="00000000" w:rsidRDefault="00000000" w:rsidRPr="00000000" w14:paraId="000006C2">
            <w:pPr>
              <w:ind w:left="0" w:hanging="2"/>
              <w:rPr/>
            </w:pPr>
            <w:r w:rsidDel="00000000" w:rsidR="00000000" w:rsidRPr="00000000">
              <w:rPr>
                <w:rtl w:val="0"/>
              </w:rPr>
            </w:r>
          </w:p>
        </w:tc>
        <w:tc>
          <w:tcPr>
            <w:vAlign w:val="center"/>
          </w:tcPr>
          <w:p w:rsidR="00000000" w:rsidDel="00000000" w:rsidP="00000000" w:rsidRDefault="00000000" w:rsidRPr="00000000" w14:paraId="000006C3">
            <w:pPr>
              <w:ind w:left="0" w:hanging="2"/>
              <w:jc w:val="center"/>
              <w:rPr/>
            </w:pPr>
            <w:r w:rsidDel="00000000" w:rsidR="00000000" w:rsidRPr="00000000">
              <w:rPr>
                <w:rtl w:val="0"/>
              </w:rPr>
            </w:r>
          </w:p>
        </w:tc>
        <w:tc>
          <w:tcPr>
            <w:vAlign w:val="center"/>
          </w:tcPr>
          <w:p w:rsidR="00000000" w:rsidDel="00000000" w:rsidP="00000000" w:rsidRDefault="00000000" w:rsidRPr="00000000" w14:paraId="000006C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C5">
            <w:pPr>
              <w:ind w:left="0" w:hanging="2"/>
              <w:jc w:val="center"/>
              <w:rPr/>
            </w:pPr>
            <w:r w:rsidDel="00000000" w:rsidR="00000000" w:rsidRPr="00000000">
              <w:rPr>
                <w:rtl w:val="0"/>
              </w:rPr>
              <w:t xml:space="preserve">(b)(1)(iv)</w:t>
            </w:r>
          </w:p>
        </w:tc>
        <w:tc>
          <w:tcPr>
            <w:vAlign w:val="center"/>
          </w:tcPr>
          <w:p w:rsidR="00000000" w:rsidDel="00000000" w:rsidP="00000000" w:rsidRDefault="00000000" w:rsidRPr="00000000" w14:paraId="000006C6">
            <w:pPr>
              <w:ind w:left="0" w:hanging="2"/>
              <w:rPr/>
            </w:pPr>
            <w:r w:rsidDel="00000000" w:rsidR="00000000" w:rsidRPr="00000000">
              <w:rPr>
                <w:rtl w:val="0"/>
              </w:rPr>
              <w:t xml:space="preserve">the search and rescue procedures; and</w:t>
            </w:r>
          </w:p>
        </w:tc>
        <w:tc>
          <w:tcPr>
            <w:vAlign w:val="center"/>
          </w:tcPr>
          <w:p w:rsidR="00000000" w:rsidDel="00000000" w:rsidP="00000000" w:rsidRDefault="00000000" w:rsidRPr="00000000" w14:paraId="000006C7">
            <w:pPr>
              <w:ind w:left="0" w:hanging="2"/>
              <w:jc w:val="center"/>
              <w:rPr/>
            </w:pPr>
            <w:r w:rsidDel="00000000" w:rsidR="00000000" w:rsidRPr="00000000">
              <w:rPr>
                <w:rtl w:val="0"/>
              </w:rPr>
            </w:r>
          </w:p>
        </w:tc>
        <w:tc>
          <w:tcPr>
            <w:vAlign w:val="center"/>
          </w:tcPr>
          <w:p w:rsidR="00000000" w:rsidDel="00000000" w:rsidP="00000000" w:rsidRDefault="00000000" w:rsidRPr="00000000" w14:paraId="000006C8">
            <w:pPr>
              <w:ind w:left="0" w:hanging="2"/>
              <w:rPr/>
            </w:pPr>
            <w:r w:rsidDel="00000000" w:rsidR="00000000" w:rsidRPr="00000000">
              <w:rPr>
                <w:rtl w:val="0"/>
              </w:rPr>
            </w:r>
          </w:p>
        </w:tc>
        <w:tc>
          <w:tcPr>
            <w:vAlign w:val="center"/>
          </w:tcPr>
          <w:p w:rsidR="00000000" w:rsidDel="00000000" w:rsidP="00000000" w:rsidRDefault="00000000" w:rsidRPr="00000000" w14:paraId="000006C9">
            <w:pPr>
              <w:ind w:left="0" w:hanging="2"/>
              <w:jc w:val="center"/>
              <w:rPr/>
            </w:pPr>
            <w:r w:rsidDel="00000000" w:rsidR="00000000" w:rsidRPr="00000000">
              <w:rPr>
                <w:rtl w:val="0"/>
              </w:rPr>
            </w:r>
          </w:p>
        </w:tc>
        <w:tc>
          <w:tcPr>
            <w:vAlign w:val="center"/>
          </w:tcPr>
          <w:p w:rsidR="00000000" w:rsidDel="00000000" w:rsidP="00000000" w:rsidRDefault="00000000" w:rsidRPr="00000000" w14:paraId="000006C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CB">
            <w:pPr>
              <w:ind w:left="0" w:hanging="2"/>
              <w:jc w:val="center"/>
              <w:rPr/>
            </w:pPr>
            <w:r w:rsidDel="00000000" w:rsidR="00000000" w:rsidRPr="00000000">
              <w:rPr>
                <w:rtl w:val="0"/>
              </w:rPr>
              <w:t xml:space="preserve">(b)(1)(v)</w:t>
            </w:r>
          </w:p>
        </w:tc>
        <w:tc>
          <w:tcPr>
            <w:vAlign w:val="center"/>
          </w:tcPr>
          <w:p w:rsidR="00000000" w:rsidDel="00000000" w:rsidP="00000000" w:rsidRDefault="00000000" w:rsidRPr="00000000" w14:paraId="000006CC">
            <w:pPr>
              <w:ind w:left="0" w:hanging="2"/>
              <w:rPr/>
            </w:pPr>
            <w:r w:rsidDel="00000000" w:rsidR="00000000" w:rsidRPr="00000000">
              <w:rPr>
                <w:rtl w:val="0"/>
              </w:rPr>
              <w:t xml:space="preserve">the navigation facilities and procedures associated with the route or area in which the flight is to take place; and</w:t>
            </w:r>
          </w:p>
        </w:tc>
        <w:tc>
          <w:tcPr>
            <w:vAlign w:val="center"/>
          </w:tcPr>
          <w:p w:rsidR="00000000" w:rsidDel="00000000" w:rsidP="00000000" w:rsidRDefault="00000000" w:rsidRPr="00000000" w14:paraId="000006CD">
            <w:pPr>
              <w:ind w:left="0" w:hanging="2"/>
              <w:jc w:val="center"/>
              <w:rPr/>
            </w:pPr>
            <w:r w:rsidDel="00000000" w:rsidR="00000000" w:rsidRPr="00000000">
              <w:rPr>
                <w:rtl w:val="0"/>
              </w:rPr>
            </w:r>
          </w:p>
        </w:tc>
        <w:tc>
          <w:tcPr>
            <w:vAlign w:val="center"/>
          </w:tcPr>
          <w:p w:rsidR="00000000" w:rsidDel="00000000" w:rsidP="00000000" w:rsidRDefault="00000000" w:rsidRPr="00000000" w14:paraId="000006CE">
            <w:pPr>
              <w:ind w:left="0" w:hanging="2"/>
              <w:rPr/>
            </w:pPr>
            <w:r w:rsidDel="00000000" w:rsidR="00000000" w:rsidRPr="00000000">
              <w:rPr>
                <w:rtl w:val="0"/>
              </w:rPr>
            </w:r>
          </w:p>
        </w:tc>
        <w:tc>
          <w:tcPr>
            <w:vAlign w:val="center"/>
          </w:tcPr>
          <w:p w:rsidR="00000000" w:rsidDel="00000000" w:rsidP="00000000" w:rsidRDefault="00000000" w:rsidRPr="00000000" w14:paraId="000006CF">
            <w:pPr>
              <w:ind w:left="0" w:hanging="2"/>
              <w:jc w:val="center"/>
              <w:rPr/>
            </w:pPr>
            <w:r w:rsidDel="00000000" w:rsidR="00000000" w:rsidRPr="00000000">
              <w:rPr>
                <w:rtl w:val="0"/>
              </w:rPr>
            </w:r>
          </w:p>
        </w:tc>
        <w:tc>
          <w:tcPr>
            <w:vAlign w:val="center"/>
          </w:tcPr>
          <w:p w:rsidR="00000000" w:rsidDel="00000000" w:rsidP="00000000" w:rsidRDefault="00000000" w:rsidRPr="00000000" w14:paraId="000006D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D1">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6D2">
            <w:pPr>
              <w:ind w:left="0" w:hanging="2"/>
              <w:rPr/>
            </w:pPr>
            <w:r w:rsidDel="00000000" w:rsidR="00000000" w:rsidRPr="00000000">
              <w:rPr>
                <w:rtl w:val="0"/>
              </w:rPr>
              <w:t xml:space="preserve">procedures applicable to flight paths over heavily populated areas and areas of high air traffic density, obstructions, physical layout, lighting, approach aids and arrival, departure, holding and instrument approach procedures, and applicable operating minima; and</w:t>
            </w:r>
          </w:p>
        </w:tc>
        <w:tc>
          <w:tcPr>
            <w:vAlign w:val="center"/>
          </w:tcPr>
          <w:p w:rsidR="00000000" w:rsidDel="00000000" w:rsidP="00000000" w:rsidRDefault="00000000" w:rsidRPr="00000000" w14:paraId="000006D3">
            <w:pPr>
              <w:ind w:left="0" w:hanging="2"/>
              <w:jc w:val="center"/>
              <w:rPr/>
            </w:pPr>
            <w:r w:rsidDel="00000000" w:rsidR="00000000" w:rsidRPr="00000000">
              <w:rPr>
                <w:rtl w:val="0"/>
              </w:rPr>
            </w:r>
          </w:p>
        </w:tc>
        <w:tc>
          <w:tcPr>
            <w:vAlign w:val="center"/>
          </w:tcPr>
          <w:p w:rsidR="00000000" w:rsidDel="00000000" w:rsidP="00000000" w:rsidRDefault="00000000" w:rsidRPr="00000000" w14:paraId="000006D4">
            <w:pPr>
              <w:ind w:left="0" w:hanging="2"/>
              <w:rPr/>
            </w:pPr>
            <w:r w:rsidDel="00000000" w:rsidR="00000000" w:rsidRPr="00000000">
              <w:rPr>
                <w:rtl w:val="0"/>
              </w:rPr>
            </w:r>
          </w:p>
        </w:tc>
        <w:tc>
          <w:tcPr>
            <w:vAlign w:val="center"/>
          </w:tcPr>
          <w:p w:rsidR="00000000" w:rsidDel="00000000" w:rsidP="00000000" w:rsidRDefault="00000000" w:rsidRPr="00000000" w14:paraId="000006D5">
            <w:pPr>
              <w:ind w:left="0" w:hanging="2"/>
              <w:jc w:val="center"/>
              <w:rPr/>
            </w:pPr>
            <w:r w:rsidDel="00000000" w:rsidR="00000000" w:rsidRPr="00000000">
              <w:rPr>
                <w:rtl w:val="0"/>
              </w:rPr>
            </w:r>
          </w:p>
        </w:tc>
        <w:tc>
          <w:tcPr>
            <w:vAlign w:val="center"/>
          </w:tcPr>
          <w:p w:rsidR="00000000" w:rsidDel="00000000" w:rsidP="00000000" w:rsidRDefault="00000000" w:rsidRPr="00000000" w14:paraId="000006D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D7">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6D8">
            <w:pPr>
              <w:ind w:left="0" w:hanging="2"/>
              <w:rPr/>
            </w:pPr>
            <w:r w:rsidDel="00000000" w:rsidR="00000000" w:rsidRPr="00000000">
              <w:rPr>
                <w:rtl w:val="0"/>
              </w:rPr>
              <w:t xml:space="preserve">Notices to airmen.</w:t>
            </w:r>
          </w:p>
        </w:tc>
        <w:tc>
          <w:tcPr>
            <w:vAlign w:val="center"/>
          </w:tcPr>
          <w:p w:rsidR="00000000" w:rsidDel="00000000" w:rsidP="00000000" w:rsidRDefault="00000000" w:rsidRPr="00000000" w14:paraId="000006D9">
            <w:pPr>
              <w:ind w:left="0" w:hanging="2"/>
              <w:jc w:val="center"/>
              <w:rPr/>
            </w:pPr>
            <w:r w:rsidDel="00000000" w:rsidR="00000000" w:rsidRPr="00000000">
              <w:rPr>
                <w:rtl w:val="0"/>
              </w:rPr>
            </w:r>
          </w:p>
        </w:tc>
        <w:tc>
          <w:tcPr>
            <w:vAlign w:val="center"/>
          </w:tcPr>
          <w:p w:rsidR="00000000" w:rsidDel="00000000" w:rsidP="00000000" w:rsidRDefault="00000000" w:rsidRPr="00000000" w14:paraId="000006DA">
            <w:pPr>
              <w:ind w:left="0" w:hanging="2"/>
              <w:rPr/>
            </w:pPr>
            <w:r w:rsidDel="00000000" w:rsidR="00000000" w:rsidRPr="00000000">
              <w:rPr>
                <w:rtl w:val="0"/>
              </w:rPr>
            </w:r>
          </w:p>
        </w:tc>
        <w:tc>
          <w:tcPr>
            <w:vAlign w:val="center"/>
          </w:tcPr>
          <w:p w:rsidR="00000000" w:rsidDel="00000000" w:rsidP="00000000" w:rsidRDefault="00000000" w:rsidRPr="00000000" w14:paraId="000006DB">
            <w:pPr>
              <w:ind w:left="0" w:hanging="2"/>
              <w:jc w:val="center"/>
              <w:rPr/>
            </w:pPr>
            <w:r w:rsidDel="00000000" w:rsidR="00000000" w:rsidRPr="00000000">
              <w:rPr>
                <w:rtl w:val="0"/>
              </w:rPr>
            </w:r>
          </w:p>
        </w:tc>
        <w:tc>
          <w:tcPr>
            <w:vAlign w:val="center"/>
          </w:tcPr>
          <w:p w:rsidR="00000000" w:rsidDel="00000000" w:rsidP="00000000" w:rsidRDefault="00000000" w:rsidRPr="00000000" w14:paraId="000006D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DD">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6DE">
            <w:pPr>
              <w:ind w:left="0" w:hanging="2"/>
              <w:rPr/>
            </w:pPr>
            <w:r w:rsidDel="00000000" w:rsidR="00000000" w:rsidRPr="00000000">
              <w:rPr>
                <w:rtl w:val="0"/>
              </w:rPr>
              <w:t xml:space="preserve">A PIC shall have made a flight, representative of the operation with which the pilot is to be engaged which must include a landing at a representative heliport, as a member of the flight crew and accompanied by a pilot who is qualified for the operation.</w:t>
            </w:r>
          </w:p>
        </w:tc>
        <w:tc>
          <w:tcPr>
            <w:vAlign w:val="center"/>
          </w:tcPr>
          <w:p w:rsidR="00000000" w:rsidDel="00000000" w:rsidP="00000000" w:rsidRDefault="00000000" w:rsidRPr="00000000" w14:paraId="000006DF">
            <w:pPr>
              <w:ind w:left="0" w:hanging="2"/>
              <w:jc w:val="center"/>
              <w:rPr/>
            </w:pPr>
            <w:r w:rsidDel="00000000" w:rsidR="00000000" w:rsidRPr="00000000">
              <w:rPr>
                <w:rtl w:val="0"/>
              </w:rPr>
            </w:r>
          </w:p>
        </w:tc>
        <w:tc>
          <w:tcPr>
            <w:vAlign w:val="center"/>
          </w:tcPr>
          <w:p w:rsidR="00000000" w:rsidDel="00000000" w:rsidP="00000000" w:rsidRDefault="00000000" w:rsidRPr="00000000" w14:paraId="000006E0">
            <w:pPr>
              <w:ind w:left="0" w:hanging="2"/>
              <w:rPr/>
            </w:pPr>
            <w:r w:rsidDel="00000000" w:rsidR="00000000" w:rsidRPr="00000000">
              <w:rPr>
                <w:rtl w:val="0"/>
              </w:rPr>
            </w:r>
          </w:p>
        </w:tc>
        <w:tc>
          <w:tcPr>
            <w:vAlign w:val="center"/>
          </w:tcPr>
          <w:p w:rsidR="00000000" w:rsidDel="00000000" w:rsidP="00000000" w:rsidRDefault="00000000" w:rsidRPr="00000000" w14:paraId="000006E1">
            <w:pPr>
              <w:ind w:left="0" w:hanging="2"/>
              <w:jc w:val="center"/>
              <w:rPr/>
            </w:pPr>
            <w:r w:rsidDel="00000000" w:rsidR="00000000" w:rsidRPr="00000000">
              <w:rPr>
                <w:rtl w:val="0"/>
              </w:rPr>
            </w:r>
          </w:p>
        </w:tc>
        <w:tc>
          <w:tcPr>
            <w:vAlign w:val="center"/>
          </w:tcPr>
          <w:p w:rsidR="00000000" w:rsidDel="00000000" w:rsidP="00000000" w:rsidRDefault="00000000" w:rsidRPr="00000000" w14:paraId="000006E2">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6E3">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6E4">
            <w:pPr>
              <w:ind w:left="0" w:hanging="2"/>
              <w:rPr/>
            </w:pPr>
            <w:r w:rsidDel="00000000" w:rsidR="00000000" w:rsidRPr="00000000">
              <w:rPr>
                <w:rtl w:val="0"/>
              </w:rPr>
              <w:t xml:space="preserve">An operator shall not continue to utilize a pilot as a PIC on an operation unless, within the preceding 12 months, the pilot has made at least one representative flight as a pilot member of the flight crew, or as a check pilot, or as an observer on the flight deck. In the event that more than 12 months elapse in which a pilot has not made such a representative flight, prior to again serving as a pilot-in-command on that operation, that pilot must requalify in accordance with paragraph (b) and (c) above.</w:t>
            </w:r>
          </w:p>
        </w:tc>
        <w:tc>
          <w:tcPr>
            <w:tcBorders>
              <w:bottom w:color="000000" w:space="0" w:sz="18" w:val="single"/>
            </w:tcBorders>
            <w:vAlign w:val="center"/>
          </w:tcPr>
          <w:p w:rsidR="00000000" w:rsidDel="00000000" w:rsidP="00000000" w:rsidRDefault="00000000" w:rsidRPr="00000000" w14:paraId="000006E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6E6">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6E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6E8">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6E9">
            <w:pPr>
              <w:ind w:left="0" w:hanging="2"/>
              <w:jc w:val="center"/>
              <w:rPr/>
            </w:pPr>
            <w:r w:rsidDel="00000000" w:rsidR="00000000" w:rsidRPr="00000000">
              <w:rPr>
                <w:b w:val="1"/>
                <w:rtl w:val="0"/>
              </w:rPr>
              <w:t xml:space="preserve">8.10.1.31</w:t>
            </w:r>
            <w:r w:rsidDel="00000000" w:rsidR="00000000" w:rsidRPr="00000000">
              <w:rPr>
                <w:rtl w:val="0"/>
              </w:rPr>
            </w:r>
          </w:p>
        </w:tc>
        <w:tc>
          <w:tcPr>
            <w:shd w:fill="b3b3b3" w:val="clear"/>
            <w:vAlign w:val="center"/>
          </w:tcPr>
          <w:p w:rsidR="00000000" w:rsidDel="00000000" w:rsidP="00000000" w:rsidRDefault="00000000" w:rsidRPr="00000000" w14:paraId="000006EA">
            <w:pPr>
              <w:ind w:left="0" w:hanging="2"/>
              <w:rPr/>
            </w:pPr>
            <w:r w:rsidDel="00000000" w:rsidR="00000000" w:rsidRPr="00000000">
              <w:rPr>
                <w:b w:val="1"/>
                <w:rtl w:val="0"/>
              </w:rPr>
              <w:t xml:space="preserve">PIC LOW MINIMUMS AUTHORIZATION</w:t>
            </w:r>
            <w:r w:rsidDel="00000000" w:rsidR="00000000" w:rsidRPr="00000000">
              <w:rPr>
                <w:rtl w:val="0"/>
              </w:rPr>
            </w:r>
          </w:p>
        </w:tc>
        <w:tc>
          <w:tcPr>
            <w:shd w:fill="b3b3b3" w:val="clear"/>
            <w:vAlign w:val="center"/>
          </w:tcPr>
          <w:p w:rsidR="00000000" w:rsidDel="00000000" w:rsidP="00000000" w:rsidRDefault="00000000" w:rsidRPr="00000000" w14:paraId="000006E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6EC">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6E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6E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6EF">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6F0">
            <w:pPr>
              <w:ind w:left="0" w:hanging="2"/>
              <w:rPr/>
            </w:pPr>
            <w:r w:rsidDel="00000000" w:rsidR="00000000" w:rsidRPr="00000000">
              <w:rPr>
                <w:rtl w:val="0"/>
              </w:rPr>
              <w:t xml:space="preserve">Until a PIC has 15 flights performing PIC duties in the aircraft type (which included 5 approaches to landing using Category I or II procedures); he or she may not plan for or initiate an instrument approach when the ceiling is less than 100 m (300 feet) and the visibility less than 1.5 km (one statute mile).</w:t>
            </w:r>
          </w:p>
        </w:tc>
        <w:tc>
          <w:tcPr>
            <w:vAlign w:val="center"/>
          </w:tcPr>
          <w:p w:rsidR="00000000" w:rsidDel="00000000" w:rsidP="00000000" w:rsidRDefault="00000000" w:rsidRPr="00000000" w14:paraId="000006F1">
            <w:pPr>
              <w:ind w:left="0" w:hanging="2"/>
              <w:jc w:val="center"/>
              <w:rPr/>
            </w:pPr>
            <w:r w:rsidDel="00000000" w:rsidR="00000000" w:rsidRPr="00000000">
              <w:rPr>
                <w:rtl w:val="0"/>
              </w:rPr>
            </w:r>
          </w:p>
        </w:tc>
        <w:tc>
          <w:tcPr>
            <w:vAlign w:val="center"/>
          </w:tcPr>
          <w:p w:rsidR="00000000" w:rsidDel="00000000" w:rsidP="00000000" w:rsidRDefault="00000000" w:rsidRPr="00000000" w14:paraId="000006F2">
            <w:pPr>
              <w:ind w:left="0" w:hanging="2"/>
              <w:rPr/>
            </w:pPr>
            <w:r w:rsidDel="00000000" w:rsidR="00000000" w:rsidRPr="00000000">
              <w:rPr>
                <w:rtl w:val="0"/>
              </w:rPr>
            </w:r>
          </w:p>
        </w:tc>
        <w:tc>
          <w:tcPr>
            <w:vAlign w:val="center"/>
          </w:tcPr>
          <w:p w:rsidR="00000000" w:rsidDel="00000000" w:rsidP="00000000" w:rsidRDefault="00000000" w:rsidRPr="00000000" w14:paraId="000006F3">
            <w:pPr>
              <w:ind w:left="0" w:hanging="2"/>
              <w:jc w:val="center"/>
              <w:rPr/>
            </w:pPr>
            <w:r w:rsidDel="00000000" w:rsidR="00000000" w:rsidRPr="00000000">
              <w:rPr>
                <w:rtl w:val="0"/>
              </w:rPr>
            </w:r>
          </w:p>
        </w:tc>
        <w:tc>
          <w:tcPr>
            <w:vAlign w:val="center"/>
          </w:tcPr>
          <w:p w:rsidR="00000000" w:rsidDel="00000000" w:rsidP="00000000" w:rsidRDefault="00000000" w:rsidRPr="00000000" w14:paraId="000006F4">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6F5">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6F6">
            <w:pPr>
              <w:ind w:left="0" w:hanging="2"/>
              <w:rPr/>
            </w:pPr>
            <w:r w:rsidDel="00000000" w:rsidR="00000000" w:rsidRPr="00000000">
              <w:rPr>
                <w:rtl w:val="0"/>
              </w:rPr>
              <w:t xml:space="preserve">Until a PIC has 20 flights performing PIC duties in the aircraft type (which included 5 approaches and landings using Category III procedures), he or she may not plan for or initiate an approach when the ceiling is less than 30 m (100 feet) or the visibility is less than 350 m (1,200 ft) RVR.</w:t>
            </w:r>
          </w:p>
        </w:tc>
        <w:tc>
          <w:tcPr>
            <w:tcBorders>
              <w:bottom w:color="000000" w:space="0" w:sz="18" w:val="single"/>
            </w:tcBorders>
            <w:vAlign w:val="center"/>
          </w:tcPr>
          <w:p w:rsidR="00000000" w:rsidDel="00000000" w:rsidP="00000000" w:rsidRDefault="00000000" w:rsidRPr="00000000" w14:paraId="000006F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6F8">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6F9">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6FA">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6FB">
            <w:pPr>
              <w:ind w:left="0" w:hanging="2"/>
              <w:jc w:val="center"/>
              <w:rPr/>
            </w:pPr>
            <w:r w:rsidDel="00000000" w:rsidR="00000000" w:rsidRPr="00000000">
              <w:rPr>
                <w:b w:val="1"/>
                <w:rtl w:val="0"/>
              </w:rPr>
              <w:t xml:space="preserve">8.10.1.32</w:t>
            </w:r>
            <w:r w:rsidDel="00000000" w:rsidR="00000000" w:rsidRPr="00000000">
              <w:rPr>
                <w:rtl w:val="0"/>
              </w:rPr>
            </w:r>
          </w:p>
        </w:tc>
        <w:tc>
          <w:tcPr>
            <w:shd w:fill="b3b3b3" w:val="clear"/>
            <w:vAlign w:val="center"/>
          </w:tcPr>
          <w:p w:rsidR="00000000" w:rsidDel="00000000" w:rsidP="00000000" w:rsidRDefault="00000000" w:rsidRPr="00000000" w14:paraId="000006FC">
            <w:pPr>
              <w:ind w:left="0" w:hanging="2"/>
              <w:rPr/>
            </w:pPr>
            <w:r w:rsidDel="00000000" w:rsidR="00000000" w:rsidRPr="00000000">
              <w:rPr>
                <w:b w:val="1"/>
                <w:rtl w:val="0"/>
              </w:rPr>
              <w:t xml:space="preserve">DESIGNATED SPECIAL AIRPORTS AND HELIPORTS: PIC QUALIFICATION</w:t>
            </w:r>
            <w:r w:rsidDel="00000000" w:rsidR="00000000" w:rsidRPr="00000000">
              <w:rPr>
                <w:rtl w:val="0"/>
              </w:rPr>
            </w:r>
          </w:p>
        </w:tc>
        <w:tc>
          <w:tcPr>
            <w:shd w:fill="b3b3b3" w:val="clear"/>
            <w:vAlign w:val="center"/>
          </w:tcPr>
          <w:p w:rsidR="00000000" w:rsidDel="00000000" w:rsidP="00000000" w:rsidRDefault="00000000" w:rsidRPr="00000000" w14:paraId="000006F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6FE">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6FF">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70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01">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702">
            <w:pPr>
              <w:ind w:left="0" w:hanging="2"/>
              <w:rPr/>
            </w:pPr>
            <w:r w:rsidDel="00000000" w:rsidR="00000000" w:rsidRPr="00000000">
              <w:rPr>
                <w:rtl w:val="0"/>
              </w:rPr>
              <w:t xml:space="preserve">The Authority may determine that certain airports, due to items such as surrounding terrain, obstructions, or complex approach or departure procedures, are special aerodromes requiring special airport/heliport qualifications and that certain areas or routes, or both, require a special type of navigation qualifications.</w:t>
            </w:r>
          </w:p>
        </w:tc>
        <w:tc>
          <w:tcPr>
            <w:vAlign w:val="center"/>
          </w:tcPr>
          <w:p w:rsidR="00000000" w:rsidDel="00000000" w:rsidP="00000000" w:rsidRDefault="00000000" w:rsidRPr="00000000" w14:paraId="00000703">
            <w:pPr>
              <w:ind w:left="0" w:hanging="2"/>
              <w:jc w:val="center"/>
              <w:rPr/>
            </w:pPr>
            <w:r w:rsidDel="00000000" w:rsidR="00000000" w:rsidRPr="00000000">
              <w:rPr>
                <w:rtl w:val="0"/>
              </w:rPr>
            </w:r>
          </w:p>
        </w:tc>
        <w:tc>
          <w:tcPr>
            <w:vAlign w:val="center"/>
          </w:tcPr>
          <w:p w:rsidR="00000000" w:rsidDel="00000000" w:rsidP="00000000" w:rsidRDefault="00000000" w:rsidRPr="00000000" w14:paraId="00000704">
            <w:pPr>
              <w:ind w:left="0" w:hanging="2"/>
              <w:rPr/>
            </w:pPr>
            <w:r w:rsidDel="00000000" w:rsidR="00000000" w:rsidRPr="00000000">
              <w:rPr>
                <w:rtl w:val="0"/>
              </w:rPr>
            </w:r>
          </w:p>
        </w:tc>
        <w:tc>
          <w:tcPr>
            <w:vAlign w:val="center"/>
          </w:tcPr>
          <w:p w:rsidR="00000000" w:rsidDel="00000000" w:rsidP="00000000" w:rsidRDefault="00000000" w:rsidRPr="00000000" w14:paraId="00000705">
            <w:pPr>
              <w:ind w:left="0" w:hanging="2"/>
              <w:jc w:val="center"/>
              <w:rPr/>
            </w:pPr>
            <w:r w:rsidDel="00000000" w:rsidR="00000000" w:rsidRPr="00000000">
              <w:rPr>
                <w:rtl w:val="0"/>
              </w:rPr>
            </w:r>
          </w:p>
        </w:tc>
        <w:tc>
          <w:tcPr>
            <w:vAlign w:val="center"/>
          </w:tcPr>
          <w:p w:rsidR="00000000" w:rsidDel="00000000" w:rsidP="00000000" w:rsidRDefault="00000000" w:rsidRPr="00000000" w14:paraId="00000706">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707">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708">
            <w:pPr>
              <w:ind w:left="0" w:hanging="2"/>
              <w:rPr/>
            </w:pPr>
            <w:r w:rsidDel="00000000" w:rsidR="00000000" w:rsidRPr="00000000">
              <w:rPr>
                <w:rtl w:val="0"/>
              </w:rPr>
              <w:t xml:space="preserve">No person may serve nor may any operator use a person as PIC for operations at designated special airports and heliports unless within the preceding 12 calendar months:</w:t>
            </w:r>
          </w:p>
        </w:tc>
        <w:tc>
          <w:tcPr>
            <w:shd w:fill="d9d9d9" w:val="clear"/>
            <w:vAlign w:val="center"/>
          </w:tcPr>
          <w:p w:rsidR="00000000" w:rsidDel="00000000" w:rsidP="00000000" w:rsidRDefault="00000000" w:rsidRPr="00000000" w14:paraId="00000709">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0A">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70B">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0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0D">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70E">
            <w:pPr>
              <w:ind w:left="0" w:hanging="2"/>
              <w:rPr/>
            </w:pPr>
            <w:r w:rsidDel="00000000" w:rsidR="00000000" w:rsidRPr="00000000">
              <w:rPr>
                <w:rtl w:val="0"/>
              </w:rPr>
              <w:t xml:space="preserve">The PIC has been qualified by the operator through a pictorial means acceptable to the Authority for that airport/heliport; or</w:t>
            </w:r>
          </w:p>
        </w:tc>
        <w:tc>
          <w:tcPr>
            <w:vAlign w:val="center"/>
          </w:tcPr>
          <w:p w:rsidR="00000000" w:rsidDel="00000000" w:rsidP="00000000" w:rsidRDefault="00000000" w:rsidRPr="00000000" w14:paraId="0000070F">
            <w:pPr>
              <w:ind w:left="0" w:hanging="2"/>
              <w:jc w:val="center"/>
              <w:rPr/>
            </w:pPr>
            <w:r w:rsidDel="00000000" w:rsidR="00000000" w:rsidRPr="00000000">
              <w:rPr>
                <w:rtl w:val="0"/>
              </w:rPr>
            </w:r>
          </w:p>
        </w:tc>
        <w:tc>
          <w:tcPr>
            <w:vAlign w:val="center"/>
          </w:tcPr>
          <w:p w:rsidR="00000000" w:rsidDel="00000000" w:rsidP="00000000" w:rsidRDefault="00000000" w:rsidRPr="00000000" w14:paraId="00000710">
            <w:pPr>
              <w:ind w:left="0" w:hanging="2"/>
              <w:rPr/>
            </w:pPr>
            <w:r w:rsidDel="00000000" w:rsidR="00000000" w:rsidRPr="00000000">
              <w:rPr>
                <w:rtl w:val="0"/>
              </w:rPr>
            </w:r>
          </w:p>
        </w:tc>
        <w:tc>
          <w:tcPr>
            <w:vAlign w:val="center"/>
          </w:tcPr>
          <w:p w:rsidR="00000000" w:rsidDel="00000000" w:rsidP="00000000" w:rsidRDefault="00000000" w:rsidRPr="00000000" w14:paraId="00000711">
            <w:pPr>
              <w:ind w:left="0" w:hanging="2"/>
              <w:jc w:val="center"/>
              <w:rPr/>
            </w:pPr>
            <w:r w:rsidDel="00000000" w:rsidR="00000000" w:rsidRPr="00000000">
              <w:rPr>
                <w:rtl w:val="0"/>
              </w:rPr>
            </w:r>
          </w:p>
        </w:tc>
        <w:tc>
          <w:tcPr>
            <w:vAlign w:val="center"/>
          </w:tcPr>
          <w:p w:rsidR="00000000" w:rsidDel="00000000" w:rsidP="00000000" w:rsidRDefault="00000000" w:rsidRPr="00000000" w14:paraId="0000071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13">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714">
            <w:pPr>
              <w:ind w:left="0" w:hanging="2"/>
              <w:rPr/>
            </w:pPr>
            <w:r w:rsidDel="00000000" w:rsidR="00000000" w:rsidRPr="00000000">
              <w:rPr>
                <w:rtl w:val="0"/>
              </w:rPr>
              <w:t xml:space="preserve">The PIC or the assigned CP has made a take-off and landing at that airport/heliport while serving as a flight crew member for the operator.</w:t>
            </w:r>
          </w:p>
        </w:tc>
        <w:tc>
          <w:tcPr>
            <w:vAlign w:val="center"/>
          </w:tcPr>
          <w:p w:rsidR="00000000" w:rsidDel="00000000" w:rsidP="00000000" w:rsidRDefault="00000000" w:rsidRPr="00000000" w14:paraId="00000715">
            <w:pPr>
              <w:ind w:left="0" w:hanging="2"/>
              <w:jc w:val="center"/>
              <w:rPr/>
            </w:pPr>
            <w:r w:rsidDel="00000000" w:rsidR="00000000" w:rsidRPr="00000000">
              <w:rPr>
                <w:rtl w:val="0"/>
              </w:rPr>
            </w:r>
          </w:p>
        </w:tc>
        <w:tc>
          <w:tcPr>
            <w:vAlign w:val="center"/>
          </w:tcPr>
          <w:p w:rsidR="00000000" w:rsidDel="00000000" w:rsidP="00000000" w:rsidRDefault="00000000" w:rsidRPr="00000000" w14:paraId="00000716">
            <w:pPr>
              <w:ind w:left="0" w:hanging="2"/>
              <w:rPr/>
            </w:pPr>
            <w:r w:rsidDel="00000000" w:rsidR="00000000" w:rsidRPr="00000000">
              <w:rPr>
                <w:rtl w:val="0"/>
              </w:rPr>
            </w:r>
          </w:p>
        </w:tc>
        <w:tc>
          <w:tcPr>
            <w:vAlign w:val="center"/>
          </w:tcPr>
          <w:p w:rsidR="00000000" w:rsidDel="00000000" w:rsidP="00000000" w:rsidRDefault="00000000" w:rsidRPr="00000000" w14:paraId="00000717">
            <w:pPr>
              <w:ind w:left="0" w:hanging="2"/>
              <w:jc w:val="center"/>
              <w:rPr/>
            </w:pPr>
            <w:r w:rsidDel="00000000" w:rsidR="00000000" w:rsidRPr="00000000">
              <w:rPr>
                <w:rtl w:val="0"/>
              </w:rPr>
            </w:r>
          </w:p>
        </w:tc>
        <w:tc>
          <w:tcPr>
            <w:vAlign w:val="center"/>
          </w:tcPr>
          <w:p w:rsidR="00000000" w:rsidDel="00000000" w:rsidP="00000000" w:rsidRDefault="00000000" w:rsidRPr="00000000" w14:paraId="0000071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19">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71A">
            <w:pPr>
              <w:ind w:left="0" w:hanging="2"/>
              <w:rPr/>
            </w:pPr>
            <w:r w:rsidDel="00000000" w:rsidR="00000000" w:rsidRPr="00000000">
              <w:rPr>
                <w:rtl w:val="0"/>
              </w:rPr>
              <w:t xml:space="preserve">If the 12 months qualification period required in paragraph (b) has expired, the PIC must requalify in accordance with the requirements in paragraph (b).</w:t>
            </w:r>
          </w:p>
        </w:tc>
        <w:tc>
          <w:tcPr>
            <w:vAlign w:val="center"/>
          </w:tcPr>
          <w:p w:rsidR="00000000" w:rsidDel="00000000" w:rsidP="00000000" w:rsidRDefault="00000000" w:rsidRPr="00000000" w14:paraId="0000071B">
            <w:pPr>
              <w:ind w:left="0" w:hanging="2"/>
              <w:jc w:val="center"/>
              <w:rPr/>
            </w:pPr>
            <w:r w:rsidDel="00000000" w:rsidR="00000000" w:rsidRPr="00000000">
              <w:rPr>
                <w:rtl w:val="0"/>
              </w:rPr>
            </w:r>
          </w:p>
        </w:tc>
        <w:tc>
          <w:tcPr>
            <w:vAlign w:val="center"/>
          </w:tcPr>
          <w:p w:rsidR="00000000" w:rsidDel="00000000" w:rsidP="00000000" w:rsidRDefault="00000000" w:rsidRPr="00000000" w14:paraId="0000071C">
            <w:pPr>
              <w:ind w:left="0" w:hanging="2"/>
              <w:rPr/>
            </w:pPr>
            <w:r w:rsidDel="00000000" w:rsidR="00000000" w:rsidRPr="00000000">
              <w:rPr>
                <w:rtl w:val="0"/>
              </w:rPr>
            </w:r>
          </w:p>
        </w:tc>
        <w:tc>
          <w:tcPr>
            <w:vAlign w:val="center"/>
          </w:tcPr>
          <w:p w:rsidR="00000000" w:rsidDel="00000000" w:rsidP="00000000" w:rsidRDefault="00000000" w:rsidRPr="00000000" w14:paraId="0000071D">
            <w:pPr>
              <w:ind w:left="0" w:hanging="2"/>
              <w:jc w:val="center"/>
              <w:rPr/>
            </w:pPr>
            <w:r w:rsidDel="00000000" w:rsidR="00000000" w:rsidRPr="00000000">
              <w:rPr>
                <w:rtl w:val="0"/>
              </w:rPr>
            </w:r>
          </w:p>
        </w:tc>
        <w:tc>
          <w:tcPr>
            <w:vAlign w:val="center"/>
          </w:tcPr>
          <w:p w:rsidR="00000000" w:rsidDel="00000000" w:rsidP="00000000" w:rsidRDefault="00000000" w:rsidRPr="00000000" w14:paraId="0000071E">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71F">
            <w:pPr>
              <w:ind w:left="0" w:hanging="2"/>
              <w:jc w:val="center"/>
              <w:rPr/>
            </w:pPr>
            <w:r w:rsidDel="00000000" w:rsidR="00000000" w:rsidRPr="00000000">
              <w:rPr>
                <w:rtl w:val="0"/>
              </w:rPr>
              <w:t xml:space="preserve">(d)</w:t>
            </w:r>
          </w:p>
        </w:tc>
        <w:tc>
          <w:tcPr>
            <w:shd w:fill="d9d9d9" w:val="clear"/>
            <w:vAlign w:val="center"/>
          </w:tcPr>
          <w:p w:rsidR="00000000" w:rsidDel="00000000" w:rsidP="00000000" w:rsidRDefault="00000000" w:rsidRPr="00000000" w14:paraId="00000720">
            <w:pPr>
              <w:ind w:left="0" w:hanging="2"/>
              <w:rPr/>
            </w:pPr>
            <w:r w:rsidDel="00000000" w:rsidR="00000000" w:rsidRPr="00000000">
              <w:rPr>
                <w:rtl w:val="0"/>
              </w:rPr>
              <w:t xml:space="preserve">Designated special airport and heliport limitations are not applicable if the operation will occur:</w:t>
            </w:r>
          </w:p>
        </w:tc>
        <w:tc>
          <w:tcPr>
            <w:shd w:fill="d9d9d9" w:val="clear"/>
            <w:vAlign w:val="center"/>
          </w:tcPr>
          <w:p w:rsidR="00000000" w:rsidDel="00000000" w:rsidP="00000000" w:rsidRDefault="00000000" w:rsidRPr="00000000" w14:paraId="00000721">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22">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723">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2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25">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0726">
            <w:pPr>
              <w:ind w:left="0" w:hanging="2"/>
              <w:rPr/>
            </w:pPr>
            <w:r w:rsidDel="00000000" w:rsidR="00000000" w:rsidRPr="00000000">
              <w:rPr>
                <w:rtl w:val="0"/>
              </w:rPr>
              <w:t xml:space="preserve">During daylight hours;</w:t>
            </w:r>
          </w:p>
        </w:tc>
        <w:tc>
          <w:tcPr>
            <w:vAlign w:val="center"/>
          </w:tcPr>
          <w:p w:rsidR="00000000" w:rsidDel="00000000" w:rsidP="00000000" w:rsidRDefault="00000000" w:rsidRPr="00000000" w14:paraId="00000727">
            <w:pPr>
              <w:ind w:left="0" w:hanging="2"/>
              <w:jc w:val="center"/>
              <w:rPr/>
            </w:pPr>
            <w:r w:rsidDel="00000000" w:rsidR="00000000" w:rsidRPr="00000000">
              <w:rPr>
                <w:rtl w:val="0"/>
              </w:rPr>
            </w:r>
          </w:p>
        </w:tc>
        <w:tc>
          <w:tcPr>
            <w:vAlign w:val="center"/>
          </w:tcPr>
          <w:p w:rsidR="00000000" w:rsidDel="00000000" w:rsidP="00000000" w:rsidRDefault="00000000" w:rsidRPr="00000000" w14:paraId="00000728">
            <w:pPr>
              <w:ind w:left="0" w:hanging="2"/>
              <w:rPr/>
            </w:pPr>
            <w:r w:rsidDel="00000000" w:rsidR="00000000" w:rsidRPr="00000000">
              <w:rPr>
                <w:rtl w:val="0"/>
              </w:rPr>
            </w:r>
          </w:p>
        </w:tc>
        <w:tc>
          <w:tcPr>
            <w:vAlign w:val="center"/>
          </w:tcPr>
          <w:p w:rsidR="00000000" w:rsidDel="00000000" w:rsidP="00000000" w:rsidRDefault="00000000" w:rsidRPr="00000000" w14:paraId="00000729">
            <w:pPr>
              <w:ind w:left="0" w:hanging="2"/>
              <w:jc w:val="center"/>
              <w:rPr/>
            </w:pPr>
            <w:r w:rsidDel="00000000" w:rsidR="00000000" w:rsidRPr="00000000">
              <w:rPr>
                <w:rtl w:val="0"/>
              </w:rPr>
            </w:r>
          </w:p>
        </w:tc>
        <w:tc>
          <w:tcPr>
            <w:vAlign w:val="center"/>
          </w:tcPr>
          <w:p w:rsidR="00000000" w:rsidDel="00000000" w:rsidP="00000000" w:rsidRDefault="00000000" w:rsidRPr="00000000" w14:paraId="0000072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2B">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072C">
            <w:pPr>
              <w:ind w:left="0" w:hanging="2"/>
              <w:rPr/>
            </w:pPr>
            <w:r w:rsidDel="00000000" w:rsidR="00000000" w:rsidRPr="00000000">
              <w:rPr>
                <w:rtl w:val="0"/>
              </w:rPr>
              <w:t xml:space="preserve">When the visibility is at least 5 km (3 miles); and</w:t>
            </w:r>
          </w:p>
        </w:tc>
        <w:tc>
          <w:tcPr>
            <w:vAlign w:val="center"/>
          </w:tcPr>
          <w:p w:rsidR="00000000" w:rsidDel="00000000" w:rsidP="00000000" w:rsidRDefault="00000000" w:rsidRPr="00000000" w14:paraId="0000072D">
            <w:pPr>
              <w:ind w:left="0" w:hanging="2"/>
              <w:jc w:val="center"/>
              <w:rPr/>
            </w:pPr>
            <w:r w:rsidDel="00000000" w:rsidR="00000000" w:rsidRPr="00000000">
              <w:rPr>
                <w:rtl w:val="0"/>
              </w:rPr>
            </w:r>
          </w:p>
        </w:tc>
        <w:tc>
          <w:tcPr>
            <w:vAlign w:val="center"/>
          </w:tcPr>
          <w:p w:rsidR="00000000" w:rsidDel="00000000" w:rsidP="00000000" w:rsidRDefault="00000000" w:rsidRPr="00000000" w14:paraId="0000072E">
            <w:pPr>
              <w:ind w:left="0" w:hanging="2"/>
              <w:rPr/>
            </w:pPr>
            <w:r w:rsidDel="00000000" w:rsidR="00000000" w:rsidRPr="00000000">
              <w:rPr>
                <w:rtl w:val="0"/>
              </w:rPr>
            </w:r>
          </w:p>
        </w:tc>
        <w:tc>
          <w:tcPr>
            <w:vAlign w:val="center"/>
          </w:tcPr>
          <w:p w:rsidR="00000000" w:rsidDel="00000000" w:rsidP="00000000" w:rsidRDefault="00000000" w:rsidRPr="00000000" w14:paraId="0000072F">
            <w:pPr>
              <w:ind w:left="0" w:hanging="2"/>
              <w:jc w:val="center"/>
              <w:rPr/>
            </w:pPr>
            <w:r w:rsidDel="00000000" w:rsidR="00000000" w:rsidRPr="00000000">
              <w:rPr>
                <w:rtl w:val="0"/>
              </w:rPr>
            </w:r>
          </w:p>
        </w:tc>
        <w:tc>
          <w:tcPr>
            <w:vAlign w:val="center"/>
          </w:tcPr>
          <w:p w:rsidR="00000000" w:rsidDel="00000000" w:rsidP="00000000" w:rsidRDefault="00000000" w:rsidRPr="00000000" w14:paraId="00000730">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731">
            <w:pPr>
              <w:ind w:left="0" w:hanging="2"/>
              <w:jc w:val="center"/>
              <w:rPr/>
            </w:pPr>
            <w:r w:rsidDel="00000000" w:rsidR="00000000" w:rsidRPr="00000000">
              <w:rPr>
                <w:rtl w:val="0"/>
              </w:rPr>
              <w:t xml:space="preserve">(d)(3)</w:t>
            </w:r>
          </w:p>
        </w:tc>
        <w:tc>
          <w:tcPr>
            <w:tcBorders>
              <w:bottom w:color="000000" w:space="0" w:sz="18" w:val="single"/>
            </w:tcBorders>
            <w:vAlign w:val="center"/>
          </w:tcPr>
          <w:p w:rsidR="00000000" w:rsidDel="00000000" w:rsidP="00000000" w:rsidRDefault="00000000" w:rsidRPr="00000000" w14:paraId="00000732">
            <w:pPr>
              <w:ind w:left="0" w:hanging="2"/>
              <w:rPr/>
            </w:pPr>
            <w:r w:rsidDel="00000000" w:rsidR="00000000" w:rsidRPr="00000000">
              <w:rPr>
                <w:rtl w:val="0"/>
              </w:rPr>
              <w:t xml:space="preserve">When the ceiling at that airport is at least 300 m (1,000 feet) above the lowest initial approach altitude prescribed for an instrument approach procedure.</w:t>
            </w:r>
          </w:p>
        </w:tc>
        <w:tc>
          <w:tcPr>
            <w:tcBorders>
              <w:bottom w:color="000000" w:space="0" w:sz="18" w:val="single"/>
            </w:tcBorders>
            <w:vAlign w:val="center"/>
          </w:tcPr>
          <w:p w:rsidR="00000000" w:rsidDel="00000000" w:rsidP="00000000" w:rsidRDefault="00000000" w:rsidRPr="00000000" w14:paraId="0000073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734">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73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736">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737">
            <w:pPr>
              <w:ind w:left="0" w:hanging="2"/>
              <w:jc w:val="center"/>
              <w:rPr/>
            </w:pPr>
            <w:r w:rsidDel="00000000" w:rsidR="00000000" w:rsidRPr="00000000">
              <w:rPr>
                <w:b w:val="1"/>
                <w:rtl w:val="0"/>
              </w:rPr>
              <w:t xml:space="preserve">8.10.1.33</w:t>
            </w:r>
            <w:r w:rsidDel="00000000" w:rsidR="00000000" w:rsidRPr="00000000">
              <w:rPr>
                <w:rtl w:val="0"/>
              </w:rPr>
            </w:r>
          </w:p>
        </w:tc>
        <w:tc>
          <w:tcPr>
            <w:shd w:fill="b3b3b3" w:val="clear"/>
            <w:vAlign w:val="center"/>
          </w:tcPr>
          <w:p w:rsidR="00000000" w:rsidDel="00000000" w:rsidP="00000000" w:rsidRDefault="00000000" w:rsidRPr="00000000" w14:paraId="00000738">
            <w:pPr>
              <w:ind w:left="0" w:hanging="2"/>
              <w:rPr/>
            </w:pPr>
            <w:r w:rsidDel="00000000" w:rsidR="00000000" w:rsidRPr="00000000">
              <w:rPr>
                <w:b w:val="1"/>
                <w:rtl w:val="0"/>
              </w:rPr>
              <w:t xml:space="preserve">RECURRENT TRAINING: FLIGHT CREW MEMBERS</w:t>
            </w:r>
            <w:r w:rsidDel="00000000" w:rsidR="00000000" w:rsidRPr="00000000">
              <w:rPr>
                <w:rtl w:val="0"/>
              </w:rPr>
            </w:r>
          </w:p>
        </w:tc>
        <w:tc>
          <w:tcPr>
            <w:shd w:fill="b3b3b3" w:val="clear"/>
            <w:vAlign w:val="center"/>
          </w:tcPr>
          <w:p w:rsidR="00000000" w:rsidDel="00000000" w:rsidP="00000000" w:rsidRDefault="00000000" w:rsidRPr="00000000" w14:paraId="0000073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73A">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73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73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3D">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73E">
            <w:pPr>
              <w:ind w:left="0" w:hanging="2"/>
              <w:rPr/>
            </w:pPr>
            <w:r w:rsidDel="00000000" w:rsidR="00000000" w:rsidRPr="00000000">
              <w:rPr>
                <w:rtl w:val="0"/>
              </w:rPr>
              <w:t xml:space="preserve">No person may serve nor may any operator use a person as a flight crew member unless within the preceding 12 calendar months that person has completed the recurrent ground and flight training curricula approved by with the Authority.</w:t>
            </w:r>
          </w:p>
        </w:tc>
        <w:tc>
          <w:tcPr>
            <w:vAlign w:val="center"/>
          </w:tcPr>
          <w:p w:rsidR="00000000" w:rsidDel="00000000" w:rsidP="00000000" w:rsidRDefault="00000000" w:rsidRPr="00000000" w14:paraId="0000073F">
            <w:pPr>
              <w:ind w:left="0" w:hanging="2"/>
              <w:jc w:val="center"/>
              <w:rPr/>
            </w:pPr>
            <w:r w:rsidDel="00000000" w:rsidR="00000000" w:rsidRPr="00000000">
              <w:rPr>
                <w:rtl w:val="0"/>
              </w:rPr>
            </w:r>
          </w:p>
        </w:tc>
        <w:tc>
          <w:tcPr>
            <w:vAlign w:val="center"/>
          </w:tcPr>
          <w:p w:rsidR="00000000" w:rsidDel="00000000" w:rsidP="00000000" w:rsidRDefault="00000000" w:rsidRPr="00000000" w14:paraId="00000740">
            <w:pPr>
              <w:ind w:left="0" w:hanging="2"/>
              <w:rPr/>
            </w:pPr>
            <w:r w:rsidDel="00000000" w:rsidR="00000000" w:rsidRPr="00000000">
              <w:rPr>
                <w:rtl w:val="0"/>
              </w:rPr>
            </w:r>
          </w:p>
        </w:tc>
        <w:tc>
          <w:tcPr>
            <w:vAlign w:val="center"/>
          </w:tcPr>
          <w:p w:rsidR="00000000" w:rsidDel="00000000" w:rsidP="00000000" w:rsidRDefault="00000000" w:rsidRPr="00000000" w14:paraId="00000741">
            <w:pPr>
              <w:ind w:left="0" w:hanging="2"/>
              <w:jc w:val="center"/>
              <w:rPr/>
            </w:pPr>
            <w:r w:rsidDel="00000000" w:rsidR="00000000" w:rsidRPr="00000000">
              <w:rPr>
                <w:rtl w:val="0"/>
              </w:rPr>
            </w:r>
          </w:p>
        </w:tc>
        <w:tc>
          <w:tcPr>
            <w:vAlign w:val="center"/>
          </w:tcPr>
          <w:p w:rsidR="00000000" w:rsidDel="00000000" w:rsidP="00000000" w:rsidRDefault="00000000" w:rsidRPr="00000000" w14:paraId="00000742">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743">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744">
            <w:pPr>
              <w:ind w:left="0" w:hanging="2"/>
              <w:rPr/>
            </w:pPr>
            <w:r w:rsidDel="00000000" w:rsidR="00000000" w:rsidRPr="00000000">
              <w:rPr>
                <w:rtl w:val="0"/>
              </w:rPr>
              <w:t xml:space="preserve">The recurrent ground training shall include training on</w:t>
            </w:r>
          </w:p>
        </w:tc>
        <w:tc>
          <w:tcPr>
            <w:shd w:fill="d9d9d9" w:val="clear"/>
            <w:vAlign w:val="center"/>
          </w:tcPr>
          <w:p w:rsidR="00000000" w:rsidDel="00000000" w:rsidP="00000000" w:rsidRDefault="00000000" w:rsidRPr="00000000" w14:paraId="00000745">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46">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747">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4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49">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74A">
            <w:pPr>
              <w:ind w:left="0" w:hanging="2"/>
              <w:rPr/>
            </w:pPr>
            <w:r w:rsidDel="00000000" w:rsidR="00000000" w:rsidRPr="00000000">
              <w:rPr>
                <w:rtl w:val="0"/>
              </w:rPr>
              <w:t xml:space="preserve">Aircraft systems and limitations and normal; abnormal and emergency procedures;</w:t>
            </w:r>
          </w:p>
        </w:tc>
        <w:tc>
          <w:tcPr>
            <w:vAlign w:val="center"/>
          </w:tcPr>
          <w:p w:rsidR="00000000" w:rsidDel="00000000" w:rsidP="00000000" w:rsidRDefault="00000000" w:rsidRPr="00000000" w14:paraId="0000074B">
            <w:pPr>
              <w:ind w:left="0" w:hanging="2"/>
              <w:jc w:val="center"/>
              <w:rPr/>
            </w:pPr>
            <w:r w:rsidDel="00000000" w:rsidR="00000000" w:rsidRPr="00000000">
              <w:rPr>
                <w:rtl w:val="0"/>
              </w:rPr>
            </w:r>
          </w:p>
        </w:tc>
        <w:tc>
          <w:tcPr>
            <w:vAlign w:val="center"/>
          </w:tcPr>
          <w:p w:rsidR="00000000" w:rsidDel="00000000" w:rsidP="00000000" w:rsidRDefault="00000000" w:rsidRPr="00000000" w14:paraId="0000074C">
            <w:pPr>
              <w:ind w:left="0" w:hanging="2"/>
              <w:rPr/>
            </w:pPr>
            <w:r w:rsidDel="00000000" w:rsidR="00000000" w:rsidRPr="00000000">
              <w:rPr>
                <w:rtl w:val="0"/>
              </w:rPr>
            </w:r>
          </w:p>
        </w:tc>
        <w:tc>
          <w:tcPr>
            <w:vAlign w:val="center"/>
          </w:tcPr>
          <w:p w:rsidR="00000000" w:rsidDel="00000000" w:rsidP="00000000" w:rsidRDefault="00000000" w:rsidRPr="00000000" w14:paraId="0000074D">
            <w:pPr>
              <w:ind w:left="0" w:hanging="2"/>
              <w:jc w:val="center"/>
              <w:rPr/>
            </w:pPr>
            <w:r w:rsidDel="00000000" w:rsidR="00000000" w:rsidRPr="00000000">
              <w:rPr>
                <w:rtl w:val="0"/>
              </w:rPr>
            </w:r>
          </w:p>
        </w:tc>
        <w:tc>
          <w:tcPr>
            <w:vAlign w:val="center"/>
          </w:tcPr>
          <w:p w:rsidR="00000000" w:rsidDel="00000000" w:rsidP="00000000" w:rsidRDefault="00000000" w:rsidRPr="00000000" w14:paraId="0000074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4F">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750">
            <w:pPr>
              <w:ind w:left="0" w:hanging="2"/>
              <w:rPr/>
            </w:pPr>
            <w:r w:rsidDel="00000000" w:rsidR="00000000" w:rsidRPr="00000000">
              <w:rPr>
                <w:rtl w:val="0"/>
              </w:rPr>
              <w:t xml:space="preserve">Emergency equipment and drills;</w:t>
            </w:r>
          </w:p>
        </w:tc>
        <w:tc>
          <w:tcPr>
            <w:vAlign w:val="center"/>
          </w:tcPr>
          <w:p w:rsidR="00000000" w:rsidDel="00000000" w:rsidP="00000000" w:rsidRDefault="00000000" w:rsidRPr="00000000" w14:paraId="00000751">
            <w:pPr>
              <w:ind w:left="0" w:hanging="2"/>
              <w:jc w:val="center"/>
              <w:rPr/>
            </w:pPr>
            <w:r w:rsidDel="00000000" w:rsidR="00000000" w:rsidRPr="00000000">
              <w:rPr>
                <w:rtl w:val="0"/>
              </w:rPr>
            </w:r>
          </w:p>
        </w:tc>
        <w:tc>
          <w:tcPr>
            <w:vAlign w:val="center"/>
          </w:tcPr>
          <w:p w:rsidR="00000000" w:rsidDel="00000000" w:rsidP="00000000" w:rsidRDefault="00000000" w:rsidRPr="00000000" w14:paraId="00000752">
            <w:pPr>
              <w:ind w:left="0" w:hanging="2"/>
              <w:rPr/>
            </w:pPr>
            <w:r w:rsidDel="00000000" w:rsidR="00000000" w:rsidRPr="00000000">
              <w:rPr>
                <w:rtl w:val="0"/>
              </w:rPr>
            </w:r>
          </w:p>
        </w:tc>
        <w:tc>
          <w:tcPr>
            <w:vAlign w:val="center"/>
          </w:tcPr>
          <w:p w:rsidR="00000000" w:rsidDel="00000000" w:rsidP="00000000" w:rsidRDefault="00000000" w:rsidRPr="00000000" w14:paraId="00000753">
            <w:pPr>
              <w:ind w:left="0" w:hanging="2"/>
              <w:jc w:val="center"/>
              <w:rPr/>
            </w:pPr>
            <w:r w:rsidDel="00000000" w:rsidR="00000000" w:rsidRPr="00000000">
              <w:rPr>
                <w:rtl w:val="0"/>
              </w:rPr>
            </w:r>
          </w:p>
        </w:tc>
        <w:tc>
          <w:tcPr>
            <w:vAlign w:val="center"/>
          </w:tcPr>
          <w:p w:rsidR="00000000" w:rsidDel="00000000" w:rsidP="00000000" w:rsidRDefault="00000000" w:rsidRPr="00000000" w14:paraId="0000075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55">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756">
            <w:pPr>
              <w:ind w:left="0" w:hanging="2"/>
              <w:rPr/>
            </w:pPr>
            <w:r w:rsidDel="00000000" w:rsidR="00000000" w:rsidRPr="00000000">
              <w:rPr>
                <w:rtl w:val="0"/>
              </w:rPr>
              <w:t xml:space="preserve">Crew resource management;</w:t>
            </w:r>
          </w:p>
        </w:tc>
        <w:tc>
          <w:tcPr>
            <w:vAlign w:val="center"/>
          </w:tcPr>
          <w:p w:rsidR="00000000" w:rsidDel="00000000" w:rsidP="00000000" w:rsidRDefault="00000000" w:rsidRPr="00000000" w14:paraId="00000757">
            <w:pPr>
              <w:ind w:left="0" w:hanging="2"/>
              <w:jc w:val="center"/>
              <w:rPr/>
            </w:pPr>
            <w:r w:rsidDel="00000000" w:rsidR="00000000" w:rsidRPr="00000000">
              <w:rPr>
                <w:rtl w:val="0"/>
              </w:rPr>
            </w:r>
          </w:p>
        </w:tc>
        <w:tc>
          <w:tcPr>
            <w:vAlign w:val="center"/>
          </w:tcPr>
          <w:p w:rsidR="00000000" w:rsidDel="00000000" w:rsidP="00000000" w:rsidRDefault="00000000" w:rsidRPr="00000000" w14:paraId="00000758">
            <w:pPr>
              <w:ind w:left="0" w:hanging="2"/>
              <w:rPr/>
            </w:pPr>
            <w:r w:rsidDel="00000000" w:rsidR="00000000" w:rsidRPr="00000000">
              <w:rPr>
                <w:rtl w:val="0"/>
              </w:rPr>
            </w:r>
          </w:p>
        </w:tc>
        <w:tc>
          <w:tcPr>
            <w:vAlign w:val="center"/>
          </w:tcPr>
          <w:p w:rsidR="00000000" w:rsidDel="00000000" w:rsidP="00000000" w:rsidRDefault="00000000" w:rsidRPr="00000000" w14:paraId="00000759">
            <w:pPr>
              <w:ind w:left="0" w:hanging="2"/>
              <w:jc w:val="center"/>
              <w:rPr/>
            </w:pPr>
            <w:r w:rsidDel="00000000" w:rsidR="00000000" w:rsidRPr="00000000">
              <w:rPr>
                <w:rtl w:val="0"/>
              </w:rPr>
            </w:r>
          </w:p>
        </w:tc>
        <w:tc>
          <w:tcPr>
            <w:vAlign w:val="center"/>
          </w:tcPr>
          <w:p w:rsidR="00000000" w:rsidDel="00000000" w:rsidP="00000000" w:rsidRDefault="00000000" w:rsidRPr="00000000" w14:paraId="0000075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5B">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075C">
            <w:pPr>
              <w:ind w:left="0" w:hanging="2"/>
              <w:rPr/>
            </w:pPr>
            <w:r w:rsidDel="00000000" w:rsidR="00000000" w:rsidRPr="00000000">
              <w:rPr>
                <w:rtl w:val="0"/>
              </w:rPr>
              <w:t xml:space="preserve">Recognition of and transportation of dangerous goods, and review the dangerous goods regulation and examination, as approved by the Authority; and</w:t>
            </w:r>
          </w:p>
        </w:tc>
        <w:tc>
          <w:tcPr>
            <w:vAlign w:val="center"/>
          </w:tcPr>
          <w:p w:rsidR="00000000" w:rsidDel="00000000" w:rsidP="00000000" w:rsidRDefault="00000000" w:rsidRPr="00000000" w14:paraId="0000075D">
            <w:pPr>
              <w:ind w:left="0" w:hanging="2"/>
              <w:jc w:val="center"/>
              <w:rPr/>
            </w:pPr>
            <w:r w:rsidDel="00000000" w:rsidR="00000000" w:rsidRPr="00000000">
              <w:rPr>
                <w:rtl w:val="0"/>
              </w:rPr>
            </w:r>
          </w:p>
        </w:tc>
        <w:tc>
          <w:tcPr>
            <w:vAlign w:val="center"/>
          </w:tcPr>
          <w:p w:rsidR="00000000" w:rsidDel="00000000" w:rsidP="00000000" w:rsidRDefault="00000000" w:rsidRPr="00000000" w14:paraId="0000075E">
            <w:pPr>
              <w:ind w:left="0" w:hanging="2"/>
              <w:rPr/>
            </w:pPr>
            <w:r w:rsidDel="00000000" w:rsidR="00000000" w:rsidRPr="00000000">
              <w:rPr>
                <w:rtl w:val="0"/>
              </w:rPr>
            </w:r>
          </w:p>
        </w:tc>
        <w:tc>
          <w:tcPr>
            <w:vAlign w:val="center"/>
          </w:tcPr>
          <w:p w:rsidR="00000000" w:rsidDel="00000000" w:rsidP="00000000" w:rsidRDefault="00000000" w:rsidRPr="00000000" w14:paraId="0000075F">
            <w:pPr>
              <w:ind w:left="0" w:hanging="2"/>
              <w:jc w:val="center"/>
              <w:rPr/>
            </w:pPr>
            <w:r w:rsidDel="00000000" w:rsidR="00000000" w:rsidRPr="00000000">
              <w:rPr>
                <w:rtl w:val="0"/>
              </w:rPr>
            </w:r>
          </w:p>
        </w:tc>
        <w:tc>
          <w:tcPr>
            <w:vAlign w:val="center"/>
          </w:tcPr>
          <w:p w:rsidR="00000000" w:rsidDel="00000000" w:rsidP="00000000" w:rsidRDefault="00000000" w:rsidRPr="00000000" w14:paraId="0000076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61">
            <w:pPr>
              <w:ind w:left="0" w:hanging="2"/>
              <w:jc w:val="center"/>
              <w:rPr/>
            </w:pPr>
            <w:r w:rsidDel="00000000" w:rsidR="00000000" w:rsidRPr="00000000">
              <w:rPr>
                <w:rtl w:val="0"/>
              </w:rPr>
              <w:t xml:space="preserve">(b)(5)</w:t>
            </w:r>
          </w:p>
        </w:tc>
        <w:tc>
          <w:tcPr>
            <w:vAlign w:val="center"/>
          </w:tcPr>
          <w:p w:rsidR="00000000" w:rsidDel="00000000" w:rsidP="00000000" w:rsidRDefault="00000000" w:rsidRPr="00000000" w14:paraId="00000762">
            <w:pPr>
              <w:ind w:left="0" w:hanging="2"/>
              <w:rPr/>
            </w:pPr>
            <w:r w:rsidDel="00000000" w:rsidR="00000000" w:rsidRPr="00000000">
              <w:rPr>
                <w:rtl w:val="0"/>
              </w:rPr>
              <w:t xml:space="preserve">Security training.</w:t>
            </w:r>
          </w:p>
        </w:tc>
        <w:tc>
          <w:tcPr>
            <w:vAlign w:val="center"/>
          </w:tcPr>
          <w:p w:rsidR="00000000" w:rsidDel="00000000" w:rsidP="00000000" w:rsidRDefault="00000000" w:rsidRPr="00000000" w14:paraId="00000763">
            <w:pPr>
              <w:ind w:left="0" w:hanging="2"/>
              <w:jc w:val="center"/>
              <w:rPr/>
            </w:pPr>
            <w:r w:rsidDel="00000000" w:rsidR="00000000" w:rsidRPr="00000000">
              <w:rPr>
                <w:rtl w:val="0"/>
              </w:rPr>
            </w:r>
          </w:p>
        </w:tc>
        <w:tc>
          <w:tcPr>
            <w:vAlign w:val="center"/>
          </w:tcPr>
          <w:p w:rsidR="00000000" w:rsidDel="00000000" w:rsidP="00000000" w:rsidRDefault="00000000" w:rsidRPr="00000000" w14:paraId="00000764">
            <w:pPr>
              <w:ind w:left="0" w:hanging="2"/>
              <w:rPr/>
            </w:pPr>
            <w:r w:rsidDel="00000000" w:rsidR="00000000" w:rsidRPr="00000000">
              <w:rPr>
                <w:rtl w:val="0"/>
              </w:rPr>
            </w:r>
          </w:p>
        </w:tc>
        <w:tc>
          <w:tcPr>
            <w:vAlign w:val="center"/>
          </w:tcPr>
          <w:p w:rsidR="00000000" w:rsidDel="00000000" w:rsidP="00000000" w:rsidRDefault="00000000" w:rsidRPr="00000000" w14:paraId="00000765">
            <w:pPr>
              <w:ind w:left="0" w:hanging="2"/>
              <w:jc w:val="center"/>
              <w:rPr/>
            </w:pPr>
            <w:r w:rsidDel="00000000" w:rsidR="00000000" w:rsidRPr="00000000">
              <w:rPr>
                <w:rtl w:val="0"/>
              </w:rPr>
            </w:r>
          </w:p>
        </w:tc>
        <w:tc>
          <w:tcPr>
            <w:vAlign w:val="center"/>
          </w:tcPr>
          <w:p w:rsidR="00000000" w:rsidDel="00000000" w:rsidP="00000000" w:rsidRDefault="00000000" w:rsidRPr="00000000" w14:paraId="0000076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67">
            <w:pPr>
              <w:ind w:left="0" w:hanging="2"/>
              <w:jc w:val="center"/>
              <w:rPr/>
            </w:pPr>
            <w:r w:rsidDel="00000000" w:rsidR="00000000" w:rsidRPr="00000000">
              <w:rPr>
                <w:rtl w:val="0"/>
              </w:rPr>
              <w:t xml:space="preserve">(b)(6)</w:t>
            </w:r>
          </w:p>
        </w:tc>
        <w:tc>
          <w:tcPr>
            <w:vAlign w:val="center"/>
          </w:tcPr>
          <w:p w:rsidR="00000000" w:rsidDel="00000000" w:rsidP="00000000" w:rsidRDefault="00000000" w:rsidRPr="00000000" w14:paraId="00000768">
            <w:pPr>
              <w:ind w:left="0" w:hanging="2"/>
              <w:rPr/>
            </w:pPr>
            <w:r w:rsidDel="00000000" w:rsidR="00000000" w:rsidRPr="00000000">
              <w:rPr>
                <w:rtl w:val="0"/>
              </w:rPr>
              <w:t xml:space="preserve">For airplanes, upset prevention and recovery training.</w:t>
            </w:r>
          </w:p>
        </w:tc>
        <w:tc>
          <w:tcPr>
            <w:vAlign w:val="center"/>
          </w:tcPr>
          <w:p w:rsidR="00000000" w:rsidDel="00000000" w:rsidP="00000000" w:rsidRDefault="00000000" w:rsidRPr="00000000" w14:paraId="00000769">
            <w:pPr>
              <w:ind w:left="0" w:hanging="2"/>
              <w:jc w:val="center"/>
              <w:rPr/>
            </w:pPr>
            <w:r w:rsidDel="00000000" w:rsidR="00000000" w:rsidRPr="00000000">
              <w:rPr>
                <w:rtl w:val="0"/>
              </w:rPr>
            </w:r>
          </w:p>
        </w:tc>
        <w:tc>
          <w:tcPr>
            <w:vAlign w:val="center"/>
          </w:tcPr>
          <w:p w:rsidR="00000000" w:rsidDel="00000000" w:rsidP="00000000" w:rsidRDefault="00000000" w:rsidRPr="00000000" w14:paraId="0000076A">
            <w:pPr>
              <w:ind w:left="0" w:hanging="2"/>
              <w:rPr/>
            </w:pPr>
            <w:r w:rsidDel="00000000" w:rsidR="00000000" w:rsidRPr="00000000">
              <w:rPr>
                <w:rtl w:val="0"/>
              </w:rPr>
            </w:r>
          </w:p>
        </w:tc>
        <w:tc>
          <w:tcPr>
            <w:vAlign w:val="center"/>
          </w:tcPr>
          <w:p w:rsidR="00000000" w:rsidDel="00000000" w:rsidP="00000000" w:rsidRDefault="00000000" w:rsidRPr="00000000" w14:paraId="0000076B">
            <w:pPr>
              <w:ind w:left="0" w:hanging="2"/>
              <w:jc w:val="center"/>
              <w:rPr/>
            </w:pPr>
            <w:r w:rsidDel="00000000" w:rsidR="00000000" w:rsidRPr="00000000">
              <w:rPr>
                <w:rtl w:val="0"/>
              </w:rPr>
            </w:r>
          </w:p>
        </w:tc>
        <w:tc>
          <w:tcPr>
            <w:vAlign w:val="center"/>
          </w:tcPr>
          <w:p w:rsidR="00000000" w:rsidDel="00000000" w:rsidP="00000000" w:rsidRDefault="00000000" w:rsidRPr="00000000" w14:paraId="0000076C">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76D">
            <w:pPr>
              <w:ind w:left="0" w:hanging="2"/>
              <w:jc w:val="center"/>
              <w:rPr/>
            </w:pPr>
            <w:r w:rsidDel="00000000" w:rsidR="00000000" w:rsidRPr="00000000">
              <w:rPr>
                <w:rtl w:val="0"/>
              </w:rPr>
              <w:t xml:space="preserve">(c)</w:t>
            </w:r>
          </w:p>
        </w:tc>
        <w:tc>
          <w:tcPr>
            <w:shd w:fill="d9d9d9" w:val="clear"/>
            <w:vAlign w:val="center"/>
          </w:tcPr>
          <w:p w:rsidR="00000000" w:rsidDel="00000000" w:rsidP="00000000" w:rsidRDefault="00000000" w:rsidRPr="00000000" w14:paraId="0000076E">
            <w:pPr>
              <w:ind w:left="0" w:hanging="2"/>
              <w:rPr/>
            </w:pPr>
            <w:r w:rsidDel="00000000" w:rsidR="00000000" w:rsidRPr="00000000">
              <w:rPr>
                <w:rtl w:val="0"/>
              </w:rPr>
              <w:t xml:space="preserve">The recurrent flight training curriculum shall include:</w:t>
            </w:r>
          </w:p>
        </w:tc>
        <w:tc>
          <w:tcPr>
            <w:shd w:fill="d9d9d9" w:val="clear"/>
            <w:vAlign w:val="center"/>
          </w:tcPr>
          <w:p w:rsidR="00000000" w:rsidDel="00000000" w:rsidP="00000000" w:rsidRDefault="00000000" w:rsidRPr="00000000" w14:paraId="0000076F">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70">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771">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7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73">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774">
            <w:pPr>
              <w:ind w:left="0" w:hanging="2"/>
              <w:rPr/>
            </w:pPr>
            <w:r w:rsidDel="00000000" w:rsidR="00000000" w:rsidRPr="00000000">
              <w:rPr>
                <w:rtl w:val="0"/>
              </w:rPr>
              <w:t xml:space="preserve">Maneuvering and safe operation of the aircraft in accordance with Operator's normal. abnormal and emergency procedures;</w:t>
            </w:r>
          </w:p>
        </w:tc>
        <w:tc>
          <w:tcPr>
            <w:vAlign w:val="center"/>
          </w:tcPr>
          <w:p w:rsidR="00000000" w:rsidDel="00000000" w:rsidP="00000000" w:rsidRDefault="00000000" w:rsidRPr="00000000" w14:paraId="00000775">
            <w:pPr>
              <w:ind w:left="0" w:hanging="2"/>
              <w:jc w:val="center"/>
              <w:rPr/>
            </w:pPr>
            <w:r w:rsidDel="00000000" w:rsidR="00000000" w:rsidRPr="00000000">
              <w:rPr>
                <w:rtl w:val="0"/>
              </w:rPr>
            </w:r>
          </w:p>
        </w:tc>
        <w:tc>
          <w:tcPr>
            <w:vAlign w:val="center"/>
          </w:tcPr>
          <w:p w:rsidR="00000000" w:rsidDel="00000000" w:rsidP="00000000" w:rsidRDefault="00000000" w:rsidRPr="00000000" w14:paraId="00000776">
            <w:pPr>
              <w:ind w:left="0" w:hanging="2"/>
              <w:rPr/>
            </w:pPr>
            <w:r w:rsidDel="00000000" w:rsidR="00000000" w:rsidRPr="00000000">
              <w:rPr>
                <w:rtl w:val="0"/>
              </w:rPr>
            </w:r>
          </w:p>
        </w:tc>
        <w:tc>
          <w:tcPr>
            <w:vAlign w:val="center"/>
          </w:tcPr>
          <w:p w:rsidR="00000000" w:rsidDel="00000000" w:rsidP="00000000" w:rsidRDefault="00000000" w:rsidRPr="00000000" w14:paraId="00000777">
            <w:pPr>
              <w:ind w:left="0" w:hanging="2"/>
              <w:jc w:val="center"/>
              <w:rPr/>
            </w:pPr>
            <w:r w:rsidDel="00000000" w:rsidR="00000000" w:rsidRPr="00000000">
              <w:rPr>
                <w:rtl w:val="0"/>
              </w:rPr>
            </w:r>
          </w:p>
        </w:tc>
        <w:tc>
          <w:tcPr>
            <w:vAlign w:val="center"/>
          </w:tcPr>
          <w:p w:rsidR="00000000" w:rsidDel="00000000" w:rsidP="00000000" w:rsidRDefault="00000000" w:rsidRPr="00000000" w14:paraId="0000077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79">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077A">
            <w:pPr>
              <w:ind w:left="0" w:hanging="2"/>
              <w:rPr/>
            </w:pPr>
            <w:r w:rsidDel="00000000" w:rsidR="00000000" w:rsidRPr="00000000">
              <w:rPr>
                <w:rtl w:val="0"/>
              </w:rPr>
              <w:t xml:space="preserve">Maneuvers and procedures necessary for avoidance of in-flight hazards; and</w:t>
            </w:r>
          </w:p>
        </w:tc>
        <w:tc>
          <w:tcPr>
            <w:vAlign w:val="center"/>
          </w:tcPr>
          <w:p w:rsidR="00000000" w:rsidDel="00000000" w:rsidP="00000000" w:rsidRDefault="00000000" w:rsidRPr="00000000" w14:paraId="0000077B">
            <w:pPr>
              <w:ind w:left="0" w:hanging="2"/>
              <w:jc w:val="center"/>
              <w:rPr/>
            </w:pPr>
            <w:r w:rsidDel="00000000" w:rsidR="00000000" w:rsidRPr="00000000">
              <w:rPr>
                <w:rtl w:val="0"/>
              </w:rPr>
            </w:r>
          </w:p>
        </w:tc>
        <w:tc>
          <w:tcPr>
            <w:vAlign w:val="center"/>
          </w:tcPr>
          <w:p w:rsidR="00000000" w:rsidDel="00000000" w:rsidP="00000000" w:rsidRDefault="00000000" w:rsidRPr="00000000" w14:paraId="0000077C">
            <w:pPr>
              <w:ind w:left="0" w:hanging="2"/>
              <w:rPr/>
            </w:pPr>
            <w:r w:rsidDel="00000000" w:rsidR="00000000" w:rsidRPr="00000000">
              <w:rPr>
                <w:rtl w:val="0"/>
              </w:rPr>
            </w:r>
          </w:p>
        </w:tc>
        <w:tc>
          <w:tcPr>
            <w:vAlign w:val="center"/>
          </w:tcPr>
          <w:p w:rsidR="00000000" w:rsidDel="00000000" w:rsidP="00000000" w:rsidRDefault="00000000" w:rsidRPr="00000000" w14:paraId="0000077D">
            <w:pPr>
              <w:ind w:left="0" w:hanging="2"/>
              <w:jc w:val="center"/>
              <w:rPr/>
            </w:pPr>
            <w:r w:rsidDel="00000000" w:rsidR="00000000" w:rsidRPr="00000000">
              <w:rPr>
                <w:rtl w:val="0"/>
              </w:rPr>
            </w:r>
          </w:p>
        </w:tc>
        <w:tc>
          <w:tcPr>
            <w:vAlign w:val="center"/>
          </w:tcPr>
          <w:p w:rsidR="00000000" w:rsidDel="00000000" w:rsidP="00000000" w:rsidRDefault="00000000" w:rsidRPr="00000000" w14:paraId="0000077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7F">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0780">
            <w:pPr>
              <w:ind w:left="0" w:hanging="2"/>
              <w:rPr/>
            </w:pPr>
            <w:r w:rsidDel="00000000" w:rsidR="00000000" w:rsidRPr="00000000">
              <w:rPr>
                <w:rtl w:val="0"/>
              </w:rPr>
              <w:t xml:space="preserve">For authorized pilots, at least one low visibility take-off to the lowest applicable minimum LVTO and two approaches to the lowest approved minimums for the operator, one of which is to be a missed approach.</w:t>
            </w:r>
          </w:p>
        </w:tc>
        <w:tc>
          <w:tcPr>
            <w:vAlign w:val="center"/>
          </w:tcPr>
          <w:p w:rsidR="00000000" w:rsidDel="00000000" w:rsidP="00000000" w:rsidRDefault="00000000" w:rsidRPr="00000000" w14:paraId="00000781">
            <w:pPr>
              <w:ind w:left="0" w:hanging="2"/>
              <w:jc w:val="center"/>
              <w:rPr/>
            </w:pPr>
            <w:r w:rsidDel="00000000" w:rsidR="00000000" w:rsidRPr="00000000">
              <w:rPr>
                <w:rtl w:val="0"/>
              </w:rPr>
            </w:r>
          </w:p>
        </w:tc>
        <w:tc>
          <w:tcPr>
            <w:vAlign w:val="center"/>
          </w:tcPr>
          <w:p w:rsidR="00000000" w:rsidDel="00000000" w:rsidP="00000000" w:rsidRDefault="00000000" w:rsidRPr="00000000" w14:paraId="00000782">
            <w:pPr>
              <w:ind w:left="0" w:hanging="2"/>
              <w:rPr/>
            </w:pPr>
            <w:r w:rsidDel="00000000" w:rsidR="00000000" w:rsidRPr="00000000">
              <w:rPr>
                <w:rtl w:val="0"/>
              </w:rPr>
            </w:r>
          </w:p>
        </w:tc>
        <w:tc>
          <w:tcPr>
            <w:vAlign w:val="center"/>
          </w:tcPr>
          <w:p w:rsidR="00000000" w:rsidDel="00000000" w:rsidP="00000000" w:rsidRDefault="00000000" w:rsidRPr="00000000" w14:paraId="00000783">
            <w:pPr>
              <w:ind w:left="0" w:hanging="2"/>
              <w:jc w:val="center"/>
              <w:rPr/>
            </w:pPr>
            <w:r w:rsidDel="00000000" w:rsidR="00000000" w:rsidRPr="00000000">
              <w:rPr>
                <w:rtl w:val="0"/>
              </w:rPr>
            </w:r>
          </w:p>
        </w:tc>
        <w:tc>
          <w:tcPr>
            <w:vAlign w:val="center"/>
          </w:tcPr>
          <w:p w:rsidR="00000000" w:rsidDel="00000000" w:rsidP="00000000" w:rsidRDefault="00000000" w:rsidRPr="00000000" w14:paraId="0000078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85">
            <w:pPr>
              <w:ind w:left="0" w:hanging="2"/>
              <w:jc w:val="center"/>
              <w:rPr/>
            </w:pPr>
            <w:r w:rsidDel="00000000" w:rsidR="00000000" w:rsidRPr="00000000">
              <w:rPr>
                <w:rtl w:val="0"/>
              </w:rPr>
              <w:t xml:space="preserve">(c)(4)</w:t>
            </w:r>
          </w:p>
        </w:tc>
        <w:tc>
          <w:tcPr>
            <w:vAlign w:val="center"/>
          </w:tcPr>
          <w:p w:rsidR="00000000" w:rsidDel="00000000" w:rsidP="00000000" w:rsidRDefault="00000000" w:rsidRPr="00000000" w14:paraId="00000786">
            <w:pPr>
              <w:ind w:left="0" w:hanging="2"/>
              <w:rPr/>
            </w:pPr>
            <w:r w:rsidDel="00000000" w:rsidR="00000000" w:rsidRPr="00000000">
              <w:rPr>
                <w:rtl w:val="0"/>
              </w:rPr>
              <w:t xml:space="preserve">Upset prevention and recovery training as specified in IS 2.3.3.3 Appendix C, including:</w:t>
            </w:r>
          </w:p>
        </w:tc>
        <w:tc>
          <w:tcPr>
            <w:vAlign w:val="center"/>
          </w:tcPr>
          <w:p w:rsidR="00000000" w:rsidDel="00000000" w:rsidP="00000000" w:rsidRDefault="00000000" w:rsidRPr="00000000" w14:paraId="00000787">
            <w:pPr>
              <w:ind w:left="0" w:hanging="2"/>
              <w:jc w:val="center"/>
              <w:rPr/>
            </w:pPr>
            <w:r w:rsidDel="00000000" w:rsidR="00000000" w:rsidRPr="00000000">
              <w:rPr>
                <w:rtl w:val="0"/>
              </w:rPr>
            </w:r>
          </w:p>
        </w:tc>
        <w:tc>
          <w:tcPr>
            <w:vAlign w:val="center"/>
          </w:tcPr>
          <w:p w:rsidR="00000000" w:rsidDel="00000000" w:rsidP="00000000" w:rsidRDefault="00000000" w:rsidRPr="00000000" w14:paraId="00000788">
            <w:pPr>
              <w:ind w:left="0" w:hanging="2"/>
              <w:rPr/>
            </w:pPr>
            <w:r w:rsidDel="00000000" w:rsidR="00000000" w:rsidRPr="00000000">
              <w:rPr>
                <w:rtl w:val="0"/>
              </w:rPr>
            </w:r>
          </w:p>
        </w:tc>
        <w:tc>
          <w:tcPr>
            <w:vAlign w:val="center"/>
          </w:tcPr>
          <w:p w:rsidR="00000000" w:rsidDel="00000000" w:rsidP="00000000" w:rsidRDefault="00000000" w:rsidRPr="00000000" w14:paraId="00000789">
            <w:pPr>
              <w:ind w:left="0" w:hanging="2"/>
              <w:jc w:val="center"/>
              <w:rPr/>
            </w:pPr>
            <w:r w:rsidDel="00000000" w:rsidR="00000000" w:rsidRPr="00000000">
              <w:rPr>
                <w:rtl w:val="0"/>
              </w:rPr>
            </w:r>
          </w:p>
        </w:tc>
        <w:tc>
          <w:tcPr>
            <w:vAlign w:val="center"/>
          </w:tcPr>
          <w:p w:rsidR="00000000" w:rsidDel="00000000" w:rsidP="00000000" w:rsidRDefault="00000000" w:rsidRPr="00000000" w14:paraId="0000078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8B">
            <w:pPr>
              <w:ind w:left="0" w:hanging="2"/>
              <w:jc w:val="center"/>
              <w:rPr/>
            </w:pPr>
            <w:r w:rsidDel="00000000" w:rsidR="00000000" w:rsidRPr="00000000">
              <w:rPr>
                <w:rtl w:val="0"/>
              </w:rPr>
              <w:t xml:space="preserve">(c)(4)(i)</w:t>
            </w:r>
          </w:p>
        </w:tc>
        <w:tc>
          <w:tcPr>
            <w:vAlign w:val="center"/>
          </w:tcPr>
          <w:p w:rsidR="00000000" w:rsidDel="00000000" w:rsidP="00000000" w:rsidRDefault="00000000" w:rsidRPr="00000000" w14:paraId="0000078C">
            <w:pPr>
              <w:ind w:left="0" w:hanging="2"/>
              <w:rPr/>
            </w:pPr>
            <w:r w:rsidDel="00000000" w:rsidR="00000000" w:rsidRPr="00000000">
              <w:rPr>
                <w:rtl w:val="0"/>
              </w:rPr>
              <w:t xml:space="preserve">upset prevention training. Consisting of ground training and flight training in an FSTD or an airplane, such training should include:</w:t>
            </w:r>
          </w:p>
        </w:tc>
        <w:tc>
          <w:tcPr>
            <w:vAlign w:val="center"/>
          </w:tcPr>
          <w:p w:rsidR="00000000" w:rsidDel="00000000" w:rsidP="00000000" w:rsidRDefault="00000000" w:rsidRPr="00000000" w14:paraId="0000078D">
            <w:pPr>
              <w:ind w:left="0" w:hanging="2"/>
              <w:jc w:val="center"/>
              <w:rPr/>
            </w:pPr>
            <w:r w:rsidDel="00000000" w:rsidR="00000000" w:rsidRPr="00000000">
              <w:rPr>
                <w:rtl w:val="0"/>
              </w:rPr>
            </w:r>
          </w:p>
        </w:tc>
        <w:tc>
          <w:tcPr>
            <w:vAlign w:val="center"/>
          </w:tcPr>
          <w:p w:rsidR="00000000" w:rsidDel="00000000" w:rsidP="00000000" w:rsidRDefault="00000000" w:rsidRPr="00000000" w14:paraId="0000078E">
            <w:pPr>
              <w:ind w:left="0" w:hanging="2"/>
              <w:rPr/>
            </w:pPr>
            <w:r w:rsidDel="00000000" w:rsidR="00000000" w:rsidRPr="00000000">
              <w:rPr>
                <w:rtl w:val="0"/>
              </w:rPr>
            </w:r>
          </w:p>
        </w:tc>
        <w:tc>
          <w:tcPr>
            <w:vAlign w:val="center"/>
          </w:tcPr>
          <w:p w:rsidR="00000000" w:rsidDel="00000000" w:rsidP="00000000" w:rsidRDefault="00000000" w:rsidRPr="00000000" w14:paraId="0000078F">
            <w:pPr>
              <w:ind w:left="0" w:hanging="2"/>
              <w:jc w:val="center"/>
              <w:rPr/>
            </w:pPr>
            <w:r w:rsidDel="00000000" w:rsidR="00000000" w:rsidRPr="00000000">
              <w:rPr>
                <w:rtl w:val="0"/>
              </w:rPr>
            </w:r>
          </w:p>
        </w:tc>
        <w:tc>
          <w:tcPr>
            <w:vAlign w:val="center"/>
          </w:tcPr>
          <w:p w:rsidR="00000000" w:rsidDel="00000000" w:rsidP="00000000" w:rsidRDefault="00000000" w:rsidRPr="00000000" w14:paraId="0000079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91">
            <w:pPr>
              <w:ind w:left="0" w:hanging="2"/>
              <w:jc w:val="center"/>
              <w:rPr/>
            </w:pPr>
            <w:r w:rsidDel="00000000" w:rsidR="00000000" w:rsidRPr="00000000">
              <w:rPr>
                <w:rtl w:val="0"/>
              </w:rPr>
              <w:t xml:space="preserve">(c)(4)(i)(A)</w:t>
            </w:r>
          </w:p>
        </w:tc>
        <w:tc>
          <w:tcPr>
            <w:vAlign w:val="center"/>
          </w:tcPr>
          <w:p w:rsidR="00000000" w:rsidDel="00000000" w:rsidP="00000000" w:rsidRDefault="00000000" w:rsidRPr="00000000" w14:paraId="00000792">
            <w:pPr>
              <w:ind w:left="0" w:hanging="2"/>
              <w:rPr/>
            </w:pPr>
            <w:r w:rsidDel="00000000" w:rsidR="00000000" w:rsidRPr="00000000">
              <w:rPr>
                <w:rtl w:val="0"/>
              </w:rPr>
              <w:t xml:space="preserve">for the conversion training course, upset prevention elements; and</w:t>
            </w:r>
          </w:p>
        </w:tc>
        <w:tc>
          <w:tcPr>
            <w:vAlign w:val="center"/>
          </w:tcPr>
          <w:p w:rsidR="00000000" w:rsidDel="00000000" w:rsidP="00000000" w:rsidRDefault="00000000" w:rsidRPr="00000000" w14:paraId="00000793">
            <w:pPr>
              <w:ind w:left="0" w:hanging="2"/>
              <w:jc w:val="center"/>
              <w:rPr/>
            </w:pPr>
            <w:r w:rsidDel="00000000" w:rsidR="00000000" w:rsidRPr="00000000">
              <w:rPr>
                <w:rtl w:val="0"/>
              </w:rPr>
            </w:r>
          </w:p>
        </w:tc>
        <w:tc>
          <w:tcPr>
            <w:vAlign w:val="center"/>
          </w:tcPr>
          <w:p w:rsidR="00000000" w:rsidDel="00000000" w:rsidP="00000000" w:rsidRDefault="00000000" w:rsidRPr="00000000" w14:paraId="00000794">
            <w:pPr>
              <w:ind w:left="0" w:hanging="2"/>
              <w:rPr/>
            </w:pPr>
            <w:r w:rsidDel="00000000" w:rsidR="00000000" w:rsidRPr="00000000">
              <w:rPr>
                <w:rtl w:val="0"/>
              </w:rPr>
            </w:r>
          </w:p>
        </w:tc>
        <w:tc>
          <w:tcPr>
            <w:vAlign w:val="center"/>
          </w:tcPr>
          <w:p w:rsidR="00000000" w:rsidDel="00000000" w:rsidP="00000000" w:rsidRDefault="00000000" w:rsidRPr="00000000" w14:paraId="00000795">
            <w:pPr>
              <w:ind w:left="0" w:hanging="2"/>
              <w:jc w:val="center"/>
              <w:rPr/>
            </w:pPr>
            <w:r w:rsidDel="00000000" w:rsidR="00000000" w:rsidRPr="00000000">
              <w:rPr>
                <w:rtl w:val="0"/>
              </w:rPr>
            </w:r>
          </w:p>
        </w:tc>
        <w:tc>
          <w:tcPr>
            <w:vAlign w:val="center"/>
          </w:tcPr>
          <w:p w:rsidR="00000000" w:rsidDel="00000000" w:rsidP="00000000" w:rsidRDefault="00000000" w:rsidRPr="00000000" w14:paraId="0000079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97">
            <w:pPr>
              <w:ind w:left="0" w:hanging="2"/>
              <w:jc w:val="center"/>
              <w:rPr/>
            </w:pPr>
            <w:r w:rsidDel="00000000" w:rsidR="00000000" w:rsidRPr="00000000">
              <w:rPr>
                <w:rtl w:val="0"/>
              </w:rPr>
              <w:t xml:space="preserve">(c)(4)(i)(B)</w:t>
            </w:r>
          </w:p>
        </w:tc>
        <w:tc>
          <w:tcPr>
            <w:vAlign w:val="center"/>
          </w:tcPr>
          <w:p w:rsidR="00000000" w:rsidDel="00000000" w:rsidP="00000000" w:rsidRDefault="00000000" w:rsidRPr="00000000" w14:paraId="00000798">
            <w:pPr>
              <w:ind w:left="0" w:hanging="2"/>
              <w:rPr/>
            </w:pPr>
            <w:r w:rsidDel="00000000" w:rsidR="00000000" w:rsidRPr="00000000">
              <w:rPr>
                <w:rtl w:val="0"/>
              </w:rPr>
              <w:t xml:space="preserve">for the recurrent training program, upset prevention elements at least every 12 calendar months, such that all the elements are covered over a period not exceeding 3 years.</w:t>
            </w:r>
          </w:p>
        </w:tc>
        <w:tc>
          <w:tcPr>
            <w:vAlign w:val="center"/>
          </w:tcPr>
          <w:p w:rsidR="00000000" w:rsidDel="00000000" w:rsidP="00000000" w:rsidRDefault="00000000" w:rsidRPr="00000000" w14:paraId="00000799">
            <w:pPr>
              <w:ind w:left="0" w:hanging="2"/>
              <w:jc w:val="center"/>
              <w:rPr/>
            </w:pPr>
            <w:r w:rsidDel="00000000" w:rsidR="00000000" w:rsidRPr="00000000">
              <w:rPr>
                <w:rtl w:val="0"/>
              </w:rPr>
            </w:r>
          </w:p>
        </w:tc>
        <w:tc>
          <w:tcPr>
            <w:vAlign w:val="center"/>
          </w:tcPr>
          <w:p w:rsidR="00000000" w:rsidDel="00000000" w:rsidP="00000000" w:rsidRDefault="00000000" w:rsidRPr="00000000" w14:paraId="0000079A">
            <w:pPr>
              <w:ind w:left="0" w:hanging="2"/>
              <w:rPr/>
            </w:pPr>
            <w:r w:rsidDel="00000000" w:rsidR="00000000" w:rsidRPr="00000000">
              <w:rPr>
                <w:rtl w:val="0"/>
              </w:rPr>
            </w:r>
          </w:p>
        </w:tc>
        <w:tc>
          <w:tcPr>
            <w:vAlign w:val="center"/>
          </w:tcPr>
          <w:p w:rsidR="00000000" w:rsidDel="00000000" w:rsidP="00000000" w:rsidRDefault="00000000" w:rsidRPr="00000000" w14:paraId="0000079B">
            <w:pPr>
              <w:ind w:left="0" w:hanging="2"/>
              <w:jc w:val="center"/>
              <w:rPr/>
            </w:pPr>
            <w:r w:rsidDel="00000000" w:rsidR="00000000" w:rsidRPr="00000000">
              <w:rPr>
                <w:rtl w:val="0"/>
              </w:rPr>
            </w:r>
          </w:p>
        </w:tc>
        <w:tc>
          <w:tcPr>
            <w:vAlign w:val="center"/>
          </w:tcPr>
          <w:p w:rsidR="00000000" w:rsidDel="00000000" w:rsidP="00000000" w:rsidRDefault="00000000" w:rsidRPr="00000000" w14:paraId="0000079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9D">
            <w:pPr>
              <w:ind w:left="0" w:hanging="2"/>
              <w:jc w:val="center"/>
              <w:rPr/>
            </w:pPr>
            <w:r w:rsidDel="00000000" w:rsidR="00000000" w:rsidRPr="00000000">
              <w:rPr>
                <w:rtl w:val="0"/>
              </w:rPr>
              <w:t xml:space="preserve">(c)(4)(ii)</w:t>
            </w:r>
          </w:p>
        </w:tc>
        <w:tc>
          <w:tcPr>
            <w:vAlign w:val="center"/>
          </w:tcPr>
          <w:p w:rsidR="00000000" w:rsidDel="00000000" w:rsidP="00000000" w:rsidRDefault="00000000" w:rsidRPr="00000000" w14:paraId="0000079E">
            <w:pPr>
              <w:ind w:left="0" w:hanging="2"/>
              <w:rPr/>
            </w:pPr>
            <w:r w:rsidDel="00000000" w:rsidR="00000000" w:rsidRPr="00000000">
              <w:rPr>
                <w:rtl w:val="0"/>
              </w:rPr>
              <w:t xml:space="preserve">upset recovery training. This training should:</w:t>
            </w:r>
          </w:p>
        </w:tc>
        <w:tc>
          <w:tcPr>
            <w:vAlign w:val="center"/>
          </w:tcPr>
          <w:p w:rsidR="00000000" w:rsidDel="00000000" w:rsidP="00000000" w:rsidRDefault="00000000" w:rsidRPr="00000000" w14:paraId="0000079F">
            <w:pPr>
              <w:ind w:left="0" w:hanging="2"/>
              <w:jc w:val="center"/>
              <w:rPr/>
            </w:pPr>
            <w:r w:rsidDel="00000000" w:rsidR="00000000" w:rsidRPr="00000000">
              <w:rPr>
                <w:rtl w:val="0"/>
              </w:rPr>
            </w:r>
          </w:p>
        </w:tc>
        <w:tc>
          <w:tcPr>
            <w:vAlign w:val="center"/>
          </w:tcPr>
          <w:p w:rsidR="00000000" w:rsidDel="00000000" w:rsidP="00000000" w:rsidRDefault="00000000" w:rsidRPr="00000000" w14:paraId="000007A0">
            <w:pPr>
              <w:ind w:left="0" w:hanging="2"/>
              <w:rPr/>
            </w:pPr>
            <w:r w:rsidDel="00000000" w:rsidR="00000000" w:rsidRPr="00000000">
              <w:rPr>
                <w:rtl w:val="0"/>
              </w:rPr>
            </w:r>
          </w:p>
        </w:tc>
        <w:tc>
          <w:tcPr>
            <w:vAlign w:val="center"/>
          </w:tcPr>
          <w:p w:rsidR="00000000" w:rsidDel="00000000" w:rsidP="00000000" w:rsidRDefault="00000000" w:rsidRPr="00000000" w14:paraId="000007A1">
            <w:pPr>
              <w:ind w:left="0" w:hanging="2"/>
              <w:jc w:val="center"/>
              <w:rPr/>
            </w:pPr>
            <w:r w:rsidDel="00000000" w:rsidR="00000000" w:rsidRPr="00000000">
              <w:rPr>
                <w:rtl w:val="0"/>
              </w:rPr>
            </w:r>
          </w:p>
        </w:tc>
        <w:tc>
          <w:tcPr>
            <w:vAlign w:val="center"/>
          </w:tcPr>
          <w:p w:rsidR="00000000" w:rsidDel="00000000" w:rsidP="00000000" w:rsidRDefault="00000000" w:rsidRPr="00000000" w14:paraId="000007A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A3">
            <w:pPr>
              <w:ind w:left="0" w:hanging="2"/>
              <w:jc w:val="center"/>
              <w:rPr/>
            </w:pPr>
            <w:r w:rsidDel="00000000" w:rsidR="00000000" w:rsidRPr="00000000">
              <w:rPr>
                <w:rtl w:val="0"/>
              </w:rPr>
              <w:t xml:space="preserve">(c)(4)(ii)(A)</w:t>
            </w:r>
          </w:p>
        </w:tc>
        <w:tc>
          <w:tcPr>
            <w:vAlign w:val="center"/>
          </w:tcPr>
          <w:p w:rsidR="00000000" w:rsidDel="00000000" w:rsidP="00000000" w:rsidRDefault="00000000" w:rsidRPr="00000000" w14:paraId="000007A4">
            <w:pPr>
              <w:ind w:left="0" w:hanging="2"/>
              <w:rPr/>
            </w:pPr>
            <w:r w:rsidDel="00000000" w:rsidR="00000000" w:rsidRPr="00000000">
              <w:rPr>
                <w:rtl w:val="0"/>
              </w:rPr>
              <w:t xml:space="preserve">consist of ground training and flight training in an FFS qualified for the training task;</w:t>
            </w:r>
          </w:p>
        </w:tc>
        <w:tc>
          <w:tcPr>
            <w:vAlign w:val="center"/>
          </w:tcPr>
          <w:p w:rsidR="00000000" w:rsidDel="00000000" w:rsidP="00000000" w:rsidRDefault="00000000" w:rsidRPr="00000000" w14:paraId="000007A5">
            <w:pPr>
              <w:ind w:left="0" w:hanging="2"/>
              <w:jc w:val="center"/>
              <w:rPr/>
            </w:pPr>
            <w:r w:rsidDel="00000000" w:rsidR="00000000" w:rsidRPr="00000000">
              <w:rPr>
                <w:rtl w:val="0"/>
              </w:rPr>
            </w:r>
          </w:p>
        </w:tc>
        <w:tc>
          <w:tcPr>
            <w:vAlign w:val="center"/>
          </w:tcPr>
          <w:p w:rsidR="00000000" w:rsidDel="00000000" w:rsidP="00000000" w:rsidRDefault="00000000" w:rsidRPr="00000000" w14:paraId="000007A6">
            <w:pPr>
              <w:ind w:left="0" w:hanging="2"/>
              <w:rPr/>
            </w:pPr>
            <w:r w:rsidDel="00000000" w:rsidR="00000000" w:rsidRPr="00000000">
              <w:rPr>
                <w:rtl w:val="0"/>
              </w:rPr>
            </w:r>
          </w:p>
        </w:tc>
        <w:tc>
          <w:tcPr>
            <w:vAlign w:val="center"/>
          </w:tcPr>
          <w:p w:rsidR="00000000" w:rsidDel="00000000" w:rsidP="00000000" w:rsidRDefault="00000000" w:rsidRPr="00000000" w14:paraId="000007A7">
            <w:pPr>
              <w:ind w:left="0" w:hanging="2"/>
              <w:jc w:val="center"/>
              <w:rPr/>
            </w:pPr>
            <w:r w:rsidDel="00000000" w:rsidR="00000000" w:rsidRPr="00000000">
              <w:rPr>
                <w:rtl w:val="0"/>
              </w:rPr>
            </w:r>
          </w:p>
        </w:tc>
        <w:tc>
          <w:tcPr>
            <w:vAlign w:val="center"/>
          </w:tcPr>
          <w:p w:rsidR="00000000" w:rsidDel="00000000" w:rsidP="00000000" w:rsidRDefault="00000000" w:rsidRPr="00000000" w14:paraId="000007A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A9">
            <w:pPr>
              <w:ind w:left="0" w:hanging="2"/>
              <w:jc w:val="center"/>
              <w:rPr/>
            </w:pPr>
            <w:r w:rsidDel="00000000" w:rsidR="00000000" w:rsidRPr="00000000">
              <w:rPr>
                <w:rtl w:val="0"/>
              </w:rPr>
              <w:t xml:space="preserve">(c)(4)(ii)(B)</w:t>
            </w:r>
          </w:p>
        </w:tc>
        <w:tc>
          <w:tcPr>
            <w:vAlign w:val="center"/>
          </w:tcPr>
          <w:p w:rsidR="00000000" w:rsidDel="00000000" w:rsidP="00000000" w:rsidRDefault="00000000" w:rsidRPr="00000000" w14:paraId="000007AA">
            <w:pPr>
              <w:ind w:left="0" w:hanging="2"/>
              <w:rPr/>
            </w:pPr>
            <w:r w:rsidDel="00000000" w:rsidR="00000000" w:rsidRPr="00000000">
              <w:rPr>
                <w:rtl w:val="0"/>
              </w:rPr>
              <w:t xml:space="preserve">be completed from each seat in which a pilot’s duties require him/her to operate;</w:t>
            </w:r>
          </w:p>
        </w:tc>
        <w:tc>
          <w:tcPr>
            <w:vAlign w:val="center"/>
          </w:tcPr>
          <w:p w:rsidR="00000000" w:rsidDel="00000000" w:rsidP="00000000" w:rsidRDefault="00000000" w:rsidRPr="00000000" w14:paraId="000007AB">
            <w:pPr>
              <w:ind w:left="0" w:hanging="2"/>
              <w:jc w:val="center"/>
              <w:rPr/>
            </w:pPr>
            <w:r w:rsidDel="00000000" w:rsidR="00000000" w:rsidRPr="00000000">
              <w:rPr>
                <w:rtl w:val="0"/>
              </w:rPr>
            </w:r>
          </w:p>
        </w:tc>
        <w:tc>
          <w:tcPr>
            <w:vAlign w:val="center"/>
          </w:tcPr>
          <w:p w:rsidR="00000000" w:rsidDel="00000000" w:rsidP="00000000" w:rsidRDefault="00000000" w:rsidRPr="00000000" w14:paraId="000007AC">
            <w:pPr>
              <w:ind w:left="0" w:hanging="2"/>
              <w:rPr/>
            </w:pPr>
            <w:r w:rsidDel="00000000" w:rsidR="00000000" w:rsidRPr="00000000">
              <w:rPr>
                <w:rtl w:val="0"/>
              </w:rPr>
            </w:r>
          </w:p>
        </w:tc>
        <w:tc>
          <w:tcPr>
            <w:vAlign w:val="center"/>
          </w:tcPr>
          <w:p w:rsidR="00000000" w:rsidDel="00000000" w:rsidP="00000000" w:rsidRDefault="00000000" w:rsidRPr="00000000" w14:paraId="000007AD">
            <w:pPr>
              <w:ind w:left="0" w:hanging="2"/>
              <w:jc w:val="center"/>
              <w:rPr/>
            </w:pPr>
            <w:r w:rsidDel="00000000" w:rsidR="00000000" w:rsidRPr="00000000">
              <w:rPr>
                <w:rtl w:val="0"/>
              </w:rPr>
            </w:r>
          </w:p>
        </w:tc>
        <w:tc>
          <w:tcPr>
            <w:vAlign w:val="center"/>
          </w:tcPr>
          <w:p w:rsidR="00000000" w:rsidDel="00000000" w:rsidP="00000000" w:rsidRDefault="00000000" w:rsidRPr="00000000" w14:paraId="000007A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AF">
            <w:pPr>
              <w:ind w:left="0" w:hanging="2"/>
              <w:jc w:val="center"/>
              <w:rPr/>
            </w:pPr>
            <w:r w:rsidDel="00000000" w:rsidR="00000000" w:rsidRPr="00000000">
              <w:rPr>
                <w:rtl w:val="0"/>
              </w:rPr>
              <w:t xml:space="preserve">(c)(4)(ii)(C)</w:t>
            </w:r>
          </w:p>
        </w:tc>
        <w:tc>
          <w:tcPr>
            <w:vAlign w:val="center"/>
          </w:tcPr>
          <w:p w:rsidR="00000000" w:rsidDel="00000000" w:rsidP="00000000" w:rsidRDefault="00000000" w:rsidRPr="00000000" w14:paraId="000007B0">
            <w:pPr>
              <w:ind w:left="0" w:hanging="2"/>
              <w:rPr/>
            </w:pPr>
            <w:r w:rsidDel="00000000" w:rsidR="00000000" w:rsidRPr="00000000">
              <w:rPr>
                <w:rtl w:val="0"/>
              </w:rPr>
              <w:t xml:space="preserve">include the recovery exercise, such that all the exercises are covered over a period not exceeding 3 years.</w:t>
            </w:r>
          </w:p>
        </w:tc>
        <w:tc>
          <w:tcPr>
            <w:vAlign w:val="center"/>
          </w:tcPr>
          <w:p w:rsidR="00000000" w:rsidDel="00000000" w:rsidP="00000000" w:rsidRDefault="00000000" w:rsidRPr="00000000" w14:paraId="000007B1">
            <w:pPr>
              <w:ind w:left="0" w:hanging="2"/>
              <w:jc w:val="center"/>
              <w:rPr/>
            </w:pPr>
            <w:r w:rsidDel="00000000" w:rsidR="00000000" w:rsidRPr="00000000">
              <w:rPr>
                <w:rtl w:val="0"/>
              </w:rPr>
            </w:r>
          </w:p>
        </w:tc>
        <w:tc>
          <w:tcPr>
            <w:vAlign w:val="center"/>
          </w:tcPr>
          <w:p w:rsidR="00000000" w:rsidDel="00000000" w:rsidP="00000000" w:rsidRDefault="00000000" w:rsidRPr="00000000" w14:paraId="000007B2">
            <w:pPr>
              <w:ind w:left="0" w:hanging="2"/>
              <w:rPr/>
            </w:pPr>
            <w:r w:rsidDel="00000000" w:rsidR="00000000" w:rsidRPr="00000000">
              <w:rPr>
                <w:rtl w:val="0"/>
              </w:rPr>
            </w:r>
          </w:p>
        </w:tc>
        <w:tc>
          <w:tcPr>
            <w:vAlign w:val="center"/>
          </w:tcPr>
          <w:p w:rsidR="00000000" w:rsidDel="00000000" w:rsidP="00000000" w:rsidRDefault="00000000" w:rsidRPr="00000000" w14:paraId="000007B3">
            <w:pPr>
              <w:ind w:left="0" w:hanging="2"/>
              <w:jc w:val="center"/>
              <w:rPr/>
            </w:pPr>
            <w:r w:rsidDel="00000000" w:rsidR="00000000" w:rsidRPr="00000000">
              <w:rPr>
                <w:rtl w:val="0"/>
              </w:rPr>
            </w:r>
          </w:p>
        </w:tc>
        <w:tc>
          <w:tcPr>
            <w:vAlign w:val="center"/>
          </w:tcPr>
          <w:p w:rsidR="00000000" w:rsidDel="00000000" w:rsidP="00000000" w:rsidRDefault="00000000" w:rsidRPr="00000000" w14:paraId="000007B4">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7B5">
            <w:pPr>
              <w:ind w:left="0" w:hanging="2"/>
              <w:jc w:val="center"/>
              <w:rPr/>
            </w:pPr>
            <w:r w:rsidDel="00000000" w:rsidR="00000000" w:rsidRPr="00000000">
              <w:rPr>
                <w:rtl w:val="0"/>
              </w:rPr>
              <w:t xml:space="preserve">(d)</w:t>
            </w:r>
          </w:p>
        </w:tc>
        <w:tc>
          <w:tcPr>
            <w:shd w:fill="d9d9d9" w:val="clear"/>
            <w:vAlign w:val="center"/>
          </w:tcPr>
          <w:p w:rsidR="00000000" w:rsidDel="00000000" w:rsidP="00000000" w:rsidRDefault="00000000" w:rsidRPr="00000000" w14:paraId="000007B6">
            <w:pPr>
              <w:ind w:left="0" w:hanging="2"/>
              <w:rPr/>
            </w:pPr>
            <w:r w:rsidDel="00000000" w:rsidR="00000000" w:rsidRPr="00000000">
              <w:rPr>
                <w:rtl w:val="0"/>
              </w:rPr>
              <w:t xml:space="preserve">The requirement for recurrent flight training in a particular type of aircraft shall be considered fulfilled by:</w:t>
            </w:r>
          </w:p>
        </w:tc>
        <w:tc>
          <w:tcPr>
            <w:shd w:fill="d9d9d9" w:val="clear"/>
            <w:vAlign w:val="center"/>
          </w:tcPr>
          <w:p w:rsidR="00000000" w:rsidDel="00000000" w:rsidP="00000000" w:rsidRDefault="00000000" w:rsidRPr="00000000" w14:paraId="000007B7">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B8">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7B9">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B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BB">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07BC">
            <w:pPr>
              <w:ind w:left="0" w:hanging="2"/>
              <w:rPr/>
            </w:pPr>
            <w:r w:rsidDel="00000000" w:rsidR="00000000" w:rsidRPr="00000000">
              <w:rPr>
                <w:rtl w:val="0"/>
              </w:rPr>
              <w:t xml:space="preserve">The use, to the extent deemed feasible by the Authority, of flight simulation training devices approved for that purpose; or</w:t>
            </w:r>
          </w:p>
        </w:tc>
        <w:tc>
          <w:tcPr>
            <w:vAlign w:val="center"/>
          </w:tcPr>
          <w:p w:rsidR="00000000" w:rsidDel="00000000" w:rsidP="00000000" w:rsidRDefault="00000000" w:rsidRPr="00000000" w14:paraId="000007BD">
            <w:pPr>
              <w:ind w:left="0" w:hanging="2"/>
              <w:jc w:val="center"/>
              <w:rPr/>
            </w:pPr>
            <w:r w:rsidDel="00000000" w:rsidR="00000000" w:rsidRPr="00000000">
              <w:rPr>
                <w:rtl w:val="0"/>
              </w:rPr>
            </w:r>
          </w:p>
        </w:tc>
        <w:tc>
          <w:tcPr>
            <w:vAlign w:val="center"/>
          </w:tcPr>
          <w:p w:rsidR="00000000" w:rsidDel="00000000" w:rsidP="00000000" w:rsidRDefault="00000000" w:rsidRPr="00000000" w14:paraId="000007BE">
            <w:pPr>
              <w:ind w:left="0" w:hanging="2"/>
              <w:rPr/>
            </w:pPr>
            <w:r w:rsidDel="00000000" w:rsidR="00000000" w:rsidRPr="00000000">
              <w:rPr>
                <w:rtl w:val="0"/>
              </w:rPr>
            </w:r>
          </w:p>
        </w:tc>
        <w:tc>
          <w:tcPr>
            <w:vAlign w:val="center"/>
          </w:tcPr>
          <w:p w:rsidR="00000000" w:rsidDel="00000000" w:rsidP="00000000" w:rsidRDefault="00000000" w:rsidRPr="00000000" w14:paraId="000007BF">
            <w:pPr>
              <w:ind w:left="0" w:hanging="2"/>
              <w:jc w:val="center"/>
              <w:rPr/>
            </w:pPr>
            <w:r w:rsidDel="00000000" w:rsidR="00000000" w:rsidRPr="00000000">
              <w:rPr>
                <w:rtl w:val="0"/>
              </w:rPr>
            </w:r>
          </w:p>
        </w:tc>
        <w:tc>
          <w:tcPr>
            <w:vAlign w:val="center"/>
          </w:tcPr>
          <w:p w:rsidR="00000000" w:rsidDel="00000000" w:rsidP="00000000" w:rsidRDefault="00000000" w:rsidRPr="00000000" w14:paraId="000007C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C1">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07C2">
            <w:pPr>
              <w:ind w:left="0" w:hanging="2"/>
              <w:rPr/>
            </w:pPr>
            <w:r w:rsidDel="00000000" w:rsidR="00000000" w:rsidRPr="00000000">
              <w:rPr>
                <w:rtl w:val="0"/>
              </w:rPr>
              <w:t xml:space="preserve">the completion within the appropriate period of the proficiency check required by Subpart 8.10.1.20 in that type of aircraft.</w:t>
            </w:r>
          </w:p>
        </w:tc>
        <w:tc>
          <w:tcPr>
            <w:vAlign w:val="center"/>
          </w:tcPr>
          <w:p w:rsidR="00000000" w:rsidDel="00000000" w:rsidP="00000000" w:rsidRDefault="00000000" w:rsidRPr="00000000" w14:paraId="000007C3">
            <w:pPr>
              <w:ind w:left="0" w:hanging="2"/>
              <w:jc w:val="center"/>
              <w:rPr/>
            </w:pPr>
            <w:r w:rsidDel="00000000" w:rsidR="00000000" w:rsidRPr="00000000">
              <w:rPr>
                <w:rtl w:val="0"/>
              </w:rPr>
            </w:r>
          </w:p>
        </w:tc>
        <w:tc>
          <w:tcPr>
            <w:vAlign w:val="center"/>
          </w:tcPr>
          <w:p w:rsidR="00000000" w:rsidDel="00000000" w:rsidP="00000000" w:rsidRDefault="00000000" w:rsidRPr="00000000" w14:paraId="000007C4">
            <w:pPr>
              <w:ind w:left="0" w:hanging="2"/>
              <w:rPr/>
            </w:pPr>
            <w:r w:rsidDel="00000000" w:rsidR="00000000" w:rsidRPr="00000000">
              <w:rPr>
                <w:rtl w:val="0"/>
              </w:rPr>
            </w:r>
          </w:p>
        </w:tc>
        <w:tc>
          <w:tcPr>
            <w:vAlign w:val="center"/>
          </w:tcPr>
          <w:p w:rsidR="00000000" w:rsidDel="00000000" w:rsidP="00000000" w:rsidRDefault="00000000" w:rsidRPr="00000000" w14:paraId="000007C5">
            <w:pPr>
              <w:ind w:left="0" w:hanging="2"/>
              <w:jc w:val="center"/>
              <w:rPr/>
            </w:pPr>
            <w:r w:rsidDel="00000000" w:rsidR="00000000" w:rsidRPr="00000000">
              <w:rPr>
                <w:rtl w:val="0"/>
              </w:rPr>
            </w:r>
          </w:p>
        </w:tc>
        <w:tc>
          <w:tcPr>
            <w:vAlign w:val="center"/>
          </w:tcPr>
          <w:p w:rsidR="00000000" w:rsidDel="00000000" w:rsidP="00000000" w:rsidRDefault="00000000" w:rsidRPr="00000000" w14:paraId="000007C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C7">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07C8">
            <w:pPr>
              <w:ind w:left="0" w:hanging="2"/>
              <w:rPr/>
            </w:pPr>
            <w:r w:rsidDel="00000000" w:rsidR="00000000" w:rsidRPr="00000000">
              <w:rPr>
                <w:rtl w:val="0"/>
              </w:rPr>
              <w:t xml:space="preserve">Satisfactory completion of a proficiency check with the operator for the type aircraft and operation to be conducted may be used in lieu of recurrent flight training.</w:t>
            </w:r>
          </w:p>
        </w:tc>
        <w:tc>
          <w:tcPr>
            <w:vAlign w:val="center"/>
          </w:tcPr>
          <w:p w:rsidR="00000000" w:rsidDel="00000000" w:rsidP="00000000" w:rsidRDefault="00000000" w:rsidRPr="00000000" w14:paraId="000007C9">
            <w:pPr>
              <w:ind w:left="0" w:hanging="2"/>
              <w:jc w:val="center"/>
              <w:rPr/>
            </w:pPr>
            <w:r w:rsidDel="00000000" w:rsidR="00000000" w:rsidRPr="00000000">
              <w:rPr>
                <w:rtl w:val="0"/>
              </w:rPr>
            </w:r>
          </w:p>
        </w:tc>
        <w:tc>
          <w:tcPr>
            <w:vAlign w:val="center"/>
          </w:tcPr>
          <w:p w:rsidR="00000000" w:rsidDel="00000000" w:rsidP="00000000" w:rsidRDefault="00000000" w:rsidRPr="00000000" w14:paraId="000007CA">
            <w:pPr>
              <w:ind w:left="0" w:hanging="2"/>
              <w:rPr/>
            </w:pPr>
            <w:r w:rsidDel="00000000" w:rsidR="00000000" w:rsidRPr="00000000">
              <w:rPr>
                <w:rtl w:val="0"/>
              </w:rPr>
            </w:r>
          </w:p>
        </w:tc>
        <w:tc>
          <w:tcPr>
            <w:vAlign w:val="center"/>
          </w:tcPr>
          <w:p w:rsidR="00000000" w:rsidDel="00000000" w:rsidP="00000000" w:rsidRDefault="00000000" w:rsidRPr="00000000" w14:paraId="000007CB">
            <w:pPr>
              <w:ind w:left="0" w:hanging="2"/>
              <w:jc w:val="center"/>
              <w:rPr/>
            </w:pPr>
            <w:r w:rsidDel="00000000" w:rsidR="00000000" w:rsidRPr="00000000">
              <w:rPr>
                <w:rtl w:val="0"/>
              </w:rPr>
            </w:r>
          </w:p>
        </w:tc>
        <w:tc>
          <w:tcPr>
            <w:vAlign w:val="center"/>
          </w:tcPr>
          <w:p w:rsidR="00000000" w:rsidDel="00000000" w:rsidP="00000000" w:rsidRDefault="00000000" w:rsidRPr="00000000" w14:paraId="000007CC">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7CD">
            <w:pPr>
              <w:ind w:left="0" w:hanging="2"/>
              <w:jc w:val="center"/>
              <w:rPr/>
            </w:pPr>
            <w:r w:rsidDel="00000000" w:rsidR="00000000" w:rsidRPr="00000000">
              <w:rPr>
                <w:rtl w:val="0"/>
              </w:rPr>
              <w:t xml:space="preserve">(f)</w:t>
            </w:r>
          </w:p>
        </w:tc>
        <w:tc>
          <w:tcPr>
            <w:tcBorders>
              <w:bottom w:color="000000" w:space="0" w:sz="18" w:val="single"/>
            </w:tcBorders>
            <w:vAlign w:val="center"/>
          </w:tcPr>
          <w:p w:rsidR="00000000" w:rsidDel="00000000" w:rsidP="00000000" w:rsidRDefault="00000000" w:rsidRPr="00000000" w14:paraId="000007CE">
            <w:pPr>
              <w:ind w:left="0" w:hanging="2"/>
              <w:rPr/>
            </w:pPr>
            <w:r w:rsidDel="00000000" w:rsidR="00000000" w:rsidRPr="00000000">
              <w:rPr>
                <w:rtl w:val="0"/>
              </w:rPr>
              <w:t xml:space="preserve">Detailed recurrent training requirements are contained in IS: 8.10.1.33.</w:t>
            </w:r>
          </w:p>
        </w:tc>
        <w:tc>
          <w:tcPr>
            <w:tcBorders>
              <w:bottom w:color="000000" w:space="0" w:sz="18" w:val="single"/>
            </w:tcBorders>
            <w:vAlign w:val="center"/>
          </w:tcPr>
          <w:p w:rsidR="00000000" w:rsidDel="00000000" w:rsidP="00000000" w:rsidRDefault="00000000" w:rsidRPr="00000000" w14:paraId="000007CF">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7D0">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7D1">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7D2">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7D3">
            <w:pPr>
              <w:ind w:left="0" w:hanging="2"/>
              <w:jc w:val="center"/>
              <w:rPr/>
            </w:pPr>
            <w:r w:rsidDel="00000000" w:rsidR="00000000" w:rsidRPr="00000000">
              <w:rPr>
                <w:b w:val="1"/>
                <w:rtl w:val="0"/>
              </w:rPr>
              <w:t xml:space="preserve">8.10.1.34</w:t>
            </w:r>
            <w:r w:rsidDel="00000000" w:rsidR="00000000" w:rsidRPr="00000000">
              <w:rPr>
                <w:rtl w:val="0"/>
              </w:rPr>
            </w:r>
          </w:p>
        </w:tc>
        <w:tc>
          <w:tcPr>
            <w:shd w:fill="b3b3b3" w:val="clear"/>
            <w:vAlign w:val="center"/>
          </w:tcPr>
          <w:p w:rsidR="00000000" w:rsidDel="00000000" w:rsidP="00000000" w:rsidRDefault="00000000" w:rsidRPr="00000000" w14:paraId="000007D4">
            <w:pPr>
              <w:ind w:left="0" w:hanging="2"/>
              <w:rPr/>
            </w:pPr>
            <w:r w:rsidDel="00000000" w:rsidR="00000000" w:rsidRPr="00000000">
              <w:rPr>
                <w:b w:val="1"/>
                <w:rtl w:val="0"/>
              </w:rPr>
              <w:t xml:space="preserve">RECURRENT TRAINING: CABIN CREW</w:t>
            </w:r>
            <w:r w:rsidDel="00000000" w:rsidR="00000000" w:rsidRPr="00000000">
              <w:rPr>
                <w:rtl w:val="0"/>
              </w:rPr>
            </w:r>
          </w:p>
        </w:tc>
        <w:tc>
          <w:tcPr>
            <w:shd w:fill="b3b3b3" w:val="clear"/>
            <w:vAlign w:val="center"/>
          </w:tcPr>
          <w:p w:rsidR="00000000" w:rsidDel="00000000" w:rsidP="00000000" w:rsidRDefault="00000000" w:rsidRPr="00000000" w14:paraId="000007D5">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7D6">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7D7">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7D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D9">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7DA">
            <w:pPr>
              <w:ind w:left="0" w:hanging="2"/>
              <w:rPr/>
            </w:pPr>
            <w:r w:rsidDel="00000000" w:rsidR="00000000" w:rsidRPr="00000000">
              <w:rPr>
                <w:rtl w:val="0"/>
              </w:rPr>
              <w:t xml:space="preserve">No person may serve nor may any operator use a person as a cabin crew unless within the preceding 12 calendar months that person has completed the recurrent training program approved by the Authority relevant to the type(s) and/or variant(s) of aircraft and operations to which he or she is assigned.</w:t>
            </w:r>
          </w:p>
        </w:tc>
        <w:tc>
          <w:tcPr>
            <w:vAlign w:val="center"/>
          </w:tcPr>
          <w:p w:rsidR="00000000" w:rsidDel="00000000" w:rsidP="00000000" w:rsidRDefault="00000000" w:rsidRPr="00000000" w14:paraId="000007DB">
            <w:pPr>
              <w:ind w:left="0" w:hanging="2"/>
              <w:jc w:val="center"/>
              <w:rPr/>
            </w:pPr>
            <w:r w:rsidDel="00000000" w:rsidR="00000000" w:rsidRPr="00000000">
              <w:rPr>
                <w:rtl w:val="0"/>
              </w:rPr>
            </w:r>
          </w:p>
        </w:tc>
        <w:tc>
          <w:tcPr>
            <w:vAlign w:val="center"/>
          </w:tcPr>
          <w:p w:rsidR="00000000" w:rsidDel="00000000" w:rsidP="00000000" w:rsidRDefault="00000000" w:rsidRPr="00000000" w14:paraId="000007DC">
            <w:pPr>
              <w:ind w:left="0" w:hanging="2"/>
              <w:rPr/>
            </w:pPr>
            <w:r w:rsidDel="00000000" w:rsidR="00000000" w:rsidRPr="00000000">
              <w:rPr>
                <w:rtl w:val="0"/>
              </w:rPr>
            </w:r>
          </w:p>
        </w:tc>
        <w:tc>
          <w:tcPr>
            <w:vAlign w:val="center"/>
          </w:tcPr>
          <w:p w:rsidR="00000000" w:rsidDel="00000000" w:rsidP="00000000" w:rsidRDefault="00000000" w:rsidRPr="00000000" w14:paraId="000007DD">
            <w:pPr>
              <w:ind w:left="0" w:hanging="2"/>
              <w:jc w:val="center"/>
              <w:rPr/>
            </w:pPr>
            <w:r w:rsidDel="00000000" w:rsidR="00000000" w:rsidRPr="00000000">
              <w:rPr>
                <w:rtl w:val="0"/>
              </w:rPr>
            </w:r>
          </w:p>
        </w:tc>
        <w:tc>
          <w:tcPr>
            <w:vAlign w:val="center"/>
          </w:tcPr>
          <w:p w:rsidR="00000000" w:rsidDel="00000000" w:rsidP="00000000" w:rsidRDefault="00000000" w:rsidRPr="00000000" w14:paraId="000007DE">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7DF">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7E0">
            <w:pPr>
              <w:ind w:left="0" w:hanging="2"/>
              <w:rPr/>
            </w:pPr>
            <w:r w:rsidDel="00000000" w:rsidR="00000000" w:rsidRPr="00000000">
              <w:rPr>
                <w:rtl w:val="0"/>
              </w:rPr>
              <w:t xml:space="preserve">The recurrent ground training shall include training on:</w:t>
            </w:r>
          </w:p>
        </w:tc>
        <w:tc>
          <w:tcPr>
            <w:shd w:fill="d9d9d9" w:val="clear"/>
            <w:vAlign w:val="center"/>
          </w:tcPr>
          <w:p w:rsidR="00000000" w:rsidDel="00000000" w:rsidP="00000000" w:rsidRDefault="00000000" w:rsidRPr="00000000" w14:paraId="000007E1">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E2">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7E3">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7E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E5">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7E6">
            <w:pPr>
              <w:ind w:left="0" w:hanging="2"/>
              <w:rPr/>
            </w:pPr>
            <w:r w:rsidDel="00000000" w:rsidR="00000000" w:rsidRPr="00000000">
              <w:rPr>
                <w:rtl w:val="0"/>
              </w:rPr>
              <w:t xml:space="preserve">Aircraft-specific configuration, equipment and procedures;</w:t>
            </w:r>
          </w:p>
        </w:tc>
        <w:tc>
          <w:tcPr>
            <w:vAlign w:val="center"/>
          </w:tcPr>
          <w:p w:rsidR="00000000" w:rsidDel="00000000" w:rsidP="00000000" w:rsidRDefault="00000000" w:rsidRPr="00000000" w14:paraId="000007E7">
            <w:pPr>
              <w:ind w:left="0" w:hanging="2"/>
              <w:jc w:val="center"/>
              <w:rPr/>
            </w:pPr>
            <w:r w:rsidDel="00000000" w:rsidR="00000000" w:rsidRPr="00000000">
              <w:rPr>
                <w:rtl w:val="0"/>
              </w:rPr>
            </w:r>
          </w:p>
        </w:tc>
        <w:tc>
          <w:tcPr>
            <w:vAlign w:val="center"/>
          </w:tcPr>
          <w:p w:rsidR="00000000" w:rsidDel="00000000" w:rsidP="00000000" w:rsidRDefault="00000000" w:rsidRPr="00000000" w14:paraId="000007E8">
            <w:pPr>
              <w:ind w:left="0" w:hanging="2"/>
              <w:rPr/>
            </w:pPr>
            <w:r w:rsidDel="00000000" w:rsidR="00000000" w:rsidRPr="00000000">
              <w:rPr>
                <w:rtl w:val="0"/>
              </w:rPr>
            </w:r>
          </w:p>
        </w:tc>
        <w:tc>
          <w:tcPr>
            <w:vAlign w:val="center"/>
          </w:tcPr>
          <w:p w:rsidR="00000000" w:rsidDel="00000000" w:rsidP="00000000" w:rsidRDefault="00000000" w:rsidRPr="00000000" w14:paraId="000007E9">
            <w:pPr>
              <w:ind w:left="0" w:hanging="2"/>
              <w:jc w:val="center"/>
              <w:rPr/>
            </w:pPr>
            <w:r w:rsidDel="00000000" w:rsidR="00000000" w:rsidRPr="00000000">
              <w:rPr>
                <w:rtl w:val="0"/>
              </w:rPr>
            </w:r>
          </w:p>
        </w:tc>
        <w:tc>
          <w:tcPr>
            <w:vAlign w:val="center"/>
          </w:tcPr>
          <w:p w:rsidR="00000000" w:rsidDel="00000000" w:rsidP="00000000" w:rsidRDefault="00000000" w:rsidRPr="00000000" w14:paraId="000007E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EB">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7EC">
            <w:pPr>
              <w:ind w:left="0" w:hanging="2"/>
              <w:rPr/>
            </w:pPr>
            <w:r w:rsidDel="00000000" w:rsidR="00000000" w:rsidRPr="00000000">
              <w:rPr>
                <w:rtl w:val="0"/>
              </w:rPr>
              <w:t xml:space="preserve">Emergency and first aid equipment and drills;</w:t>
            </w:r>
          </w:p>
        </w:tc>
        <w:tc>
          <w:tcPr>
            <w:vAlign w:val="center"/>
          </w:tcPr>
          <w:p w:rsidR="00000000" w:rsidDel="00000000" w:rsidP="00000000" w:rsidRDefault="00000000" w:rsidRPr="00000000" w14:paraId="000007ED">
            <w:pPr>
              <w:ind w:left="0" w:hanging="2"/>
              <w:jc w:val="center"/>
              <w:rPr/>
            </w:pPr>
            <w:r w:rsidDel="00000000" w:rsidR="00000000" w:rsidRPr="00000000">
              <w:rPr>
                <w:rtl w:val="0"/>
              </w:rPr>
            </w:r>
          </w:p>
        </w:tc>
        <w:tc>
          <w:tcPr>
            <w:vAlign w:val="center"/>
          </w:tcPr>
          <w:p w:rsidR="00000000" w:rsidDel="00000000" w:rsidP="00000000" w:rsidRDefault="00000000" w:rsidRPr="00000000" w14:paraId="000007EE">
            <w:pPr>
              <w:ind w:left="0" w:hanging="2"/>
              <w:rPr/>
            </w:pPr>
            <w:r w:rsidDel="00000000" w:rsidR="00000000" w:rsidRPr="00000000">
              <w:rPr>
                <w:rtl w:val="0"/>
              </w:rPr>
            </w:r>
          </w:p>
        </w:tc>
        <w:tc>
          <w:tcPr>
            <w:vAlign w:val="center"/>
          </w:tcPr>
          <w:p w:rsidR="00000000" w:rsidDel="00000000" w:rsidP="00000000" w:rsidRDefault="00000000" w:rsidRPr="00000000" w14:paraId="000007EF">
            <w:pPr>
              <w:ind w:left="0" w:hanging="2"/>
              <w:jc w:val="center"/>
              <w:rPr/>
            </w:pPr>
            <w:r w:rsidDel="00000000" w:rsidR="00000000" w:rsidRPr="00000000">
              <w:rPr>
                <w:rtl w:val="0"/>
              </w:rPr>
            </w:r>
          </w:p>
        </w:tc>
        <w:tc>
          <w:tcPr>
            <w:vAlign w:val="center"/>
          </w:tcPr>
          <w:p w:rsidR="00000000" w:rsidDel="00000000" w:rsidP="00000000" w:rsidRDefault="00000000" w:rsidRPr="00000000" w14:paraId="000007F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F1">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7F2">
            <w:pPr>
              <w:ind w:left="0" w:hanging="2"/>
              <w:rPr/>
            </w:pPr>
            <w:r w:rsidDel="00000000" w:rsidR="00000000" w:rsidRPr="00000000">
              <w:rPr>
                <w:rtl w:val="0"/>
              </w:rPr>
              <w:t xml:space="preserve">Crew resource management;</w:t>
            </w:r>
          </w:p>
        </w:tc>
        <w:tc>
          <w:tcPr>
            <w:vAlign w:val="center"/>
          </w:tcPr>
          <w:p w:rsidR="00000000" w:rsidDel="00000000" w:rsidP="00000000" w:rsidRDefault="00000000" w:rsidRPr="00000000" w14:paraId="000007F3">
            <w:pPr>
              <w:ind w:left="0" w:hanging="2"/>
              <w:jc w:val="center"/>
              <w:rPr/>
            </w:pPr>
            <w:r w:rsidDel="00000000" w:rsidR="00000000" w:rsidRPr="00000000">
              <w:rPr>
                <w:rtl w:val="0"/>
              </w:rPr>
            </w:r>
          </w:p>
        </w:tc>
        <w:tc>
          <w:tcPr>
            <w:vAlign w:val="center"/>
          </w:tcPr>
          <w:p w:rsidR="00000000" w:rsidDel="00000000" w:rsidP="00000000" w:rsidRDefault="00000000" w:rsidRPr="00000000" w14:paraId="000007F4">
            <w:pPr>
              <w:ind w:left="0" w:hanging="2"/>
              <w:rPr/>
            </w:pPr>
            <w:r w:rsidDel="00000000" w:rsidR="00000000" w:rsidRPr="00000000">
              <w:rPr>
                <w:rtl w:val="0"/>
              </w:rPr>
            </w:r>
          </w:p>
        </w:tc>
        <w:tc>
          <w:tcPr>
            <w:vAlign w:val="center"/>
          </w:tcPr>
          <w:p w:rsidR="00000000" w:rsidDel="00000000" w:rsidP="00000000" w:rsidRDefault="00000000" w:rsidRPr="00000000" w14:paraId="000007F5">
            <w:pPr>
              <w:ind w:left="0" w:hanging="2"/>
              <w:jc w:val="center"/>
              <w:rPr/>
            </w:pPr>
            <w:r w:rsidDel="00000000" w:rsidR="00000000" w:rsidRPr="00000000">
              <w:rPr>
                <w:rtl w:val="0"/>
              </w:rPr>
            </w:r>
          </w:p>
        </w:tc>
        <w:tc>
          <w:tcPr>
            <w:vAlign w:val="center"/>
          </w:tcPr>
          <w:p w:rsidR="00000000" w:rsidDel="00000000" w:rsidP="00000000" w:rsidRDefault="00000000" w:rsidRPr="00000000" w14:paraId="000007F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F7">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07F8">
            <w:pPr>
              <w:ind w:left="0" w:hanging="2"/>
              <w:rPr/>
            </w:pPr>
            <w:r w:rsidDel="00000000" w:rsidR="00000000" w:rsidRPr="00000000">
              <w:rPr>
                <w:rtl w:val="0"/>
              </w:rPr>
              <w:t xml:space="preserve">Recognition or transportation of dangerous goods; and</w:t>
            </w:r>
          </w:p>
        </w:tc>
        <w:tc>
          <w:tcPr>
            <w:vAlign w:val="center"/>
          </w:tcPr>
          <w:p w:rsidR="00000000" w:rsidDel="00000000" w:rsidP="00000000" w:rsidRDefault="00000000" w:rsidRPr="00000000" w14:paraId="000007F9">
            <w:pPr>
              <w:ind w:left="0" w:hanging="2"/>
              <w:jc w:val="center"/>
              <w:rPr/>
            </w:pPr>
            <w:r w:rsidDel="00000000" w:rsidR="00000000" w:rsidRPr="00000000">
              <w:rPr>
                <w:rtl w:val="0"/>
              </w:rPr>
            </w:r>
          </w:p>
        </w:tc>
        <w:tc>
          <w:tcPr>
            <w:vAlign w:val="center"/>
          </w:tcPr>
          <w:p w:rsidR="00000000" w:rsidDel="00000000" w:rsidP="00000000" w:rsidRDefault="00000000" w:rsidRPr="00000000" w14:paraId="000007FA">
            <w:pPr>
              <w:ind w:left="0" w:hanging="2"/>
              <w:rPr/>
            </w:pPr>
            <w:r w:rsidDel="00000000" w:rsidR="00000000" w:rsidRPr="00000000">
              <w:rPr>
                <w:rtl w:val="0"/>
              </w:rPr>
            </w:r>
          </w:p>
        </w:tc>
        <w:tc>
          <w:tcPr>
            <w:vAlign w:val="center"/>
          </w:tcPr>
          <w:p w:rsidR="00000000" w:rsidDel="00000000" w:rsidP="00000000" w:rsidRDefault="00000000" w:rsidRPr="00000000" w14:paraId="000007FB">
            <w:pPr>
              <w:ind w:left="0" w:hanging="2"/>
              <w:jc w:val="center"/>
              <w:rPr/>
            </w:pPr>
            <w:r w:rsidDel="00000000" w:rsidR="00000000" w:rsidRPr="00000000">
              <w:rPr>
                <w:rtl w:val="0"/>
              </w:rPr>
            </w:r>
          </w:p>
        </w:tc>
        <w:tc>
          <w:tcPr>
            <w:vAlign w:val="center"/>
          </w:tcPr>
          <w:p w:rsidR="00000000" w:rsidDel="00000000" w:rsidP="00000000" w:rsidRDefault="00000000" w:rsidRPr="00000000" w14:paraId="000007F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7FD">
            <w:pPr>
              <w:ind w:left="0" w:hanging="2"/>
              <w:jc w:val="center"/>
              <w:rPr/>
            </w:pPr>
            <w:r w:rsidDel="00000000" w:rsidR="00000000" w:rsidRPr="00000000">
              <w:rPr>
                <w:rtl w:val="0"/>
              </w:rPr>
              <w:t xml:space="preserve">(b)(5)</w:t>
            </w:r>
          </w:p>
        </w:tc>
        <w:tc>
          <w:tcPr>
            <w:vAlign w:val="center"/>
          </w:tcPr>
          <w:p w:rsidR="00000000" w:rsidDel="00000000" w:rsidP="00000000" w:rsidRDefault="00000000" w:rsidRPr="00000000" w14:paraId="000007FE">
            <w:pPr>
              <w:ind w:left="0" w:hanging="2"/>
              <w:rPr/>
            </w:pPr>
            <w:r w:rsidDel="00000000" w:rsidR="00000000" w:rsidRPr="00000000">
              <w:rPr>
                <w:rtl w:val="0"/>
              </w:rPr>
              <w:t xml:space="preserve">Security training.</w:t>
            </w:r>
          </w:p>
        </w:tc>
        <w:tc>
          <w:tcPr>
            <w:vAlign w:val="center"/>
          </w:tcPr>
          <w:p w:rsidR="00000000" w:rsidDel="00000000" w:rsidP="00000000" w:rsidRDefault="00000000" w:rsidRPr="00000000" w14:paraId="000007FF">
            <w:pPr>
              <w:ind w:left="0" w:hanging="2"/>
              <w:jc w:val="center"/>
              <w:rPr/>
            </w:pPr>
            <w:r w:rsidDel="00000000" w:rsidR="00000000" w:rsidRPr="00000000">
              <w:rPr>
                <w:rtl w:val="0"/>
              </w:rPr>
            </w:r>
          </w:p>
        </w:tc>
        <w:tc>
          <w:tcPr>
            <w:vAlign w:val="center"/>
          </w:tcPr>
          <w:p w:rsidR="00000000" w:rsidDel="00000000" w:rsidP="00000000" w:rsidRDefault="00000000" w:rsidRPr="00000000" w14:paraId="00000800">
            <w:pPr>
              <w:ind w:left="0" w:hanging="2"/>
              <w:rPr/>
            </w:pPr>
            <w:r w:rsidDel="00000000" w:rsidR="00000000" w:rsidRPr="00000000">
              <w:rPr>
                <w:rtl w:val="0"/>
              </w:rPr>
            </w:r>
          </w:p>
        </w:tc>
        <w:tc>
          <w:tcPr>
            <w:vAlign w:val="center"/>
          </w:tcPr>
          <w:p w:rsidR="00000000" w:rsidDel="00000000" w:rsidP="00000000" w:rsidRDefault="00000000" w:rsidRPr="00000000" w14:paraId="00000801">
            <w:pPr>
              <w:ind w:left="0" w:hanging="2"/>
              <w:jc w:val="center"/>
              <w:rPr/>
            </w:pPr>
            <w:r w:rsidDel="00000000" w:rsidR="00000000" w:rsidRPr="00000000">
              <w:rPr>
                <w:rtl w:val="0"/>
              </w:rPr>
            </w:r>
          </w:p>
        </w:tc>
        <w:tc>
          <w:tcPr>
            <w:vAlign w:val="center"/>
          </w:tcPr>
          <w:p w:rsidR="00000000" w:rsidDel="00000000" w:rsidP="00000000" w:rsidRDefault="00000000" w:rsidRPr="00000000" w14:paraId="00000802">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803">
            <w:pPr>
              <w:ind w:left="0" w:hanging="2"/>
              <w:jc w:val="center"/>
              <w:rPr/>
            </w:pPr>
            <w:r w:rsidDel="00000000" w:rsidR="00000000" w:rsidRPr="00000000">
              <w:rPr>
                <w:rtl w:val="0"/>
              </w:rPr>
              <w:t xml:space="preserve">(c)</w:t>
            </w:r>
          </w:p>
        </w:tc>
        <w:tc>
          <w:tcPr>
            <w:shd w:fill="d9d9d9" w:val="clear"/>
            <w:vAlign w:val="center"/>
          </w:tcPr>
          <w:p w:rsidR="00000000" w:rsidDel="00000000" w:rsidP="00000000" w:rsidRDefault="00000000" w:rsidRPr="00000000" w14:paraId="00000804">
            <w:pPr>
              <w:ind w:left="0" w:hanging="2"/>
              <w:rPr/>
            </w:pPr>
            <w:r w:rsidDel="00000000" w:rsidR="00000000" w:rsidRPr="00000000">
              <w:rPr>
                <w:rtl w:val="0"/>
              </w:rPr>
              <w:t xml:space="preserve">Each Operator shall establish and maintain a training program, approved by the Authority, to be completed by all persons before being assigned as a cabin crew member. Cabin crew members shall complete a recurrent training program annually. This training programs shall ensure that each person is:</w:t>
            </w:r>
          </w:p>
        </w:tc>
        <w:tc>
          <w:tcPr>
            <w:shd w:fill="d9d9d9" w:val="clear"/>
            <w:vAlign w:val="center"/>
          </w:tcPr>
          <w:p w:rsidR="00000000" w:rsidDel="00000000" w:rsidP="00000000" w:rsidRDefault="00000000" w:rsidRPr="00000000" w14:paraId="00000805">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806">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807">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80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09">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80A">
            <w:pPr>
              <w:ind w:left="0" w:hanging="2"/>
              <w:rPr/>
            </w:pPr>
            <w:r w:rsidDel="00000000" w:rsidR="00000000" w:rsidRPr="00000000">
              <w:rPr>
                <w:rtl w:val="0"/>
              </w:rPr>
              <w:t xml:space="preserve">Competent to execute those safety duties and functions which the cabin crew member is assigned to perform in the event of an emergency or in a situation requiring emergency</w:t>
            </w:r>
          </w:p>
          <w:p w:rsidR="00000000" w:rsidDel="00000000" w:rsidP="00000000" w:rsidRDefault="00000000" w:rsidRPr="00000000" w14:paraId="0000080B">
            <w:pPr>
              <w:ind w:left="0" w:hanging="2"/>
              <w:rPr/>
            </w:pPr>
            <w:r w:rsidDel="00000000" w:rsidR="00000000" w:rsidRPr="00000000">
              <w:rPr>
                <w:rtl w:val="0"/>
              </w:rPr>
              <w:t xml:space="preserve">evacuation;</w:t>
            </w:r>
          </w:p>
        </w:tc>
        <w:tc>
          <w:tcPr>
            <w:vAlign w:val="center"/>
          </w:tcPr>
          <w:p w:rsidR="00000000" w:rsidDel="00000000" w:rsidP="00000000" w:rsidRDefault="00000000" w:rsidRPr="00000000" w14:paraId="0000080C">
            <w:pPr>
              <w:ind w:left="0" w:hanging="2"/>
              <w:jc w:val="center"/>
              <w:rPr/>
            </w:pPr>
            <w:r w:rsidDel="00000000" w:rsidR="00000000" w:rsidRPr="00000000">
              <w:rPr>
                <w:rtl w:val="0"/>
              </w:rPr>
            </w:r>
          </w:p>
        </w:tc>
        <w:tc>
          <w:tcPr>
            <w:vAlign w:val="center"/>
          </w:tcPr>
          <w:p w:rsidR="00000000" w:rsidDel="00000000" w:rsidP="00000000" w:rsidRDefault="00000000" w:rsidRPr="00000000" w14:paraId="0000080D">
            <w:pPr>
              <w:ind w:left="0" w:hanging="2"/>
              <w:rPr/>
            </w:pPr>
            <w:r w:rsidDel="00000000" w:rsidR="00000000" w:rsidRPr="00000000">
              <w:rPr>
                <w:rtl w:val="0"/>
              </w:rPr>
            </w:r>
          </w:p>
        </w:tc>
        <w:tc>
          <w:tcPr>
            <w:vAlign w:val="center"/>
          </w:tcPr>
          <w:p w:rsidR="00000000" w:rsidDel="00000000" w:rsidP="00000000" w:rsidRDefault="00000000" w:rsidRPr="00000000" w14:paraId="0000080E">
            <w:pPr>
              <w:ind w:left="0" w:hanging="2"/>
              <w:jc w:val="center"/>
              <w:rPr/>
            </w:pPr>
            <w:r w:rsidDel="00000000" w:rsidR="00000000" w:rsidRPr="00000000">
              <w:rPr>
                <w:rtl w:val="0"/>
              </w:rPr>
            </w:r>
          </w:p>
        </w:tc>
        <w:tc>
          <w:tcPr>
            <w:vAlign w:val="center"/>
          </w:tcPr>
          <w:p w:rsidR="00000000" w:rsidDel="00000000" w:rsidP="00000000" w:rsidRDefault="00000000" w:rsidRPr="00000000" w14:paraId="0000080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10">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0811">
            <w:pPr>
              <w:ind w:left="0" w:hanging="2"/>
              <w:rPr/>
            </w:pPr>
            <w:r w:rsidDel="00000000" w:rsidR="00000000" w:rsidRPr="00000000">
              <w:rPr>
                <w:rtl w:val="0"/>
              </w:rPr>
              <w:t xml:space="preserve">Drilled and capable in the use of emergency and life-saving equipment required to be carried, such as life jackets, life rafts, evacuation slides, emergency exits, portable fire extinguishers, oxygen equipment first-aid and universal precaution kits, automated external defibrillators;</w:t>
            </w:r>
          </w:p>
        </w:tc>
        <w:tc>
          <w:tcPr>
            <w:vAlign w:val="center"/>
          </w:tcPr>
          <w:p w:rsidR="00000000" w:rsidDel="00000000" w:rsidP="00000000" w:rsidRDefault="00000000" w:rsidRPr="00000000" w14:paraId="00000812">
            <w:pPr>
              <w:ind w:left="0" w:hanging="2"/>
              <w:jc w:val="center"/>
              <w:rPr/>
            </w:pPr>
            <w:r w:rsidDel="00000000" w:rsidR="00000000" w:rsidRPr="00000000">
              <w:rPr>
                <w:rtl w:val="0"/>
              </w:rPr>
            </w:r>
          </w:p>
        </w:tc>
        <w:tc>
          <w:tcPr>
            <w:vAlign w:val="center"/>
          </w:tcPr>
          <w:p w:rsidR="00000000" w:rsidDel="00000000" w:rsidP="00000000" w:rsidRDefault="00000000" w:rsidRPr="00000000" w14:paraId="00000813">
            <w:pPr>
              <w:ind w:left="0" w:hanging="2"/>
              <w:rPr/>
            </w:pPr>
            <w:r w:rsidDel="00000000" w:rsidR="00000000" w:rsidRPr="00000000">
              <w:rPr>
                <w:rtl w:val="0"/>
              </w:rPr>
            </w:r>
          </w:p>
        </w:tc>
        <w:tc>
          <w:tcPr>
            <w:vAlign w:val="center"/>
          </w:tcPr>
          <w:p w:rsidR="00000000" w:rsidDel="00000000" w:rsidP="00000000" w:rsidRDefault="00000000" w:rsidRPr="00000000" w14:paraId="00000814">
            <w:pPr>
              <w:ind w:left="0" w:hanging="2"/>
              <w:jc w:val="center"/>
              <w:rPr/>
            </w:pPr>
            <w:r w:rsidDel="00000000" w:rsidR="00000000" w:rsidRPr="00000000">
              <w:rPr>
                <w:rtl w:val="0"/>
              </w:rPr>
            </w:r>
          </w:p>
        </w:tc>
        <w:tc>
          <w:tcPr>
            <w:vAlign w:val="center"/>
          </w:tcPr>
          <w:p w:rsidR="00000000" w:rsidDel="00000000" w:rsidP="00000000" w:rsidRDefault="00000000" w:rsidRPr="00000000" w14:paraId="0000081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16">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0817">
            <w:pPr>
              <w:ind w:left="0" w:hanging="2"/>
              <w:rPr/>
            </w:pPr>
            <w:r w:rsidDel="00000000" w:rsidR="00000000" w:rsidRPr="00000000">
              <w:rPr>
                <w:rtl w:val="0"/>
              </w:rPr>
              <w:t xml:space="preserve">When serving on airplanes operated above 3,000 m (10,000 ft), knowledgeable as regards the effect of lack of oxygen and, in the case of pressurized airplanes, as regards physiological phenomena accompanying a loss of pressurization;</w:t>
            </w:r>
          </w:p>
        </w:tc>
        <w:tc>
          <w:tcPr>
            <w:vAlign w:val="center"/>
          </w:tcPr>
          <w:p w:rsidR="00000000" w:rsidDel="00000000" w:rsidP="00000000" w:rsidRDefault="00000000" w:rsidRPr="00000000" w14:paraId="00000818">
            <w:pPr>
              <w:ind w:left="0" w:hanging="2"/>
              <w:jc w:val="center"/>
              <w:rPr/>
            </w:pPr>
            <w:r w:rsidDel="00000000" w:rsidR="00000000" w:rsidRPr="00000000">
              <w:rPr>
                <w:rtl w:val="0"/>
              </w:rPr>
            </w:r>
          </w:p>
        </w:tc>
        <w:tc>
          <w:tcPr>
            <w:vAlign w:val="center"/>
          </w:tcPr>
          <w:p w:rsidR="00000000" w:rsidDel="00000000" w:rsidP="00000000" w:rsidRDefault="00000000" w:rsidRPr="00000000" w14:paraId="00000819">
            <w:pPr>
              <w:ind w:left="0" w:hanging="2"/>
              <w:rPr/>
            </w:pPr>
            <w:r w:rsidDel="00000000" w:rsidR="00000000" w:rsidRPr="00000000">
              <w:rPr>
                <w:rtl w:val="0"/>
              </w:rPr>
            </w:r>
          </w:p>
        </w:tc>
        <w:tc>
          <w:tcPr>
            <w:vAlign w:val="center"/>
          </w:tcPr>
          <w:p w:rsidR="00000000" w:rsidDel="00000000" w:rsidP="00000000" w:rsidRDefault="00000000" w:rsidRPr="00000000" w14:paraId="0000081A">
            <w:pPr>
              <w:ind w:left="0" w:hanging="2"/>
              <w:jc w:val="center"/>
              <w:rPr/>
            </w:pPr>
            <w:r w:rsidDel="00000000" w:rsidR="00000000" w:rsidRPr="00000000">
              <w:rPr>
                <w:rtl w:val="0"/>
              </w:rPr>
            </w:r>
          </w:p>
        </w:tc>
        <w:tc>
          <w:tcPr>
            <w:vAlign w:val="center"/>
          </w:tcPr>
          <w:p w:rsidR="00000000" w:rsidDel="00000000" w:rsidP="00000000" w:rsidRDefault="00000000" w:rsidRPr="00000000" w14:paraId="0000081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1C">
            <w:pPr>
              <w:ind w:left="0" w:hanging="2"/>
              <w:jc w:val="center"/>
              <w:rPr/>
            </w:pPr>
            <w:r w:rsidDel="00000000" w:rsidR="00000000" w:rsidRPr="00000000">
              <w:rPr>
                <w:rtl w:val="0"/>
              </w:rPr>
              <w:t xml:space="preserve">(c)(4)</w:t>
            </w:r>
          </w:p>
        </w:tc>
        <w:tc>
          <w:tcPr>
            <w:vAlign w:val="center"/>
          </w:tcPr>
          <w:p w:rsidR="00000000" w:rsidDel="00000000" w:rsidP="00000000" w:rsidRDefault="00000000" w:rsidRPr="00000000" w14:paraId="0000081D">
            <w:pPr>
              <w:ind w:left="0" w:hanging="2"/>
              <w:rPr/>
            </w:pPr>
            <w:r w:rsidDel="00000000" w:rsidR="00000000" w:rsidRPr="00000000">
              <w:rPr>
                <w:rtl w:val="0"/>
              </w:rPr>
              <w:t xml:space="preserve">Aware of other crew members’ assignments and functions in the event of an emergency so far as is necessary for the fulfillment of the cabin crew member’s own duties;</w:t>
            </w:r>
          </w:p>
        </w:tc>
        <w:tc>
          <w:tcPr>
            <w:vAlign w:val="center"/>
          </w:tcPr>
          <w:p w:rsidR="00000000" w:rsidDel="00000000" w:rsidP="00000000" w:rsidRDefault="00000000" w:rsidRPr="00000000" w14:paraId="0000081E">
            <w:pPr>
              <w:ind w:left="0" w:hanging="2"/>
              <w:jc w:val="center"/>
              <w:rPr/>
            </w:pPr>
            <w:r w:rsidDel="00000000" w:rsidR="00000000" w:rsidRPr="00000000">
              <w:rPr>
                <w:rtl w:val="0"/>
              </w:rPr>
            </w:r>
          </w:p>
        </w:tc>
        <w:tc>
          <w:tcPr>
            <w:vAlign w:val="center"/>
          </w:tcPr>
          <w:p w:rsidR="00000000" w:rsidDel="00000000" w:rsidP="00000000" w:rsidRDefault="00000000" w:rsidRPr="00000000" w14:paraId="0000081F">
            <w:pPr>
              <w:ind w:left="0" w:hanging="2"/>
              <w:rPr/>
            </w:pPr>
            <w:r w:rsidDel="00000000" w:rsidR="00000000" w:rsidRPr="00000000">
              <w:rPr>
                <w:rtl w:val="0"/>
              </w:rPr>
            </w:r>
          </w:p>
        </w:tc>
        <w:tc>
          <w:tcPr>
            <w:vAlign w:val="center"/>
          </w:tcPr>
          <w:p w:rsidR="00000000" w:rsidDel="00000000" w:rsidP="00000000" w:rsidRDefault="00000000" w:rsidRPr="00000000" w14:paraId="00000820">
            <w:pPr>
              <w:ind w:left="0" w:hanging="2"/>
              <w:jc w:val="center"/>
              <w:rPr/>
            </w:pPr>
            <w:r w:rsidDel="00000000" w:rsidR="00000000" w:rsidRPr="00000000">
              <w:rPr>
                <w:rtl w:val="0"/>
              </w:rPr>
            </w:r>
          </w:p>
        </w:tc>
        <w:tc>
          <w:tcPr>
            <w:vAlign w:val="center"/>
          </w:tcPr>
          <w:p w:rsidR="00000000" w:rsidDel="00000000" w:rsidP="00000000" w:rsidRDefault="00000000" w:rsidRPr="00000000" w14:paraId="0000082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22">
            <w:pPr>
              <w:ind w:left="0" w:hanging="2"/>
              <w:jc w:val="center"/>
              <w:rPr/>
            </w:pPr>
            <w:r w:rsidDel="00000000" w:rsidR="00000000" w:rsidRPr="00000000">
              <w:rPr>
                <w:rtl w:val="0"/>
              </w:rPr>
              <w:t xml:space="preserve">(c)(5)</w:t>
            </w:r>
          </w:p>
        </w:tc>
        <w:tc>
          <w:tcPr>
            <w:vAlign w:val="center"/>
          </w:tcPr>
          <w:p w:rsidR="00000000" w:rsidDel="00000000" w:rsidP="00000000" w:rsidRDefault="00000000" w:rsidRPr="00000000" w14:paraId="00000823">
            <w:pPr>
              <w:ind w:left="0" w:hanging="2"/>
              <w:rPr/>
            </w:pPr>
            <w:r w:rsidDel="00000000" w:rsidR="00000000" w:rsidRPr="00000000">
              <w:rPr>
                <w:rtl w:val="0"/>
              </w:rPr>
              <w:t xml:space="preserve">Aware of the types of dangerous goods which may, and may not, be carried in a passenger cabin and </w:t>
            </w:r>
          </w:p>
        </w:tc>
        <w:tc>
          <w:tcPr>
            <w:vAlign w:val="center"/>
          </w:tcPr>
          <w:p w:rsidR="00000000" w:rsidDel="00000000" w:rsidP="00000000" w:rsidRDefault="00000000" w:rsidRPr="00000000" w14:paraId="00000824">
            <w:pPr>
              <w:ind w:left="0" w:hanging="2"/>
              <w:jc w:val="center"/>
              <w:rPr/>
            </w:pPr>
            <w:r w:rsidDel="00000000" w:rsidR="00000000" w:rsidRPr="00000000">
              <w:rPr>
                <w:rtl w:val="0"/>
              </w:rPr>
            </w:r>
          </w:p>
        </w:tc>
        <w:tc>
          <w:tcPr>
            <w:vAlign w:val="center"/>
          </w:tcPr>
          <w:p w:rsidR="00000000" w:rsidDel="00000000" w:rsidP="00000000" w:rsidRDefault="00000000" w:rsidRPr="00000000" w14:paraId="00000825">
            <w:pPr>
              <w:ind w:left="0" w:hanging="2"/>
              <w:rPr/>
            </w:pPr>
            <w:r w:rsidDel="00000000" w:rsidR="00000000" w:rsidRPr="00000000">
              <w:rPr>
                <w:rtl w:val="0"/>
              </w:rPr>
            </w:r>
          </w:p>
        </w:tc>
        <w:tc>
          <w:tcPr>
            <w:vAlign w:val="center"/>
          </w:tcPr>
          <w:p w:rsidR="00000000" w:rsidDel="00000000" w:rsidP="00000000" w:rsidRDefault="00000000" w:rsidRPr="00000000" w14:paraId="00000826">
            <w:pPr>
              <w:ind w:left="0" w:hanging="2"/>
              <w:jc w:val="center"/>
              <w:rPr/>
            </w:pPr>
            <w:r w:rsidDel="00000000" w:rsidR="00000000" w:rsidRPr="00000000">
              <w:rPr>
                <w:rtl w:val="0"/>
              </w:rPr>
            </w:r>
          </w:p>
        </w:tc>
        <w:tc>
          <w:tcPr>
            <w:vAlign w:val="center"/>
          </w:tcPr>
          <w:p w:rsidR="00000000" w:rsidDel="00000000" w:rsidP="00000000" w:rsidRDefault="00000000" w:rsidRPr="00000000" w14:paraId="0000082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28">
            <w:pPr>
              <w:ind w:left="0" w:hanging="2"/>
              <w:jc w:val="center"/>
              <w:rPr/>
            </w:pPr>
            <w:r w:rsidDel="00000000" w:rsidR="00000000" w:rsidRPr="00000000">
              <w:rPr>
                <w:rtl w:val="0"/>
              </w:rPr>
              <w:t xml:space="preserve">(c)(6)</w:t>
            </w:r>
          </w:p>
        </w:tc>
        <w:tc>
          <w:tcPr>
            <w:vAlign w:val="center"/>
          </w:tcPr>
          <w:p w:rsidR="00000000" w:rsidDel="00000000" w:rsidP="00000000" w:rsidRDefault="00000000" w:rsidRPr="00000000" w14:paraId="00000829">
            <w:pPr>
              <w:ind w:left="0" w:hanging="2"/>
              <w:rPr/>
            </w:pPr>
            <w:r w:rsidDel="00000000" w:rsidR="00000000" w:rsidRPr="00000000">
              <w:rPr>
                <w:rtl w:val="0"/>
              </w:rPr>
              <w:t xml:space="preserve">Knowledgeable about human performance as related to passenger cabin safety duties including flight crew-cabin crew coordination.</w:t>
            </w:r>
          </w:p>
        </w:tc>
        <w:tc>
          <w:tcPr>
            <w:vAlign w:val="center"/>
          </w:tcPr>
          <w:p w:rsidR="00000000" w:rsidDel="00000000" w:rsidP="00000000" w:rsidRDefault="00000000" w:rsidRPr="00000000" w14:paraId="0000082A">
            <w:pPr>
              <w:ind w:left="0" w:hanging="2"/>
              <w:jc w:val="center"/>
              <w:rPr/>
            </w:pPr>
            <w:r w:rsidDel="00000000" w:rsidR="00000000" w:rsidRPr="00000000">
              <w:rPr>
                <w:rtl w:val="0"/>
              </w:rPr>
            </w:r>
          </w:p>
        </w:tc>
        <w:tc>
          <w:tcPr>
            <w:vAlign w:val="center"/>
          </w:tcPr>
          <w:p w:rsidR="00000000" w:rsidDel="00000000" w:rsidP="00000000" w:rsidRDefault="00000000" w:rsidRPr="00000000" w14:paraId="0000082B">
            <w:pPr>
              <w:ind w:left="0" w:hanging="2"/>
              <w:rPr/>
            </w:pPr>
            <w:r w:rsidDel="00000000" w:rsidR="00000000" w:rsidRPr="00000000">
              <w:rPr>
                <w:rtl w:val="0"/>
              </w:rPr>
            </w:r>
          </w:p>
        </w:tc>
        <w:tc>
          <w:tcPr>
            <w:vAlign w:val="center"/>
          </w:tcPr>
          <w:p w:rsidR="00000000" w:rsidDel="00000000" w:rsidP="00000000" w:rsidRDefault="00000000" w:rsidRPr="00000000" w14:paraId="0000082C">
            <w:pPr>
              <w:ind w:left="0" w:hanging="2"/>
              <w:jc w:val="center"/>
              <w:rPr/>
            </w:pPr>
            <w:r w:rsidDel="00000000" w:rsidR="00000000" w:rsidRPr="00000000">
              <w:rPr>
                <w:rtl w:val="0"/>
              </w:rPr>
            </w:r>
          </w:p>
        </w:tc>
        <w:tc>
          <w:tcPr>
            <w:vAlign w:val="center"/>
          </w:tcPr>
          <w:p w:rsidR="00000000" w:rsidDel="00000000" w:rsidP="00000000" w:rsidRDefault="00000000" w:rsidRPr="00000000" w14:paraId="0000082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2E">
            <w:pPr>
              <w:ind w:left="0" w:hanging="2"/>
              <w:jc w:val="center"/>
              <w:rPr/>
            </w:pPr>
            <w:r w:rsidDel="00000000" w:rsidR="00000000" w:rsidRPr="00000000">
              <w:rPr>
                <w:rtl w:val="0"/>
              </w:rPr>
            </w:r>
          </w:p>
        </w:tc>
        <w:tc>
          <w:tcPr>
            <w:vAlign w:val="center"/>
          </w:tcPr>
          <w:p w:rsidR="00000000" w:rsidDel="00000000" w:rsidP="00000000" w:rsidRDefault="00000000" w:rsidRPr="00000000" w14:paraId="0000082F">
            <w:pPr>
              <w:ind w:left="0" w:hanging="2"/>
              <w:rPr/>
            </w:pPr>
            <w:r w:rsidDel="00000000" w:rsidR="00000000" w:rsidRPr="00000000">
              <w:rPr>
                <w:i w:val="1"/>
                <w:rtl w:val="0"/>
              </w:rPr>
              <w:t xml:space="preserve">Note 1: Requirements for the training of cabin crew members in the transport of dangerous goods are included in the Dangerous Goods Training Program contained in ICAO Annex 18 – </w:t>
            </w:r>
            <w:r w:rsidDel="00000000" w:rsidR="00000000" w:rsidRPr="00000000">
              <w:rPr>
                <w:rtl w:val="0"/>
              </w:rPr>
              <w:t xml:space="preserve">The Safe Transport of Dangerous Goods by Air </w:t>
            </w:r>
            <w:r w:rsidDel="00000000" w:rsidR="00000000" w:rsidRPr="00000000">
              <w:rPr>
                <w:i w:val="1"/>
                <w:rtl w:val="0"/>
              </w:rPr>
              <w:t xml:space="preserve">and the</w:t>
            </w:r>
            <w:r w:rsidDel="00000000" w:rsidR="00000000" w:rsidRPr="00000000">
              <w:rPr>
                <w:rtl w:val="0"/>
              </w:rPr>
              <w:t xml:space="preserve"> Technical Instruction for the Safe Transport of Dangerous Goods by Air </w:t>
            </w:r>
            <w:r w:rsidDel="00000000" w:rsidR="00000000" w:rsidRPr="00000000">
              <w:rPr>
                <w:i w:val="1"/>
                <w:rtl w:val="0"/>
              </w:rPr>
              <w:t xml:space="preserve">(ICAO Doc 9284).</w:t>
            </w:r>
            <w:r w:rsidDel="00000000" w:rsidR="00000000" w:rsidRPr="00000000">
              <w:rPr>
                <w:rtl w:val="0"/>
              </w:rPr>
            </w:r>
          </w:p>
        </w:tc>
        <w:tc>
          <w:tcPr>
            <w:vAlign w:val="center"/>
          </w:tcPr>
          <w:p w:rsidR="00000000" w:rsidDel="00000000" w:rsidP="00000000" w:rsidRDefault="00000000" w:rsidRPr="00000000" w14:paraId="00000830">
            <w:pPr>
              <w:ind w:left="0" w:hanging="2"/>
              <w:jc w:val="center"/>
              <w:rPr/>
            </w:pPr>
            <w:r w:rsidDel="00000000" w:rsidR="00000000" w:rsidRPr="00000000">
              <w:rPr>
                <w:rtl w:val="0"/>
              </w:rPr>
            </w:r>
          </w:p>
        </w:tc>
        <w:tc>
          <w:tcPr>
            <w:vAlign w:val="center"/>
          </w:tcPr>
          <w:p w:rsidR="00000000" w:rsidDel="00000000" w:rsidP="00000000" w:rsidRDefault="00000000" w:rsidRPr="00000000" w14:paraId="00000831">
            <w:pPr>
              <w:ind w:left="0" w:hanging="2"/>
              <w:rPr/>
            </w:pPr>
            <w:r w:rsidDel="00000000" w:rsidR="00000000" w:rsidRPr="00000000">
              <w:rPr>
                <w:rtl w:val="0"/>
              </w:rPr>
            </w:r>
          </w:p>
        </w:tc>
        <w:tc>
          <w:tcPr>
            <w:vAlign w:val="center"/>
          </w:tcPr>
          <w:p w:rsidR="00000000" w:rsidDel="00000000" w:rsidP="00000000" w:rsidRDefault="00000000" w:rsidRPr="00000000" w14:paraId="00000832">
            <w:pPr>
              <w:ind w:left="0" w:hanging="2"/>
              <w:jc w:val="center"/>
              <w:rPr/>
            </w:pPr>
            <w:r w:rsidDel="00000000" w:rsidR="00000000" w:rsidRPr="00000000">
              <w:rPr>
                <w:rtl w:val="0"/>
              </w:rPr>
            </w:r>
          </w:p>
        </w:tc>
        <w:tc>
          <w:tcPr>
            <w:vAlign w:val="center"/>
          </w:tcPr>
          <w:p w:rsidR="00000000" w:rsidDel="00000000" w:rsidP="00000000" w:rsidRDefault="00000000" w:rsidRPr="00000000" w14:paraId="0000083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34">
            <w:pPr>
              <w:ind w:left="0" w:hanging="2"/>
              <w:jc w:val="center"/>
              <w:rPr/>
            </w:pPr>
            <w:r w:rsidDel="00000000" w:rsidR="00000000" w:rsidRPr="00000000">
              <w:rPr>
                <w:rtl w:val="0"/>
              </w:rPr>
            </w:r>
          </w:p>
        </w:tc>
        <w:tc>
          <w:tcPr>
            <w:vAlign w:val="center"/>
          </w:tcPr>
          <w:p w:rsidR="00000000" w:rsidDel="00000000" w:rsidP="00000000" w:rsidRDefault="00000000" w:rsidRPr="00000000" w14:paraId="00000835">
            <w:pPr>
              <w:ind w:left="0" w:hanging="2"/>
              <w:rPr/>
            </w:pPr>
            <w:r w:rsidDel="00000000" w:rsidR="00000000" w:rsidRPr="00000000">
              <w:rPr>
                <w:i w:val="1"/>
                <w:rtl w:val="0"/>
              </w:rPr>
              <w:t xml:space="preserve">Note 2: For more information on Dangerous Goods operational requirements, see Chapter 14 of Annex 6 Part 1.</w:t>
            </w:r>
            <w:r w:rsidDel="00000000" w:rsidR="00000000" w:rsidRPr="00000000">
              <w:rPr>
                <w:rtl w:val="0"/>
              </w:rPr>
            </w:r>
          </w:p>
        </w:tc>
        <w:tc>
          <w:tcPr>
            <w:vAlign w:val="center"/>
          </w:tcPr>
          <w:p w:rsidR="00000000" w:rsidDel="00000000" w:rsidP="00000000" w:rsidRDefault="00000000" w:rsidRPr="00000000" w14:paraId="00000836">
            <w:pPr>
              <w:ind w:left="0" w:hanging="2"/>
              <w:jc w:val="center"/>
              <w:rPr/>
            </w:pPr>
            <w:r w:rsidDel="00000000" w:rsidR="00000000" w:rsidRPr="00000000">
              <w:rPr>
                <w:rtl w:val="0"/>
              </w:rPr>
            </w:r>
          </w:p>
        </w:tc>
        <w:tc>
          <w:tcPr>
            <w:vAlign w:val="center"/>
          </w:tcPr>
          <w:p w:rsidR="00000000" w:rsidDel="00000000" w:rsidP="00000000" w:rsidRDefault="00000000" w:rsidRPr="00000000" w14:paraId="00000837">
            <w:pPr>
              <w:ind w:left="0" w:hanging="2"/>
              <w:rPr/>
            </w:pPr>
            <w:r w:rsidDel="00000000" w:rsidR="00000000" w:rsidRPr="00000000">
              <w:rPr>
                <w:rtl w:val="0"/>
              </w:rPr>
            </w:r>
          </w:p>
        </w:tc>
        <w:tc>
          <w:tcPr>
            <w:vAlign w:val="center"/>
          </w:tcPr>
          <w:p w:rsidR="00000000" w:rsidDel="00000000" w:rsidP="00000000" w:rsidRDefault="00000000" w:rsidRPr="00000000" w14:paraId="00000838">
            <w:pPr>
              <w:ind w:left="0" w:hanging="2"/>
              <w:jc w:val="center"/>
              <w:rPr/>
            </w:pPr>
            <w:r w:rsidDel="00000000" w:rsidR="00000000" w:rsidRPr="00000000">
              <w:rPr>
                <w:rtl w:val="0"/>
              </w:rPr>
            </w:r>
          </w:p>
        </w:tc>
        <w:tc>
          <w:tcPr>
            <w:vAlign w:val="center"/>
          </w:tcPr>
          <w:p w:rsidR="00000000" w:rsidDel="00000000" w:rsidP="00000000" w:rsidRDefault="00000000" w:rsidRPr="00000000" w14:paraId="0000083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3A">
            <w:pPr>
              <w:ind w:left="0" w:hanging="2"/>
              <w:jc w:val="center"/>
              <w:rPr/>
            </w:pPr>
            <w:r w:rsidDel="00000000" w:rsidR="00000000" w:rsidRPr="00000000">
              <w:rPr>
                <w:rtl w:val="0"/>
              </w:rPr>
            </w:r>
          </w:p>
        </w:tc>
        <w:tc>
          <w:tcPr>
            <w:vAlign w:val="center"/>
          </w:tcPr>
          <w:p w:rsidR="00000000" w:rsidDel="00000000" w:rsidP="00000000" w:rsidRDefault="00000000" w:rsidRPr="00000000" w14:paraId="0000083B">
            <w:pPr>
              <w:ind w:left="0" w:hanging="2"/>
              <w:rPr/>
            </w:pPr>
            <w:r w:rsidDel="00000000" w:rsidR="00000000" w:rsidRPr="00000000">
              <w:rPr>
                <w:i w:val="1"/>
                <w:rtl w:val="0"/>
              </w:rPr>
              <w:t xml:space="preserve">Note 3: Guidance material to design training program to develop knowledge and skill in human performance can be found in the </w:t>
            </w:r>
            <w:r w:rsidDel="00000000" w:rsidR="00000000" w:rsidRPr="00000000">
              <w:rPr>
                <w:rtl w:val="0"/>
              </w:rPr>
              <w:t xml:space="preserve">Cabin Crew Safety Training Manual (</w:t>
            </w:r>
            <w:r w:rsidDel="00000000" w:rsidR="00000000" w:rsidRPr="00000000">
              <w:rPr>
                <w:i w:val="1"/>
                <w:rtl w:val="0"/>
              </w:rPr>
              <w:t xml:space="preserve">ICAO Doc 10002).</w:t>
            </w:r>
            <w:r w:rsidDel="00000000" w:rsidR="00000000" w:rsidRPr="00000000">
              <w:rPr>
                <w:rtl w:val="0"/>
              </w:rPr>
            </w:r>
          </w:p>
        </w:tc>
        <w:tc>
          <w:tcPr>
            <w:vAlign w:val="center"/>
          </w:tcPr>
          <w:p w:rsidR="00000000" w:rsidDel="00000000" w:rsidP="00000000" w:rsidRDefault="00000000" w:rsidRPr="00000000" w14:paraId="0000083C">
            <w:pPr>
              <w:ind w:left="0" w:hanging="2"/>
              <w:jc w:val="center"/>
              <w:rPr/>
            </w:pPr>
            <w:r w:rsidDel="00000000" w:rsidR="00000000" w:rsidRPr="00000000">
              <w:rPr>
                <w:rtl w:val="0"/>
              </w:rPr>
            </w:r>
          </w:p>
        </w:tc>
        <w:tc>
          <w:tcPr>
            <w:vAlign w:val="center"/>
          </w:tcPr>
          <w:p w:rsidR="00000000" w:rsidDel="00000000" w:rsidP="00000000" w:rsidRDefault="00000000" w:rsidRPr="00000000" w14:paraId="0000083D">
            <w:pPr>
              <w:ind w:left="0" w:hanging="2"/>
              <w:rPr/>
            </w:pPr>
            <w:r w:rsidDel="00000000" w:rsidR="00000000" w:rsidRPr="00000000">
              <w:rPr>
                <w:rtl w:val="0"/>
              </w:rPr>
            </w:r>
          </w:p>
        </w:tc>
        <w:tc>
          <w:tcPr>
            <w:vAlign w:val="center"/>
          </w:tcPr>
          <w:p w:rsidR="00000000" w:rsidDel="00000000" w:rsidP="00000000" w:rsidRDefault="00000000" w:rsidRPr="00000000" w14:paraId="0000083E">
            <w:pPr>
              <w:ind w:left="0" w:hanging="2"/>
              <w:jc w:val="center"/>
              <w:rPr/>
            </w:pPr>
            <w:r w:rsidDel="00000000" w:rsidR="00000000" w:rsidRPr="00000000">
              <w:rPr>
                <w:rtl w:val="0"/>
              </w:rPr>
            </w:r>
          </w:p>
        </w:tc>
        <w:tc>
          <w:tcPr>
            <w:vAlign w:val="center"/>
          </w:tcPr>
          <w:p w:rsidR="00000000" w:rsidDel="00000000" w:rsidP="00000000" w:rsidRDefault="00000000" w:rsidRPr="00000000" w14:paraId="0000083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40">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841">
            <w:pPr>
              <w:ind w:left="0" w:hanging="2"/>
              <w:rPr/>
            </w:pPr>
            <w:r w:rsidDel="00000000" w:rsidR="00000000" w:rsidRPr="00000000">
              <w:rPr>
                <w:rtl w:val="0"/>
              </w:rPr>
              <w:t xml:space="preserve">A required cabin crew member who, due to a period of inactivity, has not met the recurrent training requirements in paragraphs (a) through (c) shall complete the initial Operator training program and competency check.</w:t>
            </w:r>
          </w:p>
        </w:tc>
        <w:tc>
          <w:tcPr>
            <w:vAlign w:val="center"/>
          </w:tcPr>
          <w:p w:rsidR="00000000" w:rsidDel="00000000" w:rsidP="00000000" w:rsidRDefault="00000000" w:rsidRPr="00000000" w14:paraId="00000842">
            <w:pPr>
              <w:ind w:left="0" w:hanging="2"/>
              <w:jc w:val="center"/>
              <w:rPr/>
            </w:pPr>
            <w:r w:rsidDel="00000000" w:rsidR="00000000" w:rsidRPr="00000000">
              <w:rPr>
                <w:rtl w:val="0"/>
              </w:rPr>
            </w:r>
          </w:p>
        </w:tc>
        <w:tc>
          <w:tcPr>
            <w:vAlign w:val="center"/>
          </w:tcPr>
          <w:p w:rsidR="00000000" w:rsidDel="00000000" w:rsidP="00000000" w:rsidRDefault="00000000" w:rsidRPr="00000000" w14:paraId="00000843">
            <w:pPr>
              <w:ind w:left="0" w:hanging="2"/>
              <w:rPr/>
            </w:pPr>
            <w:r w:rsidDel="00000000" w:rsidR="00000000" w:rsidRPr="00000000">
              <w:rPr>
                <w:rtl w:val="0"/>
              </w:rPr>
            </w:r>
          </w:p>
        </w:tc>
        <w:tc>
          <w:tcPr>
            <w:vAlign w:val="center"/>
          </w:tcPr>
          <w:p w:rsidR="00000000" w:rsidDel="00000000" w:rsidP="00000000" w:rsidRDefault="00000000" w:rsidRPr="00000000" w14:paraId="00000844">
            <w:pPr>
              <w:ind w:left="0" w:hanging="2"/>
              <w:jc w:val="center"/>
              <w:rPr/>
            </w:pPr>
            <w:r w:rsidDel="00000000" w:rsidR="00000000" w:rsidRPr="00000000">
              <w:rPr>
                <w:rtl w:val="0"/>
              </w:rPr>
            </w:r>
          </w:p>
        </w:tc>
        <w:tc>
          <w:tcPr>
            <w:vAlign w:val="center"/>
          </w:tcPr>
          <w:p w:rsidR="00000000" w:rsidDel="00000000" w:rsidP="00000000" w:rsidRDefault="00000000" w:rsidRPr="00000000" w14:paraId="0000084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846">
            <w:pPr>
              <w:ind w:left="0" w:hanging="2"/>
              <w:jc w:val="center"/>
              <w:rPr/>
            </w:pPr>
            <w:r w:rsidDel="00000000" w:rsidR="00000000" w:rsidRPr="00000000">
              <w:rPr>
                <w:rtl w:val="0"/>
              </w:rPr>
              <w:t xml:space="preserve">(e)</w:t>
            </w:r>
          </w:p>
        </w:tc>
        <w:tc>
          <w:tcPr>
            <w:tcBorders>
              <w:bottom w:color="000000" w:space="0" w:sz="18" w:val="single"/>
            </w:tcBorders>
            <w:vAlign w:val="center"/>
          </w:tcPr>
          <w:p w:rsidR="00000000" w:rsidDel="00000000" w:rsidP="00000000" w:rsidRDefault="00000000" w:rsidRPr="00000000" w14:paraId="00000847">
            <w:pPr>
              <w:ind w:left="0" w:hanging="2"/>
              <w:rPr/>
            </w:pPr>
            <w:r w:rsidDel="00000000" w:rsidR="00000000" w:rsidRPr="00000000">
              <w:rPr>
                <w:rtl w:val="0"/>
              </w:rPr>
              <w:t xml:space="preserve">Specific recurrent training program requirements for cabin crew members are contained in IS: 8.10.1.34.</w:t>
            </w:r>
          </w:p>
        </w:tc>
        <w:tc>
          <w:tcPr>
            <w:tcBorders>
              <w:bottom w:color="000000" w:space="0" w:sz="18" w:val="single"/>
            </w:tcBorders>
            <w:vAlign w:val="center"/>
          </w:tcPr>
          <w:p w:rsidR="00000000" w:rsidDel="00000000" w:rsidP="00000000" w:rsidRDefault="00000000" w:rsidRPr="00000000" w14:paraId="0000084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4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4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4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84C">
            <w:pPr>
              <w:ind w:left="0" w:hanging="2"/>
              <w:jc w:val="center"/>
              <w:rPr/>
            </w:pPr>
            <w:r w:rsidDel="00000000" w:rsidR="00000000" w:rsidRPr="00000000">
              <w:rPr>
                <w:b w:val="1"/>
                <w:rtl w:val="0"/>
              </w:rPr>
              <w:t xml:space="preserve">8.10.1.35</w:t>
            </w:r>
            <w:r w:rsidDel="00000000" w:rsidR="00000000" w:rsidRPr="00000000">
              <w:rPr>
                <w:rtl w:val="0"/>
              </w:rPr>
            </w:r>
          </w:p>
        </w:tc>
        <w:tc>
          <w:tcPr>
            <w:shd w:fill="b3b3b3" w:val="clear"/>
            <w:vAlign w:val="center"/>
          </w:tcPr>
          <w:p w:rsidR="00000000" w:rsidDel="00000000" w:rsidP="00000000" w:rsidRDefault="00000000" w:rsidRPr="00000000" w14:paraId="0000084D">
            <w:pPr>
              <w:ind w:left="0" w:hanging="2"/>
              <w:rPr/>
            </w:pPr>
            <w:r w:rsidDel="00000000" w:rsidR="00000000" w:rsidRPr="00000000">
              <w:rPr>
                <w:b w:val="1"/>
                <w:rtl w:val="0"/>
              </w:rPr>
              <w:t xml:space="preserve">RECURRENT TRAINING: FLIGHT OPERATIONS OFFICERS</w:t>
            </w:r>
            <w:r w:rsidDel="00000000" w:rsidR="00000000" w:rsidRPr="00000000">
              <w:rPr>
                <w:rtl w:val="0"/>
              </w:rPr>
            </w:r>
          </w:p>
        </w:tc>
        <w:tc>
          <w:tcPr>
            <w:shd w:fill="b3b3b3" w:val="clear"/>
            <w:vAlign w:val="center"/>
          </w:tcPr>
          <w:p w:rsidR="00000000" w:rsidDel="00000000" w:rsidP="00000000" w:rsidRDefault="00000000" w:rsidRPr="00000000" w14:paraId="0000084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4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85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5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52">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853">
            <w:pPr>
              <w:ind w:left="0" w:hanging="2"/>
              <w:rPr/>
            </w:pPr>
            <w:r w:rsidDel="00000000" w:rsidR="00000000" w:rsidRPr="00000000">
              <w:rPr>
                <w:rtl w:val="0"/>
              </w:rPr>
              <w:t xml:space="preserve">No person may serve nor may any operator use a person as a flight operations officer unless within the preceding 12 calendar-months that person has completed the recurrent ground curricula approved by the Authority relevant to the type(s) and/or variant(s) of aircraft and positions to which he or she is assigned.</w:t>
            </w:r>
          </w:p>
        </w:tc>
        <w:tc>
          <w:tcPr>
            <w:vAlign w:val="center"/>
          </w:tcPr>
          <w:p w:rsidR="00000000" w:rsidDel="00000000" w:rsidP="00000000" w:rsidRDefault="00000000" w:rsidRPr="00000000" w14:paraId="00000854">
            <w:pPr>
              <w:ind w:left="0" w:hanging="2"/>
              <w:jc w:val="center"/>
              <w:rPr/>
            </w:pPr>
            <w:r w:rsidDel="00000000" w:rsidR="00000000" w:rsidRPr="00000000">
              <w:rPr>
                <w:rtl w:val="0"/>
              </w:rPr>
            </w:r>
          </w:p>
        </w:tc>
        <w:tc>
          <w:tcPr>
            <w:vAlign w:val="center"/>
          </w:tcPr>
          <w:p w:rsidR="00000000" w:rsidDel="00000000" w:rsidP="00000000" w:rsidRDefault="00000000" w:rsidRPr="00000000" w14:paraId="00000855">
            <w:pPr>
              <w:ind w:left="0" w:hanging="2"/>
              <w:rPr/>
            </w:pPr>
            <w:r w:rsidDel="00000000" w:rsidR="00000000" w:rsidRPr="00000000">
              <w:rPr>
                <w:rtl w:val="0"/>
              </w:rPr>
            </w:r>
          </w:p>
        </w:tc>
        <w:tc>
          <w:tcPr>
            <w:vAlign w:val="center"/>
          </w:tcPr>
          <w:p w:rsidR="00000000" w:rsidDel="00000000" w:rsidP="00000000" w:rsidRDefault="00000000" w:rsidRPr="00000000" w14:paraId="00000856">
            <w:pPr>
              <w:ind w:left="0" w:hanging="2"/>
              <w:jc w:val="center"/>
              <w:rPr/>
            </w:pPr>
            <w:r w:rsidDel="00000000" w:rsidR="00000000" w:rsidRPr="00000000">
              <w:rPr>
                <w:rtl w:val="0"/>
              </w:rPr>
            </w:r>
          </w:p>
        </w:tc>
        <w:tc>
          <w:tcPr>
            <w:vAlign w:val="center"/>
          </w:tcPr>
          <w:p w:rsidR="00000000" w:rsidDel="00000000" w:rsidP="00000000" w:rsidRDefault="00000000" w:rsidRPr="00000000" w14:paraId="0000085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58">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859">
            <w:pPr>
              <w:ind w:left="0" w:hanging="2"/>
              <w:rPr/>
            </w:pPr>
            <w:r w:rsidDel="00000000" w:rsidR="00000000" w:rsidRPr="00000000">
              <w:rPr>
                <w:rtl w:val="0"/>
              </w:rPr>
              <w:t xml:space="preserve">Specific requirements for flight operations officers recurrent training are contained in IS: 8.10.1.35.</w:t>
            </w:r>
          </w:p>
        </w:tc>
        <w:tc>
          <w:tcPr>
            <w:vAlign w:val="center"/>
          </w:tcPr>
          <w:p w:rsidR="00000000" w:rsidDel="00000000" w:rsidP="00000000" w:rsidRDefault="00000000" w:rsidRPr="00000000" w14:paraId="0000085A">
            <w:pPr>
              <w:ind w:left="0" w:hanging="2"/>
              <w:jc w:val="center"/>
              <w:rPr/>
            </w:pPr>
            <w:r w:rsidDel="00000000" w:rsidR="00000000" w:rsidRPr="00000000">
              <w:rPr>
                <w:rtl w:val="0"/>
              </w:rPr>
            </w:r>
          </w:p>
        </w:tc>
        <w:tc>
          <w:tcPr>
            <w:vAlign w:val="center"/>
          </w:tcPr>
          <w:p w:rsidR="00000000" w:rsidDel="00000000" w:rsidP="00000000" w:rsidRDefault="00000000" w:rsidRPr="00000000" w14:paraId="0000085B">
            <w:pPr>
              <w:ind w:left="0" w:hanging="2"/>
              <w:rPr/>
            </w:pPr>
            <w:r w:rsidDel="00000000" w:rsidR="00000000" w:rsidRPr="00000000">
              <w:rPr>
                <w:rtl w:val="0"/>
              </w:rPr>
            </w:r>
          </w:p>
        </w:tc>
        <w:tc>
          <w:tcPr>
            <w:vAlign w:val="center"/>
          </w:tcPr>
          <w:p w:rsidR="00000000" w:rsidDel="00000000" w:rsidP="00000000" w:rsidRDefault="00000000" w:rsidRPr="00000000" w14:paraId="0000085C">
            <w:pPr>
              <w:ind w:left="0" w:hanging="2"/>
              <w:jc w:val="center"/>
              <w:rPr/>
            </w:pPr>
            <w:r w:rsidDel="00000000" w:rsidR="00000000" w:rsidRPr="00000000">
              <w:rPr>
                <w:rtl w:val="0"/>
              </w:rPr>
            </w:r>
          </w:p>
        </w:tc>
        <w:tc>
          <w:tcPr>
            <w:vAlign w:val="center"/>
          </w:tcPr>
          <w:p w:rsidR="00000000" w:rsidDel="00000000" w:rsidP="00000000" w:rsidRDefault="00000000" w:rsidRPr="00000000" w14:paraId="0000085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85E">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85F">
            <w:pPr>
              <w:ind w:left="0" w:hanging="2"/>
              <w:rPr/>
            </w:pPr>
            <w:r w:rsidDel="00000000" w:rsidR="00000000" w:rsidRPr="00000000">
              <w:rPr>
                <w:rtl w:val="0"/>
              </w:rPr>
              <w:t xml:space="preserve">A required flight operations officer who, due to a period of inactivity, has not met the recurrent training requirements in paragraphs (a) through (b) shall complete the initial Operator training program and competency check.</w:t>
            </w:r>
          </w:p>
        </w:tc>
        <w:tc>
          <w:tcPr>
            <w:tcBorders>
              <w:bottom w:color="000000" w:space="0" w:sz="18" w:val="single"/>
            </w:tcBorders>
            <w:vAlign w:val="center"/>
          </w:tcPr>
          <w:p w:rsidR="00000000" w:rsidDel="00000000" w:rsidP="00000000" w:rsidRDefault="00000000" w:rsidRPr="00000000" w14:paraId="0000086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6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6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63">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864">
            <w:pPr>
              <w:ind w:left="0" w:hanging="2"/>
              <w:jc w:val="center"/>
              <w:rPr/>
            </w:pPr>
            <w:r w:rsidDel="00000000" w:rsidR="00000000" w:rsidRPr="00000000">
              <w:rPr>
                <w:b w:val="1"/>
                <w:rtl w:val="0"/>
              </w:rPr>
              <w:t xml:space="preserve">8.10.1.36</w:t>
            </w:r>
            <w:r w:rsidDel="00000000" w:rsidR="00000000" w:rsidRPr="00000000">
              <w:rPr>
                <w:rtl w:val="0"/>
              </w:rPr>
            </w:r>
          </w:p>
        </w:tc>
        <w:tc>
          <w:tcPr>
            <w:shd w:fill="b3b3b3" w:val="clear"/>
            <w:vAlign w:val="center"/>
          </w:tcPr>
          <w:p w:rsidR="00000000" w:rsidDel="00000000" w:rsidP="00000000" w:rsidRDefault="00000000" w:rsidRPr="00000000" w14:paraId="00000865">
            <w:pPr>
              <w:ind w:left="0" w:hanging="2"/>
              <w:rPr/>
            </w:pPr>
            <w:r w:rsidDel="00000000" w:rsidR="00000000" w:rsidRPr="00000000">
              <w:rPr>
                <w:b w:val="1"/>
                <w:rtl w:val="0"/>
              </w:rPr>
              <w:t xml:space="preserve">FLIGHT INSTRUCTOR QUALIFICATIONS</w:t>
            </w:r>
            <w:r w:rsidDel="00000000" w:rsidR="00000000" w:rsidRPr="00000000">
              <w:rPr>
                <w:rtl w:val="0"/>
              </w:rPr>
            </w:r>
          </w:p>
        </w:tc>
        <w:tc>
          <w:tcPr>
            <w:shd w:fill="b3b3b3" w:val="clear"/>
            <w:vAlign w:val="center"/>
          </w:tcPr>
          <w:p w:rsidR="00000000" w:rsidDel="00000000" w:rsidP="00000000" w:rsidRDefault="00000000" w:rsidRPr="00000000" w14:paraId="0000086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67">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86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69">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86A">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86B">
            <w:pPr>
              <w:ind w:left="0" w:hanging="2"/>
              <w:rPr/>
            </w:pPr>
            <w:r w:rsidDel="00000000" w:rsidR="00000000" w:rsidRPr="00000000">
              <w:rPr>
                <w:rtl w:val="0"/>
              </w:rPr>
              <w:t xml:space="preserve">No AOC holder may use a person nor may any person serve as a flight instructor in an established training program unless, with respect to the aircraft type involved, that person:</w:t>
            </w:r>
          </w:p>
        </w:tc>
        <w:tc>
          <w:tcPr>
            <w:shd w:fill="d9d9d9" w:val="clear"/>
            <w:vAlign w:val="center"/>
          </w:tcPr>
          <w:p w:rsidR="00000000" w:rsidDel="00000000" w:rsidP="00000000" w:rsidRDefault="00000000" w:rsidRPr="00000000" w14:paraId="0000086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86D">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86E">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86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70">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871">
            <w:pPr>
              <w:ind w:left="0" w:hanging="2"/>
              <w:rPr/>
            </w:pPr>
            <w:r w:rsidDel="00000000" w:rsidR="00000000" w:rsidRPr="00000000">
              <w:rPr>
                <w:rtl w:val="0"/>
              </w:rPr>
              <w:t xml:space="preserve">Holds the airman licenses and rating required to serve as a PIC, a flight engineer, or a flight navigator, as applicable;</w:t>
            </w:r>
          </w:p>
        </w:tc>
        <w:tc>
          <w:tcPr>
            <w:vAlign w:val="center"/>
          </w:tcPr>
          <w:p w:rsidR="00000000" w:rsidDel="00000000" w:rsidP="00000000" w:rsidRDefault="00000000" w:rsidRPr="00000000" w14:paraId="00000872">
            <w:pPr>
              <w:ind w:left="0" w:hanging="2"/>
              <w:jc w:val="center"/>
              <w:rPr/>
            </w:pPr>
            <w:r w:rsidDel="00000000" w:rsidR="00000000" w:rsidRPr="00000000">
              <w:rPr>
                <w:rtl w:val="0"/>
              </w:rPr>
            </w:r>
          </w:p>
        </w:tc>
        <w:tc>
          <w:tcPr>
            <w:vAlign w:val="center"/>
          </w:tcPr>
          <w:p w:rsidR="00000000" w:rsidDel="00000000" w:rsidP="00000000" w:rsidRDefault="00000000" w:rsidRPr="00000000" w14:paraId="00000873">
            <w:pPr>
              <w:ind w:left="0" w:hanging="2"/>
              <w:rPr/>
            </w:pPr>
            <w:r w:rsidDel="00000000" w:rsidR="00000000" w:rsidRPr="00000000">
              <w:rPr>
                <w:rtl w:val="0"/>
              </w:rPr>
            </w:r>
          </w:p>
        </w:tc>
        <w:tc>
          <w:tcPr>
            <w:vAlign w:val="center"/>
          </w:tcPr>
          <w:p w:rsidR="00000000" w:rsidDel="00000000" w:rsidP="00000000" w:rsidRDefault="00000000" w:rsidRPr="00000000" w14:paraId="00000874">
            <w:pPr>
              <w:ind w:left="0" w:hanging="2"/>
              <w:jc w:val="center"/>
              <w:rPr/>
            </w:pPr>
            <w:r w:rsidDel="00000000" w:rsidR="00000000" w:rsidRPr="00000000">
              <w:rPr>
                <w:rtl w:val="0"/>
              </w:rPr>
            </w:r>
          </w:p>
        </w:tc>
        <w:tc>
          <w:tcPr>
            <w:vAlign w:val="center"/>
          </w:tcPr>
          <w:p w:rsidR="00000000" w:rsidDel="00000000" w:rsidP="00000000" w:rsidRDefault="00000000" w:rsidRPr="00000000" w14:paraId="0000087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76">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877">
            <w:pPr>
              <w:ind w:left="0" w:hanging="2"/>
              <w:rPr/>
            </w:pPr>
            <w:r w:rsidDel="00000000" w:rsidR="00000000" w:rsidRPr="00000000">
              <w:rPr>
                <w:rtl w:val="0"/>
              </w:rPr>
              <w:t xml:space="preserve">Has satisfactorily completed the appropriate training phases for the aircraft, including recurrent training and differences training, that are required to serve as a PIC, flight engineer, or flight navigator, as applicable;</w:t>
            </w:r>
          </w:p>
        </w:tc>
        <w:tc>
          <w:tcPr>
            <w:vAlign w:val="center"/>
          </w:tcPr>
          <w:p w:rsidR="00000000" w:rsidDel="00000000" w:rsidP="00000000" w:rsidRDefault="00000000" w:rsidRPr="00000000" w14:paraId="00000878">
            <w:pPr>
              <w:ind w:left="0" w:hanging="2"/>
              <w:jc w:val="center"/>
              <w:rPr/>
            </w:pPr>
            <w:r w:rsidDel="00000000" w:rsidR="00000000" w:rsidRPr="00000000">
              <w:rPr>
                <w:rtl w:val="0"/>
              </w:rPr>
            </w:r>
          </w:p>
        </w:tc>
        <w:tc>
          <w:tcPr>
            <w:vAlign w:val="center"/>
          </w:tcPr>
          <w:p w:rsidR="00000000" w:rsidDel="00000000" w:rsidP="00000000" w:rsidRDefault="00000000" w:rsidRPr="00000000" w14:paraId="00000879">
            <w:pPr>
              <w:ind w:left="0" w:hanging="2"/>
              <w:rPr/>
            </w:pPr>
            <w:r w:rsidDel="00000000" w:rsidR="00000000" w:rsidRPr="00000000">
              <w:rPr>
                <w:rtl w:val="0"/>
              </w:rPr>
            </w:r>
          </w:p>
        </w:tc>
        <w:tc>
          <w:tcPr>
            <w:vAlign w:val="center"/>
          </w:tcPr>
          <w:p w:rsidR="00000000" w:rsidDel="00000000" w:rsidP="00000000" w:rsidRDefault="00000000" w:rsidRPr="00000000" w14:paraId="0000087A">
            <w:pPr>
              <w:ind w:left="0" w:hanging="2"/>
              <w:jc w:val="center"/>
              <w:rPr/>
            </w:pPr>
            <w:r w:rsidDel="00000000" w:rsidR="00000000" w:rsidRPr="00000000">
              <w:rPr>
                <w:rtl w:val="0"/>
              </w:rPr>
            </w:r>
          </w:p>
        </w:tc>
        <w:tc>
          <w:tcPr>
            <w:vAlign w:val="center"/>
          </w:tcPr>
          <w:p w:rsidR="00000000" w:rsidDel="00000000" w:rsidP="00000000" w:rsidRDefault="00000000" w:rsidRPr="00000000" w14:paraId="0000087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7C">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87D">
            <w:pPr>
              <w:ind w:left="0" w:hanging="2"/>
              <w:rPr/>
            </w:pPr>
            <w:r w:rsidDel="00000000" w:rsidR="00000000" w:rsidRPr="00000000">
              <w:rPr>
                <w:rtl w:val="0"/>
              </w:rPr>
              <w:t xml:space="preserve">For airplanes, has successfully completed instructor training for UPRT, approved by the Authority.</w:t>
            </w:r>
          </w:p>
        </w:tc>
        <w:tc>
          <w:tcPr>
            <w:vAlign w:val="center"/>
          </w:tcPr>
          <w:p w:rsidR="00000000" w:rsidDel="00000000" w:rsidP="00000000" w:rsidRDefault="00000000" w:rsidRPr="00000000" w14:paraId="0000087E">
            <w:pPr>
              <w:ind w:left="0" w:hanging="2"/>
              <w:jc w:val="center"/>
              <w:rPr/>
            </w:pPr>
            <w:r w:rsidDel="00000000" w:rsidR="00000000" w:rsidRPr="00000000">
              <w:rPr>
                <w:rtl w:val="0"/>
              </w:rPr>
            </w:r>
          </w:p>
        </w:tc>
        <w:tc>
          <w:tcPr>
            <w:vAlign w:val="center"/>
          </w:tcPr>
          <w:p w:rsidR="00000000" w:rsidDel="00000000" w:rsidP="00000000" w:rsidRDefault="00000000" w:rsidRPr="00000000" w14:paraId="0000087F">
            <w:pPr>
              <w:ind w:left="0" w:hanging="2"/>
              <w:rPr/>
            </w:pPr>
            <w:r w:rsidDel="00000000" w:rsidR="00000000" w:rsidRPr="00000000">
              <w:rPr>
                <w:rtl w:val="0"/>
              </w:rPr>
            </w:r>
          </w:p>
        </w:tc>
        <w:tc>
          <w:tcPr>
            <w:vAlign w:val="center"/>
          </w:tcPr>
          <w:p w:rsidR="00000000" w:rsidDel="00000000" w:rsidP="00000000" w:rsidRDefault="00000000" w:rsidRPr="00000000" w14:paraId="00000880">
            <w:pPr>
              <w:ind w:left="0" w:hanging="2"/>
              <w:jc w:val="center"/>
              <w:rPr/>
            </w:pPr>
            <w:r w:rsidDel="00000000" w:rsidR="00000000" w:rsidRPr="00000000">
              <w:rPr>
                <w:rtl w:val="0"/>
              </w:rPr>
            </w:r>
          </w:p>
        </w:tc>
        <w:tc>
          <w:tcPr>
            <w:vAlign w:val="center"/>
          </w:tcPr>
          <w:p w:rsidR="00000000" w:rsidDel="00000000" w:rsidP="00000000" w:rsidRDefault="00000000" w:rsidRPr="00000000" w14:paraId="0000088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82">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0883">
            <w:pPr>
              <w:ind w:left="0" w:hanging="2"/>
              <w:rPr/>
            </w:pPr>
            <w:r w:rsidDel="00000000" w:rsidR="00000000" w:rsidRPr="00000000">
              <w:rPr>
                <w:rtl w:val="0"/>
              </w:rPr>
              <w:t xml:space="preserve">Has satisfactorily completed the applicable initial or transitional training requirements and the Authority-observed in-flight competency check; and</w:t>
            </w:r>
          </w:p>
        </w:tc>
        <w:tc>
          <w:tcPr>
            <w:vAlign w:val="center"/>
          </w:tcPr>
          <w:p w:rsidR="00000000" w:rsidDel="00000000" w:rsidP="00000000" w:rsidRDefault="00000000" w:rsidRPr="00000000" w14:paraId="00000884">
            <w:pPr>
              <w:ind w:left="0" w:hanging="2"/>
              <w:jc w:val="center"/>
              <w:rPr/>
            </w:pPr>
            <w:r w:rsidDel="00000000" w:rsidR="00000000" w:rsidRPr="00000000">
              <w:rPr>
                <w:rtl w:val="0"/>
              </w:rPr>
            </w:r>
          </w:p>
        </w:tc>
        <w:tc>
          <w:tcPr>
            <w:vAlign w:val="center"/>
          </w:tcPr>
          <w:p w:rsidR="00000000" w:rsidDel="00000000" w:rsidP="00000000" w:rsidRDefault="00000000" w:rsidRPr="00000000" w14:paraId="00000885">
            <w:pPr>
              <w:ind w:left="0" w:hanging="2"/>
              <w:rPr/>
            </w:pPr>
            <w:r w:rsidDel="00000000" w:rsidR="00000000" w:rsidRPr="00000000">
              <w:rPr>
                <w:rtl w:val="0"/>
              </w:rPr>
            </w:r>
          </w:p>
        </w:tc>
        <w:tc>
          <w:tcPr>
            <w:vAlign w:val="center"/>
          </w:tcPr>
          <w:p w:rsidR="00000000" w:rsidDel="00000000" w:rsidP="00000000" w:rsidRDefault="00000000" w:rsidRPr="00000000" w14:paraId="00000886">
            <w:pPr>
              <w:ind w:left="0" w:hanging="2"/>
              <w:jc w:val="center"/>
              <w:rPr/>
            </w:pPr>
            <w:r w:rsidDel="00000000" w:rsidR="00000000" w:rsidRPr="00000000">
              <w:rPr>
                <w:rtl w:val="0"/>
              </w:rPr>
            </w:r>
          </w:p>
        </w:tc>
        <w:tc>
          <w:tcPr>
            <w:vAlign w:val="center"/>
          </w:tcPr>
          <w:p w:rsidR="00000000" w:rsidDel="00000000" w:rsidP="00000000" w:rsidRDefault="00000000" w:rsidRPr="00000000" w14:paraId="0000088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88">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0889">
            <w:pPr>
              <w:ind w:left="0" w:hanging="2"/>
              <w:rPr/>
            </w:pPr>
            <w:r w:rsidDel="00000000" w:rsidR="00000000" w:rsidRPr="00000000">
              <w:rPr>
                <w:rtl w:val="0"/>
              </w:rPr>
              <w:t xml:space="preserve">Holds the appropriate medical certificate for service as a required crew member.</w:t>
            </w:r>
          </w:p>
        </w:tc>
        <w:tc>
          <w:tcPr>
            <w:vAlign w:val="center"/>
          </w:tcPr>
          <w:p w:rsidR="00000000" w:rsidDel="00000000" w:rsidP="00000000" w:rsidRDefault="00000000" w:rsidRPr="00000000" w14:paraId="0000088A">
            <w:pPr>
              <w:ind w:left="0" w:hanging="2"/>
              <w:jc w:val="center"/>
              <w:rPr/>
            </w:pPr>
            <w:r w:rsidDel="00000000" w:rsidR="00000000" w:rsidRPr="00000000">
              <w:rPr>
                <w:rtl w:val="0"/>
              </w:rPr>
            </w:r>
          </w:p>
        </w:tc>
        <w:tc>
          <w:tcPr>
            <w:vAlign w:val="center"/>
          </w:tcPr>
          <w:p w:rsidR="00000000" w:rsidDel="00000000" w:rsidP="00000000" w:rsidRDefault="00000000" w:rsidRPr="00000000" w14:paraId="0000088B">
            <w:pPr>
              <w:ind w:left="0" w:hanging="2"/>
              <w:rPr/>
            </w:pPr>
            <w:r w:rsidDel="00000000" w:rsidR="00000000" w:rsidRPr="00000000">
              <w:rPr>
                <w:rtl w:val="0"/>
              </w:rPr>
            </w:r>
          </w:p>
        </w:tc>
        <w:tc>
          <w:tcPr>
            <w:vAlign w:val="center"/>
          </w:tcPr>
          <w:p w:rsidR="00000000" w:rsidDel="00000000" w:rsidP="00000000" w:rsidRDefault="00000000" w:rsidRPr="00000000" w14:paraId="0000088C">
            <w:pPr>
              <w:ind w:left="0" w:hanging="2"/>
              <w:jc w:val="center"/>
              <w:rPr/>
            </w:pPr>
            <w:r w:rsidDel="00000000" w:rsidR="00000000" w:rsidRPr="00000000">
              <w:rPr>
                <w:rtl w:val="0"/>
              </w:rPr>
            </w:r>
          </w:p>
        </w:tc>
        <w:tc>
          <w:tcPr>
            <w:vAlign w:val="center"/>
          </w:tcPr>
          <w:p w:rsidR="00000000" w:rsidDel="00000000" w:rsidP="00000000" w:rsidRDefault="00000000" w:rsidRPr="00000000" w14:paraId="0000088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8E">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88F">
            <w:pPr>
              <w:ind w:left="0" w:hanging="2"/>
              <w:rPr/>
            </w:pPr>
            <w:r w:rsidDel="00000000" w:rsidR="00000000" w:rsidRPr="00000000">
              <w:rPr>
                <w:rtl w:val="0"/>
              </w:rPr>
              <w:t xml:space="preserve">Flight Instructor - Flight Simulation Training Device: Additional requirements. No person may serve nor may any Operator use a person as a Flight Instructor - Flight Simulation Training Device, unless, since the beginning of the 12th calendar month before that service, that person has:</w:t>
            </w:r>
          </w:p>
        </w:tc>
        <w:tc>
          <w:tcPr>
            <w:vAlign w:val="center"/>
          </w:tcPr>
          <w:p w:rsidR="00000000" w:rsidDel="00000000" w:rsidP="00000000" w:rsidRDefault="00000000" w:rsidRPr="00000000" w14:paraId="00000890">
            <w:pPr>
              <w:ind w:left="0" w:hanging="2"/>
              <w:jc w:val="center"/>
              <w:rPr/>
            </w:pPr>
            <w:r w:rsidDel="00000000" w:rsidR="00000000" w:rsidRPr="00000000">
              <w:rPr>
                <w:rtl w:val="0"/>
              </w:rPr>
            </w:r>
          </w:p>
        </w:tc>
        <w:tc>
          <w:tcPr>
            <w:vAlign w:val="center"/>
          </w:tcPr>
          <w:p w:rsidR="00000000" w:rsidDel="00000000" w:rsidP="00000000" w:rsidRDefault="00000000" w:rsidRPr="00000000" w14:paraId="00000891">
            <w:pPr>
              <w:ind w:left="0" w:hanging="2"/>
              <w:rPr/>
            </w:pPr>
            <w:r w:rsidDel="00000000" w:rsidR="00000000" w:rsidRPr="00000000">
              <w:rPr>
                <w:rtl w:val="0"/>
              </w:rPr>
            </w:r>
          </w:p>
        </w:tc>
        <w:tc>
          <w:tcPr>
            <w:vAlign w:val="center"/>
          </w:tcPr>
          <w:p w:rsidR="00000000" w:rsidDel="00000000" w:rsidP="00000000" w:rsidRDefault="00000000" w:rsidRPr="00000000" w14:paraId="00000892">
            <w:pPr>
              <w:ind w:left="0" w:hanging="2"/>
              <w:jc w:val="center"/>
              <w:rPr/>
            </w:pPr>
            <w:r w:rsidDel="00000000" w:rsidR="00000000" w:rsidRPr="00000000">
              <w:rPr>
                <w:rtl w:val="0"/>
              </w:rPr>
            </w:r>
          </w:p>
        </w:tc>
        <w:tc>
          <w:tcPr>
            <w:vAlign w:val="center"/>
          </w:tcPr>
          <w:p w:rsidR="00000000" w:rsidDel="00000000" w:rsidP="00000000" w:rsidRDefault="00000000" w:rsidRPr="00000000" w14:paraId="0000089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94">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895">
            <w:pPr>
              <w:ind w:left="0" w:hanging="2"/>
              <w:rPr/>
            </w:pPr>
            <w:r w:rsidDel="00000000" w:rsidR="00000000" w:rsidRPr="00000000">
              <w:rPr>
                <w:rtl w:val="0"/>
              </w:rPr>
              <w:t xml:space="preserve">Flown at least 5 flights as a required crew member for the type of aircraft involved; or</w:t>
            </w:r>
          </w:p>
        </w:tc>
        <w:tc>
          <w:tcPr>
            <w:vAlign w:val="center"/>
          </w:tcPr>
          <w:p w:rsidR="00000000" w:rsidDel="00000000" w:rsidP="00000000" w:rsidRDefault="00000000" w:rsidRPr="00000000" w14:paraId="00000896">
            <w:pPr>
              <w:ind w:left="0" w:hanging="2"/>
              <w:jc w:val="center"/>
              <w:rPr/>
            </w:pPr>
            <w:r w:rsidDel="00000000" w:rsidR="00000000" w:rsidRPr="00000000">
              <w:rPr>
                <w:rtl w:val="0"/>
              </w:rPr>
            </w:r>
          </w:p>
        </w:tc>
        <w:tc>
          <w:tcPr>
            <w:vAlign w:val="center"/>
          </w:tcPr>
          <w:p w:rsidR="00000000" w:rsidDel="00000000" w:rsidP="00000000" w:rsidRDefault="00000000" w:rsidRPr="00000000" w14:paraId="00000897">
            <w:pPr>
              <w:ind w:left="0" w:hanging="2"/>
              <w:rPr/>
            </w:pPr>
            <w:r w:rsidDel="00000000" w:rsidR="00000000" w:rsidRPr="00000000">
              <w:rPr>
                <w:rtl w:val="0"/>
              </w:rPr>
            </w:r>
          </w:p>
        </w:tc>
        <w:tc>
          <w:tcPr>
            <w:vAlign w:val="center"/>
          </w:tcPr>
          <w:p w:rsidR="00000000" w:rsidDel="00000000" w:rsidP="00000000" w:rsidRDefault="00000000" w:rsidRPr="00000000" w14:paraId="00000898">
            <w:pPr>
              <w:ind w:left="0" w:hanging="2"/>
              <w:jc w:val="center"/>
              <w:rPr/>
            </w:pPr>
            <w:r w:rsidDel="00000000" w:rsidR="00000000" w:rsidRPr="00000000">
              <w:rPr>
                <w:rtl w:val="0"/>
              </w:rPr>
            </w:r>
          </w:p>
        </w:tc>
        <w:tc>
          <w:tcPr>
            <w:vAlign w:val="center"/>
          </w:tcPr>
          <w:p w:rsidR="00000000" w:rsidDel="00000000" w:rsidP="00000000" w:rsidRDefault="00000000" w:rsidRPr="00000000" w14:paraId="0000089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89A">
            <w:pPr>
              <w:ind w:left="0" w:hanging="2"/>
              <w:jc w:val="center"/>
              <w:rPr/>
            </w:pPr>
            <w:r w:rsidDel="00000000" w:rsidR="00000000" w:rsidRPr="00000000">
              <w:rPr>
                <w:rtl w:val="0"/>
              </w:rPr>
              <w:t xml:space="preserve">(b)(2)</w:t>
            </w:r>
          </w:p>
        </w:tc>
        <w:tc>
          <w:tcPr>
            <w:tcBorders>
              <w:bottom w:color="000000" w:space="0" w:sz="18" w:val="single"/>
            </w:tcBorders>
            <w:vAlign w:val="center"/>
          </w:tcPr>
          <w:p w:rsidR="00000000" w:rsidDel="00000000" w:rsidP="00000000" w:rsidRDefault="00000000" w:rsidRPr="00000000" w14:paraId="0000089B">
            <w:pPr>
              <w:ind w:left="0" w:hanging="2"/>
              <w:rPr/>
            </w:pPr>
            <w:r w:rsidDel="00000000" w:rsidR="00000000" w:rsidRPr="00000000">
              <w:rPr>
                <w:rtl w:val="0"/>
              </w:rPr>
              <w:t xml:space="preserve">Observed, on the flight deck, the conduct of 2 complete flights in the aircraft type to which the person is assigned.</w:t>
            </w:r>
          </w:p>
        </w:tc>
        <w:tc>
          <w:tcPr>
            <w:tcBorders>
              <w:bottom w:color="000000" w:space="0" w:sz="18" w:val="single"/>
            </w:tcBorders>
            <w:vAlign w:val="center"/>
          </w:tcPr>
          <w:p w:rsidR="00000000" w:rsidDel="00000000" w:rsidP="00000000" w:rsidRDefault="00000000" w:rsidRPr="00000000" w14:paraId="0000089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9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9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9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8A0">
            <w:pPr>
              <w:ind w:left="0" w:hanging="2"/>
              <w:jc w:val="center"/>
              <w:rPr/>
            </w:pPr>
            <w:r w:rsidDel="00000000" w:rsidR="00000000" w:rsidRPr="00000000">
              <w:rPr>
                <w:b w:val="1"/>
                <w:rtl w:val="0"/>
              </w:rPr>
              <w:t xml:space="preserve">8.10.1.37</w:t>
            </w:r>
            <w:r w:rsidDel="00000000" w:rsidR="00000000" w:rsidRPr="00000000">
              <w:rPr>
                <w:rtl w:val="0"/>
              </w:rPr>
            </w:r>
          </w:p>
        </w:tc>
        <w:tc>
          <w:tcPr>
            <w:shd w:fill="b3b3b3" w:val="clear"/>
            <w:vAlign w:val="center"/>
          </w:tcPr>
          <w:p w:rsidR="00000000" w:rsidDel="00000000" w:rsidP="00000000" w:rsidRDefault="00000000" w:rsidRPr="00000000" w14:paraId="000008A1">
            <w:pPr>
              <w:ind w:left="0" w:hanging="2"/>
              <w:rPr/>
            </w:pPr>
            <w:r w:rsidDel="00000000" w:rsidR="00000000" w:rsidRPr="00000000">
              <w:rPr>
                <w:b w:val="1"/>
                <w:rtl w:val="0"/>
              </w:rPr>
              <w:t xml:space="preserve">FLIGHT INSTRUCTOR TRAINING</w:t>
            </w:r>
            <w:r w:rsidDel="00000000" w:rsidR="00000000" w:rsidRPr="00000000">
              <w:rPr>
                <w:rtl w:val="0"/>
              </w:rPr>
            </w:r>
          </w:p>
        </w:tc>
        <w:tc>
          <w:tcPr>
            <w:shd w:fill="b3b3b3" w:val="clear"/>
            <w:vAlign w:val="center"/>
          </w:tcPr>
          <w:p w:rsidR="00000000" w:rsidDel="00000000" w:rsidP="00000000" w:rsidRDefault="00000000" w:rsidRPr="00000000" w14:paraId="000008A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A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8A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A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A6">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8A7">
            <w:pPr>
              <w:ind w:left="0" w:hanging="2"/>
              <w:rPr/>
            </w:pPr>
            <w:r w:rsidDel="00000000" w:rsidR="00000000" w:rsidRPr="00000000">
              <w:rPr>
                <w:rtl w:val="0"/>
              </w:rPr>
              <w:t xml:space="preserve">No person may serve nor may any AOC holder use a person as an instructor unless he or she has completed the curricula approved by the Authority for those functions for which they are to serve.</w:t>
            </w:r>
          </w:p>
        </w:tc>
        <w:tc>
          <w:tcPr>
            <w:vAlign w:val="center"/>
          </w:tcPr>
          <w:p w:rsidR="00000000" w:rsidDel="00000000" w:rsidP="00000000" w:rsidRDefault="00000000" w:rsidRPr="00000000" w14:paraId="000008A8">
            <w:pPr>
              <w:ind w:left="0" w:hanging="2"/>
              <w:jc w:val="center"/>
              <w:rPr/>
            </w:pPr>
            <w:r w:rsidDel="00000000" w:rsidR="00000000" w:rsidRPr="00000000">
              <w:rPr>
                <w:rtl w:val="0"/>
              </w:rPr>
            </w:r>
          </w:p>
        </w:tc>
        <w:tc>
          <w:tcPr>
            <w:vAlign w:val="center"/>
          </w:tcPr>
          <w:p w:rsidR="00000000" w:rsidDel="00000000" w:rsidP="00000000" w:rsidRDefault="00000000" w:rsidRPr="00000000" w14:paraId="000008A9">
            <w:pPr>
              <w:ind w:left="0" w:hanging="2"/>
              <w:rPr/>
            </w:pPr>
            <w:r w:rsidDel="00000000" w:rsidR="00000000" w:rsidRPr="00000000">
              <w:rPr>
                <w:rtl w:val="0"/>
              </w:rPr>
            </w:r>
          </w:p>
        </w:tc>
        <w:tc>
          <w:tcPr>
            <w:vAlign w:val="center"/>
          </w:tcPr>
          <w:p w:rsidR="00000000" w:rsidDel="00000000" w:rsidP="00000000" w:rsidRDefault="00000000" w:rsidRPr="00000000" w14:paraId="000008AA">
            <w:pPr>
              <w:ind w:left="0" w:hanging="2"/>
              <w:jc w:val="center"/>
              <w:rPr/>
            </w:pPr>
            <w:r w:rsidDel="00000000" w:rsidR="00000000" w:rsidRPr="00000000">
              <w:rPr>
                <w:rtl w:val="0"/>
              </w:rPr>
            </w:r>
          </w:p>
        </w:tc>
        <w:tc>
          <w:tcPr>
            <w:vAlign w:val="center"/>
          </w:tcPr>
          <w:p w:rsidR="00000000" w:rsidDel="00000000" w:rsidP="00000000" w:rsidRDefault="00000000" w:rsidRPr="00000000" w14:paraId="000008A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8AC">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8AD">
            <w:pPr>
              <w:ind w:left="0" w:hanging="2"/>
              <w:rPr/>
            </w:pPr>
            <w:r w:rsidDel="00000000" w:rsidR="00000000" w:rsidRPr="00000000">
              <w:rPr>
                <w:rtl w:val="0"/>
              </w:rPr>
              <w:t xml:space="preserve">See IS: 8.10.1.37 for specific training program requirements for instructor.</w:t>
            </w:r>
          </w:p>
        </w:tc>
        <w:tc>
          <w:tcPr>
            <w:tcBorders>
              <w:bottom w:color="000000" w:space="0" w:sz="18" w:val="single"/>
            </w:tcBorders>
            <w:vAlign w:val="center"/>
          </w:tcPr>
          <w:p w:rsidR="00000000" w:rsidDel="00000000" w:rsidP="00000000" w:rsidRDefault="00000000" w:rsidRPr="00000000" w14:paraId="000008A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A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B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B1">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8B2">
            <w:pPr>
              <w:ind w:left="0" w:hanging="2"/>
              <w:jc w:val="center"/>
              <w:rPr/>
            </w:pPr>
            <w:r w:rsidDel="00000000" w:rsidR="00000000" w:rsidRPr="00000000">
              <w:rPr>
                <w:b w:val="1"/>
                <w:rtl w:val="0"/>
              </w:rPr>
              <w:t xml:space="preserve">8.10.1.38</w:t>
            </w:r>
            <w:r w:rsidDel="00000000" w:rsidR="00000000" w:rsidRPr="00000000">
              <w:rPr>
                <w:rtl w:val="0"/>
              </w:rPr>
            </w:r>
          </w:p>
        </w:tc>
        <w:tc>
          <w:tcPr>
            <w:shd w:fill="b3b3b3" w:val="clear"/>
            <w:vAlign w:val="center"/>
          </w:tcPr>
          <w:p w:rsidR="00000000" w:rsidDel="00000000" w:rsidP="00000000" w:rsidRDefault="00000000" w:rsidRPr="00000000" w14:paraId="000008B3">
            <w:pPr>
              <w:ind w:left="0" w:hanging="2"/>
              <w:rPr/>
            </w:pPr>
            <w:r w:rsidDel="00000000" w:rsidR="00000000" w:rsidRPr="00000000">
              <w:rPr>
                <w:b w:val="1"/>
                <w:rtl w:val="0"/>
              </w:rPr>
              <w:t xml:space="preserve">CHECK AIRMAN DESIGNATION</w:t>
            </w:r>
            <w:r w:rsidDel="00000000" w:rsidR="00000000" w:rsidRPr="00000000">
              <w:rPr>
                <w:rtl w:val="0"/>
              </w:rPr>
            </w:r>
          </w:p>
        </w:tc>
        <w:tc>
          <w:tcPr>
            <w:shd w:fill="b3b3b3" w:val="clear"/>
            <w:vAlign w:val="center"/>
          </w:tcPr>
          <w:p w:rsidR="00000000" w:rsidDel="00000000" w:rsidP="00000000" w:rsidRDefault="00000000" w:rsidRPr="00000000" w14:paraId="000008B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B5">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8B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B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B8">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8B9">
            <w:pPr>
              <w:ind w:left="0" w:hanging="2"/>
              <w:rPr/>
            </w:pPr>
            <w:r w:rsidDel="00000000" w:rsidR="00000000" w:rsidRPr="00000000">
              <w:rPr>
                <w:rtl w:val="0"/>
              </w:rPr>
              <w:t xml:space="preserve">No person may serve nor may any AOC holder use a person as a check airman for any flight check under the Operator’s crew member checking and standardization program in Subpart 9.3.1.9 unless that person has been designated by name and in approved function by the Authority ….</w:t>
            </w:r>
          </w:p>
        </w:tc>
        <w:tc>
          <w:tcPr>
            <w:vAlign w:val="center"/>
          </w:tcPr>
          <w:p w:rsidR="00000000" w:rsidDel="00000000" w:rsidP="00000000" w:rsidRDefault="00000000" w:rsidRPr="00000000" w14:paraId="000008BA">
            <w:pPr>
              <w:ind w:left="0" w:hanging="2"/>
              <w:jc w:val="center"/>
              <w:rPr/>
            </w:pPr>
            <w:r w:rsidDel="00000000" w:rsidR="00000000" w:rsidRPr="00000000">
              <w:rPr>
                <w:rtl w:val="0"/>
              </w:rPr>
            </w:r>
          </w:p>
        </w:tc>
        <w:tc>
          <w:tcPr>
            <w:vAlign w:val="center"/>
          </w:tcPr>
          <w:p w:rsidR="00000000" w:rsidDel="00000000" w:rsidP="00000000" w:rsidRDefault="00000000" w:rsidRPr="00000000" w14:paraId="000008BB">
            <w:pPr>
              <w:ind w:left="0" w:hanging="2"/>
              <w:rPr/>
            </w:pPr>
            <w:r w:rsidDel="00000000" w:rsidR="00000000" w:rsidRPr="00000000">
              <w:rPr>
                <w:rtl w:val="0"/>
              </w:rPr>
            </w:r>
          </w:p>
        </w:tc>
        <w:tc>
          <w:tcPr>
            <w:vAlign w:val="center"/>
          </w:tcPr>
          <w:p w:rsidR="00000000" w:rsidDel="00000000" w:rsidP="00000000" w:rsidRDefault="00000000" w:rsidRPr="00000000" w14:paraId="000008BC">
            <w:pPr>
              <w:ind w:left="0" w:hanging="2"/>
              <w:jc w:val="center"/>
              <w:rPr/>
            </w:pPr>
            <w:r w:rsidDel="00000000" w:rsidR="00000000" w:rsidRPr="00000000">
              <w:rPr>
                <w:rtl w:val="0"/>
              </w:rPr>
            </w:r>
          </w:p>
        </w:tc>
        <w:tc>
          <w:tcPr>
            <w:vAlign w:val="center"/>
          </w:tcPr>
          <w:p w:rsidR="00000000" w:rsidDel="00000000" w:rsidP="00000000" w:rsidRDefault="00000000" w:rsidRPr="00000000" w14:paraId="000008B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BE">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8BF">
            <w:pPr>
              <w:ind w:left="0" w:hanging="2"/>
              <w:rPr/>
            </w:pPr>
            <w:r w:rsidDel="00000000" w:rsidR="00000000" w:rsidRPr="00000000">
              <w:rPr>
                <w:rtl w:val="0"/>
              </w:rPr>
              <w:t xml:space="preserve">…. and has completed the Operator’s curricula approved by the Authority for those functions for which he or she is to serve.</w:t>
            </w:r>
          </w:p>
        </w:tc>
        <w:tc>
          <w:tcPr>
            <w:vAlign w:val="center"/>
          </w:tcPr>
          <w:p w:rsidR="00000000" w:rsidDel="00000000" w:rsidP="00000000" w:rsidRDefault="00000000" w:rsidRPr="00000000" w14:paraId="000008C0">
            <w:pPr>
              <w:ind w:left="0" w:hanging="2"/>
              <w:jc w:val="center"/>
              <w:rPr/>
            </w:pPr>
            <w:r w:rsidDel="00000000" w:rsidR="00000000" w:rsidRPr="00000000">
              <w:rPr>
                <w:rtl w:val="0"/>
              </w:rPr>
            </w:r>
          </w:p>
        </w:tc>
        <w:tc>
          <w:tcPr>
            <w:vAlign w:val="center"/>
          </w:tcPr>
          <w:p w:rsidR="00000000" w:rsidDel="00000000" w:rsidP="00000000" w:rsidRDefault="00000000" w:rsidRPr="00000000" w14:paraId="000008C1">
            <w:pPr>
              <w:ind w:left="0" w:hanging="2"/>
              <w:rPr/>
            </w:pPr>
            <w:r w:rsidDel="00000000" w:rsidR="00000000" w:rsidRPr="00000000">
              <w:rPr>
                <w:rtl w:val="0"/>
              </w:rPr>
            </w:r>
          </w:p>
        </w:tc>
        <w:tc>
          <w:tcPr>
            <w:vAlign w:val="center"/>
          </w:tcPr>
          <w:p w:rsidR="00000000" w:rsidDel="00000000" w:rsidP="00000000" w:rsidRDefault="00000000" w:rsidRPr="00000000" w14:paraId="000008C2">
            <w:pPr>
              <w:ind w:left="0" w:hanging="2"/>
              <w:jc w:val="center"/>
              <w:rPr/>
            </w:pPr>
            <w:r w:rsidDel="00000000" w:rsidR="00000000" w:rsidRPr="00000000">
              <w:rPr>
                <w:rtl w:val="0"/>
              </w:rPr>
            </w:r>
          </w:p>
        </w:tc>
        <w:tc>
          <w:tcPr>
            <w:vAlign w:val="center"/>
          </w:tcPr>
          <w:p w:rsidR="00000000" w:rsidDel="00000000" w:rsidP="00000000" w:rsidRDefault="00000000" w:rsidRPr="00000000" w14:paraId="000008C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C4">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8C5">
            <w:pPr>
              <w:ind w:left="0" w:hanging="2"/>
              <w:rPr/>
            </w:pPr>
            <w:r w:rsidDel="00000000" w:rsidR="00000000" w:rsidRPr="00000000">
              <w:rPr>
                <w:rtl w:val="0"/>
              </w:rPr>
              <w:t xml:space="preserve">Once designated, no person may serve nor may any Operator use a person as a check airman for any flight check unless that person has demonstrated, initially and at least biennially to an Authority inspector, the ability to conduct a check for which he or she is designated.</w:t>
            </w:r>
          </w:p>
        </w:tc>
        <w:tc>
          <w:tcPr>
            <w:vAlign w:val="center"/>
          </w:tcPr>
          <w:p w:rsidR="00000000" w:rsidDel="00000000" w:rsidP="00000000" w:rsidRDefault="00000000" w:rsidRPr="00000000" w14:paraId="000008C6">
            <w:pPr>
              <w:ind w:left="0" w:hanging="2"/>
              <w:jc w:val="center"/>
              <w:rPr/>
            </w:pPr>
            <w:r w:rsidDel="00000000" w:rsidR="00000000" w:rsidRPr="00000000">
              <w:rPr>
                <w:rtl w:val="0"/>
              </w:rPr>
            </w:r>
          </w:p>
        </w:tc>
        <w:tc>
          <w:tcPr>
            <w:vAlign w:val="center"/>
          </w:tcPr>
          <w:p w:rsidR="00000000" w:rsidDel="00000000" w:rsidP="00000000" w:rsidRDefault="00000000" w:rsidRPr="00000000" w14:paraId="000008C7">
            <w:pPr>
              <w:ind w:left="0" w:hanging="2"/>
              <w:rPr/>
            </w:pPr>
            <w:r w:rsidDel="00000000" w:rsidR="00000000" w:rsidRPr="00000000">
              <w:rPr>
                <w:rtl w:val="0"/>
              </w:rPr>
            </w:r>
          </w:p>
        </w:tc>
        <w:tc>
          <w:tcPr>
            <w:vAlign w:val="center"/>
          </w:tcPr>
          <w:p w:rsidR="00000000" w:rsidDel="00000000" w:rsidP="00000000" w:rsidRDefault="00000000" w:rsidRPr="00000000" w14:paraId="000008C8">
            <w:pPr>
              <w:ind w:left="0" w:hanging="2"/>
              <w:jc w:val="center"/>
              <w:rPr/>
            </w:pPr>
            <w:r w:rsidDel="00000000" w:rsidR="00000000" w:rsidRPr="00000000">
              <w:rPr>
                <w:rtl w:val="0"/>
              </w:rPr>
            </w:r>
          </w:p>
        </w:tc>
        <w:tc>
          <w:tcPr>
            <w:vAlign w:val="center"/>
          </w:tcPr>
          <w:p w:rsidR="00000000" w:rsidDel="00000000" w:rsidP="00000000" w:rsidRDefault="00000000" w:rsidRPr="00000000" w14:paraId="000008C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CA">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8CB">
            <w:pPr>
              <w:ind w:left="0" w:hanging="2"/>
              <w:rPr/>
            </w:pPr>
            <w:r w:rsidDel="00000000" w:rsidR="00000000" w:rsidRPr="00000000">
              <w:rPr>
                <w:rtl w:val="0"/>
              </w:rPr>
              <w:t xml:space="preserve">For the purpose of this Part:</w:t>
            </w:r>
          </w:p>
        </w:tc>
        <w:tc>
          <w:tcPr>
            <w:vAlign w:val="center"/>
          </w:tcPr>
          <w:p w:rsidR="00000000" w:rsidDel="00000000" w:rsidP="00000000" w:rsidRDefault="00000000" w:rsidRPr="00000000" w14:paraId="000008CC">
            <w:pPr>
              <w:ind w:left="0" w:hanging="2"/>
              <w:jc w:val="center"/>
              <w:rPr/>
            </w:pPr>
            <w:r w:rsidDel="00000000" w:rsidR="00000000" w:rsidRPr="00000000">
              <w:rPr>
                <w:rtl w:val="0"/>
              </w:rPr>
            </w:r>
          </w:p>
        </w:tc>
        <w:tc>
          <w:tcPr>
            <w:vAlign w:val="center"/>
          </w:tcPr>
          <w:p w:rsidR="00000000" w:rsidDel="00000000" w:rsidP="00000000" w:rsidRDefault="00000000" w:rsidRPr="00000000" w14:paraId="000008CD">
            <w:pPr>
              <w:ind w:left="0" w:hanging="2"/>
              <w:rPr/>
            </w:pPr>
            <w:r w:rsidDel="00000000" w:rsidR="00000000" w:rsidRPr="00000000">
              <w:rPr>
                <w:rtl w:val="0"/>
              </w:rPr>
            </w:r>
          </w:p>
        </w:tc>
        <w:tc>
          <w:tcPr>
            <w:vAlign w:val="center"/>
          </w:tcPr>
          <w:p w:rsidR="00000000" w:rsidDel="00000000" w:rsidP="00000000" w:rsidRDefault="00000000" w:rsidRPr="00000000" w14:paraId="000008CE">
            <w:pPr>
              <w:ind w:left="0" w:hanging="2"/>
              <w:jc w:val="center"/>
              <w:rPr/>
            </w:pPr>
            <w:r w:rsidDel="00000000" w:rsidR="00000000" w:rsidRPr="00000000">
              <w:rPr>
                <w:rtl w:val="0"/>
              </w:rPr>
            </w:r>
          </w:p>
        </w:tc>
        <w:tc>
          <w:tcPr>
            <w:vAlign w:val="center"/>
          </w:tcPr>
          <w:p w:rsidR="00000000" w:rsidDel="00000000" w:rsidP="00000000" w:rsidRDefault="00000000" w:rsidRPr="00000000" w14:paraId="000008C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D0">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8D1">
            <w:pPr>
              <w:ind w:left="0" w:hanging="2"/>
              <w:rPr/>
            </w:pPr>
            <w:r w:rsidDel="00000000" w:rsidR="00000000" w:rsidRPr="00000000">
              <w:rPr>
                <w:rtl w:val="0"/>
              </w:rPr>
              <w:t xml:space="preserve">A check airman (aircraft) is a person who is qualified, and permitted to conduct flight checks or instruction in an aircraft, or in a fight simulator, or in a flight simulation training device for a particular type of aircraft.</w:t>
            </w:r>
          </w:p>
        </w:tc>
        <w:tc>
          <w:tcPr>
            <w:vAlign w:val="center"/>
          </w:tcPr>
          <w:p w:rsidR="00000000" w:rsidDel="00000000" w:rsidP="00000000" w:rsidRDefault="00000000" w:rsidRPr="00000000" w14:paraId="000008D2">
            <w:pPr>
              <w:ind w:left="0" w:hanging="2"/>
              <w:jc w:val="center"/>
              <w:rPr/>
            </w:pPr>
            <w:r w:rsidDel="00000000" w:rsidR="00000000" w:rsidRPr="00000000">
              <w:rPr>
                <w:rtl w:val="0"/>
              </w:rPr>
            </w:r>
          </w:p>
        </w:tc>
        <w:tc>
          <w:tcPr>
            <w:vAlign w:val="center"/>
          </w:tcPr>
          <w:p w:rsidR="00000000" w:rsidDel="00000000" w:rsidP="00000000" w:rsidRDefault="00000000" w:rsidRPr="00000000" w14:paraId="000008D3">
            <w:pPr>
              <w:ind w:left="0" w:hanging="2"/>
              <w:rPr/>
            </w:pPr>
            <w:r w:rsidDel="00000000" w:rsidR="00000000" w:rsidRPr="00000000">
              <w:rPr>
                <w:rtl w:val="0"/>
              </w:rPr>
            </w:r>
          </w:p>
        </w:tc>
        <w:tc>
          <w:tcPr>
            <w:vAlign w:val="center"/>
          </w:tcPr>
          <w:p w:rsidR="00000000" w:rsidDel="00000000" w:rsidP="00000000" w:rsidRDefault="00000000" w:rsidRPr="00000000" w14:paraId="000008D4">
            <w:pPr>
              <w:ind w:left="0" w:hanging="2"/>
              <w:jc w:val="center"/>
              <w:rPr/>
            </w:pPr>
            <w:r w:rsidDel="00000000" w:rsidR="00000000" w:rsidRPr="00000000">
              <w:rPr>
                <w:rtl w:val="0"/>
              </w:rPr>
            </w:r>
          </w:p>
        </w:tc>
        <w:tc>
          <w:tcPr>
            <w:vAlign w:val="center"/>
          </w:tcPr>
          <w:p w:rsidR="00000000" w:rsidDel="00000000" w:rsidP="00000000" w:rsidRDefault="00000000" w:rsidRPr="00000000" w14:paraId="000008D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D6">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08D7">
            <w:pPr>
              <w:ind w:left="0" w:hanging="2"/>
              <w:rPr/>
            </w:pPr>
            <w:r w:rsidDel="00000000" w:rsidR="00000000" w:rsidRPr="00000000">
              <w:rPr>
                <w:rtl w:val="0"/>
              </w:rPr>
              <w:t xml:space="preserve">A check airman (simulator) is a person who is qualified to conduct flight checks or flight instruction, but only in a flight simulator or in a flight simulation training device for a particular type of aircraft.</w:t>
            </w:r>
          </w:p>
        </w:tc>
        <w:tc>
          <w:tcPr>
            <w:vAlign w:val="center"/>
          </w:tcPr>
          <w:p w:rsidR="00000000" w:rsidDel="00000000" w:rsidP="00000000" w:rsidRDefault="00000000" w:rsidRPr="00000000" w14:paraId="000008D8">
            <w:pPr>
              <w:ind w:left="0" w:hanging="2"/>
              <w:jc w:val="center"/>
              <w:rPr/>
            </w:pPr>
            <w:r w:rsidDel="00000000" w:rsidR="00000000" w:rsidRPr="00000000">
              <w:rPr>
                <w:rtl w:val="0"/>
              </w:rPr>
            </w:r>
          </w:p>
        </w:tc>
        <w:tc>
          <w:tcPr>
            <w:vAlign w:val="center"/>
          </w:tcPr>
          <w:p w:rsidR="00000000" w:rsidDel="00000000" w:rsidP="00000000" w:rsidRDefault="00000000" w:rsidRPr="00000000" w14:paraId="000008D9">
            <w:pPr>
              <w:ind w:left="0" w:hanging="2"/>
              <w:rPr/>
            </w:pPr>
            <w:r w:rsidDel="00000000" w:rsidR="00000000" w:rsidRPr="00000000">
              <w:rPr>
                <w:rtl w:val="0"/>
              </w:rPr>
            </w:r>
          </w:p>
        </w:tc>
        <w:tc>
          <w:tcPr>
            <w:vAlign w:val="center"/>
          </w:tcPr>
          <w:p w:rsidR="00000000" w:rsidDel="00000000" w:rsidP="00000000" w:rsidRDefault="00000000" w:rsidRPr="00000000" w14:paraId="000008DA">
            <w:pPr>
              <w:ind w:left="0" w:hanging="2"/>
              <w:jc w:val="center"/>
              <w:rPr/>
            </w:pPr>
            <w:r w:rsidDel="00000000" w:rsidR="00000000" w:rsidRPr="00000000">
              <w:rPr>
                <w:rtl w:val="0"/>
              </w:rPr>
            </w:r>
          </w:p>
        </w:tc>
        <w:tc>
          <w:tcPr>
            <w:vAlign w:val="center"/>
          </w:tcPr>
          <w:p w:rsidR="00000000" w:rsidDel="00000000" w:rsidP="00000000" w:rsidRDefault="00000000" w:rsidRPr="00000000" w14:paraId="000008D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8DC">
            <w:pPr>
              <w:ind w:left="0" w:hanging="2"/>
              <w:jc w:val="center"/>
              <w:rPr/>
            </w:pPr>
            <w:r w:rsidDel="00000000" w:rsidR="00000000" w:rsidRPr="00000000">
              <w:rPr>
                <w:rtl w:val="0"/>
              </w:rPr>
              <w:t xml:space="preserve">(c)(3)</w:t>
            </w:r>
          </w:p>
        </w:tc>
        <w:tc>
          <w:tcPr>
            <w:tcBorders>
              <w:bottom w:color="000000" w:space="0" w:sz="18" w:val="single"/>
            </w:tcBorders>
            <w:vAlign w:val="center"/>
          </w:tcPr>
          <w:p w:rsidR="00000000" w:rsidDel="00000000" w:rsidP="00000000" w:rsidRDefault="00000000" w:rsidRPr="00000000" w14:paraId="000008DD">
            <w:pPr>
              <w:ind w:left="0" w:hanging="2"/>
              <w:rPr/>
            </w:pPr>
            <w:r w:rsidDel="00000000" w:rsidR="00000000" w:rsidRPr="00000000">
              <w:rPr>
                <w:rtl w:val="0"/>
              </w:rPr>
              <w:t xml:space="preserve">Check airmen (aircraft) and check airmen (simulator) are those airmen who perform training and checking functions for a training program approved by the Authority.</w:t>
            </w:r>
          </w:p>
        </w:tc>
        <w:tc>
          <w:tcPr>
            <w:tcBorders>
              <w:bottom w:color="000000" w:space="0" w:sz="18" w:val="single"/>
            </w:tcBorders>
            <w:vAlign w:val="center"/>
          </w:tcPr>
          <w:p w:rsidR="00000000" w:rsidDel="00000000" w:rsidP="00000000" w:rsidRDefault="00000000" w:rsidRPr="00000000" w14:paraId="000008D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D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E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8E1">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8E2">
            <w:pPr>
              <w:ind w:left="0" w:hanging="2"/>
              <w:jc w:val="center"/>
              <w:rPr/>
            </w:pPr>
            <w:r w:rsidDel="00000000" w:rsidR="00000000" w:rsidRPr="00000000">
              <w:rPr>
                <w:b w:val="1"/>
                <w:rtl w:val="0"/>
              </w:rPr>
              <w:t xml:space="preserve">8.10.1.39</w:t>
            </w:r>
            <w:r w:rsidDel="00000000" w:rsidR="00000000" w:rsidRPr="00000000">
              <w:rPr>
                <w:rtl w:val="0"/>
              </w:rPr>
            </w:r>
          </w:p>
        </w:tc>
        <w:tc>
          <w:tcPr>
            <w:shd w:fill="b3b3b3" w:val="clear"/>
            <w:vAlign w:val="center"/>
          </w:tcPr>
          <w:p w:rsidR="00000000" w:rsidDel="00000000" w:rsidP="00000000" w:rsidRDefault="00000000" w:rsidRPr="00000000" w14:paraId="000008E3">
            <w:pPr>
              <w:ind w:left="0" w:hanging="2"/>
              <w:rPr/>
            </w:pPr>
            <w:r w:rsidDel="00000000" w:rsidR="00000000" w:rsidRPr="00000000">
              <w:rPr>
                <w:b w:val="1"/>
                <w:rtl w:val="0"/>
              </w:rPr>
              <w:t xml:space="preserve">CHECK AIRMAN QUALIFICATIONS</w:t>
            </w:r>
            <w:r w:rsidDel="00000000" w:rsidR="00000000" w:rsidRPr="00000000">
              <w:rPr>
                <w:rtl w:val="0"/>
              </w:rPr>
            </w:r>
          </w:p>
        </w:tc>
        <w:tc>
          <w:tcPr>
            <w:shd w:fill="b3b3b3" w:val="clear"/>
            <w:vAlign w:val="center"/>
          </w:tcPr>
          <w:p w:rsidR="00000000" w:rsidDel="00000000" w:rsidP="00000000" w:rsidRDefault="00000000" w:rsidRPr="00000000" w14:paraId="000008E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E5">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8E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8E7">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8E8">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8E9">
            <w:pPr>
              <w:ind w:left="0" w:hanging="2"/>
              <w:rPr/>
            </w:pPr>
            <w:r w:rsidDel="00000000" w:rsidR="00000000" w:rsidRPr="00000000">
              <w:rPr>
                <w:rtl w:val="0"/>
              </w:rPr>
              <w:t xml:space="preserve">No operator may use a person, nor may any person serve as a check airman in an established training program, with respect to the aircraft type involved, unless that person:</w:t>
            </w:r>
          </w:p>
        </w:tc>
        <w:tc>
          <w:tcPr>
            <w:shd w:fill="d9d9d9" w:val="clear"/>
            <w:vAlign w:val="center"/>
          </w:tcPr>
          <w:p w:rsidR="00000000" w:rsidDel="00000000" w:rsidP="00000000" w:rsidRDefault="00000000" w:rsidRPr="00000000" w14:paraId="000008E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8EB">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8E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8E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EE">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8EF">
            <w:pPr>
              <w:ind w:left="0" w:hanging="2"/>
              <w:rPr/>
            </w:pPr>
            <w:r w:rsidDel="00000000" w:rsidR="00000000" w:rsidRPr="00000000">
              <w:rPr>
                <w:rtl w:val="0"/>
              </w:rPr>
              <w:t xml:space="preserve">Holds the airman licenses and ratings required to serve as a PIC, a flight engineer, or a flight navigator, as applicable, in operations under Part 9;</w:t>
            </w:r>
          </w:p>
        </w:tc>
        <w:tc>
          <w:tcPr>
            <w:vAlign w:val="center"/>
          </w:tcPr>
          <w:p w:rsidR="00000000" w:rsidDel="00000000" w:rsidP="00000000" w:rsidRDefault="00000000" w:rsidRPr="00000000" w14:paraId="000008F0">
            <w:pPr>
              <w:ind w:left="0" w:hanging="2"/>
              <w:jc w:val="center"/>
              <w:rPr/>
            </w:pPr>
            <w:r w:rsidDel="00000000" w:rsidR="00000000" w:rsidRPr="00000000">
              <w:rPr>
                <w:rtl w:val="0"/>
              </w:rPr>
            </w:r>
          </w:p>
        </w:tc>
        <w:tc>
          <w:tcPr>
            <w:vAlign w:val="center"/>
          </w:tcPr>
          <w:p w:rsidR="00000000" w:rsidDel="00000000" w:rsidP="00000000" w:rsidRDefault="00000000" w:rsidRPr="00000000" w14:paraId="000008F1">
            <w:pPr>
              <w:ind w:left="0" w:hanging="2"/>
              <w:rPr/>
            </w:pPr>
            <w:r w:rsidDel="00000000" w:rsidR="00000000" w:rsidRPr="00000000">
              <w:rPr>
                <w:rtl w:val="0"/>
              </w:rPr>
            </w:r>
          </w:p>
        </w:tc>
        <w:tc>
          <w:tcPr>
            <w:vAlign w:val="center"/>
          </w:tcPr>
          <w:p w:rsidR="00000000" w:rsidDel="00000000" w:rsidP="00000000" w:rsidRDefault="00000000" w:rsidRPr="00000000" w14:paraId="000008F2">
            <w:pPr>
              <w:ind w:left="0" w:hanging="2"/>
              <w:jc w:val="center"/>
              <w:rPr/>
            </w:pPr>
            <w:r w:rsidDel="00000000" w:rsidR="00000000" w:rsidRPr="00000000">
              <w:rPr>
                <w:rtl w:val="0"/>
              </w:rPr>
            </w:r>
          </w:p>
        </w:tc>
        <w:tc>
          <w:tcPr>
            <w:vAlign w:val="center"/>
          </w:tcPr>
          <w:p w:rsidR="00000000" w:rsidDel="00000000" w:rsidP="00000000" w:rsidRDefault="00000000" w:rsidRPr="00000000" w14:paraId="000008F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F4">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8F5">
            <w:pPr>
              <w:ind w:left="0" w:hanging="2"/>
              <w:rPr/>
            </w:pPr>
            <w:r w:rsidDel="00000000" w:rsidR="00000000" w:rsidRPr="00000000">
              <w:rPr>
                <w:rtl w:val="0"/>
              </w:rPr>
              <w:t xml:space="preserve">Has satisfactorily completed the appropriate training phases for the aircraft, including recurrent training and differences training, that are required to serve as a PIC, flight engineer, or flight navigator, as applicable, in operations under Part 9;</w:t>
            </w:r>
          </w:p>
        </w:tc>
        <w:tc>
          <w:tcPr>
            <w:vAlign w:val="center"/>
          </w:tcPr>
          <w:p w:rsidR="00000000" w:rsidDel="00000000" w:rsidP="00000000" w:rsidRDefault="00000000" w:rsidRPr="00000000" w14:paraId="000008F6">
            <w:pPr>
              <w:ind w:left="0" w:hanging="2"/>
              <w:jc w:val="center"/>
              <w:rPr/>
            </w:pPr>
            <w:r w:rsidDel="00000000" w:rsidR="00000000" w:rsidRPr="00000000">
              <w:rPr>
                <w:rtl w:val="0"/>
              </w:rPr>
            </w:r>
          </w:p>
        </w:tc>
        <w:tc>
          <w:tcPr>
            <w:vAlign w:val="center"/>
          </w:tcPr>
          <w:p w:rsidR="00000000" w:rsidDel="00000000" w:rsidP="00000000" w:rsidRDefault="00000000" w:rsidRPr="00000000" w14:paraId="000008F7">
            <w:pPr>
              <w:ind w:left="0" w:hanging="2"/>
              <w:rPr/>
            </w:pPr>
            <w:r w:rsidDel="00000000" w:rsidR="00000000" w:rsidRPr="00000000">
              <w:rPr>
                <w:rtl w:val="0"/>
              </w:rPr>
            </w:r>
          </w:p>
        </w:tc>
        <w:tc>
          <w:tcPr>
            <w:vAlign w:val="center"/>
          </w:tcPr>
          <w:p w:rsidR="00000000" w:rsidDel="00000000" w:rsidP="00000000" w:rsidRDefault="00000000" w:rsidRPr="00000000" w14:paraId="000008F8">
            <w:pPr>
              <w:ind w:left="0" w:hanging="2"/>
              <w:jc w:val="center"/>
              <w:rPr/>
            </w:pPr>
            <w:r w:rsidDel="00000000" w:rsidR="00000000" w:rsidRPr="00000000">
              <w:rPr>
                <w:rtl w:val="0"/>
              </w:rPr>
            </w:r>
          </w:p>
        </w:tc>
        <w:tc>
          <w:tcPr>
            <w:vAlign w:val="center"/>
          </w:tcPr>
          <w:p w:rsidR="00000000" w:rsidDel="00000000" w:rsidP="00000000" w:rsidRDefault="00000000" w:rsidRPr="00000000" w14:paraId="000008F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8FA">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8FB">
            <w:pPr>
              <w:ind w:left="0" w:hanging="2"/>
              <w:rPr/>
            </w:pPr>
            <w:r w:rsidDel="00000000" w:rsidR="00000000" w:rsidRPr="00000000">
              <w:rPr>
                <w:rtl w:val="0"/>
              </w:rPr>
              <w:t xml:space="preserve">Has satisfactorily completed the appropriate proficiency, competency and recent experience checks that are required to serve as a PIC, flight engineer, or flight navigator, as applicable, in operations under Part 9;</w:t>
            </w:r>
          </w:p>
        </w:tc>
        <w:tc>
          <w:tcPr>
            <w:vAlign w:val="center"/>
          </w:tcPr>
          <w:p w:rsidR="00000000" w:rsidDel="00000000" w:rsidP="00000000" w:rsidRDefault="00000000" w:rsidRPr="00000000" w14:paraId="000008FC">
            <w:pPr>
              <w:ind w:left="0" w:hanging="2"/>
              <w:jc w:val="center"/>
              <w:rPr/>
            </w:pPr>
            <w:r w:rsidDel="00000000" w:rsidR="00000000" w:rsidRPr="00000000">
              <w:rPr>
                <w:rtl w:val="0"/>
              </w:rPr>
            </w:r>
          </w:p>
        </w:tc>
        <w:tc>
          <w:tcPr>
            <w:vAlign w:val="center"/>
          </w:tcPr>
          <w:p w:rsidR="00000000" w:rsidDel="00000000" w:rsidP="00000000" w:rsidRDefault="00000000" w:rsidRPr="00000000" w14:paraId="000008FD">
            <w:pPr>
              <w:ind w:left="0" w:hanging="2"/>
              <w:rPr/>
            </w:pPr>
            <w:r w:rsidDel="00000000" w:rsidR="00000000" w:rsidRPr="00000000">
              <w:rPr>
                <w:rtl w:val="0"/>
              </w:rPr>
            </w:r>
          </w:p>
        </w:tc>
        <w:tc>
          <w:tcPr>
            <w:vAlign w:val="center"/>
          </w:tcPr>
          <w:p w:rsidR="00000000" w:rsidDel="00000000" w:rsidP="00000000" w:rsidRDefault="00000000" w:rsidRPr="00000000" w14:paraId="000008FE">
            <w:pPr>
              <w:ind w:left="0" w:hanging="2"/>
              <w:jc w:val="center"/>
              <w:rPr/>
            </w:pPr>
            <w:r w:rsidDel="00000000" w:rsidR="00000000" w:rsidRPr="00000000">
              <w:rPr>
                <w:rtl w:val="0"/>
              </w:rPr>
            </w:r>
          </w:p>
        </w:tc>
        <w:tc>
          <w:tcPr>
            <w:vAlign w:val="center"/>
          </w:tcPr>
          <w:p w:rsidR="00000000" w:rsidDel="00000000" w:rsidP="00000000" w:rsidRDefault="00000000" w:rsidRPr="00000000" w14:paraId="000008F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00">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0901">
            <w:pPr>
              <w:ind w:left="0" w:hanging="2"/>
              <w:rPr/>
            </w:pPr>
            <w:r w:rsidDel="00000000" w:rsidR="00000000" w:rsidRPr="00000000">
              <w:rPr>
                <w:rtl w:val="0"/>
              </w:rPr>
              <w:t xml:space="preserve">Has satisfactorily completed the applicable initial or transitional training requirements, including in-flight training, and the Authority-observed in-flight competency check;</w:t>
            </w:r>
          </w:p>
        </w:tc>
        <w:tc>
          <w:tcPr>
            <w:vAlign w:val="center"/>
          </w:tcPr>
          <w:p w:rsidR="00000000" w:rsidDel="00000000" w:rsidP="00000000" w:rsidRDefault="00000000" w:rsidRPr="00000000" w14:paraId="00000902">
            <w:pPr>
              <w:ind w:left="0" w:hanging="2"/>
              <w:jc w:val="center"/>
              <w:rPr/>
            </w:pPr>
            <w:r w:rsidDel="00000000" w:rsidR="00000000" w:rsidRPr="00000000">
              <w:rPr>
                <w:rtl w:val="0"/>
              </w:rPr>
            </w:r>
          </w:p>
        </w:tc>
        <w:tc>
          <w:tcPr>
            <w:vAlign w:val="center"/>
          </w:tcPr>
          <w:p w:rsidR="00000000" w:rsidDel="00000000" w:rsidP="00000000" w:rsidRDefault="00000000" w:rsidRPr="00000000" w14:paraId="00000903">
            <w:pPr>
              <w:ind w:left="0" w:hanging="2"/>
              <w:rPr/>
            </w:pPr>
            <w:r w:rsidDel="00000000" w:rsidR="00000000" w:rsidRPr="00000000">
              <w:rPr>
                <w:rtl w:val="0"/>
              </w:rPr>
            </w:r>
          </w:p>
        </w:tc>
        <w:tc>
          <w:tcPr>
            <w:vAlign w:val="center"/>
          </w:tcPr>
          <w:p w:rsidR="00000000" w:rsidDel="00000000" w:rsidP="00000000" w:rsidRDefault="00000000" w:rsidRPr="00000000" w14:paraId="00000904">
            <w:pPr>
              <w:ind w:left="0" w:hanging="2"/>
              <w:jc w:val="center"/>
              <w:rPr/>
            </w:pPr>
            <w:r w:rsidDel="00000000" w:rsidR="00000000" w:rsidRPr="00000000">
              <w:rPr>
                <w:rtl w:val="0"/>
              </w:rPr>
            </w:r>
          </w:p>
        </w:tc>
        <w:tc>
          <w:tcPr>
            <w:vAlign w:val="center"/>
          </w:tcPr>
          <w:p w:rsidR="00000000" w:rsidDel="00000000" w:rsidP="00000000" w:rsidRDefault="00000000" w:rsidRPr="00000000" w14:paraId="0000090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06">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0907">
            <w:pPr>
              <w:ind w:left="0" w:hanging="2"/>
              <w:rPr/>
            </w:pPr>
            <w:r w:rsidDel="00000000" w:rsidR="00000000" w:rsidRPr="00000000">
              <w:rPr>
                <w:rtl w:val="0"/>
              </w:rPr>
              <w:t xml:space="preserve">Holds at least an appropriate medical certificate if serving as a required flight crew member;</w:t>
            </w:r>
          </w:p>
        </w:tc>
        <w:tc>
          <w:tcPr>
            <w:vAlign w:val="center"/>
          </w:tcPr>
          <w:p w:rsidR="00000000" w:rsidDel="00000000" w:rsidP="00000000" w:rsidRDefault="00000000" w:rsidRPr="00000000" w14:paraId="00000908">
            <w:pPr>
              <w:ind w:left="0" w:hanging="2"/>
              <w:jc w:val="center"/>
              <w:rPr/>
            </w:pPr>
            <w:r w:rsidDel="00000000" w:rsidR="00000000" w:rsidRPr="00000000">
              <w:rPr>
                <w:rtl w:val="0"/>
              </w:rPr>
            </w:r>
          </w:p>
        </w:tc>
        <w:tc>
          <w:tcPr>
            <w:vAlign w:val="center"/>
          </w:tcPr>
          <w:p w:rsidR="00000000" w:rsidDel="00000000" w:rsidP="00000000" w:rsidRDefault="00000000" w:rsidRPr="00000000" w14:paraId="00000909">
            <w:pPr>
              <w:ind w:left="0" w:hanging="2"/>
              <w:rPr/>
            </w:pPr>
            <w:r w:rsidDel="00000000" w:rsidR="00000000" w:rsidRPr="00000000">
              <w:rPr>
                <w:rtl w:val="0"/>
              </w:rPr>
            </w:r>
          </w:p>
        </w:tc>
        <w:tc>
          <w:tcPr>
            <w:vAlign w:val="center"/>
          </w:tcPr>
          <w:p w:rsidR="00000000" w:rsidDel="00000000" w:rsidP="00000000" w:rsidRDefault="00000000" w:rsidRPr="00000000" w14:paraId="0000090A">
            <w:pPr>
              <w:ind w:left="0" w:hanging="2"/>
              <w:jc w:val="center"/>
              <w:rPr/>
            </w:pPr>
            <w:r w:rsidDel="00000000" w:rsidR="00000000" w:rsidRPr="00000000">
              <w:rPr>
                <w:rtl w:val="0"/>
              </w:rPr>
            </w:r>
          </w:p>
        </w:tc>
        <w:tc>
          <w:tcPr>
            <w:vAlign w:val="center"/>
          </w:tcPr>
          <w:p w:rsidR="00000000" w:rsidDel="00000000" w:rsidP="00000000" w:rsidRDefault="00000000" w:rsidRPr="00000000" w14:paraId="000009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0C">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090D">
            <w:pPr>
              <w:ind w:left="0" w:hanging="2"/>
              <w:rPr/>
            </w:pPr>
            <w:r w:rsidDel="00000000" w:rsidR="00000000" w:rsidRPr="00000000">
              <w:rPr>
                <w:rtl w:val="0"/>
              </w:rPr>
              <w:t xml:space="preserve">Has satisfied the recent experience requirements for his/her airman qualification; and</w:t>
            </w:r>
          </w:p>
        </w:tc>
        <w:tc>
          <w:tcPr>
            <w:vAlign w:val="center"/>
          </w:tcPr>
          <w:p w:rsidR="00000000" w:rsidDel="00000000" w:rsidP="00000000" w:rsidRDefault="00000000" w:rsidRPr="00000000" w14:paraId="0000090E">
            <w:pPr>
              <w:ind w:left="0" w:hanging="2"/>
              <w:jc w:val="center"/>
              <w:rPr/>
            </w:pPr>
            <w:r w:rsidDel="00000000" w:rsidR="00000000" w:rsidRPr="00000000">
              <w:rPr>
                <w:rtl w:val="0"/>
              </w:rPr>
            </w:r>
          </w:p>
        </w:tc>
        <w:tc>
          <w:tcPr>
            <w:vAlign w:val="center"/>
          </w:tcPr>
          <w:p w:rsidR="00000000" w:rsidDel="00000000" w:rsidP="00000000" w:rsidRDefault="00000000" w:rsidRPr="00000000" w14:paraId="0000090F">
            <w:pPr>
              <w:ind w:left="0" w:hanging="2"/>
              <w:rPr/>
            </w:pPr>
            <w:r w:rsidDel="00000000" w:rsidR="00000000" w:rsidRPr="00000000">
              <w:rPr>
                <w:rtl w:val="0"/>
              </w:rPr>
            </w:r>
          </w:p>
        </w:tc>
        <w:tc>
          <w:tcPr>
            <w:vAlign w:val="center"/>
          </w:tcPr>
          <w:p w:rsidR="00000000" w:rsidDel="00000000" w:rsidP="00000000" w:rsidRDefault="00000000" w:rsidRPr="00000000" w14:paraId="00000910">
            <w:pPr>
              <w:ind w:left="0" w:hanging="2"/>
              <w:jc w:val="center"/>
              <w:rPr/>
            </w:pPr>
            <w:r w:rsidDel="00000000" w:rsidR="00000000" w:rsidRPr="00000000">
              <w:rPr>
                <w:rtl w:val="0"/>
              </w:rPr>
            </w:r>
          </w:p>
        </w:tc>
        <w:tc>
          <w:tcPr>
            <w:vAlign w:val="center"/>
          </w:tcPr>
          <w:p w:rsidR="00000000" w:rsidDel="00000000" w:rsidP="00000000" w:rsidRDefault="00000000" w:rsidRPr="00000000" w14:paraId="0000091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12">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0913">
            <w:pPr>
              <w:ind w:left="0" w:hanging="2"/>
              <w:rPr/>
            </w:pPr>
            <w:r w:rsidDel="00000000" w:rsidR="00000000" w:rsidRPr="00000000">
              <w:rPr>
                <w:rtl w:val="0"/>
              </w:rPr>
              <w:t xml:space="preserve">Has been approved by the Authority for the check airman duties involved.</w:t>
            </w:r>
          </w:p>
        </w:tc>
        <w:tc>
          <w:tcPr>
            <w:vAlign w:val="center"/>
          </w:tcPr>
          <w:p w:rsidR="00000000" w:rsidDel="00000000" w:rsidP="00000000" w:rsidRDefault="00000000" w:rsidRPr="00000000" w14:paraId="00000914">
            <w:pPr>
              <w:ind w:left="0" w:hanging="2"/>
              <w:jc w:val="center"/>
              <w:rPr/>
            </w:pPr>
            <w:r w:rsidDel="00000000" w:rsidR="00000000" w:rsidRPr="00000000">
              <w:rPr>
                <w:rtl w:val="0"/>
              </w:rPr>
            </w:r>
          </w:p>
        </w:tc>
        <w:tc>
          <w:tcPr>
            <w:vAlign w:val="center"/>
          </w:tcPr>
          <w:p w:rsidR="00000000" w:rsidDel="00000000" w:rsidP="00000000" w:rsidRDefault="00000000" w:rsidRPr="00000000" w14:paraId="00000915">
            <w:pPr>
              <w:ind w:left="0" w:hanging="2"/>
              <w:rPr/>
            </w:pPr>
            <w:r w:rsidDel="00000000" w:rsidR="00000000" w:rsidRPr="00000000">
              <w:rPr>
                <w:rtl w:val="0"/>
              </w:rPr>
            </w:r>
          </w:p>
        </w:tc>
        <w:tc>
          <w:tcPr>
            <w:vAlign w:val="center"/>
          </w:tcPr>
          <w:p w:rsidR="00000000" w:rsidDel="00000000" w:rsidP="00000000" w:rsidRDefault="00000000" w:rsidRPr="00000000" w14:paraId="00000916">
            <w:pPr>
              <w:ind w:left="0" w:hanging="2"/>
              <w:jc w:val="center"/>
              <w:rPr/>
            </w:pPr>
            <w:r w:rsidDel="00000000" w:rsidR="00000000" w:rsidRPr="00000000">
              <w:rPr>
                <w:rtl w:val="0"/>
              </w:rPr>
            </w:r>
          </w:p>
        </w:tc>
        <w:tc>
          <w:tcPr>
            <w:vAlign w:val="center"/>
          </w:tcPr>
          <w:p w:rsidR="00000000" w:rsidDel="00000000" w:rsidP="00000000" w:rsidRDefault="00000000" w:rsidRPr="00000000" w14:paraId="00000917">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918">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919">
            <w:pPr>
              <w:ind w:left="0" w:hanging="2"/>
              <w:rPr/>
            </w:pPr>
            <w:r w:rsidDel="00000000" w:rsidR="00000000" w:rsidRPr="00000000">
              <w:rPr>
                <w:rtl w:val="0"/>
              </w:rPr>
              <w:t xml:space="preserve">Check Airman - Flight Simulation Training Device: No person may serve nor may any operator use a person as a check airman - Flight Simulation Training Device, in an established training program, with respect to the aircraft type involved, unless that person:</w:t>
            </w:r>
          </w:p>
        </w:tc>
        <w:tc>
          <w:tcPr>
            <w:shd w:fill="d9d9d9" w:val="clear"/>
            <w:vAlign w:val="center"/>
          </w:tcPr>
          <w:p w:rsidR="00000000" w:rsidDel="00000000" w:rsidP="00000000" w:rsidRDefault="00000000" w:rsidRPr="00000000" w14:paraId="0000091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91B">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91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91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1E">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91F">
            <w:pPr>
              <w:ind w:left="0" w:hanging="2"/>
              <w:rPr/>
            </w:pPr>
            <w:r w:rsidDel="00000000" w:rsidR="00000000" w:rsidRPr="00000000">
              <w:rPr>
                <w:rtl w:val="0"/>
              </w:rPr>
              <w:t xml:space="preserve">Holds the airman licenses and ratings, except medical certificate, required to serve as a PIC, a flight engineer, or a flight navigator, as applicable, in operations under Part 9;</w:t>
            </w:r>
          </w:p>
        </w:tc>
        <w:tc>
          <w:tcPr>
            <w:vAlign w:val="center"/>
          </w:tcPr>
          <w:p w:rsidR="00000000" w:rsidDel="00000000" w:rsidP="00000000" w:rsidRDefault="00000000" w:rsidRPr="00000000" w14:paraId="00000920">
            <w:pPr>
              <w:ind w:left="0" w:hanging="2"/>
              <w:jc w:val="center"/>
              <w:rPr/>
            </w:pPr>
            <w:r w:rsidDel="00000000" w:rsidR="00000000" w:rsidRPr="00000000">
              <w:rPr>
                <w:rtl w:val="0"/>
              </w:rPr>
            </w:r>
          </w:p>
        </w:tc>
        <w:tc>
          <w:tcPr>
            <w:vAlign w:val="center"/>
          </w:tcPr>
          <w:p w:rsidR="00000000" w:rsidDel="00000000" w:rsidP="00000000" w:rsidRDefault="00000000" w:rsidRPr="00000000" w14:paraId="00000921">
            <w:pPr>
              <w:ind w:left="0" w:hanging="2"/>
              <w:rPr/>
            </w:pPr>
            <w:r w:rsidDel="00000000" w:rsidR="00000000" w:rsidRPr="00000000">
              <w:rPr>
                <w:rtl w:val="0"/>
              </w:rPr>
            </w:r>
          </w:p>
        </w:tc>
        <w:tc>
          <w:tcPr>
            <w:vAlign w:val="center"/>
          </w:tcPr>
          <w:p w:rsidR="00000000" w:rsidDel="00000000" w:rsidP="00000000" w:rsidRDefault="00000000" w:rsidRPr="00000000" w14:paraId="00000922">
            <w:pPr>
              <w:ind w:left="0" w:hanging="2"/>
              <w:jc w:val="center"/>
              <w:rPr/>
            </w:pPr>
            <w:r w:rsidDel="00000000" w:rsidR="00000000" w:rsidRPr="00000000">
              <w:rPr>
                <w:rtl w:val="0"/>
              </w:rPr>
            </w:r>
          </w:p>
        </w:tc>
        <w:tc>
          <w:tcPr>
            <w:vAlign w:val="center"/>
          </w:tcPr>
          <w:p w:rsidR="00000000" w:rsidDel="00000000" w:rsidP="00000000" w:rsidRDefault="00000000" w:rsidRPr="00000000" w14:paraId="000009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24">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925">
            <w:pPr>
              <w:ind w:left="0" w:hanging="2"/>
              <w:rPr/>
            </w:pPr>
            <w:r w:rsidDel="00000000" w:rsidR="00000000" w:rsidRPr="00000000">
              <w:rPr>
                <w:rtl w:val="0"/>
              </w:rPr>
              <w:t xml:space="preserve">Has satisfactorily completed the appropriate training phases for the aircraft, including recurrent training and differences training, that are required to serve as a PIC, flight engineer, or flight navigator, as applicable, in operations under Part 9;</w:t>
            </w:r>
          </w:p>
        </w:tc>
        <w:tc>
          <w:tcPr>
            <w:vAlign w:val="center"/>
          </w:tcPr>
          <w:p w:rsidR="00000000" w:rsidDel="00000000" w:rsidP="00000000" w:rsidRDefault="00000000" w:rsidRPr="00000000" w14:paraId="00000926">
            <w:pPr>
              <w:ind w:left="0" w:hanging="2"/>
              <w:jc w:val="center"/>
              <w:rPr/>
            </w:pPr>
            <w:r w:rsidDel="00000000" w:rsidR="00000000" w:rsidRPr="00000000">
              <w:rPr>
                <w:rtl w:val="0"/>
              </w:rPr>
            </w:r>
          </w:p>
        </w:tc>
        <w:tc>
          <w:tcPr>
            <w:vAlign w:val="center"/>
          </w:tcPr>
          <w:p w:rsidR="00000000" w:rsidDel="00000000" w:rsidP="00000000" w:rsidRDefault="00000000" w:rsidRPr="00000000" w14:paraId="00000927">
            <w:pPr>
              <w:ind w:left="0" w:hanging="2"/>
              <w:rPr/>
            </w:pPr>
            <w:r w:rsidDel="00000000" w:rsidR="00000000" w:rsidRPr="00000000">
              <w:rPr>
                <w:rtl w:val="0"/>
              </w:rPr>
            </w:r>
          </w:p>
        </w:tc>
        <w:tc>
          <w:tcPr>
            <w:vAlign w:val="center"/>
          </w:tcPr>
          <w:p w:rsidR="00000000" w:rsidDel="00000000" w:rsidP="00000000" w:rsidRDefault="00000000" w:rsidRPr="00000000" w14:paraId="00000928">
            <w:pPr>
              <w:ind w:left="0" w:hanging="2"/>
              <w:jc w:val="center"/>
              <w:rPr/>
            </w:pPr>
            <w:r w:rsidDel="00000000" w:rsidR="00000000" w:rsidRPr="00000000">
              <w:rPr>
                <w:rtl w:val="0"/>
              </w:rPr>
            </w:r>
          </w:p>
        </w:tc>
        <w:tc>
          <w:tcPr>
            <w:vAlign w:val="center"/>
          </w:tcPr>
          <w:p w:rsidR="00000000" w:rsidDel="00000000" w:rsidP="00000000" w:rsidRDefault="00000000" w:rsidRPr="00000000" w14:paraId="000009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2A">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92B">
            <w:pPr>
              <w:ind w:left="0" w:hanging="2"/>
              <w:rPr/>
            </w:pPr>
            <w:r w:rsidDel="00000000" w:rsidR="00000000" w:rsidRPr="00000000">
              <w:rPr>
                <w:rtl w:val="0"/>
              </w:rPr>
              <w:t xml:space="preserve">Has satisfactorily completed the appropriate proficiency or competency checks that are required to serve as a PIC, flight engineer, or flight navigator, as applicable, in operations under Part 9;</w:t>
            </w:r>
          </w:p>
        </w:tc>
        <w:tc>
          <w:tcPr>
            <w:vAlign w:val="center"/>
          </w:tcPr>
          <w:p w:rsidR="00000000" w:rsidDel="00000000" w:rsidP="00000000" w:rsidRDefault="00000000" w:rsidRPr="00000000" w14:paraId="0000092C">
            <w:pPr>
              <w:ind w:left="0" w:hanging="2"/>
              <w:jc w:val="center"/>
              <w:rPr/>
            </w:pPr>
            <w:r w:rsidDel="00000000" w:rsidR="00000000" w:rsidRPr="00000000">
              <w:rPr>
                <w:rtl w:val="0"/>
              </w:rPr>
            </w:r>
          </w:p>
        </w:tc>
        <w:tc>
          <w:tcPr>
            <w:vAlign w:val="center"/>
          </w:tcPr>
          <w:p w:rsidR="00000000" w:rsidDel="00000000" w:rsidP="00000000" w:rsidRDefault="00000000" w:rsidRPr="00000000" w14:paraId="0000092D">
            <w:pPr>
              <w:ind w:left="0" w:hanging="2"/>
              <w:rPr/>
            </w:pPr>
            <w:r w:rsidDel="00000000" w:rsidR="00000000" w:rsidRPr="00000000">
              <w:rPr>
                <w:rtl w:val="0"/>
              </w:rPr>
            </w:r>
          </w:p>
        </w:tc>
        <w:tc>
          <w:tcPr>
            <w:vAlign w:val="center"/>
          </w:tcPr>
          <w:p w:rsidR="00000000" w:rsidDel="00000000" w:rsidP="00000000" w:rsidRDefault="00000000" w:rsidRPr="00000000" w14:paraId="0000092E">
            <w:pPr>
              <w:ind w:left="0" w:hanging="2"/>
              <w:jc w:val="center"/>
              <w:rPr/>
            </w:pPr>
            <w:r w:rsidDel="00000000" w:rsidR="00000000" w:rsidRPr="00000000">
              <w:rPr>
                <w:rtl w:val="0"/>
              </w:rPr>
            </w:r>
          </w:p>
        </w:tc>
        <w:tc>
          <w:tcPr>
            <w:vAlign w:val="center"/>
          </w:tcPr>
          <w:p w:rsidR="00000000" w:rsidDel="00000000" w:rsidP="00000000" w:rsidRDefault="00000000" w:rsidRPr="00000000" w14:paraId="0000092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30">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0931">
            <w:pPr>
              <w:ind w:left="0" w:hanging="2"/>
              <w:rPr/>
            </w:pPr>
            <w:r w:rsidDel="00000000" w:rsidR="00000000" w:rsidRPr="00000000">
              <w:rPr>
                <w:rtl w:val="0"/>
              </w:rPr>
              <w:t xml:space="preserve">Has satisfactorily completed the applicable training requirements;</w:t>
            </w:r>
          </w:p>
        </w:tc>
        <w:tc>
          <w:tcPr>
            <w:vAlign w:val="center"/>
          </w:tcPr>
          <w:p w:rsidR="00000000" w:rsidDel="00000000" w:rsidP="00000000" w:rsidRDefault="00000000" w:rsidRPr="00000000" w14:paraId="00000932">
            <w:pPr>
              <w:ind w:left="0" w:hanging="2"/>
              <w:jc w:val="center"/>
              <w:rPr/>
            </w:pPr>
            <w:r w:rsidDel="00000000" w:rsidR="00000000" w:rsidRPr="00000000">
              <w:rPr>
                <w:rtl w:val="0"/>
              </w:rPr>
            </w:r>
          </w:p>
        </w:tc>
        <w:tc>
          <w:tcPr>
            <w:vAlign w:val="center"/>
          </w:tcPr>
          <w:p w:rsidR="00000000" w:rsidDel="00000000" w:rsidP="00000000" w:rsidRDefault="00000000" w:rsidRPr="00000000" w14:paraId="00000933">
            <w:pPr>
              <w:ind w:left="0" w:hanging="2"/>
              <w:rPr/>
            </w:pPr>
            <w:r w:rsidDel="00000000" w:rsidR="00000000" w:rsidRPr="00000000">
              <w:rPr>
                <w:rtl w:val="0"/>
              </w:rPr>
            </w:r>
          </w:p>
        </w:tc>
        <w:tc>
          <w:tcPr>
            <w:vAlign w:val="center"/>
          </w:tcPr>
          <w:p w:rsidR="00000000" w:rsidDel="00000000" w:rsidP="00000000" w:rsidRDefault="00000000" w:rsidRPr="00000000" w14:paraId="00000934">
            <w:pPr>
              <w:ind w:left="0" w:hanging="2"/>
              <w:jc w:val="center"/>
              <w:rPr/>
            </w:pPr>
            <w:r w:rsidDel="00000000" w:rsidR="00000000" w:rsidRPr="00000000">
              <w:rPr>
                <w:rtl w:val="0"/>
              </w:rPr>
            </w:r>
          </w:p>
        </w:tc>
        <w:tc>
          <w:tcPr>
            <w:vAlign w:val="center"/>
          </w:tcPr>
          <w:p w:rsidR="00000000" w:rsidDel="00000000" w:rsidP="00000000" w:rsidRDefault="00000000" w:rsidRPr="00000000" w14:paraId="0000093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36">
            <w:pPr>
              <w:ind w:left="0" w:hanging="2"/>
              <w:jc w:val="center"/>
              <w:rPr/>
            </w:pPr>
            <w:r w:rsidDel="00000000" w:rsidR="00000000" w:rsidRPr="00000000">
              <w:rPr>
                <w:rtl w:val="0"/>
              </w:rPr>
              <w:t xml:space="preserve">(b)(5)</w:t>
            </w:r>
          </w:p>
        </w:tc>
        <w:tc>
          <w:tcPr>
            <w:vAlign w:val="center"/>
          </w:tcPr>
          <w:p w:rsidR="00000000" w:rsidDel="00000000" w:rsidP="00000000" w:rsidRDefault="00000000" w:rsidRPr="00000000" w14:paraId="00000937">
            <w:pPr>
              <w:ind w:left="0" w:hanging="2"/>
              <w:rPr/>
            </w:pPr>
            <w:r w:rsidDel="00000000" w:rsidR="00000000" w:rsidRPr="00000000">
              <w:rPr>
                <w:rtl w:val="0"/>
              </w:rPr>
              <w:t xml:space="preserve">Has been approved by the Authority for the check airman duties involved; and</w:t>
            </w:r>
          </w:p>
        </w:tc>
        <w:tc>
          <w:tcPr>
            <w:vAlign w:val="center"/>
          </w:tcPr>
          <w:p w:rsidR="00000000" w:rsidDel="00000000" w:rsidP="00000000" w:rsidRDefault="00000000" w:rsidRPr="00000000" w14:paraId="00000938">
            <w:pPr>
              <w:ind w:left="0" w:hanging="2"/>
              <w:jc w:val="center"/>
              <w:rPr/>
            </w:pPr>
            <w:r w:rsidDel="00000000" w:rsidR="00000000" w:rsidRPr="00000000">
              <w:rPr>
                <w:rtl w:val="0"/>
              </w:rPr>
            </w:r>
          </w:p>
        </w:tc>
        <w:tc>
          <w:tcPr>
            <w:vAlign w:val="center"/>
          </w:tcPr>
          <w:p w:rsidR="00000000" w:rsidDel="00000000" w:rsidP="00000000" w:rsidRDefault="00000000" w:rsidRPr="00000000" w14:paraId="00000939">
            <w:pPr>
              <w:ind w:left="0" w:hanging="2"/>
              <w:rPr/>
            </w:pPr>
            <w:r w:rsidDel="00000000" w:rsidR="00000000" w:rsidRPr="00000000">
              <w:rPr>
                <w:rtl w:val="0"/>
              </w:rPr>
            </w:r>
          </w:p>
        </w:tc>
        <w:tc>
          <w:tcPr>
            <w:vAlign w:val="center"/>
          </w:tcPr>
          <w:p w:rsidR="00000000" w:rsidDel="00000000" w:rsidP="00000000" w:rsidRDefault="00000000" w:rsidRPr="00000000" w14:paraId="0000093A">
            <w:pPr>
              <w:ind w:left="0" w:hanging="2"/>
              <w:jc w:val="center"/>
              <w:rPr/>
            </w:pPr>
            <w:r w:rsidDel="00000000" w:rsidR="00000000" w:rsidRPr="00000000">
              <w:rPr>
                <w:rtl w:val="0"/>
              </w:rPr>
            </w:r>
          </w:p>
        </w:tc>
        <w:tc>
          <w:tcPr>
            <w:vAlign w:val="center"/>
          </w:tcPr>
          <w:p w:rsidR="00000000" w:rsidDel="00000000" w:rsidP="00000000" w:rsidRDefault="00000000" w:rsidRPr="00000000" w14:paraId="0000093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3C">
            <w:pPr>
              <w:ind w:left="0" w:hanging="2"/>
              <w:jc w:val="center"/>
              <w:rPr/>
            </w:pPr>
            <w:r w:rsidDel="00000000" w:rsidR="00000000" w:rsidRPr="00000000">
              <w:rPr>
                <w:rtl w:val="0"/>
              </w:rPr>
              <w:t xml:space="preserve">(b)(6)</w:t>
            </w:r>
          </w:p>
        </w:tc>
        <w:tc>
          <w:tcPr>
            <w:vAlign w:val="center"/>
          </w:tcPr>
          <w:p w:rsidR="00000000" w:rsidDel="00000000" w:rsidP="00000000" w:rsidRDefault="00000000" w:rsidRPr="00000000" w14:paraId="0000093D">
            <w:pPr>
              <w:ind w:left="0" w:hanging="2"/>
              <w:rPr/>
            </w:pPr>
            <w:r w:rsidDel="00000000" w:rsidR="00000000" w:rsidRPr="00000000">
              <w:rPr>
                <w:rtl w:val="0"/>
              </w:rPr>
              <w:t xml:space="preserve">Since the beginning of the 12th calendar month before that service, that person has:</w:t>
            </w:r>
          </w:p>
        </w:tc>
        <w:tc>
          <w:tcPr>
            <w:vAlign w:val="center"/>
          </w:tcPr>
          <w:p w:rsidR="00000000" w:rsidDel="00000000" w:rsidP="00000000" w:rsidRDefault="00000000" w:rsidRPr="00000000" w14:paraId="0000093E">
            <w:pPr>
              <w:ind w:left="0" w:hanging="2"/>
              <w:jc w:val="center"/>
              <w:rPr/>
            </w:pPr>
            <w:r w:rsidDel="00000000" w:rsidR="00000000" w:rsidRPr="00000000">
              <w:rPr>
                <w:rtl w:val="0"/>
              </w:rPr>
            </w:r>
          </w:p>
        </w:tc>
        <w:tc>
          <w:tcPr>
            <w:vAlign w:val="center"/>
          </w:tcPr>
          <w:p w:rsidR="00000000" w:rsidDel="00000000" w:rsidP="00000000" w:rsidRDefault="00000000" w:rsidRPr="00000000" w14:paraId="0000093F">
            <w:pPr>
              <w:ind w:left="0" w:hanging="2"/>
              <w:rPr/>
            </w:pPr>
            <w:r w:rsidDel="00000000" w:rsidR="00000000" w:rsidRPr="00000000">
              <w:rPr>
                <w:rtl w:val="0"/>
              </w:rPr>
            </w:r>
          </w:p>
        </w:tc>
        <w:tc>
          <w:tcPr>
            <w:vAlign w:val="center"/>
          </w:tcPr>
          <w:p w:rsidR="00000000" w:rsidDel="00000000" w:rsidP="00000000" w:rsidRDefault="00000000" w:rsidRPr="00000000" w14:paraId="00000940">
            <w:pPr>
              <w:ind w:left="0" w:hanging="2"/>
              <w:jc w:val="center"/>
              <w:rPr/>
            </w:pPr>
            <w:r w:rsidDel="00000000" w:rsidR="00000000" w:rsidRPr="00000000">
              <w:rPr>
                <w:rtl w:val="0"/>
              </w:rPr>
            </w:r>
          </w:p>
        </w:tc>
        <w:tc>
          <w:tcPr>
            <w:vAlign w:val="center"/>
          </w:tcPr>
          <w:p w:rsidR="00000000" w:rsidDel="00000000" w:rsidP="00000000" w:rsidRDefault="00000000" w:rsidRPr="00000000" w14:paraId="000009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42">
            <w:pPr>
              <w:ind w:left="0" w:hanging="2"/>
              <w:jc w:val="center"/>
              <w:rPr/>
            </w:pPr>
            <w:r w:rsidDel="00000000" w:rsidR="00000000" w:rsidRPr="00000000">
              <w:rPr>
                <w:rtl w:val="0"/>
              </w:rPr>
              <w:t xml:space="preserve">(b)(6)(i)</w:t>
            </w:r>
          </w:p>
        </w:tc>
        <w:tc>
          <w:tcPr>
            <w:vAlign w:val="center"/>
          </w:tcPr>
          <w:p w:rsidR="00000000" w:rsidDel="00000000" w:rsidP="00000000" w:rsidRDefault="00000000" w:rsidRPr="00000000" w14:paraId="00000943">
            <w:pPr>
              <w:ind w:left="0" w:hanging="2"/>
              <w:rPr/>
            </w:pPr>
            <w:r w:rsidDel="00000000" w:rsidR="00000000" w:rsidRPr="00000000">
              <w:rPr>
                <w:rtl w:val="0"/>
              </w:rPr>
              <w:t xml:space="preserve">Flown at least 5 flights as a required crew member for the type of aircraft involved; or</w:t>
            </w:r>
          </w:p>
        </w:tc>
        <w:tc>
          <w:tcPr>
            <w:vAlign w:val="center"/>
          </w:tcPr>
          <w:p w:rsidR="00000000" w:rsidDel="00000000" w:rsidP="00000000" w:rsidRDefault="00000000" w:rsidRPr="00000000" w14:paraId="00000944">
            <w:pPr>
              <w:ind w:left="0" w:hanging="2"/>
              <w:jc w:val="center"/>
              <w:rPr/>
            </w:pPr>
            <w:r w:rsidDel="00000000" w:rsidR="00000000" w:rsidRPr="00000000">
              <w:rPr>
                <w:rtl w:val="0"/>
              </w:rPr>
            </w:r>
          </w:p>
        </w:tc>
        <w:tc>
          <w:tcPr>
            <w:vAlign w:val="center"/>
          </w:tcPr>
          <w:p w:rsidR="00000000" w:rsidDel="00000000" w:rsidP="00000000" w:rsidRDefault="00000000" w:rsidRPr="00000000" w14:paraId="00000945">
            <w:pPr>
              <w:ind w:left="0" w:hanging="2"/>
              <w:rPr/>
            </w:pPr>
            <w:r w:rsidDel="00000000" w:rsidR="00000000" w:rsidRPr="00000000">
              <w:rPr>
                <w:rtl w:val="0"/>
              </w:rPr>
            </w:r>
          </w:p>
        </w:tc>
        <w:tc>
          <w:tcPr>
            <w:vAlign w:val="center"/>
          </w:tcPr>
          <w:p w:rsidR="00000000" w:rsidDel="00000000" w:rsidP="00000000" w:rsidRDefault="00000000" w:rsidRPr="00000000" w14:paraId="00000946">
            <w:pPr>
              <w:ind w:left="0" w:hanging="2"/>
              <w:jc w:val="center"/>
              <w:rPr/>
            </w:pPr>
            <w:r w:rsidDel="00000000" w:rsidR="00000000" w:rsidRPr="00000000">
              <w:rPr>
                <w:rtl w:val="0"/>
              </w:rPr>
            </w:r>
          </w:p>
        </w:tc>
        <w:tc>
          <w:tcPr>
            <w:vAlign w:val="center"/>
          </w:tcPr>
          <w:p w:rsidR="00000000" w:rsidDel="00000000" w:rsidP="00000000" w:rsidRDefault="00000000" w:rsidRPr="00000000" w14:paraId="000009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48">
            <w:pPr>
              <w:ind w:left="0" w:hanging="2"/>
              <w:jc w:val="center"/>
              <w:rPr/>
            </w:pPr>
            <w:r w:rsidDel="00000000" w:rsidR="00000000" w:rsidRPr="00000000">
              <w:rPr>
                <w:rtl w:val="0"/>
              </w:rPr>
              <w:t xml:space="preserve">(b)(6)(ii)</w:t>
            </w:r>
          </w:p>
        </w:tc>
        <w:tc>
          <w:tcPr>
            <w:vAlign w:val="center"/>
          </w:tcPr>
          <w:p w:rsidR="00000000" w:rsidDel="00000000" w:rsidP="00000000" w:rsidRDefault="00000000" w:rsidRPr="00000000" w14:paraId="00000949">
            <w:pPr>
              <w:ind w:left="0" w:hanging="2"/>
              <w:rPr/>
            </w:pPr>
            <w:r w:rsidDel="00000000" w:rsidR="00000000" w:rsidRPr="00000000">
              <w:rPr>
                <w:rtl w:val="0"/>
              </w:rPr>
              <w:t xml:space="preserve">Observed, on the flight deck, the conduct of 2 complete flights in the aircraft type to which the person is assigned.</w:t>
            </w:r>
          </w:p>
        </w:tc>
        <w:tc>
          <w:tcPr>
            <w:vAlign w:val="center"/>
          </w:tcPr>
          <w:p w:rsidR="00000000" w:rsidDel="00000000" w:rsidP="00000000" w:rsidRDefault="00000000" w:rsidRPr="00000000" w14:paraId="0000094A">
            <w:pPr>
              <w:ind w:left="0" w:hanging="2"/>
              <w:jc w:val="center"/>
              <w:rPr/>
            </w:pPr>
            <w:r w:rsidDel="00000000" w:rsidR="00000000" w:rsidRPr="00000000">
              <w:rPr>
                <w:rtl w:val="0"/>
              </w:rPr>
            </w:r>
          </w:p>
        </w:tc>
        <w:tc>
          <w:tcPr>
            <w:vAlign w:val="center"/>
          </w:tcPr>
          <w:p w:rsidR="00000000" w:rsidDel="00000000" w:rsidP="00000000" w:rsidRDefault="00000000" w:rsidRPr="00000000" w14:paraId="0000094B">
            <w:pPr>
              <w:ind w:left="0" w:hanging="2"/>
              <w:rPr/>
            </w:pPr>
            <w:r w:rsidDel="00000000" w:rsidR="00000000" w:rsidRPr="00000000">
              <w:rPr>
                <w:rtl w:val="0"/>
              </w:rPr>
            </w:r>
          </w:p>
        </w:tc>
        <w:tc>
          <w:tcPr>
            <w:vAlign w:val="center"/>
          </w:tcPr>
          <w:p w:rsidR="00000000" w:rsidDel="00000000" w:rsidP="00000000" w:rsidRDefault="00000000" w:rsidRPr="00000000" w14:paraId="0000094C">
            <w:pPr>
              <w:ind w:left="0" w:hanging="2"/>
              <w:jc w:val="center"/>
              <w:rPr/>
            </w:pPr>
            <w:r w:rsidDel="00000000" w:rsidR="00000000" w:rsidRPr="00000000">
              <w:rPr>
                <w:rtl w:val="0"/>
              </w:rPr>
            </w:r>
          </w:p>
        </w:tc>
        <w:tc>
          <w:tcPr>
            <w:vAlign w:val="center"/>
          </w:tcPr>
          <w:p w:rsidR="00000000" w:rsidDel="00000000" w:rsidP="00000000" w:rsidRDefault="00000000" w:rsidRPr="00000000" w14:paraId="000009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4E">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94F">
            <w:pPr>
              <w:ind w:left="0" w:hanging="2"/>
              <w:rPr/>
            </w:pPr>
            <w:r w:rsidDel="00000000" w:rsidR="00000000" w:rsidRPr="00000000">
              <w:rPr>
                <w:rtl w:val="0"/>
              </w:rPr>
              <w:t xml:space="preserve">Completion of the requirements in paragraphs (a) (2), (3) and (4), or (b) (2), (3) and (4) of this section, as applicable, shall be entered in the individual's training record maintained by the certificate holder.</w:t>
            </w:r>
          </w:p>
        </w:tc>
        <w:tc>
          <w:tcPr>
            <w:vAlign w:val="center"/>
          </w:tcPr>
          <w:p w:rsidR="00000000" w:rsidDel="00000000" w:rsidP="00000000" w:rsidRDefault="00000000" w:rsidRPr="00000000" w14:paraId="00000950">
            <w:pPr>
              <w:ind w:left="0" w:hanging="2"/>
              <w:jc w:val="center"/>
              <w:rPr/>
            </w:pPr>
            <w:r w:rsidDel="00000000" w:rsidR="00000000" w:rsidRPr="00000000">
              <w:rPr>
                <w:rtl w:val="0"/>
              </w:rPr>
            </w:r>
          </w:p>
        </w:tc>
        <w:tc>
          <w:tcPr>
            <w:vAlign w:val="center"/>
          </w:tcPr>
          <w:p w:rsidR="00000000" w:rsidDel="00000000" w:rsidP="00000000" w:rsidRDefault="00000000" w:rsidRPr="00000000" w14:paraId="00000951">
            <w:pPr>
              <w:ind w:left="0" w:hanging="2"/>
              <w:rPr/>
            </w:pPr>
            <w:r w:rsidDel="00000000" w:rsidR="00000000" w:rsidRPr="00000000">
              <w:rPr>
                <w:rtl w:val="0"/>
              </w:rPr>
            </w:r>
          </w:p>
        </w:tc>
        <w:tc>
          <w:tcPr>
            <w:vAlign w:val="center"/>
          </w:tcPr>
          <w:p w:rsidR="00000000" w:rsidDel="00000000" w:rsidP="00000000" w:rsidRDefault="00000000" w:rsidRPr="00000000" w14:paraId="00000952">
            <w:pPr>
              <w:ind w:left="0" w:hanging="2"/>
              <w:jc w:val="center"/>
              <w:rPr/>
            </w:pPr>
            <w:r w:rsidDel="00000000" w:rsidR="00000000" w:rsidRPr="00000000">
              <w:rPr>
                <w:rtl w:val="0"/>
              </w:rPr>
            </w:r>
          </w:p>
        </w:tc>
        <w:tc>
          <w:tcPr>
            <w:vAlign w:val="center"/>
          </w:tcPr>
          <w:p w:rsidR="00000000" w:rsidDel="00000000" w:rsidP="00000000" w:rsidRDefault="00000000" w:rsidRPr="00000000" w14:paraId="000009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54">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955">
            <w:pPr>
              <w:ind w:left="0" w:hanging="2"/>
              <w:rPr/>
            </w:pPr>
            <w:r w:rsidDel="00000000" w:rsidR="00000000" w:rsidRPr="00000000">
              <w:rPr>
                <w:rtl w:val="0"/>
              </w:rPr>
              <w:t xml:space="preserve">Check airmen who have reached their 65th birthday or who do not hold an appropriate medical certificate may function as check airmen, but may not serve as pilot flight crew members, in operations under Part 9.</w:t>
            </w:r>
          </w:p>
        </w:tc>
        <w:tc>
          <w:tcPr>
            <w:vAlign w:val="center"/>
          </w:tcPr>
          <w:p w:rsidR="00000000" w:rsidDel="00000000" w:rsidP="00000000" w:rsidRDefault="00000000" w:rsidRPr="00000000" w14:paraId="00000956">
            <w:pPr>
              <w:ind w:left="0" w:hanging="2"/>
              <w:jc w:val="center"/>
              <w:rPr/>
            </w:pPr>
            <w:r w:rsidDel="00000000" w:rsidR="00000000" w:rsidRPr="00000000">
              <w:rPr>
                <w:rtl w:val="0"/>
              </w:rPr>
            </w:r>
          </w:p>
        </w:tc>
        <w:tc>
          <w:tcPr>
            <w:vAlign w:val="center"/>
          </w:tcPr>
          <w:p w:rsidR="00000000" w:rsidDel="00000000" w:rsidP="00000000" w:rsidRDefault="00000000" w:rsidRPr="00000000" w14:paraId="00000957">
            <w:pPr>
              <w:ind w:left="0" w:hanging="2"/>
              <w:rPr/>
            </w:pPr>
            <w:r w:rsidDel="00000000" w:rsidR="00000000" w:rsidRPr="00000000">
              <w:rPr>
                <w:rtl w:val="0"/>
              </w:rPr>
            </w:r>
          </w:p>
        </w:tc>
        <w:tc>
          <w:tcPr>
            <w:vAlign w:val="center"/>
          </w:tcPr>
          <w:p w:rsidR="00000000" w:rsidDel="00000000" w:rsidP="00000000" w:rsidRDefault="00000000" w:rsidRPr="00000000" w14:paraId="00000958">
            <w:pPr>
              <w:ind w:left="0" w:hanging="2"/>
              <w:jc w:val="center"/>
              <w:rPr/>
            </w:pPr>
            <w:r w:rsidDel="00000000" w:rsidR="00000000" w:rsidRPr="00000000">
              <w:rPr>
                <w:rtl w:val="0"/>
              </w:rPr>
            </w:r>
          </w:p>
        </w:tc>
        <w:tc>
          <w:tcPr>
            <w:vAlign w:val="center"/>
          </w:tcPr>
          <w:p w:rsidR="00000000" w:rsidDel="00000000" w:rsidP="00000000" w:rsidRDefault="00000000" w:rsidRPr="00000000" w14:paraId="0000095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95A">
            <w:pPr>
              <w:ind w:left="0" w:hanging="2"/>
              <w:jc w:val="center"/>
              <w:rPr/>
            </w:pPr>
            <w:r w:rsidDel="00000000" w:rsidR="00000000" w:rsidRPr="00000000">
              <w:rPr>
                <w:rtl w:val="0"/>
              </w:rPr>
              <w:t xml:space="preserve">(e)</w:t>
            </w:r>
          </w:p>
        </w:tc>
        <w:tc>
          <w:tcPr>
            <w:tcBorders>
              <w:bottom w:color="000000" w:space="0" w:sz="18" w:val="single"/>
            </w:tcBorders>
            <w:vAlign w:val="center"/>
          </w:tcPr>
          <w:p w:rsidR="00000000" w:rsidDel="00000000" w:rsidP="00000000" w:rsidRDefault="00000000" w:rsidRPr="00000000" w14:paraId="0000095B">
            <w:pPr>
              <w:ind w:left="0" w:hanging="2"/>
              <w:rPr/>
            </w:pPr>
            <w:r w:rsidDel="00000000" w:rsidR="00000000" w:rsidRPr="00000000">
              <w:rPr>
                <w:rtl w:val="0"/>
              </w:rPr>
              <w:t xml:space="preserve">The flight segments or line-observation program required in sub-paragraph (b)(6) of this Subpart are considered to be completed in the month required if completed in the calendar month before or in the calendar month after the month in which it is due.</w:t>
            </w:r>
          </w:p>
        </w:tc>
        <w:tc>
          <w:tcPr>
            <w:tcBorders>
              <w:bottom w:color="000000" w:space="0" w:sz="18" w:val="single"/>
            </w:tcBorders>
            <w:vAlign w:val="center"/>
          </w:tcPr>
          <w:p w:rsidR="00000000" w:rsidDel="00000000" w:rsidP="00000000" w:rsidRDefault="00000000" w:rsidRPr="00000000" w14:paraId="0000095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5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5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5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960">
            <w:pPr>
              <w:ind w:left="0" w:hanging="2"/>
              <w:jc w:val="center"/>
              <w:rPr/>
            </w:pPr>
            <w:r w:rsidDel="00000000" w:rsidR="00000000" w:rsidRPr="00000000">
              <w:rPr>
                <w:b w:val="1"/>
                <w:rtl w:val="0"/>
              </w:rPr>
              <w:t xml:space="preserve">8.10.1.40</w:t>
            </w:r>
            <w:r w:rsidDel="00000000" w:rsidR="00000000" w:rsidRPr="00000000">
              <w:rPr>
                <w:rtl w:val="0"/>
              </w:rPr>
            </w:r>
          </w:p>
        </w:tc>
        <w:tc>
          <w:tcPr>
            <w:shd w:fill="b3b3b3" w:val="clear"/>
            <w:vAlign w:val="center"/>
          </w:tcPr>
          <w:p w:rsidR="00000000" w:rsidDel="00000000" w:rsidP="00000000" w:rsidRDefault="00000000" w:rsidRPr="00000000" w14:paraId="00000961">
            <w:pPr>
              <w:ind w:left="0" w:hanging="2"/>
              <w:rPr/>
            </w:pPr>
            <w:r w:rsidDel="00000000" w:rsidR="00000000" w:rsidRPr="00000000">
              <w:rPr>
                <w:b w:val="1"/>
                <w:rtl w:val="0"/>
              </w:rPr>
              <w:t xml:space="preserve">CHECK AIRMAN TRAINING</w:t>
            </w:r>
            <w:r w:rsidDel="00000000" w:rsidR="00000000" w:rsidRPr="00000000">
              <w:rPr>
                <w:rtl w:val="0"/>
              </w:rPr>
            </w:r>
          </w:p>
        </w:tc>
        <w:tc>
          <w:tcPr>
            <w:shd w:fill="b3b3b3" w:val="clear"/>
            <w:vAlign w:val="center"/>
          </w:tcPr>
          <w:p w:rsidR="00000000" w:rsidDel="00000000" w:rsidP="00000000" w:rsidRDefault="00000000" w:rsidRPr="00000000" w14:paraId="0000096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6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96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6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966">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967">
            <w:pPr>
              <w:ind w:left="0" w:hanging="2"/>
              <w:rPr/>
            </w:pPr>
            <w:r w:rsidDel="00000000" w:rsidR="00000000" w:rsidRPr="00000000">
              <w:rPr>
                <w:rtl w:val="0"/>
              </w:rPr>
              <w:t xml:space="preserve">See IS: 8.10.1.40 for specific training program requirements for check airmen.</w:t>
            </w:r>
          </w:p>
        </w:tc>
        <w:tc>
          <w:tcPr>
            <w:tcBorders>
              <w:bottom w:color="000000" w:space="0" w:sz="18" w:val="single"/>
            </w:tcBorders>
            <w:vAlign w:val="center"/>
          </w:tcPr>
          <w:p w:rsidR="00000000" w:rsidDel="00000000" w:rsidP="00000000" w:rsidRDefault="00000000" w:rsidRPr="00000000" w14:paraId="0000096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6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6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6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96C">
            <w:pPr>
              <w:ind w:left="0" w:hanging="2"/>
              <w:jc w:val="center"/>
              <w:rPr/>
            </w:pPr>
            <w:r w:rsidDel="00000000" w:rsidR="00000000" w:rsidRPr="00000000">
              <w:rPr>
                <w:b w:val="1"/>
                <w:rtl w:val="0"/>
              </w:rPr>
              <w:t xml:space="preserve">8.10.1.41</w:t>
            </w:r>
            <w:r w:rsidDel="00000000" w:rsidR="00000000" w:rsidRPr="00000000">
              <w:rPr>
                <w:rtl w:val="0"/>
              </w:rPr>
            </w:r>
          </w:p>
        </w:tc>
        <w:tc>
          <w:tcPr>
            <w:shd w:fill="b3b3b3" w:val="clear"/>
            <w:vAlign w:val="center"/>
          </w:tcPr>
          <w:p w:rsidR="00000000" w:rsidDel="00000000" w:rsidP="00000000" w:rsidRDefault="00000000" w:rsidRPr="00000000" w14:paraId="0000096D">
            <w:pPr>
              <w:ind w:left="0" w:hanging="2"/>
              <w:rPr/>
            </w:pPr>
            <w:r w:rsidDel="00000000" w:rsidR="00000000" w:rsidRPr="00000000">
              <w:rPr>
                <w:b w:val="1"/>
                <w:rtl w:val="0"/>
              </w:rPr>
              <w:t xml:space="preserve">MINIMUM QUALIFICATION FOR A FLIGHT OPERATIONS OFFICER INSTRUCTOR</w:t>
            </w:r>
            <w:r w:rsidDel="00000000" w:rsidR="00000000" w:rsidRPr="00000000">
              <w:rPr>
                <w:rtl w:val="0"/>
              </w:rPr>
            </w:r>
          </w:p>
        </w:tc>
        <w:tc>
          <w:tcPr>
            <w:shd w:fill="b3b3b3" w:val="clear"/>
            <w:vAlign w:val="center"/>
          </w:tcPr>
          <w:p w:rsidR="00000000" w:rsidDel="00000000" w:rsidP="00000000" w:rsidRDefault="00000000" w:rsidRPr="00000000" w14:paraId="0000096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6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97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71">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972">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973">
            <w:pPr>
              <w:ind w:left="0" w:hanging="2"/>
              <w:rPr/>
            </w:pPr>
            <w:r w:rsidDel="00000000" w:rsidR="00000000" w:rsidRPr="00000000">
              <w:rPr>
                <w:rtl w:val="0"/>
              </w:rPr>
              <w:t xml:space="preserve">to be qualified to train and evaluate flight operations officers, a trainer must:</w:t>
            </w:r>
          </w:p>
        </w:tc>
        <w:tc>
          <w:tcPr>
            <w:shd w:fill="d9d9d9" w:val="clear"/>
            <w:vAlign w:val="center"/>
          </w:tcPr>
          <w:p w:rsidR="00000000" w:rsidDel="00000000" w:rsidP="00000000" w:rsidRDefault="00000000" w:rsidRPr="00000000" w14:paraId="0000097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975">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97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9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78">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979">
            <w:pPr>
              <w:ind w:left="0" w:hanging="2"/>
              <w:rPr/>
            </w:pPr>
            <w:r w:rsidDel="00000000" w:rsidR="00000000" w:rsidRPr="00000000">
              <w:rPr>
                <w:rtl w:val="0"/>
              </w:rPr>
              <w:t xml:space="preserve">have passed a flight operations officer’s course in a duly recognized training organization;</w:t>
            </w:r>
          </w:p>
        </w:tc>
        <w:tc>
          <w:tcPr>
            <w:vAlign w:val="center"/>
          </w:tcPr>
          <w:p w:rsidR="00000000" w:rsidDel="00000000" w:rsidP="00000000" w:rsidRDefault="00000000" w:rsidRPr="00000000" w14:paraId="0000097A">
            <w:pPr>
              <w:ind w:left="0" w:hanging="2"/>
              <w:jc w:val="center"/>
              <w:rPr/>
            </w:pPr>
            <w:r w:rsidDel="00000000" w:rsidR="00000000" w:rsidRPr="00000000">
              <w:rPr>
                <w:rtl w:val="0"/>
              </w:rPr>
            </w:r>
          </w:p>
        </w:tc>
        <w:tc>
          <w:tcPr>
            <w:vAlign w:val="center"/>
          </w:tcPr>
          <w:p w:rsidR="00000000" w:rsidDel="00000000" w:rsidP="00000000" w:rsidRDefault="00000000" w:rsidRPr="00000000" w14:paraId="0000097B">
            <w:pPr>
              <w:ind w:left="0" w:hanging="2"/>
              <w:rPr/>
            </w:pPr>
            <w:r w:rsidDel="00000000" w:rsidR="00000000" w:rsidRPr="00000000">
              <w:rPr>
                <w:rtl w:val="0"/>
              </w:rPr>
            </w:r>
          </w:p>
        </w:tc>
        <w:tc>
          <w:tcPr>
            <w:vAlign w:val="center"/>
          </w:tcPr>
          <w:p w:rsidR="00000000" w:rsidDel="00000000" w:rsidP="00000000" w:rsidRDefault="00000000" w:rsidRPr="00000000" w14:paraId="0000097C">
            <w:pPr>
              <w:ind w:left="0" w:hanging="2"/>
              <w:jc w:val="center"/>
              <w:rPr/>
            </w:pPr>
            <w:r w:rsidDel="00000000" w:rsidR="00000000" w:rsidRPr="00000000">
              <w:rPr>
                <w:rtl w:val="0"/>
              </w:rPr>
            </w:r>
          </w:p>
        </w:tc>
        <w:tc>
          <w:tcPr>
            <w:vAlign w:val="center"/>
          </w:tcPr>
          <w:p w:rsidR="00000000" w:rsidDel="00000000" w:rsidP="00000000" w:rsidRDefault="00000000" w:rsidRPr="00000000" w14:paraId="000009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7E">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97F">
            <w:pPr>
              <w:ind w:left="0" w:hanging="2"/>
              <w:rPr/>
            </w:pPr>
            <w:r w:rsidDel="00000000" w:rsidR="00000000" w:rsidRPr="00000000">
              <w:rPr>
                <w:rtl w:val="0"/>
              </w:rPr>
              <w:t xml:space="preserve">hold a valid flight operations officer’s license and ground instructor’s authorization issued by CAAP;</w:t>
            </w:r>
          </w:p>
        </w:tc>
        <w:tc>
          <w:tcPr>
            <w:vAlign w:val="center"/>
          </w:tcPr>
          <w:p w:rsidR="00000000" w:rsidDel="00000000" w:rsidP="00000000" w:rsidRDefault="00000000" w:rsidRPr="00000000" w14:paraId="00000980">
            <w:pPr>
              <w:ind w:left="0" w:hanging="2"/>
              <w:jc w:val="center"/>
              <w:rPr/>
            </w:pPr>
            <w:r w:rsidDel="00000000" w:rsidR="00000000" w:rsidRPr="00000000">
              <w:rPr>
                <w:rtl w:val="0"/>
              </w:rPr>
            </w:r>
          </w:p>
        </w:tc>
        <w:tc>
          <w:tcPr>
            <w:vAlign w:val="center"/>
          </w:tcPr>
          <w:p w:rsidR="00000000" w:rsidDel="00000000" w:rsidP="00000000" w:rsidRDefault="00000000" w:rsidRPr="00000000" w14:paraId="00000981">
            <w:pPr>
              <w:ind w:left="0" w:hanging="2"/>
              <w:rPr/>
            </w:pPr>
            <w:r w:rsidDel="00000000" w:rsidR="00000000" w:rsidRPr="00000000">
              <w:rPr>
                <w:rtl w:val="0"/>
              </w:rPr>
            </w:r>
          </w:p>
        </w:tc>
        <w:tc>
          <w:tcPr>
            <w:vAlign w:val="center"/>
          </w:tcPr>
          <w:p w:rsidR="00000000" w:rsidDel="00000000" w:rsidP="00000000" w:rsidRDefault="00000000" w:rsidRPr="00000000" w14:paraId="00000982">
            <w:pPr>
              <w:ind w:left="0" w:hanging="2"/>
              <w:jc w:val="center"/>
              <w:rPr/>
            </w:pPr>
            <w:r w:rsidDel="00000000" w:rsidR="00000000" w:rsidRPr="00000000">
              <w:rPr>
                <w:rtl w:val="0"/>
              </w:rPr>
            </w:r>
          </w:p>
        </w:tc>
        <w:tc>
          <w:tcPr>
            <w:vAlign w:val="center"/>
          </w:tcPr>
          <w:p w:rsidR="00000000" w:rsidDel="00000000" w:rsidP="00000000" w:rsidRDefault="00000000" w:rsidRPr="00000000" w14:paraId="0000098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984">
            <w:pPr>
              <w:ind w:left="0" w:hanging="2"/>
              <w:jc w:val="center"/>
              <w:rPr/>
            </w:pPr>
            <w:r w:rsidDel="00000000" w:rsidR="00000000" w:rsidRPr="00000000">
              <w:rPr>
                <w:rtl w:val="0"/>
              </w:rPr>
              <w:t xml:space="preserve">(a)(3)</w:t>
            </w:r>
          </w:p>
        </w:tc>
        <w:tc>
          <w:tcPr>
            <w:tcBorders>
              <w:bottom w:color="000000" w:space="0" w:sz="18" w:val="single"/>
            </w:tcBorders>
            <w:vAlign w:val="center"/>
          </w:tcPr>
          <w:p w:rsidR="00000000" w:rsidDel="00000000" w:rsidP="00000000" w:rsidRDefault="00000000" w:rsidRPr="00000000" w14:paraId="00000985">
            <w:pPr>
              <w:ind w:left="0" w:hanging="2"/>
              <w:rPr/>
            </w:pPr>
            <w:r w:rsidDel="00000000" w:rsidR="00000000" w:rsidRPr="00000000">
              <w:rPr>
                <w:rtl w:val="0"/>
              </w:rPr>
              <w:t xml:space="preserve">present proof of currency, continued competency and proficiency to be able to renew the above licenses and authorization. </w:t>
            </w:r>
          </w:p>
        </w:tc>
        <w:tc>
          <w:tcPr>
            <w:tcBorders>
              <w:bottom w:color="000000" w:space="0" w:sz="18" w:val="single"/>
            </w:tcBorders>
            <w:vAlign w:val="center"/>
          </w:tcPr>
          <w:p w:rsidR="00000000" w:rsidDel="00000000" w:rsidP="00000000" w:rsidRDefault="00000000" w:rsidRPr="00000000" w14:paraId="0000098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8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8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8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98A">
            <w:pPr>
              <w:ind w:left="0" w:hanging="2"/>
              <w:jc w:val="center"/>
              <w:rPr/>
            </w:pPr>
            <w:r w:rsidDel="00000000" w:rsidR="00000000" w:rsidRPr="00000000">
              <w:rPr>
                <w:b w:val="1"/>
                <w:rtl w:val="0"/>
              </w:rPr>
              <w:t xml:space="preserve">8.10.1.42</w:t>
            </w:r>
            <w:r w:rsidDel="00000000" w:rsidR="00000000" w:rsidRPr="00000000">
              <w:rPr>
                <w:rtl w:val="0"/>
              </w:rPr>
            </w:r>
          </w:p>
        </w:tc>
        <w:tc>
          <w:tcPr>
            <w:shd w:fill="b3b3b3" w:val="clear"/>
            <w:vAlign w:val="center"/>
          </w:tcPr>
          <w:p w:rsidR="00000000" w:rsidDel="00000000" w:rsidP="00000000" w:rsidRDefault="00000000" w:rsidRPr="00000000" w14:paraId="0000098B">
            <w:pPr>
              <w:ind w:left="0" w:hanging="2"/>
              <w:rPr/>
            </w:pPr>
            <w:r w:rsidDel="00000000" w:rsidR="00000000" w:rsidRPr="00000000">
              <w:rPr>
                <w:b w:val="1"/>
                <w:rtl w:val="0"/>
              </w:rPr>
              <w:t xml:space="preserve">RESERVED</w:t>
            </w:r>
            <w:r w:rsidDel="00000000" w:rsidR="00000000" w:rsidRPr="00000000">
              <w:rPr>
                <w:rtl w:val="0"/>
              </w:rPr>
            </w:r>
          </w:p>
        </w:tc>
        <w:tc>
          <w:tcPr>
            <w:shd w:fill="b3b3b3" w:val="clear"/>
            <w:vAlign w:val="center"/>
          </w:tcPr>
          <w:p w:rsidR="00000000" w:rsidDel="00000000" w:rsidP="00000000" w:rsidRDefault="00000000" w:rsidRPr="00000000" w14:paraId="0000098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8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98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8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990">
            <w:pPr>
              <w:ind w:left="0" w:hanging="2"/>
              <w:jc w:val="center"/>
              <w:rPr/>
            </w:pPr>
            <w:r w:rsidDel="00000000" w:rsidR="00000000" w:rsidRPr="00000000">
              <w:rPr>
                <w:b w:val="1"/>
                <w:rtl w:val="0"/>
              </w:rPr>
              <w:t xml:space="preserve">8.10.1.43</w:t>
            </w:r>
            <w:r w:rsidDel="00000000" w:rsidR="00000000" w:rsidRPr="00000000">
              <w:rPr>
                <w:rtl w:val="0"/>
              </w:rPr>
            </w:r>
          </w:p>
        </w:tc>
        <w:tc>
          <w:tcPr>
            <w:shd w:fill="b3b3b3" w:val="clear"/>
            <w:vAlign w:val="center"/>
          </w:tcPr>
          <w:p w:rsidR="00000000" w:rsidDel="00000000" w:rsidP="00000000" w:rsidRDefault="00000000" w:rsidRPr="00000000" w14:paraId="00000991">
            <w:pPr>
              <w:ind w:left="0" w:hanging="2"/>
              <w:rPr/>
            </w:pPr>
            <w:r w:rsidDel="00000000" w:rsidR="00000000" w:rsidRPr="00000000">
              <w:rPr>
                <w:b w:val="1"/>
                <w:rtl w:val="0"/>
              </w:rPr>
              <w:t xml:space="preserve">MONITORING TRAINING AND CHECKING ACTIVITIES</w:t>
            </w:r>
            <w:r w:rsidDel="00000000" w:rsidR="00000000" w:rsidRPr="00000000">
              <w:rPr>
                <w:rtl w:val="0"/>
              </w:rPr>
            </w:r>
          </w:p>
        </w:tc>
        <w:tc>
          <w:tcPr>
            <w:shd w:fill="b3b3b3" w:val="clear"/>
            <w:vAlign w:val="center"/>
          </w:tcPr>
          <w:p w:rsidR="00000000" w:rsidDel="00000000" w:rsidP="00000000" w:rsidRDefault="00000000" w:rsidRPr="00000000" w14:paraId="0000099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9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99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95">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996">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997">
            <w:pPr>
              <w:ind w:left="0" w:hanging="2"/>
              <w:rPr/>
            </w:pPr>
            <w:r w:rsidDel="00000000" w:rsidR="00000000" w:rsidRPr="00000000">
              <w:rPr>
                <w:rtl w:val="0"/>
              </w:rPr>
              <w:t xml:space="preserve">To enable adequate supervision of its training and checking activities, the Operator shall forward to the Authority at least 24 hours before the scheduled activity the dates, report times and report location of all:</w:t>
            </w:r>
          </w:p>
        </w:tc>
        <w:tc>
          <w:tcPr>
            <w:shd w:fill="d9d9d9" w:val="clear"/>
            <w:vAlign w:val="center"/>
          </w:tcPr>
          <w:p w:rsidR="00000000" w:rsidDel="00000000" w:rsidP="00000000" w:rsidRDefault="00000000" w:rsidRPr="00000000" w14:paraId="0000099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999">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99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99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9C">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99D">
            <w:pPr>
              <w:ind w:left="0" w:hanging="2"/>
              <w:rPr/>
            </w:pPr>
            <w:r w:rsidDel="00000000" w:rsidR="00000000" w:rsidRPr="00000000">
              <w:rPr>
                <w:rtl w:val="0"/>
              </w:rPr>
              <w:t xml:space="preserve">Training for which a curriculum is approved in the Operator’s training program; and</w:t>
            </w:r>
          </w:p>
        </w:tc>
        <w:tc>
          <w:tcPr>
            <w:vAlign w:val="center"/>
          </w:tcPr>
          <w:p w:rsidR="00000000" w:rsidDel="00000000" w:rsidP="00000000" w:rsidRDefault="00000000" w:rsidRPr="00000000" w14:paraId="0000099E">
            <w:pPr>
              <w:ind w:left="0" w:hanging="2"/>
              <w:jc w:val="center"/>
              <w:rPr/>
            </w:pPr>
            <w:r w:rsidDel="00000000" w:rsidR="00000000" w:rsidRPr="00000000">
              <w:rPr>
                <w:rtl w:val="0"/>
              </w:rPr>
            </w:r>
          </w:p>
        </w:tc>
        <w:tc>
          <w:tcPr>
            <w:vAlign w:val="center"/>
          </w:tcPr>
          <w:p w:rsidR="00000000" w:rsidDel="00000000" w:rsidP="00000000" w:rsidRDefault="00000000" w:rsidRPr="00000000" w14:paraId="0000099F">
            <w:pPr>
              <w:ind w:left="0" w:hanging="2"/>
              <w:rPr/>
            </w:pPr>
            <w:r w:rsidDel="00000000" w:rsidR="00000000" w:rsidRPr="00000000">
              <w:rPr>
                <w:rtl w:val="0"/>
              </w:rPr>
            </w:r>
          </w:p>
        </w:tc>
        <w:tc>
          <w:tcPr>
            <w:vAlign w:val="center"/>
          </w:tcPr>
          <w:p w:rsidR="00000000" w:rsidDel="00000000" w:rsidP="00000000" w:rsidRDefault="00000000" w:rsidRPr="00000000" w14:paraId="000009A0">
            <w:pPr>
              <w:ind w:left="0" w:hanging="2"/>
              <w:jc w:val="center"/>
              <w:rPr/>
            </w:pPr>
            <w:r w:rsidDel="00000000" w:rsidR="00000000" w:rsidRPr="00000000">
              <w:rPr>
                <w:rtl w:val="0"/>
              </w:rPr>
            </w:r>
          </w:p>
        </w:tc>
        <w:tc>
          <w:tcPr>
            <w:vAlign w:val="center"/>
          </w:tcPr>
          <w:p w:rsidR="00000000" w:rsidDel="00000000" w:rsidP="00000000" w:rsidRDefault="00000000" w:rsidRPr="00000000" w14:paraId="000009A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A2">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9A3">
            <w:pPr>
              <w:ind w:left="0" w:hanging="2"/>
              <w:rPr/>
            </w:pPr>
            <w:r w:rsidDel="00000000" w:rsidR="00000000" w:rsidRPr="00000000">
              <w:rPr>
                <w:rtl w:val="0"/>
              </w:rPr>
              <w:t xml:space="preserve">Proficiency, competence and line checks.</w:t>
            </w:r>
          </w:p>
        </w:tc>
        <w:tc>
          <w:tcPr>
            <w:vAlign w:val="center"/>
          </w:tcPr>
          <w:p w:rsidR="00000000" w:rsidDel="00000000" w:rsidP="00000000" w:rsidRDefault="00000000" w:rsidRPr="00000000" w14:paraId="000009A4">
            <w:pPr>
              <w:ind w:left="0" w:hanging="2"/>
              <w:jc w:val="center"/>
              <w:rPr/>
            </w:pPr>
            <w:r w:rsidDel="00000000" w:rsidR="00000000" w:rsidRPr="00000000">
              <w:rPr>
                <w:rtl w:val="0"/>
              </w:rPr>
            </w:r>
          </w:p>
        </w:tc>
        <w:tc>
          <w:tcPr>
            <w:vAlign w:val="center"/>
          </w:tcPr>
          <w:p w:rsidR="00000000" w:rsidDel="00000000" w:rsidP="00000000" w:rsidRDefault="00000000" w:rsidRPr="00000000" w14:paraId="000009A5">
            <w:pPr>
              <w:ind w:left="0" w:hanging="2"/>
              <w:rPr/>
            </w:pPr>
            <w:r w:rsidDel="00000000" w:rsidR="00000000" w:rsidRPr="00000000">
              <w:rPr>
                <w:rtl w:val="0"/>
              </w:rPr>
            </w:r>
          </w:p>
        </w:tc>
        <w:tc>
          <w:tcPr>
            <w:vAlign w:val="center"/>
          </w:tcPr>
          <w:p w:rsidR="00000000" w:rsidDel="00000000" w:rsidP="00000000" w:rsidRDefault="00000000" w:rsidRPr="00000000" w14:paraId="000009A6">
            <w:pPr>
              <w:ind w:left="0" w:hanging="2"/>
              <w:jc w:val="center"/>
              <w:rPr/>
            </w:pPr>
            <w:r w:rsidDel="00000000" w:rsidR="00000000" w:rsidRPr="00000000">
              <w:rPr>
                <w:rtl w:val="0"/>
              </w:rPr>
            </w:r>
          </w:p>
        </w:tc>
        <w:tc>
          <w:tcPr>
            <w:vAlign w:val="center"/>
          </w:tcPr>
          <w:p w:rsidR="00000000" w:rsidDel="00000000" w:rsidP="00000000" w:rsidRDefault="00000000" w:rsidRPr="00000000" w14:paraId="000009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A8">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9A9">
            <w:pPr>
              <w:ind w:left="0" w:hanging="2"/>
              <w:rPr/>
            </w:pPr>
            <w:r w:rsidDel="00000000" w:rsidR="00000000" w:rsidRPr="00000000">
              <w:rPr>
                <w:rtl w:val="0"/>
              </w:rPr>
              <w:t xml:space="preserve">Failure to provide the information required by paragraph (a) may invalidate the training or check and the Authority may require that it be repeated for observation purposes.</w:t>
            </w:r>
          </w:p>
        </w:tc>
        <w:tc>
          <w:tcPr>
            <w:vAlign w:val="center"/>
          </w:tcPr>
          <w:p w:rsidR="00000000" w:rsidDel="00000000" w:rsidP="00000000" w:rsidRDefault="00000000" w:rsidRPr="00000000" w14:paraId="000009AA">
            <w:pPr>
              <w:ind w:left="0" w:hanging="2"/>
              <w:jc w:val="center"/>
              <w:rPr/>
            </w:pPr>
            <w:r w:rsidDel="00000000" w:rsidR="00000000" w:rsidRPr="00000000">
              <w:rPr>
                <w:rtl w:val="0"/>
              </w:rPr>
            </w:r>
          </w:p>
        </w:tc>
        <w:tc>
          <w:tcPr>
            <w:vAlign w:val="center"/>
          </w:tcPr>
          <w:p w:rsidR="00000000" w:rsidDel="00000000" w:rsidP="00000000" w:rsidRDefault="00000000" w:rsidRPr="00000000" w14:paraId="000009AB">
            <w:pPr>
              <w:ind w:left="0" w:hanging="2"/>
              <w:rPr/>
            </w:pPr>
            <w:r w:rsidDel="00000000" w:rsidR="00000000" w:rsidRPr="00000000">
              <w:rPr>
                <w:rtl w:val="0"/>
              </w:rPr>
            </w:r>
          </w:p>
        </w:tc>
        <w:tc>
          <w:tcPr>
            <w:vAlign w:val="center"/>
          </w:tcPr>
          <w:p w:rsidR="00000000" w:rsidDel="00000000" w:rsidP="00000000" w:rsidRDefault="00000000" w:rsidRPr="00000000" w14:paraId="000009AC">
            <w:pPr>
              <w:ind w:left="0" w:hanging="2"/>
              <w:jc w:val="center"/>
              <w:rPr/>
            </w:pPr>
            <w:r w:rsidDel="00000000" w:rsidR="00000000" w:rsidRPr="00000000">
              <w:rPr>
                <w:rtl w:val="0"/>
              </w:rPr>
            </w:r>
          </w:p>
        </w:tc>
        <w:tc>
          <w:tcPr>
            <w:vAlign w:val="center"/>
          </w:tcPr>
          <w:p w:rsidR="00000000" w:rsidDel="00000000" w:rsidP="00000000" w:rsidRDefault="00000000" w:rsidRPr="00000000" w14:paraId="000009AD">
            <w:pPr>
              <w:ind w:left="0" w:hanging="2"/>
              <w:jc w:val="center"/>
              <w:rPr/>
            </w:pPr>
            <w:r w:rsidDel="00000000" w:rsidR="00000000" w:rsidRPr="00000000">
              <w:rPr>
                <w:rtl w:val="0"/>
              </w:rPr>
            </w:r>
          </w:p>
        </w:tc>
      </w:tr>
      <w:tr>
        <w:trPr>
          <w:cantSplit w:val="0"/>
          <w:tblHeader w:val="0"/>
        </w:trPr>
        <w:tc>
          <w:tcPr>
            <w:shd w:fill="bfbfbf" w:val="clear"/>
          </w:tcPr>
          <w:p w:rsidR="00000000" w:rsidDel="00000000" w:rsidP="00000000" w:rsidRDefault="00000000" w:rsidRPr="00000000" w14:paraId="000009AE">
            <w:pPr>
              <w:ind w:left="0" w:hanging="2"/>
              <w:jc w:val="center"/>
              <w:rPr/>
            </w:pPr>
            <w:r w:rsidDel="00000000" w:rsidR="00000000" w:rsidRPr="00000000">
              <w:rPr>
                <w:b w:val="1"/>
                <w:rtl w:val="0"/>
              </w:rPr>
              <w:t xml:space="preserve">8.10.1.44</w:t>
            </w:r>
            <w:r w:rsidDel="00000000" w:rsidR="00000000" w:rsidRPr="00000000">
              <w:rPr>
                <w:rtl w:val="0"/>
              </w:rPr>
            </w:r>
          </w:p>
        </w:tc>
        <w:tc>
          <w:tcPr>
            <w:shd w:fill="bfbfbf" w:val="clear"/>
            <w:vAlign w:val="center"/>
          </w:tcPr>
          <w:p w:rsidR="00000000" w:rsidDel="00000000" w:rsidP="00000000" w:rsidRDefault="00000000" w:rsidRPr="00000000" w14:paraId="000009AF">
            <w:pPr>
              <w:ind w:left="0" w:hanging="2"/>
              <w:rPr/>
            </w:pPr>
            <w:r w:rsidDel="00000000" w:rsidR="00000000" w:rsidRPr="00000000">
              <w:rPr>
                <w:b w:val="1"/>
                <w:rtl w:val="0"/>
              </w:rPr>
              <w:t xml:space="preserve">TERMINATION OF A PROFICIENCY, COMPETENCE OR LINE CHECK</w:t>
            </w:r>
            <w:r w:rsidDel="00000000" w:rsidR="00000000" w:rsidRPr="00000000">
              <w:rPr>
                <w:rtl w:val="0"/>
              </w:rPr>
            </w:r>
          </w:p>
        </w:tc>
        <w:tc>
          <w:tcPr>
            <w:shd w:fill="bfbfbf" w:val="clear"/>
            <w:vAlign w:val="center"/>
          </w:tcPr>
          <w:p w:rsidR="00000000" w:rsidDel="00000000" w:rsidP="00000000" w:rsidRDefault="00000000" w:rsidRPr="00000000" w14:paraId="000009B0">
            <w:pPr>
              <w:ind w:left="0" w:hanging="2"/>
              <w:jc w:val="center"/>
              <w:rPr/>
            </w:pPr>
            <w:r w:rsidDel="00000000" w:rsidR="00000000" w:rsidRPr="00000000">
              <w:rPr>
                <w:rtl w:val="0"/>
              </w:rPr>
            </w:r>
          </w:p>
        </w:tc>
        <w:tc>
          <w:tcPr>
            <w:shd w:fill="bfbfbf" w:val="clear"/>
            <w:vAlign w:val="center"/>
          </w:tcPr>
          <w:p w:rsidR="00000000" w:rsidDel="00000000" w:rsidP="00000000" w:rsidRDefault="00000000" w:rsidRPr="00000000" w14:paraId="000009B1">
            <w:pPr>
              <w:ind w:left="0" w:hanging="2"/>
              <w:rPr/>
            </w:pPr>
            <w:r w:rsidDel="00000000" w:rsidR="00000000" w:rsidRPr="00000000">
              <w:rPr>
                <w:rtl w:val="0"/>
              </w:rPr>
            </w:r>
          </w:p>
        </w:tc>
        <w:tc>
          <w:tcPr>
            <w:shd w:fill="bfbfbf" w:val="clear"/>
            <w:vAlign w:val="center"/>
          </w:tcPr>
          <w:p w:rsidR="00000000" w:rsidDel="00000000" w:rsidP="00000000" w:rsidRDefault="00000000" w:rsidRPr="00000000" w14:paraId="000009B2">
            <w:pPr>
              <w:ind w:left="0" w:hanging="2"/>
              <w:jc w:val="center"/>
              <w:rPr/>
            </w:pPr>
            <w:r w:rsidDel="00000000" w:rsidR="00000000" w:rsidRPr="00000000">
              <w:rPr>
                <w:rtl w:val="0"/>
              </w:rPr>
            </w:r>
          </w:p>
        </w:tc>
        <w:tc>
          <w:tcPr>
            <w:shd w:fill="bfbfbf" w:val="clear"/>
            <w:vAlign w:val="center"/>
          </w:tcPr>
          <w:p w:rsidR="00000000" w:rsidDel="00000000" w:rsidP="00000000" w:rsidRDefault="00000000" w:rsidRPr="00000000" w14:paraId="000009B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9B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B5">
            <w:pPr>
              <w:ind w:left="0" w:hanging="2"/>
              <w:rPr/>
            </w:pPr>
            <w:r w:rsidDel="00000000" w:rsidR="00000000" w:rsidRPr="00000000">
              <w:rPr>
                <w:rtl w:val="0"/>
              </w:rPr>
              <w:t xml:space="preserve">(a) If it is necessary to terminate a check for any reason, the operator may not use the crew member or flight operations officer in commercial air transport operations until the completion of a satisfactory recheck.</w:t>
            </w:r>
          </w:p>
        </w:tc>
        <w:tc>
          <w:tcPr>
            <w:tcBorders>
              <w:bottom w:color="000000" w:space="0" w:sz="18" w:val="single"/>
            </w:tcBorders>
            <w:vAlign w:val="center"/>
          </w:tcPr>
          <w:p w:rsidR="00000000" w:rsidDel="00000000" w:rsidP="00000000" w:rsidRDefault="00000000" w:rsidRPr="00000000" w14:paraId="000009B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B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B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B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9BA">
            <w:pPr>
              <w:ind w:left="0" w:hanging="2"/>
              <w:jc w:val="center"/>
              <w:rPr/>
            </w:pPr>
            <w:r w:rsidDel="00000000" w:rsidR="00000000" w:rsidRPr="00000000">
              <w:rPr>
                <w:b w:val="1"/>
                <w:rtl w:val="0"/>
              </w:rPr>
              <w:t xml:space="preserve">8.10.1.45</w:t>
            </w:r>
            <w:r w:rsidDel="00000000" w:rsidR="00000000" w:rsidRPr="00000000">
              <w:rPr>
                <w:rtl w:val="0"/>
              </w:rPr>
            </w:r>
          </w:p>
        </w:tc>
        <w:tc>
          <w:tcPr>
            <w:shd w:fill="b3b3b3" w:val="clear"/>
            <w:vAlign w:val="center"/>
          </w:tcPr>
          <w:p w:rsidR="00000000" w:rsidDel="00000000" w:rsidP="00000000" w:rsidRDefault="00000000" w:rsidRPr="00000000" w14:paraId="000009BB">
            <w:pPr>
              <w:ind w:left="0" w:hanging="2"/>
              <w:rPr/>
            </w:pPr>
            <w:r w:rsidDel="00000000" w:rsidR="00000000" w:rsidRPr="00000000">
              <w:rPr>
                <w:b w:val="1"/>
                <w:rtl w:val="0"/>
              </w:rPr>
              <w:t xml:space="preserve">RECORDING OF CREW MEMBER QUALIFICATIONS</w:t>
            </w:r>
            <w:r w:rsidDel="00000000" w:rsidR="00000000" w:rsidRPr="00000000">
              <w:rPr>
                <w:rtl w:val="0"/>
              </w:rPr>
            </w:r>
          </w:p>
        </w:tc>
        <w:tc>
          <w:tcPr>
            <w:shd w:fill="b3b3b3" w:val="clear"/>
            <w:vAlign w:val="center"/>
          </w:tcPr>
          <w:p w:rsidR="00000000" w:rsidDel="00000000" w:rsidP="00000000" w:rsidRDefault="00000000" w:rsidRPr="00000000" w14:paraId="000009B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B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9B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B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C0">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9C1">
            <w:pPr>
              <w:ind w:left="0" w:hanging="2"/>
              <w:rPr/>
            </w:pPr>
            <w:r w:rsidDel="00000000" w:rsidR="00000000" w:rsidRPr="00000000">
              <w:rPr>
                <w:rtl w:val="0"/>
              </w:rPr>
              <w:t xml:space="preserve">The operator shall maintain a record, sufficient to satisfy the Authority of the qualification of each crew member and flight operations officer, and of the manner in which such qualification has been achieved, as required by this Part.</w:t>
            </w:r>
          </w:p>
        </w:tc>
        <w:tc>
          <w:tcPr>
            <w:vAlign w:val="center"/>
          </w:tcPr>
          <w:p w:rsidR="00000000" w:rsidDel="00000000" w:rsidP="00000000" w:rsidRDefault="00000000" w:rsidRPr="00000000" w14:paraId="000009C2">
            <w:pPr>
              <w:ind w:left="0" w:hanging="2"/>
              <w:jc w:val="center"/>
              <w:rPr/>
            </w:pPr>
            <w:r w:rsidDel="00000000" w:rsidR="00000000" w:rsidRPr="00000000">
              <w:rPr>
                <w:rtl w:val="0"/>
              </w:rPr>
            </w:r>
          </w:p>
        </w:tc>
        <w:tc>
          <w:tcPr>
            <w:vAlign w:val="center"/>
          </w:tcPr>
          <w:p w:rsidR="00000000" w:rsidDel="00000000" w:rsidP="00000000" w:rsidRDefault="00000000" w:rsidRPr="00000000" w14:paraId="000009C3">
            <w:pPr>
              <w:ind w:left="0" w:hanging="2"/>
              <w:rPr/>
            </w:pPr>
            <w:r w:rsidDel="00000000" w:rsidR="00000000" w:rsidRPr="00000000">
              <w:rPr>
                <w:rtl w:val="0"/>
              </w:rPr>
            </w:r>
          </w:p>
        </w:tc>
        <w:tc>
          <w:tcPr>
            <w:vAlign w:val="center"/>
          </w:tcPr>
          <w:p w:rsidR="00000000" w:rsidDel="00000000" w:rsidP="00000000" w:rsidRDefault="00000000" w:rsidRPr="00000000" w14:paraId="000009C4">
            <w:pPr>
              <w:ind w:left="0" w:hanging="2"/>
              <w:jc w:val="center"/>
              <w:rPr/>
            </w:pPr>
            <w:r w:rsidDel="00000000" w:rsidR="00000000" w:rsidRPr="00000000">
              <w:rPr>
                <w:rtl w:val="0"/>
              </w:rPr>
            </w:r>
          </w:p>
        </w:tc>
        <w:tc>
          <w:tcPr>
            <w:vAlign w:val="center"/>
          </w:tcPr>
          <w:p w:rsidR="00000000" w:rsidDel="00000000" w:rsidP="00000000" w:rsidRDefault="00000000" w:rsidRPr="00000000" w14:paraId="000009C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9C6">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9C7">
            <w:pPr>
              <w:ind w:left="0" w:hanging="2"/>
              <w:rPr/>
            </w:pPr>
            <w:r w:rsidDel="00000000" w:rsidR="00000000" w:rsidRPr="00000000">
              <w:rPr>
                <w:rtl w:val="0"/>
              </w:rPr>
              <w:t xml:space="preserve">A pilot may complete the curricula required by this Part concurrently or intermixed with other required curricula, but completion of each of these curricula shall be recorded separately.</w:t>
            </w:r>
          </w:p>
        </w:tc>
        <w:tc>
          <w:tcPr>
            <w:tcBorders>
              <w:bottom w:color="000000" w:space="0" w:sz="18" w:val="single"/>
            </w:tcBorders>
            <w:vAlign w:val="center"/>
          </w:tcPr>
          <w:p w:rsidR="00000000" w:rsidDel="00000000" w:rsidP="00000000" w:rsidRDefault="00000000" w:rsidRPr="00000000" w14:paraId="000009C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C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C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C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9CC">
            <w:pPr>
              <w:ind w:left="0" w:hanging="2"/>
              <w:jc w:val="center"/>
              <w:rPr/>
            </w:pPr>
            <w:r w:rsidDel="00000000" w:rsidR="00000000" w:rsidRPr="00000000">
              <w:rPr>
                <w:b w:val="1"/>
                <w:rtl w:val="0"/>
              </w:rPr>
              <w:t xml:space="preserve">8.10.1.46</w:t>
            </w:r>
            <w:r w:rsidDel="00000000" w:rsidR="00000000" w:rsidRPr="00000000">
              <w:rPr>
                <w:rtl w:val="0"/>
              </w:rPr>
            </w:r>
          </w:p>
        </w:tc>
        <w:tc>
          <w:tcPr>
            <w:shd w:fill="b3b3b3" w:val="clear"/>
            <w:vAlign w:val="center"/>
          </w:tcPr>
          <w:p w:rsidR="00000000" w:rsidDel="00000000" w:rsidP="00000000" w:rsidRDefault="00000000" w:rsidRPr="00000000" w14:paraId="000009CD">
            <w:pPr>
              <w:ind w:left="0" w:hanging="2"/>
              <w:rPr/>
            </w:pPr>
            <w:r w:rsidDel="00000000" w:rsidR="00000000" w:rsidRPr="00000000">
              <w:rPr>
                <w:b w:val="1"/>
                <w:rtl w:val="0"/>
              </w:rPr>
              <w:t xml:space="preserve">RESERVED</w:t>
            </w:r>
            <w:r w:rsidDel="00000000" w:rsidR="00000000" w:rsidRPr="00000000">
              <w:rPr>
                <w:rtl w:val="0"/>
              </w:rPr>
            </w:r>
          </w:p>
        </w:tc>
        <w:tc>
          <w:tcPr>
            <w:shd w:fill="b3b3b3" w:val="clear"/>
            <w:vAlign w:val="center"/>
          </w:tcPr>
          <w:p w:rsidR="00000000" w:rsidDel="00000000" w:rsidP="00000000" w:rsidRDefault="00000000" w:rsidRPr="00000000" w14:paraId="000009C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C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9D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D1">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9D2">
            <w:pPr>
              <w:ind w:left="0" w:hanging="2"/>
              <w:jc w:val="center"/>
              <w:rPr/>
            </w:pPr>
            <w:r w:rsidDel="00000000" w:rsidR="00000000" w:rsidRPr="00000000">
              <w:rPr>
                <w:b w:val="1"/>
                <w:rtl w:val="0"/>
              </w:rPr>
              <w:t xml:space="preserve">8.10.1.47</w:t>
            </w:r>
            <w:r w:rsidDel="00000000" w:rsidR="00000000" w:rsidRPr="00000000">
              <w:rPr>
                <w:rtl w:val="0"/>
              </w:rPr>
            </w:r>
          </w:p>
        </w:tc>
        <w:tc>
          <w:tcPr>
            <w:shd w:fill="b3b3b3" w:val="clear"/>
            <w:vAlign w:val="center"/>
          </w:tcPr>
          <w:p w:rsidR="00000000" w:rsidDel="00000000" w:rsidP="00000000" w:rsidRDefault="00000000" w:rsidRPr="00000000" w14:paraId="000009D3">
            <w:pPr>
              <w:ind w:left="0" w:hanging="2"/>
              <w:rPr/>
            </w:pPr>
            <w:r w:rsidDel="00000000" w:rsidR="00000000" w:rsidRPr="00000000">
              <w:rPr>
                <w:b w:val="1"/>
                <w:rtl w:val="0"/>
              </w:rPr>
              <w:t xml:space="preserve">ELIGIBILITY PERIOD</w:t>
            </w:r>
            <w:r w:rsidDel="00000000" w:rsidR="00000000" w:rsidRPr="00000000">
              <w:rPr>
                <w:rtl w:val="0"/>
              </w:rPr>
            </w:r>
          </w:p>
        </w:tc>
        <w:tc>
          <w:tcPr>
            <w:shd w:fill="b3b3b3" w:val="clear"/>
            <w:vAlign w:val="center"/>
          </w:tcPr>
          <w:p w:rsidR="00000000" w:rsidDel="00000000" w:rsidP="00000000" w:rsidRDefault="00000000" w:rsidRPr="00000000" w14:paraId="000009D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D5">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9D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D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D8">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9D9">
            <w:pPr>
              <w:ind w:left="0" w:hanging="2"/>
              <w:rPr/>
            </w:pPr>
            <w:r w:rsidDel="00000000" w:rsidR="00000000" w:rsidRPr="00000000">
              <w:rPr>
                <w:rtl w:val="0"/>
              </w:rPr>
              <w:t xml:space="preserve">Crew members who are required to take a proficiency check, a test or competency check, or recurrent training to maintain qualification for commercial air transport operations may complete those requirements at any time during the eligibility period.</w:t>
            </w:r>
          </w:p>
        </w:tc>
        <w:tc>
          <w:tcPr>
            <w:vAlign w:val="center"/>
          </w:tcPr>
          <w:p w:rsidR="00000000" w:rsidDel="00000000" w:rsidP="00000000" w:rsidRDefault="00000000" w:rsidRPr="00000000" w14:paraId="000009DA">
            <w:pPr>
              <w:ind w:left="0" w:hanging="2"/>
              <w:jc w:val="center"/>
              <w:rPr/>
            </w:pPr>
            <w:r w:rsidDel="00000000" w:rsidR="00000000" w:rsidRPr="00000000">
              <w:rPr>
                <w:rtl w:val="0"/>
              </w:rPr>
            </w:r>
          </w:p>
        </w:tc>
        <w:tc>
          <w:tcPr>
            <w:vAlign w:val="center"/>
          </w:tcPr>
          <w:p w:rsidR="00000000" w:rsidDel="00000000" w:rsidP="00000000" w:rsidRDefault="00000000" w:rsidRPr="00000000" w14:paraId="000009DB">
            <w:pPr>
              <w:ind w:left="0" w:hanging="2"/>
              <w:rPr/>
            </w:pPr>
            <w:r w:rsidDel="00000000" w:rsidR="00000000" w:rsidRPr="00000000">
              <w:rPr>
                <w:rtl w:val="0"/>
              </w:rPr>
            </w:r>
          </w:p>
        </w:tc>
        <w:tc>
          <w:tcPr>
            <w:vAlign w:val="center"/>
          </w:tcPr>
          <w:p w:rsidR="00000000" w:rsidDel="00000000" w:rsidP="00000000" w:rsidRDefault="00000000" w:rsidRPr="00000000" w14:paraId="000009DC">
            <w:pPr>
              <w:ind w:left="0" w:hanging="2"/>
              <w:jc w:val="center"/>
              <w:rPr/>
            </w:pPr>
            <w:r w:rsidDel="00000000" w:rsidR="00000000" w:rsidRPr="00000000">
              <w:rPr>
                <w:rtl w:val="0"/>
              </w:rPr>
            </w:r>
          </w:p>
        </w:tc>
        <w:tc>
          <w:tcPr>
            <w:vAlign w:val="center"/>
          </w:tcPr>
          <w:p w:rsidR="00000000" w:rsidDel="00000000" w:rsidP="00000000" w:rsidRDefault="00000000" w:rsidRPr="00000000" w14:paraId="000009D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DE">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9DF">
            <w:pPr>
              <w:ind w:left="0" w:hanging="2"/>
              <w:rPr/>
            </w:pPr>
            <w:r w:rsidDel="00000000" w:rsidR="00000000" w:rsidRPr="00000000">
              <w:rPr>
                <w:rtl w:val="0"/>
              </w:rPr>
              <w:t xml:space="preserve">The eligibility period is defined as the three (3) calendar month period including the month-prior, the month-due, and the month-after any due date specified by this subsection.</w:t>
            </w:r>
          </w:p>
        </w:tc>
        <w:tc>
          <w:tcPr>
            <w:vAlign w:val="center"/>
          </w:tcPr>
          <w:p w:rsidR="00000000" w:rsidDel="00000000" w:rsidP="00000000" w:rsidRDefault="00000000" w:rsidRPr="00000000" w14:paraId="000009E0">
            <w:pPr>
              <w:ind w:left="0" w:hanging="2"/>
              <w:jc w:val="center"/>
              <w:rPr/>
            </w:pPr>
            <w:r w:rsidDel="00000000" w:rsidR="00000000" w:rsidRPr="00000000">
              <w:rPr>
                <w:rtl w:val="0"/>
              </w:rPr>
            </w:r>
          </w:p>
        </w:tc>
        <w:tc>
          <w:tcPr>
            <w:vAlign w:val="center"/>
          </w:tcPr>
          <w:p w:rsidR="00000000" w:rsidDel="00000000" w:rsidP="00000000" w:rsidRDefault="00000000" w:rsidRPr="00000000" w14:paraId="000009E1">
            <w:pPr>
              <w:ind w:left="0" w:hanging="2"/>
              <w:rPr/>
            </w:pPr>
            <w:r w:rsidDel="00000000" w:rsidR="00000000" w:rsidRPr="00000000">
              <w:rPr>
                <w:rtl w:val="0"/>
              </w:rPr>
            </w:r>
          </w:p>
        </w:tc>
        <w:tc>
          <w:tcPr>
            <w:vAlign w:val="center"/>
          </w:tcPr>
          <w:p w:rsidR="00000000" w:rsidDel="00000000" w:rsidP="00000000" w:rsidRDefault="00000000" w:rsidRPr="00000000" w14:paraId="000009E2">
            <w:pPr>
              <w:ind w:left="0" w:hanging="2"/>
              <w:jc w:val="center"/>
              <w:rPr/>
            </w:pPr>
            <w:r w:rsidDel="00000000" w:rsidR="00000000" w:rsidRPr="00000000">
              <w:rPr>
                <w:rtl w:val="0"/>
              </w:rPr>
            </w:r>
          </w:p>
        </w:tc>
        <w:tc>
          <w:tcPr>
            <w:vAlign w:val="center"/>
          </w:tcPr>
          <w:p w:rsidR="00000000" w:rsidDel="00000000" w:rsidP="00000000" w:rsidRDefault="00000000" w:rsidRPr="00000000" w14:paraId="000009E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9E4">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9E5">
            <w:pPr>
              <w:ind w:left="0" w:hanging="2"/>
              <w:rPr/>
            </w:pPr>
            <w:r w:rsidDel="00000000" w:rsidR="00000000" w:rsidRPr="00000000">
              <w:rPr>
                <w:rtl w:val="0"/>
              </w:rPr>
              <w:t xml:space="preserve">Completion of the requirement at any time during the period shall be considered as completed in the month-due for calculation of the next due date.</w:t>
            </w:r>
          </w:p>
        </w:tc>
        <w:tc>
          <w:tcPr>
            <w:tcBorders>
              <w:bottom w:color="000000" w:space="0" w:sz="18" w:val="single"/>
            </w:tcBorders>
            <w:vAlign w:val="center"/>
          </w:tcPr>
          <w:p w:rsidR="00000000" w:rsidDel="00000000" w:rsidP="00000000" w:rsidRDefault="00000000" w:rsidRPr="00000000" w14:paraId="000009E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E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E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9E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9EA">
            <w:pPr>
              <w:ind w:left="0" w:hanging="2"/>
              <w:jc w:val="center"/>
              <w:rPr/>
            </w:pPr>
            <w:r w:rsidDel="00000000" w:rsidR="00000000" w:rsidRPr="00000000">
              <w:rPr>
                <w:b w:val="1"/>
                <w:rtl w:val="0"/>
              </w:rPr>
              <w:t xml:space="preserve">8.10.1.48</w:t>
            </w:r>
            <w:r w:rsidDel="00000000" w:rsidR="00000000" w:rsidRPr="00000000">
              <w:rPr>
                <w:rtl w:val="0"/>
              </w:rPr>
            </w:r>
          </w:p>
        </w:tc>
        <w:tc>
          <w:tcPr>
            <w:shd w:fill="b3b3b3" w:val="clear"/>
            <w:vAlign w:val="center"/>
          </w:tcPr>
          <w:p w:rsidR="00000000" w:rsidDel="00000000" w:rsidP="00000000" w:rsidRDefault="00000000" w:rsidRPr="00000000" w14:paraId="000009EB">
            <w:pPr>
              <w:ind w:left="0" w:hanging="2"/>
              <w:rPr/>
            </w:pPr>
            <w:r w:rsidDel="00000000" w:rsidR="00000000" w:rsidRPr="00000000">
              <w:rPr>
                <w:b w:val="1"/>
                <w:rtl w:val="0"/>
              </w:rPr>
              <w:t xml:space="preserve">REDUCTIONS IN REQUIREMENTS</w:t>
            </w:r>
            <w:r w:rsidDel="00000000" w:rsidR="00000000" w:rsidRPr="00000000">
              <w:rPr>
                <w:rtl w:val="0"/>
              </w:rPr>
            </w:r>
          </w:p>
        </w:tc>
        <w:tc>
          <w:tcPr>
            <w:shd w:fill="b3b3b3" w:val="clear"/>
            <w:vAlign w:val="center"/>
          </w:tcPr>
          <w:p w:rsidR="00000000" w:rsidDel="00000000" w:rsidP="00000000" w:rsidRDefault="00000000" w:rsidRPr="00000000" w14:paraId="000009E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E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9E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9E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F0">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9F1">
            <w:pPr>
              <w:ind w:left="0" w:hanging="2"/>
              <w:rPr/>
            </w:pPr>
            <w:r w:rsidDel="00000000" w:rsidR="00000000" w:rsidRPr="00000000">
              <w:rPr>
                <w:rtl w:val="0"/>
              </w:rPr>
              <w:t xml:space="preserve">The Authority may authorize reductions in, or waive, certain portions of the training requirements of this Subpart, taking into account the previous experience of the crew members.</w:t>
            </w:r>
          </w:p>
        </w:tc>
        <w:tc>
          <w:tcPr>
            <w:vAlign w:val="center"/>
          </w:tcPr>
          <w:p w:rsidR="00000000" w:rsidDel="00000000" w:rsidP="00000000" w:rsidRDefault="00000000" w:rsidRPr="00000000" w14:paraId="000009F2">
            <w:pPr>
              <w:ind w:left="0" w:hanging="2"/>
              <w:jc w:val="center"/>
              <w:rPr/>
            </w:pPr>
            <w:r w:rsidDel="00000000" w:rsidR="00000000" w:rsidRPr="00000000">
              <w:rPr>
                <w:rtl w:val="0"/>
              </w:rPr>
            </w:r>
          </w:p>
        </w:tc>
        <w:tc>
          <w:tcPr>
            <w:vAlign w:val="center"/>
          </w:tcPr>
          <w:p w:rsidR="00000000" w:rsidDel="00000000" w:rsidP="00000000" w:rsidRDefault="00000000" w:rsidRPr="00000000" w14:paraId="000009F3">
            <w:pPr>
              <w:ind w:left="0" w:hanging="2"/>
              <w:rPr/>
            </w:pPr>
            <w:r w:rsidDel="00000000" w:rsidR="00000000" w:rsidRPr="00000000">
              <w:rPr>
                <w:rtl w:val="0"/>
              </w:rPr>
            </w:r>
          </w:p>
        </w:tc>
        <w:tc>
          <w:tcPr>
            <w:vAlign w:val="center"/>
          </w:tcPr>
          <w:p w:rsidR="00000000" w:rsidDel="00000000" w:rsidP="00000000" w:rsidRDefault="00000000" w:rsidRPr="00000000" w14:paraId="000009F4">
            <w:pPr>
              <w:ind w:left="0" w:hanging="2"/>
              <w:jc w:val="center"/>
              <w:rPr/>
            </w:pPr>
            <w:r w:rsidDel="00000000" w:rsidR="00000000" w:rsidRPr="00000000">
              <w:rPr>
                <w:rtl w:val="0"/>
              </w:rPr>
            </w:r>
          </w:p>
        </w:tc>
        <w:tc>
          <w:tcPr>
            <w:vAlign w:val="center"/>
          </w:tcPr>
          <w:p w:rsidR="00000000" w:rsidDel="00000000" w:rsidP="00000000" w:rsidRDefault="00000000" w:rsidRPr="00000000" w14:paraId="000009F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F6">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9F7">
            <w:pPr>
              <w:ind w:left="0" w:hanging="2"/>
              <w:rPr/>
            </w:pPr>
            <w:r w:rsidDel="00000000" w:rsidR="00000000" w:rsidRPr="00000000">
              <w:rPr>
                <w:rtl w:val="0"/>
              </w:rPr>
              <w:t xml:space="preserve">Any Operator request for reduction or waiver shall be made in writing and outline the basis under which the request is made.</w:t>
            </w:r>
          </w:p>
        </w:tc>
        <w:tc>
          <w:tcPr>
            <w:vAlign w:val="center"/>
          </w:tcPr>
          <w:p w:rsidR="00000000" w:rsidDel="00000000" w:rsidP="00000000" w:rsidRDefault="00000000" w:rsidRPr="00000000" w14:paraId="000009F8">
            <w:pPr>
              <w:ind w:left="0" w:hanging="2"/>
              <w:jc w:val="center"/>
              <w:rPr/>
            </w:pPr>
            <w:r w:rsidDel="00000000" w:rsidR="00000000" w:rsidRPr="00000000">
              <w:rPr>
                <w:rtl w:val="0"/>
              </w:rPr>
            </w:r>
          </w:p>
        </w:tc>
        <w:tc>
          <w:tcPr>
            <w:vAlign w:val="center"/>
          </w:tcPr>
          <w:p w:rsidR="00000000" w:rsidDel="00000000" w:rsidP="00000000" w:rsidRDefault="00000000" w:rsidRPr="00000000" w14:paraId="000009F9">
            <w:pPr>
              <w:ind w:left="0" w:hanging="2"/>
              <w:rPr/>
            </w:pPr>
            <w:r w:rsidDel="00000000" w:rsidR="00000000" w:rsidRPr="00000000">
              <w:rPr>
                <w:rtl w:val="0"/>
              </w:rPr>
            </w:r>
          </w:p>
        </w:tc>
        <w:tc>
          <w:tcPr>
            <w:vAlign w:val="center"/>
          </w:tcPr>
          <w:p w:rsidR="00000000" w:rsidDel="00000000" w:rsidP="00000000" w:rsidRDefault="00000000" w:rsidRPr="00000000" w14:paraId="000009FA">
            <w:pPr>
              <w:ind w:left="0" w:hanging="2"/>
              <w:jc w:val="center"/>
              <w:rPr/>
            </w:pPr>
            <w:r w:rsidDel="00000000" w:rsidR="00000000" w:rsidRPr="00000000">
              <w:rPr>
                <w:rtl w:val="0"/>
              </w:rPr>
            </w:r>
          </w:p>
        </w:tc>
        <w:tc>
          <w:tcPr>
            <w:vAlign w:val="center"/>
          </w:tcPr>
          <w:p w:rsidR="00000000" w:rsidDel="00000000" w:rsidP="00000000" w:rsidRDefault="00000000" w:rsidRPr="00000000" w14:paraId="000009F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9FC">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9FD">
            <w:pPr>
              <w:ind w:left="0" w:hanging="2"/>
              <w:rPr/>
            </w:pPr>
            <w:r w:rsidDel="00000000" w:rsidR="00000000" w:rsidRPr="00000000">
              <w:rPr>
                <w:rtl w:val="0"/>
              </w:rPr>
              <w:t xml:space="preserve">If the request was for a specific crew member, the correspondence from the Authority authorizing the reduction and the basis for it shall be filed in the record the operator maintains for that crew member.</w:t>
            </w:r>
          </w:p>
        </w:tc>
        <w:tc>
          <w:tcPr>
            <w:vAlign w:val="center"/>
          </w:tcPr>
          <w:p w:rsidR="00000000" w:rsidDel="00000000" w:rsidP="00000000" w:rsidRDefault="00000000" w:rsidRPr="00000000" w14:paraId="000009FE">
            <w:pPr>
              <w:ind w:left="0" w:hanging="2"/>
              <w:jc w:val="center"/>
              <w:rPr/>
            </w:pPr>
            <w:r w:rsidDel="00000000" w:rsidR="00000000" w:rsidRPr="00000000">
              <w:rPr>
                <w:rtl w:val="0"/>
              </w:rPr>
            </w:r>
          </w:p>
        </w:tc>
        <w:tc>
          <w:tcPr>
            <w:vAlign w:val="center"/>
          </w:tcPr>
          <w:p w:rsidR="00000000" w:rsidDel="00000000" w:rsidP="00000000" w:rsidRDefault="00000000" w:rsidRPr="00000000" w14:paraId="000009FF">
            <w:pPr>
              <w:ind w:left="0" w:hanging="2"/>
              <w:rPr/>
            </w:pPr>
            <w:r w:rsidDel="00000000" w:rsidR="00000000" w:rsidRPr="00000000">
              <w:rPr>
                <w:rtl w:val="0"/>
              </w:rPr>
            </w:r>
          </w:p>
        </w:tc>
        <w:tc>
          <w:tcPr>
            <w:vAlign w:val="center"/>
          </w:tcPr>
          <w:p w:rsidR="00000000" w:rsidDel="00000000" w:rsidP="00000000" w:rsidRDefault="00000000" w:rsidRPr="00000000" w14:paraId="00000A00">
            <w:pPr>
              <w:ind w:left="0" w:hanging="2"/>
              <w:jc w:val="center"/>
              <w:rPr/>
            </w:pPr>
            <w:r w:rsidDel="00000000" w:rsidR="00000000" w:rsidRPr="00000000">
              <w:rPr>
                <w:rtl w:val="0"/>
              </w:rPr>
            </w:r>
          </w:p>
        </w:tc>
        <w:tc>
          <w:tcPr>
            <w:vAlign w:val="center"/>
          </w:tcPr>
          <w:p w:rsidR="00000000" w:rsidDel="00000000" w:rsidP="00000000" w:rsidRDefault="00000000" w:rsidRPr="00000000" w14:paraId="00000A0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02">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A03">
            <w:pPr>
              <w:ind w:left="0" w:hanging="2"/>
              <w:rPr/>
            </w:pPr>
            <w:r w:rsidDel="00000000" w:rsidR="00000000" w:rsidRPr="00000000">
              <w:rPr>
                <w:rtl w:val="0"/>
              </w:rPr>
              <w:t xml:space="preserve">A person who progresses successfully through flight training, is recommended by their instructor or a check airman, and successfully completes the appropriate flight check for a check airman, or is permitted by the Authority, to complete a course in less than program time, need not complete the program hours of flight training for the particular aircraft. ….</w:t>
            </w:r>
          </w:p>
        </w:tc>
        <w:tc>
          <w:tcPr>
            <w:tcBorders>
              <w:bottom w:color="000000" w:space="0" w:sz="18" w:val="single"/>
            </w:tcBorders>
            <w:vAlign w:val="center"/>
          </w:tcPr>
          <w:p w:rsidR="00000000" w:rsidDel="00000000" w:rsidP="00000000" w:rsidRDefault="00000000" w:rsidRPr="00000000" w14:paraId="00000A0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0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0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0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08">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A09">
            <w:pPr>
              <w:ind w:left="0" w:hanging="2"/>
              <w:rPr/>
            </w:pPr>
            <w:r w:rsidDel="00000000" w:rsidR="00000000" w:rsidRPr="00000000">
              <w:rPr>
                <w:rtl w:val="0"/>
              </w:rPr>
              <w:t xml:space="preserve">… Whenever the Authority finds that 20 percent of the flight checks given at a particular training base during the previous 6 months are unsuccessful, this method of approval will not be used by the Operator at that base until the Authority finds that the effectiveness of the flight training there has improved.</w:t>
            </w:r>
          </w:p>
        </w:tc>
        <w:tc>
          <w:tcPr>
            <w:tcBorders>
              <w:bottom w:color="000000" w:space="0" w:sz="18" w:val="single"/>
            </w:tcBorders>
            <w:vAlign w:val="center"/>
          </w:tcPr>
          <w:p w:rsidR="00000000" w:rsidDel="00000000" w:rsidP="00000000" w:rsidRDefault="00000000" w:rsidRPr="00000000" w14:paraId="00000A0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0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0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0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A0E">
            <w:pPr>
              <w:ind w:left="0" w:hanging="2"/>
              <w:jc w:val="center"/>
              <w:rPr/>
            </w:pPr>
            <w:r w:rsidDel="00000000" w:rsidR="00000000" w:rsidRPr="00000000">
              <w:rPr>
                <w:b w:val="1"/>
                <w:rtl w:val="0"/>
              </w:rPr>
              <w:t xml:space="preserve">8.10.1.49</w:t>
            </w:r>
            <w:r w:rsidDel="00000000" w:rsidR="00000000" w:rsidRPr="00000000">
              <w:rPr>
                <w:rtl w:val="0"/>
              </w:rPr>
            </w:r>
          </w:p>
        </w:tc>
        <w:tc>
          <w:tcPr>
            <w:shd w:fill="b3b3b3" w:val="clear"/>
            <w:vAlign w:val="center"/>
          </w:tcPr>
          <w:p w:rsidR="00000000" w:rsidDel="00000000" w:rsidP="00000000" w:rsidRDefault="00000000" w:rsidRPr="00000000" w14:paraId="00000A0F">
            <w:pPr>
              <w:ind w:left="0" w:hanging="2"/>
              <w:rPr/>
            </w:pPr>
            <w:r w:rsidDel="00000000" w:rsidR="00000000" w:rsidRPr="00000000">
              <w:rPr>
                <w:b w:val="1"/>
                <w:rtl w:val="0"/>
              </w:rPr>
              <w:t xml:space="preserve">RECORDS OF COSMIC RADIATION</w:t>
            </w:r>
            <w:r w:rsidDel="00000000" w:rsidR="00000000" w:rsidRPr="00000000">
              <w:rPr>
                <w:rtl w:val="0"/>
              </w:rPr>
            </w:r>
          </w:p>
        </w:tc>
        <w:tc>
          <w:tcPr>
            <w:shd w:fill="b3b3b3" w:val="clear"/>
            <w:vAlign w:val="center"/>
          </w:tcPr>
          <w:p w:rsidR="00000000" w:rsidDel="00000000" w:rsidP="00000000" w:rsidRDefault="00000000" w:rsidRPr="00000000" w14:paraId="00000A1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A1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A1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A1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14">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A15">
            <w:pPr>
              <w:ind w:left="0" w:hanging="2"/>
              <w:rPr/>
            </w:pPr>
            <w:r w:rsidDel="00000000" w:rsidR="00000000" w:rsidRPr="00000000">
              <w:rPr>
                <w:rtl w:val="0"/>
              </w:rPr>
              <w:t xml:space="preserve">For each flight of an airplane above 15,000 m (49,000 ft), each Operator shall maintain records so that the total cosmic radiation dose received by each crew member over a period of 12 consecutive months can be determined.</w:t>
            </w:r>
          </w:p>
        </w:tc>
        <w:tc>
          <w:tcPr>
            <w:tcBorders>
              <w:bottom w:color="000000" w:space="0" w:sz="18" w:val="single"/>
            </w:tcBorders>
            <w:vAlign w:val="center"/>
          </w:tcPr>
          <w:p w:rsidR="00000000" w:rsidDel="00000000" w:rsidP="00000000" w:rsidRDefault="00000000" w:rsidRPr="00000000" w14:paraId="00000A1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1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1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1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A1A">
            <w:pPr>
              <w:ind w:left="0" w:hanging="2"/>
              <w:jc w:val="center"/>
              <w:rPr/>
            </w:pPr>
            <w:r w:rsidDel="00000000" w:rsidR="00000000" w:rsidRPr="00000000">
              <w:rPr>
                <w:b w:val="1"/>
                <w:rtl w:val="0"/>
              </w:rPr>
              <w:t xml:space="preserve">8.10.1.50</w:t>
            </w:r>
            <w:r w:rsidDel="00000000" w:rsidR="00000000" w:rsidRPr="00000000">
              <w:rPr>
                <w:rtl w:val="0"/>
              </w:rPr>
            </w:r>
          </w:p>
        </w:tc>
        <w:tc>
          <w:tcPr>
            <w:shd w:fill="b3b3b3" w:val="clear"/>
            <w:vAlign w:val="center"/>
          </w:tcPr>
          <w:p w:rsidR="00000000" w:rsidDel="00000000" w:rsidP="00000000" w:rsidRDefault="00000000" w:rsidRPr="00000000" w14:paraId="00000A1B">
            <w:pPr>
              <w:ind w:left="0" w:hanging="2"/>
              <w:rPr/>
            </w:pPr>
            <w:r w:rsidDel="00000000" w:rsidR="00000000" w:rsidRPr="00000000">
              <w:rPr>
                <w:b w:val="1"/>
                <w:rtl w:val="0"/>
              </w:rPr>
              <w:t xml:space="preserve">SINGLE PILOT OPERATIONS UNDER IFR OR AT NIGHT</w:t>
            </w:r>
            <w:r w:rsidDel="00000000" w:rsidR="00000000" w:rsidRPr="00000000">
              <w:rPr>
                <w:rtl w:val="0"/>
              </w:rPr>
            </w:r>
          </w:p>
        </w:tc>
        <w:tc>
          <w:tcPr>
            <w:shd w:fill="b3b3b3" w:val="clear"/>
            <w:vAlign w:val="center"/>
          </w:tcPr>
          <w:p w:rsidR="00000000" w:rsidDel="00000000" w:rsidP="00000000" w:rsidRDefault="00000000" w:rsidRPr="00000000" w14:paraId="00000A1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A1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A1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A1F">
            <w:pPr>
              <w:ind w:left="0" w:hanging="2"/>
              <w:jc w:val="center"/>
              <w:rPr/>
            </w:pP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0A20">
            <w:pPr>
              <w:ind w:left="0" w:hanging="2"/>
              <w:jc w:val="center"/>
              <w:rPr/>
            </w:pPr>
            <w:r w:rsidDel="00000000" w:rsidR="00000000" w:rsidRPr="00000000">
              <w:rPr>
                <w:rtl w:val="0"/>
              </w:rPr>
            </w:r>
          </w:p>
        </w:tc>
        <w:tc>
          <w:tcPr>
            <w:shd w:fill="f2f2f2" w:val="clear"/>
            <w:vAlign w:val="center"/>
          </w:tcPr>
          <w:p w:rsidR="00000000" w:rsidDel="00000000" w:rsidP="00000000" w:rsidRDefault="00000000" w:rsidRPr="00000000" w14:paraId="00000A21">
            <w:pPr>
              <w:ind w:left="0" w:hanging="2"/>
              <w:rPr/>
            </w:pPr>
            <w:r w:rsidDel="00000000" w:rsidR="00000000" w:rsidRPr="00000000">
              <w:rPr>
                <w:rtl w:val="0"/>
              </w:rPr>
              <w:t xml:space="preserve">The requirements of experience, recency and training applicable to single pilot operations intended to be carried out under the IFR or at night shall be as under. The PIC shall:</w:t>
            </w:r>
          </w:p>
        </w:tc>
        <w:tc>
          <w:tcPr>
            <w:shd w:fill="f2f2f2" w:val="clear"/>
            <w:vAlign w:val="center"/>
          </w:tcPr>
          <w:p w:rsidR="00000000" w:rsidDel="00000000" w:rsidP="00000000" w:rsidRDefault="00000000" w:rsidRPr="00000000" w14:paraId="00000A22">
            <w:pPr>
              <w:ind w:left="0" w:hanging="2"/>
              <w:jc w:val="center"/>
              <w:rPr/>
            </w:pPr>
            <w:r w:rsidDel="00000000" w:rsidR="00000000" w:rsidRPr="00000000">
              <w:rPr>
                <w:rtl w:val="0"/>
              </w:rPr>
            </w:r>
          </w:p>
        </w:tc>
        <w:tc>
          <w:tcPr>
            <w:shd w:fill="f2f2f2" w:val="clear"/>
            <w:vAlign w:val="center"/>
          </w:tcPr>
          <w:p w:rsidR="00000000" w:rsidDel="00000000" w:rsidP="00000000" w:rsidRDefault="00000000" w:rsidRPr="00000000" w14:paraId="00000A23">
            <w:pPr>
              <w:ind w:left="0" w:hanging="2"/>
              <w:rPr/>
            </w:pPr>
            <w:r w:rsidDel="00000000" w:rsidR="00000000" w:rsidRPr="00000000">
              <w:rPr>
                <w:rtl w:val="0"/>
              </w:rPr>
            </w:r>
          </w:p>
        </w:tc>
        <w:tc>
          <w:tcPr>
            <w:shd w:fill="f2f2f2" w:val="clear"/>
            <w:vAlign w:val="center"/>
          </w:tcPr>
          <w:p w:rsidR="00000000" w:rsidDel="00000000" w:rsidP="00000000" w:rsidRDefault="00000000" w:rsidRPr="00000000" w14:paraId="00000A24">
            <w:pPr>
              <w:ind w:left="0" w:hanging="2"/>
              <w:jc w:val="center"/>
              <w:rPr/>
            </w:pPr>
            <w:r w:rsidDel="00000000" w:rsidR="00000000" w:rsidRPr="00000000">
              <w:rPr>
                <w:rtl w:val="0"/>
              </w:rPr>
            </w:r>
          </w:p>
        </w:tc>
        <w:tc>
          <w:tcPr>
            <w:shd w:fill="f2f2f2" w:val="clear"/>
            <w:vAlign w:val="center"/>
          </w:tcPr>
          <w:p w:rsidR="00000000" w:rsidDel="00000000" w:rsidP="00000000" w:rsidRDefault="00000000" w:rsidRPr="00000000" w14:paraId="00000A2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A26">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A27">
            <w:pPr>
              <w:ind w:left="0" w:hanging="2"/>
              <w:rPr/>
            </w:pPr>
            <w:r w:rsidDel="00000000" w:rsidR="00000000" w:rsidRPr="00000000">
              <w:rPr>
                <w:rtl w:val="0"/>
              </w:rPr>
              <w:t xml:space="preserve">for operations under the IFR or at night, have accumulated at least 50 hours flight time on the class of aircraft, of which at least 10 hours shall be as PIC;</w:t>
            </w:r>
          </w:p>
        </w:tc>
        <w:tc>
          <w:tcPr>
            <w:vAlign w:val="center"/>
          </w:tcPr>
          <w:p w:rsidR="00000000" w:rsidDel="00000000" w:rsidP="00000000" w:rsidRDefault="00000000" w:rsidRPr="00000000" w14:paraId="00000A28">
            <w:pPr>
              <w:ind w:left="0" w:hanging="2"/>
              <w:jc w:val="center"/>
              <w:rPr/>
            </w:pPr>
            <w:r w:rsidDel="00000000" w:rsidR="00000000" w:rsidRPr="00000000">
              <w:rPr>
                <w:rtl w:val="0"/>
              </w:rPr>
            </w:r>
          </w:p>
        </w:tc>
        <w:tc>
          <w:tcPr>
            <w:vAlign w:val="center"/>
          </w:tcPr>
          <w:p w:rsidR="00000000" w:rsidDel="00000000" w:rsidP="00000000" w:rsidRDefault="00000000" w:rsidRPr="00000000" w14:paraId="00000A29">
            <w:pPr>
              <w:ind w:left="0" w:hanging="2"/>
              <w:rPr/>
            </w:pPr>
            <w:r w:rsidDel="00000000" w:rsidR="00000000" w:rsidRPr="00000000">
              <w:rPr>
                <w:rtl w:val="0"/>
              </w:rPr>
            </w:r>
          </w:p>
        </w:tc>
        <w:tc>
          <w:tcPr>
            <w:vAlign w:val="center"/>
          </w:tcPr>
          <w:p w:rsidR="00000000" w:rsidDel="00000000" w:rsidP="00000000" w:rsidRDefault="00000000" w:rsidRPr="00000000" w14:paraId="00000A2A">
            <w:pPr>
              <w:ind w:left="0" w:hanging="2"/>
              <w:jc w:val="center"/>
              <w:rPr/>
            </w:pPr>
            <w:r w:rsidDel="00000000" w:rsidR="00000000" w:rsidRPr="00000000">
              <w:rPr>
                <w:rtl w:val="0"/>
              </w:rPr>
            </w:r>
          </w:p>
        </w:tc>
        <w:tc>
          <w:tcPr>
            <w:vAlign w:val="center"/>
          </w:tcPr>
          <w:p w:rsidR="00000000" w:rsidDel="00000000" w:rsidP="00000000" w:rsidRDefault="00000000" w:rsidRPr="00000000" w14:paraId="00000A2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A2C">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A2D">
            <w:pPr>
              <w:ind w:left="0" w:hanging="2"/>
              <w:rPr/>
            </w:pPr>
            <w:r w:rsidDel="00000000" w:rsidR="00000000" w:rsidRPr="00000000">
              <w:rPr>
                <w:rtl w:val="0"/>
              </w:rPr>
              <w:t xml:space="preserve">for operations under the IFR, have accumulated at least 25 hours flight time under the IFR on the class of aircraft, which may form part of the 50 hours flight time in paragraph (a);</w:t>
            </w:r>
          </w:p>
        </w:tc>
        <w:tc>
          <w:tcPr>
            <w:vAlign w:val="center"/>
          </w:tcPr>
          <w:p w:rsidR="00000000" w:rsidDel="00000000" w:rsidP="00000000" w:rsidRDefault="00000000" w:rsidRPr="00000000" w14:paraId="00000A2E">
            <w:pPr>
              <w:ind w:left="0" w:hanging="2"/>
              <w:jc w:val="center"/>
              <w:rPr/>
            </w:pPr>
            <w:r w:rsidDel="00000000" w:rsidR="00000000" w:rsidRPr="00000000">
              <w:rPr>
                <w:rtl w:val="0"/>
              </w:rPr>
            </w:r>
          </w:p>
        </w:tc>
        <w:tc>
          <w:tcPr>
            <w:vAlign w:val="center"/>
          </w:tcPr>
          <w:p w:rsidR="00000000" w:rsidDel="00000000" w:rsidP="00000000" w:rsidRDefault="00000000" w:rsidRPr="00000000" w14:paraId="00000A2F">
            <w:pPr>
              <w:ind w:left="0" w:hanging="2"/>
              <w:rPr/>
            </w:pPr>
            <w:r w:rsidDel="00000000" w:rsidR="00000000" w:rsidRPr="00000000">
              <w:rPr>
                <w:rtl w:val="0"/>
              </w:rPr>
            </w:r>
          </w:p>
        </w:tc>
        <w:tc>
          <w:tcPr>
            <w:vAlign w:val="center"/>
          </w:tcPr>
          <w:p w:rsidR="00000000" w:rsidDel="00000000" w:rsidP="00000000" w:rsidRDefault="00000000" w:rsidRPr="00000000" w14:paraId="00000A30">
            <w:pPr>
              <w:ind w:left="0" w:hanging="2"/>
              <w:jc w:val="center"/>
              <w:rPr/>
            </w:pPr>
            <w:r w:rsidDel="00000000" w:rsidR="00000000" w:rsidRPr="00000000">
              <w:rPr>
                <w:rtl w:val="0"/>
              </w:rPr>
            </w:r>
          </w:p>
        </w:tc>
        <w:tc>
          <w:tcPr>
            <w:vAlign w:val="center"/>
          </w:tcPr>
          <w:p w:rsidR="00000000" w:rsidDel="00000000" w:rsidP="00000000" w:rsidRDefault="00000000" w:rsidRPr="00000000" w14:paraId="00000A3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A32">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A33">
            <w:pPr>
              <w:ind w:left="0" w:hanging="2"/>
              <w:rPr/>
            </w:pPr>
            <w:r w:rsidDel="00000000" w:rsidR="00000000" w:rsidRPr="00000000">
              <w:rPr>
                <w:rtl w:val="0"/>
              </w:rPr>
              <w:t xml:space="preserve">for operations at night, have accumulated at least 15 hours flight time at night, which may form part of the 50 hours flight time in paragraph (a);</w:t>
            </w:r>
          </w:p>
        </w:tc>
        <w:tc>
          <w:tcPr>
            <w:vAlign w:val="center"/>
          </w:tcPr>
          <w:p w:rsidR="00000000" w:rsidDel="00000000" w:rsidP="00000000" w:rsidRDefault="00000000" w:rsidRPr="00000000" w14:paraId="00000A34">
            <w:pPr>
              <w:ind w:left="0" w:hanging="2"/>
              <w:jc w:val="center"/>
              <w:rPr/>
            </w:pPr>
            <w:r w:rsidDel="00000000" w:rsidR="00000000" w:rsidRPr="00000000">
              <w:rPr>
                <w:rtl w:val="0"/>
              </w:rPr>
            </w:r>
          </w:p>
        </w:tc>
        <w:tc>
          <w:tcPr>
            <w:vAlign w:val="center"/>
          </w:tcPr>
          <w:p w:rsidR="00000000" w:rsidDel="00000000" w:rsidP="00000000" w:rsidRDefault="00000000" w:rsidRPr="00000000" w14:paraId="00000A35">
            <w:pPr>
              <w:ind w:left="0" w:hanging="2"/>
              <w:rPr/>
            </w:pPr>
            <w:r w:rsidDel="00000000" w:rsidR="00000000" w:rsidRPr="00000000">
              <w:rPr>
                <w:rtl w:val="0"/>
              </w:rPr>
            </w:r>
          </w:p>
        </w:tc>
        <w:tc>
          <w:tcPr>
            <w:vAlign w:val="center"/>
          </w:tcPr>
          <w:p w:rsidR="00000000" w:rsidDel="00000000" w:rsidP="00000000" w:rsidRDefault="00000000" w:rsidRPr="00000000" w14:paraId="00000A36">
            <w:pPr>
              <w:ind w:left="0" w:hanging="2"/>
              <w:jc w:val="center"/>
              <w:rPr/>
            </w:pPr>
            <w:r w:rsidDel="00000000" w:rsidR="00000000" w:rsidRPr="00000000">
              <w:rPr>
                <w:rtl w:val="0"/>
              </w:rPr>
            </w:r>
          </w:p>
        </w:tc>
        <w:tc>
          <w:tcPr>
            <w:vAlign w:val="center"/>
          </w:tcPr>
          <w:p w:rsidR="00000000" w:rsidDel="00000000" w:rsidP="00000000" w:rsidRDefault="00000000" w:rsidRPr="00000000" w14:paraId="00000A37">
            <w:pPr>
              <w:ind w:left="0" w:hanging="2"/>
              <w:jc w:val="center"/>
              <w:rPr/>
            </w:pP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0A38">
            <w:pPr>
              <w:ind w:left="0" w:hanging="2"/>
              <w:jc w:val="center"/>
              <w:rPr/>
            </w:pPr>
            <w:r w:rsidDel="00000000" w:rsidR="00000000" w:rsidRPr="00000000">
              <w:rPr>
                <w:rtl w:val="0"/>
              </w:rPr>
              <w:t xml:space="preserve">(d)</w:t>
            </w:r>
          </w:p>
        </w:tc>
        <w:tc>
          <w:tcPr>
            <w:shd w:fill="f2f2f2" w:val="clear"/>
            <w:vAlign w:val="center"/>
          </w:tcPr>
          <w:p w:rsidR="00000000" w:rsidDel="00000000" w:rsidP="00000000" w:rsidRDefault="00000000" w:rsidRPr="00000000" w14:paraId="00000A39">
            <w:pPr>
              <w:ind w:left="0" w:hanging="2"/>
              <w:rPr/>
            </w:pPr>
            <w:r w:rsidDel="00000000" w:rsidR="00000000" w:rsidRPr="00000000">
              <w:rPr>
                <w:rtl w:val="0"/>
              </w:rPr>
              <w:t xml:space="preserve">for operations under the IFR, have acquired recent experience as a pilot engaged in a single pilot operation under the IFR of:</w:t>
            </w:r>
          </w:p>
        </w:tc>
        <w:tc>
          <w:tcPr>
            <w:shd w:fill="f2f2f2" w:val="clear"/>
            <w:vAlign w:val="center"/>
          </w:tcPr>
          <w:p w:rsidR="00000000" w:rsidDel="00000000" w:rsidP="00000000" w:rsidRDefault="00000000" w:rsidRPr="00000000" w14:paraId="00000A3A">
            <w:pPr>
              <w:ind w:left="0" w:hanging="2"/>
              <w:jc w:val="center"/>
              <w:rPr/>
            </w:pPr>
            <w:r w:rsidDel="00000000" w:rsidR="00000000" w:rsidRPr="00000000">
              <w:rPr>
                <w:rtl w:val="0"/>
              </w:rPr>
            </w:r>
          </w:p>
        </w:tc>
        <w:tc>
          <w:tcPr>
            <w:shd w:fill="f2f2f2" w:val="clear"/>
            <w:vAlign w:val="center"/>
          </w:tcPr>
          <w:p w:rsidR="00000000" w:rsidDel="00000000" w:rsidP="00000000" w:rsidRDefault="00000000" w:rsidRPr="00000000" w14:paraId="00000A3B">
            <w:pPr>
              <w:ind w:left="0" w:hanging="2"/>
              <w:rPr/>
            </w:pPr>
            <w:r w:rsidDel="00000000" w:rsidR="00000000" w:rsidRPr="00000000">
              <w:rPr>
                <w:rtl w:val="0"/>
              </w:rPr>
            </w:r>
          </w:p>
        </w:tc>
        <w:tc>
          <w:tcPr>
            <w:shd w:fill="f2f2f2" w:val="clear"/>
            <w:vAlign w:val="center"/>
          </w:tcPr>
          <w:p w:rsidR="00000000" w:rsidDel="00000000" w:rsidP="00000000" w:rsidRDefault="00000000" w:rsidRPr="00000000" w14:paraId="00000A3C">
            <w:pPr>
              <w:ind w:left="0" w:hanging="2"/>
              <w:jc w:val="center"/>
              <w:rPr/>
            </w:pPr>
            <w:r w:rsidDel="00000000" w:rsidR="00000000" w:rsidRPr="00000000">
              <w:rPr>
                <w:rtl w:val="0"/>
              </w:rPr>
            </w:r>
          </w:p>
        </w:tc>
        <w:tc>
          <w:tcPr>
            <w:shd w:fill="f2f2f2" w:val="clear"/>
            <w:vAlign w:val="center"/>
          </w:tcPr>
          <w:p w:rsidR="00000000" w:rsidDel="00000000" w:rsidP="00000000" w:rsidRDefault="00000000" w:rsidRPr="00000000" w14:paraId="00000A3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A3E">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0A3F">
            <w:pPr>
              <w:ind w:left="0" w:hanging="2"/>
              <w:rPr/>
            </w:pPr>
            <w:r w:rsidDel="00000000" w:rsidR="00000000" w:rsidRPr="00000000">
              <w:rPr>
                <w:rtl w:val="0"/>
              </w:rPr>
              <w:t xml:space="preserve">at least five IFR flight, including three instrument approaches carried out during the preceding 90 days on the class of airplane in the single pilot role; or</w:t>
            </w:r>
          </w:p>
        </w:tc>
        <w:tc>
          <w:tcPr>
            <w:vAlign w:val="center"/>
          </w:tcPr>
          <w:p w:rsidR="00000000" w:rsidDel="00000000" w:rsidP="00000000" w:rsidRDefault="00000000" w:rsidRPr="00000000" w14:paraId="00000A40">
            <w:pPr>
              <w:ind w:left="0" w:hanging="2"/>
              <w:jc w:val="center"/>
              <w:rPr/>
            </w:pPr>
            <w:r w:rsidDel="00000000" w:rsidR="00000000" w:rsidRPr="00000000">
              <w:rPr>
                <w:rtl w:val="0"/>
              </w:rPr>
            </w:r>
          </w:p>
        </w:tc>
        <w:tc>
          <w:tcPr>
            <w:vAlign w:val="center"/>
          </w:tcPr>
          <w:p w:rsidR="00000000" w:rsidDel="00000000" w:rsidP="00000000" w:rsidRDefault="00000000" w:rsidRPr="00000000" w14:paraId="00000A41">
            <w:pPr>
              <w:ind w:left="0" w:hanging="2"/>
              <w:rPr/>
            </w:pPr>
            <w:r w:rsidDel="00000000" w:rsidR="00000000" w:rsidRPr="00000000">
              <w:rPr>
                <w:rtl w:val="0"/>
              </w:rPr>
            </w:r>
          </w:p>
        </w:tc>
        <w:tc>
          <w:tcPr>
            <w:vAlign w:val="center"/>
          </w:tcPr>
          <w:p w:rsidR="00000000" w:rsidDel="00000000" w:rsidP="00000000" w:rsidRDefault="00000000" w:rsidRPr="00000000" w14:paraId="00000A42">
            <w:pPr>
              <w:ind w:left="0" w:hanging="2"/>
              <w:jc w:val="center"/>
              <w:rPr/>
            </w:pPr>
            <w:r w:rsidDel="00000000" w:rsidR="00000000" w:rsidRPr="00000000">
              <w:rPr>
                <w:rtl w:val="0"/>
              </w:rPr>
            </w:r>
          </w:p>
        </w:tc>
        <w:tc>
          <w:tcPr>
            <w:vAlign w:val="center"/>
          </w:tcPr>
          <w:p w:rsidR="00000000" w:rsidDel="00000000" w:rsidP="00000000" w:rsidRDefault="00000000" w:rsidRPr="00000000" w14:paraId="00000A4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A44">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0A45">
            <w:pPr>
              <w:ind w:left="0" w:hanging="2"/>
              <w:rPr/>
            </w:pPr>
            <w:r w:rsidDel="00000000" w:rsidR="00000000" w:rsidRPr="00000000">
              <w:rPr>
                <w:rtl w:val="0"/>
              </w:rPr>
              <w:t xml:space="preserve">an IFR instrument approach check carried out on such an airplane during the preceding 90 days;</w:t>
            </w:r>
          </w:p>
        </w:tc>
        <w:tc>
          <w:tcPr>
            <w:vAlign w:val="center"/>
          </w:tcPr>
          <w:p w:rsidR="00000000" w:rsidDel="00000000" w:rsidP="00000000" w:rsidRDefault="00000000" w:rsidRPr="00000000" w14:paraId="00000A46">
            <w:pPr>
              <w:ind w:left="0" w:hanging="2"/>
              <w:jc w:val="center"/>
              <w:rPr/>
            </w:pPr>
            <w:r w:rsidDel="00000000" w:rsidR="00000000" w:rsidRPr="00000000">
              <w:rPr>
                <w:rtl w:val="0"/>
              </w:rPr>
            </w:r>
          </w:p>
        </w:tc>
        <w:tc>
          <w:tcPr>
            <w:vAlign w:val="center"/>
          </w:tcPr>
          <w:p w:rsidR="00000000" w:rsidDel="00000000" w:rsidP="00000000" w:rsidRDefault="00000000" w:rsidRPr="00000000" w14:paraId="00000A47">
            <w:pPr>
              <w:ind w:left="0" w:hanging="2"/>
              <w:rPr/>
            </w:pPr>
            <w:r w:rsidDel="00000000" w:rsidR="00000000" w:rsidRPr="00000000">
              <w:rPr>
                <w:rtl w:val="0"/>
              </w:rPr>
            </w:r>
          </w:p>
        </w:tc>
        <w:tc>
          <w:tcPr>
            <w:vAlign w:val="center"/>
          </w:tcPr>
          <w:p w:rsidR="00000000" w:rsidDel="00000000" w:rsidP="00000000" w:rsidRDefault="00000000" w:rsidRPr="00000000" w14:paraId="00000A48">
            <w:pPr>
              <w:ind w:left="0" w:hanging="2"/>
              <w:jc w:val="center"/>
              <w:rPr/>
            </w:pPr>
            <w:r w:rsidDel="00000000" w:rsidR="00000000" w:rsidRPr="00000000">
              <w:rPr>
                <w:rtl w:val="0"/>
              </w:rPr>
            </w:r>
          </w:p>
        </w:tc>
        <w:tc>
          <w:tcPr>
            <w:vAlign w:val="center"/>
          </w:tcPr>
          <w:p w:rsidR="00000000" w:rsidDel="00000000" w:rsidP="00000000" w:rsidRDefault="00000000" w:rsidRPr="00000000" w14:paraId="00000A4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A4A">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0A4B">
            <w:pPr>
              <w:ind w:left="0" w:hanging="2"/>
              <w:rPr/>
            </w:pPr>
            <w:r w:rsidDel="00000000" w:rsidR="00000000" w:rsidRPr="00000000">
              <w:rPr>
                <w:rtl w:val="0"/>
              </w:rPr>
              <w:t xml:space="preserve">for operations at night, have made at least three take-offs and landings at night on the class of airplane in the single pilot role in the preceding 90 days; and</w:t>
            </w:r>
          </w:p>
        </w:tc>
        <w:tc>
          <w:tcPr>
            <w:vAlign w:val="center"/>
          </w:tcPr>
          <w:p w:rsidR="00000000" w:rsidDel="00000000" w:rsidP="00000000" w:rsidRDefault="00000000" w:rsidRPr="00000000" w14:paraId="00000A4C">
            <w:pPr>
              <w:ind w:left="0" w:hanging="2"/>
              <w:jc w:val="center"/>
              <w:rPr/>
            </w:pPr>
            <w:r w:rsidDel="00000000" w:rsidR="00000000" w:rsidRPr="00000000">
              <w:rPr>
                <w:rtl w:val="0"/>
              </w:rPr>
            </w:r>
          </w:p>
        </w:tc>
        <w:tc>
          <w:tcPr>
            <w:vAlign w:val="center"/>
          </w:tcPr>
          <w:p w:rsidR="00000000" w:rsidDel="00000000" w:rsidP="00000000" w:rsidRDefault="00000000" w:rsidRPr="00000000" w14:paraId="00000A4D">
            <w:pPr>
              <w:ind w:left="0" w:hanging="2"/>
              <w:rPr/>
            </w:pPr>
            <w:r w:rsidDel="00000000" w:rsidR="00000000" w:rsidRPr="00000000">
              <w:rPr>
                <w:rtl w:val="0"/>
              </w:rPr>
            </w:r>
          </w:p>
        </w:tc>
        <w:tc>
          <w:tcPr>
            <w:vAlign w:val="center"/>
          </w:tcPr>
          <w:p w:rsidR="00000000" w:rsidDel="00000000" w:rsidP="00000000" w:rsidRDefault="00000000" w:rsidRPr="00000000" w14:paraId="00000A4E">
            <w:pPr>
              <w:ind w:left="0" w:hanging="2"/>
              <w:jc w:val="center"/>
              <w:rPr/>
            </w:pPr>
            <w:r w:rsidDel="00000000" w:rsidR="00000000" w:rsidRPr="00000000">
              <w:rPr>
                <w:rtl w:val="0"/>
              </w:rPr>
            </w:r>
          </w:p>
        </w:tc>
        <w:tc>
          <w:tcPr>
            <w:vAlign w:val="center"/>
          </w:tcPr>
          <w:p w:rsidR="00000000" w:rsidDel="00000000" w:rsidP="00000000" w:rsidRDefault="00000000" w:rsidRPr="00000000" w14:paraId="00000A4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A50">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0A51">
            <w:pPr>
              <w:ind w:left="0" w:hanging="2"/>
              <w:rPr/>
            </w:pPr>
            <w:r w:rsidDel="00000000" w:rsidR="00000000" w:rsidRPr="00000000">
              <w:rPr>
                <w:rtl w:val="0"/>
              </w:rPr>
              <w:t xml:space="preserve">have successfully completed training programs that include, in addition to the requirements of Subpart 8.10.1.8, passenger briefing with respect to emergency evacuation, autopilot management, and the use of simplified in-flight documentation.</w:t>
            </w:r>
          </w:p>
        </w:tc>
        <w:tc>
          <w:tcPr>
            <w:vAlign w:val="center"/>
          </w:tcPr>
          <w:p w:rsidR="00000000" w:rsidDel="00000000" w:rsidP="00000000" w:rsidRDefault="00000000" w:rsidRPr="00000000" w14:paraId="00000A52">
            <w:pPr>
              <w:ind w:left="0" w:hanging="2"/>
              <w:jc w:val="center"/>
              <w:rPr/>
            </w:pPr>
            <w:r w:rsidDel="00000000" w:rsidR="00000000" w:rsidRPr="00000000">
              <w:rPr>
                <w:rtl w:val="0"/>
              </w:rPr>
            </w:r>
          </w:p>
        </w:tc>
        <w:tc>
          <w:tcPr>
            <w:vAlign w:val="center"/>
          </w:tcPr>
          <w:p w:rsidR="00000000" w:rsidDel="00000000" w:rsidP="00000000" w:rsidRDefault="00000000" w:rsidRPr="00000000" w14:paraId="00000A53">
            <w:pPr>
              <w:ind w:left="0" w:hanging="2"/>
              <w:rPr/>
            </w:pPr>
            <w:r w:rsidDel="00000000" w:rsidR="00000000" w:rsidRPr="00000000">
              <w:rPr>
                <w:rtl w:val="0"/>
              </w:rPr>
            </w:r>
          </w:p>
        </w:tc>
        <w:tc>
          <w:tcPr>
            <w:vAlign w:val="center"/>
          </w:tcPr>
          <w:p w:rsidR="00000000" w:rsidDel="00000000" w:rsidP="00000000" w:rsidRDefault="00000000" w:rsidRPr="00000000" w14:paraId="00000A54">
            <w:pPr>
              <w:ind w:left="0" w:hanging="2"/>
              <w:jc w:val="center"/>
              <w:rPr/>
            </w:pPr>
            <w:r w:rsidDel="00000000" w:rsidR="00000000" w:rsidRPr="00000000">
              <w:rPr>
                <w:rtl w:val="0"/>
              </w:rPr>
            </w:r>
          </w:p>
        </w:tc>
        <w:tc>
          <w:tcPr>
            <w:vAlign w:val="center"/>
          </w:tcPr>
          <w:p w:rsidR="00000000" w:rsidDel="00000000" w:rsidP="00000000" w:rsidRDefault="00000000" w:rsidRPr="00000000" w14:paraId="00000A5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56">
            <w:pPr>
              <w:ind w:left="0" w:hanging="2"/>
              <w:jc w:val="center"/>
              <w:rPr/>
            </w:pPr>
            <w:r w:rsidDel="00000000" w:rsidR="00000000" w:rsidRPr="00000000">
              <w:rPr>
                <w:rtl w:val="0"/>
              </w:rPr>
              <w:t xml:space="preserve">(g)</w:t>
            </w:r>
          </w:p>
        </w:tc>
        <w:tc>
          <w:tcPr>
            <w:tcBorders>
              <w:bottom w:color="000000" w:space="0" w:sz="18" w:val="single"/>
            </w:tcBorders>
            <w:vAlign w:val="center"/>
          </w:tcPr>
          <w:p w:rsidR="00000000" w:rsidDel="00000000" w:rsidP="00000000" w:rsidRDefault="00000000" w:rsidRPr="00000000" w14:paraId="00000A57">
            <w:pPr>
              <w:ind w:left="0" w:hanging="2"/>
              <w:rPr/>
            </w:pPr>
            <w:r w:rsidDel="00000000" w:rsidR="00000000" w:rsidRPr="00000000">
              <w:rPr>
                <w:rtl w:val="0"/>
              </w:rPr>
              <w:t xml:space="preserve">The initial and recurrent flight training and proficiency checks indicated in Subparts 8.10.1.8 and 8.10.1.20 shall be performed by the PIC in the single pilot role on the class of aircraft in an environment representative of the operation.</w:t>
            </w:r>
          </w:p>
        </w:tc>
        <w:tc>
          <w:tcPr>
            <w:tcBorders>
              <w:bottom w:color="000000" w:space="0" w:sz="18" w:val="single"/>
            </w:tcBorders>
            <w:vAlign w:val="center"/>
          </w:tcPr>
          <w:p w:rsidR="00000000" w:rsidDel="00000000" w:rsidP="00000000" w:rsidRDefault="00000000" w:rsidRPr="00000000" w14:paraId="00000A5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5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5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5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A5C">
            <w:pPr>
              <w:ind w:left="0" w:hanging="2"/>
              <w:jc w:val="center"/>
              <w:rPr/>
            </w:pPr>
            <w:r w:rsidDel="00000000" w:rsidR="00000000" w:rsidRPr="00000000">
              <w:rPr>
                <w:b w:val="1"/>
                <w:rtl w:val="0"/>
              </w:rPr>
              <w:t xml:space="preserve">8.11</w:t>
            </w:r>
            <w:r w:rsidDel="00000000" w:rsidR="00000000" w:rsidRPr="00000000">
              <w:rPr>
                <w:rtl w:val="0"/>
              </w:rPr>
            </w:r>
          </w:p>
        </w:tc>
        <w:tc>
          <w:tcPr>
            <w:shd w:fill="b3b3b3" w:val="clear"/>
            <w:vAlign w:val="center"/>
          </w:tcPr>
          <w:p w:rsidR="00000000" w:rsidDel="00000000" w:rsidP="00000000" w:rsidRDefault="00000000" w:rsidRPr="00000000" w14:paraId="00000A5D">
            <w:pPr>
              <w:ind w:left="0" w:hanging="2"/>
              <w:rPr/>
            </w:pPr>
            <w:r w:rsidDel="00000000" w:rsidR="00000000" w:rsidRPr="00000000">
              <w:rPr>
                <w:b w:val="1"/>
                <w:rtl w:val="0"/>
              </w:rPr>
              <w:t xml:space="preserve">FATIGUE MANAGEMENT FOR FLIGHT TIME, FLIGHT DUTY PERIODS, DUTY PERIODS AND REST PERIODS: COMMERCIAL AIR TRANSPORT</w:t>
            </w:r>
            <w:r w:rsidDel="00000000" w:rsidR="00000000" w:rsidRPr="00000000">
              <w:rPr>
                <w:rtl w:val="0"/>
              </w:rPr>
            </w:r>
          </w:p>
        </w:tc>
        <w:tc>
          <w:tcPr>
            <w:shd w:fill="b3b3b3" w:val="clear"/>
            <w:vAlign w:val="center"/>
          </w:tcPr>
          <w:p w:rsidR="00000000" w:rsidDel="00000000" w:rsidP="00000000" w:rsidRDefault="00000000" w:rsidRPr="00000000" w14:paraId="00000A5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A5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A6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A61">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A62">
            <w:pPr>
              <w:ind w:left="0" w:hanging="2"/>
              <w:jc w:val="center"/>
              <w:rPr/>
            </w:pPr>
            <w:r w:rsidDel="00000000" w:rsidR="00000000" w:rsidRPr="00000000">
              <w:rPr>
                <w:b w:val="1"/>
                <w:rtl w:val="0"/>
              </w:rPr>
              <w:t xml:space="preserve">8.11.1.1</w:t>
            </w:r>
            <w:r w:rsidDel="00000000" w:rsidR="00000000" w:rsidRPr="00000000">
              <w:rPr>
                <w:rtl w:val="0"/>
              </w:rPr>
            </w:r>
          </w:p>
        </w:tc>
        <w:tc>
          <w:tcPr>
            <w:shd w:fill="b3b3b3" w:val="clear"/>
            <w:vAlign w:val="center"/>
          </w:tcPr>
          <w:p w:rsidR="00000000" w:rsidDel="00000000" w:rsidP="00000000" w:rsidRDefault="00000000" w:rsidRPr="00000000" w14:paraId="00000A63">
            <w:pPr>
              <w:ind w:left="0" w:hanging="2"/>
              <w:rPr/>
            </w:pPr>
            <w:r w:rsidDel="00000000" w:rsidR="00000000" w:rsidRPr="00000000">
              <w:rPr>
                <w:b w:val="1"/>
                <w:rtl w:val="0"/>
              </w:rPr>
              <w:t xml:space="preserve">APPLICABILITY</w:t>
            </w:r>
            <w:r w:rsidDel="00000000" w:rsidR="00000000" w:rsidRPr="00000000">
              <w:rPr>
                <w:rtl w:val="0"/>
              </w:rPr>
            </w:r>
          </w:p>
        </w:tc>
        <w:tc>
          <w:tcPr>
            <w:shd w:fill="b3b3b3" w:val="clear"/>
            <w:vAlign w:val="center"/>
          </w:tcPr>
          <w:p w:rsidR="00000000" w:rsidDel="00000000" w:rsidP="00000000" w:rsidRDefault="00000000" w:rsidRPr="00000000" w14:paraId="00000A6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A65">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A6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A6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A68">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A69">
            <w:pPr>
              <w:ind w:left="0" w:hanging="2"/>
              <w:rPr/>
            </w:pPr>
            <w:r w:rsidDel="00000000" w:rsidR="00000000" w:rsidRPr="00000000">
              <w:rPr>
                <w:rtl w:val="0"/>
              </w:rPr>
              <w:t xml:space="preserve">This Subpart is applicable to the flight time, flight duty periods and rest periods of crew members and flight operations officers/flight dispatchers engaged in commercial air transport flight operations.</w:t>
            </w:r>
          </w:p>
        </w:tc>
        <w:tc>
          <w:tcPr>
            <w:vAlign w:val="center"/>
          </w:tcPr>
          <w:p w:rsidR="00000000" w:rsidDel="00000000" w:rsidP="00000000" w:rsidRDefault="00000000" w:rsidRPr="00000000" w14:paraId="00000A6A">
            <w:pPr>
              <w:ind w:left="0" w:hanging="2"/>
              <w:jc w:val="center"/>
              <w:rPr/>
            </w:pPr>
            <w:r w:rsidDel="00000000" w:rsidR="00000000" w:rsidRPr="00000000">
              <w:rPr>
                <w:rtl w:val="0"/>
              </w:rPr>
            </w:r>
          </w:p>
        </w:tc>
        <w:tc>
          <w:tcPr>
            <w:vAlign w:val="center"/>
          </w:tcPr>
          <w:p w:rsidR="00000000" w:rsidDel="00000000" w:rsidP="00000000" w:rsidRDefault="00000000" w:rsidRPr="00000000" w14:paraId="00000A6B">
            <w:pPr>
              <w:ind w:left="0" w:hanging="2"/>
              <w:rPr/>
            </w:pPr>
            <w:r w:rsidDel="00000000" w:rsidR="00000000" w:rsidRPr="00000000">
              <w:rPr>
                <w:rtl w:val="0"/>
              </w:rPr>
            </w:r>
          </w:p>
        </w:tc>
        <w:tc>
          <w:tcPr>
            <w:vAlign w:val="center"/>
          </w:tcPr>
          <w:p w:rsidR="00000000" w:rsidDel="00000000" w:rsidP="00000000" w:rsidRDefault="00000000" w:rsidRPr="00000000" w14:paraId="00000A6C">
            <w:pPr>
              <w:ind w:left="0" w:hanging="2"/>
              <w:jc w:val="center"/>
              <w:rPr/>
            </w:pPr>
            <w:r w:rsidDel="00000000" w:rsidR="00000000" w:rsidRPr="00000000">
              <w:rPr>
                <w:rtl w:val="0"/>
              </w:rPr>
            </w:r>
          </w:p>
        </w:tc>
        <w:tc>
          <w:tcPr>
            <w:vAlign w:val="center"/>
          </w:tcPr>
          <w:p w:rsidR="00000000" w:rsidDel="00000000" w:rsidP="00000000" w:rsidRDefault="00000000" w:rsidRPr="00000000" w14:paraId="00000A6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6E">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A6F">
            <w:pPr>
              <w:ind w:left="0" w:hanging="2"/>
              <w:rPr/>
            </w:pPr>
            <w:r w:rsidDel="00000000" w:rsidR="00000000" w:rsidRPr="00000000">
              <w:rPr>
                <w:rtl w:val="0"/>
              </w:rPr>
              <w:t xml:space="preserve">Each operator shall formulate rules to limit flight time and flight duty periods and for the provision for adequate rest periods for all its crew members. These rules shall also make provision for adequate rest periods and shall be such as to ensure that fatigue occurring either in a flight or successive flights or accumulated over a period of time due to these and other tasks does not endanger the safety of a flight. These rules shall be in accordance with the regulations established by the Authority, or approved by the Authority, and included in the operations manual.</w:t>
            </w:r>
          </w:p>
        </w:tc>
        <w:tc>
          <w:tcPr>
            <w:tcBorders>
              <w:bottom w:color="000000" w:space="0" w:sz="18" w:val="single"/>
            </w:tcBorders>
            <w:vAlign w:val="center"/>
          </w:tcPr>
          <w:p w:rsidR="00000000" w:rsidDel="00000000" w:rsidP="00000000" w:rsidRDefault="00000000" w:rsidRPr="00000000" w14:paraId="00000A7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7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5">
            <w:pPr>
              <w:ind w:left="0" w:hanging="2"/>
              <w:rPr/>
            </w:pPr>
            <w:r w:rsidDel="00000000" w:rsidR="00000000" w:rsidRPr="00000000">
              <w:rPr>
                <w:i w:val="1"/>
                <w:rtl w:val="0"/>
              </w:rPr>
              <w:t xml:space="preserve">Note: Guidance on the establishments of limitations is given in ICAO Annex 6, Part 1 Attachment A.</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7A">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A7B">
            <w:pPr>
              <w:ind w:left="0" w:hanging="2"/>
              <w:rPr/>
            </w:pPr>
            <w:r w:rsidDel="00000000" w:rsidR="00000000" w:rsidRPr="00000000">
              <w:rPr>
                <w:rtl w:val="0"/>
              </w:rPr>
              <w:t xml:space="preserve">This subpart is applicable to the management of fatigue-related safety risks of crew members and flight operations officers/flight dispatchers engaged in commercial air transport flight operations</w:t>
            </w:r>
          </w:p>
        </w:tc>
        <w:tc>
          <w:tcPr>
            <w:tcBorders>
              <w:bottom w:color="000000" w:space="0" w:sz="18" w:val="single"/>
            </w:tcBorders>
            <w:vAlign w:val="center"/>
          </w:tcPr>
          <w:p w:rsidR="00000000" w:rsidDel="00000000" w:rsidP="00000000" w:rsidRDefault="00000000" w:rsidRPr="00000000" w14:paraId="00000A7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7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80">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A81">
            <w:pPr>
              <w:ind w:left="0" w:hanging="2"/>
              <w:rPr/>
            </w:pPr>
            <w:r w:rsidDel="00000000" w:rsidR="00000000" w:rsidRPr="00000000">
              <w:rPr>
                <w:rtl w:val="0"/>
              </w:rPr>
              <w:t xml:space="preserve">For the purpose of managing fatigue, the Operator shall establish regulations specifying the limitations applicable to flight time, flight duty periods, duty periods and rest periods for flight and cabin crew members. These regulations shall be based upon scientific principles and knowledge, where available, with the aim of ensuring that the flight and cabin crew members are performing at an adequate level of alertness</w:t>
            </w:r>
          </w:p>
        </w:tc>
        <w:tc>
          <w:tcPr>
            <w:tcBorders>
              <w:bottom w:color="000000" w:space="0" w:sz="18" w:val="single"/>
            </w:tcBorders>
            <w:vAlign w:val="center"/>
          </w:tcPr>
          <w:p w:rsidR="00000000" w:rsidDel="00000000" w:rsidP="00000000" w:rsidRDefault="00000000" w:rsidRPr="00000000" w14:paraId="00000A8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8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8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8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8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87">
            <w:pPr>
              <w:ind w:left="0" w:hanging="2"/>
              <w:rPr/>
            </w:pPr>
            <w:r w:rsidDel="00000000" w:rsidR="00000000" w:rsidRPr="00000000">
              <w:rPr>
                <w:i w:val="1"/>
                <w:rtl w:val="0"/>
              </w:rPr>
              <w:t xml:space="preserve">Note: Guidance for the development of prescriptive fatigue management regulations is given in ICAO Annex 6 Part 1, Attachment A.</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8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8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8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8B">
            <w:pPr>
              <w:ind w:left="0" w:hanging="2"/>
              <w:jc w:val="center"/>
              <w:rPr/>
            </w:pPr>
            <w:r w:rsidDel="00000000" w:rsidR="00000000" w:rsidRPr="00000000">
              <w:rPr>
                <w:rtl w:val="0"/>
              </w:rPr>
            </w:r>
          </w:p>
        </w:tc>
      </w:tr>
      <w:tr>
        <w:trPr>
          <w:cantSplit w:val="0"/>
          <w:tblHeader w:val="0"/>
        </w:trPr>
        <w:tc>
          <w:tcPr>
            <w:tcBorders>
              <w:bottom w:color="000000" w:space="0" w:sz="18" w:val="single"/>
            </w:tcBorders>
            <w:shd w:fill="aeaaaa" w:val="clear"/>
          </w:tcPr>
          <w:p w:rsidR="00000000" w:rsidDel="00000000" w:rsidP="00000000" w:rsidRDefault="00000000" w:rsidRPr="00000000" w14:paraId="00000A8C">
            <w:pPr>
              <w:ind w:left="0" w:hanging="2"/>
              <w:jc w:val="center"/>
              <w:rPr/>
            </w:pPr>
            <w:r w:rsidDel="00000000" w:rsidR="00000000" w:rsidRPr="00000000">
              <w:rPr>
                <w:b w:val="1"/>
                <w:rtl w:val="0"/>
              </w:rPr>
              <w:t xml:space="preserve">8.11.1.2</w:t>
            </w: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0A8D">
            <w:pPr>
              <w:ind w:left="0" w:hanging="2"/>
              <w:rPr/>
            </w:pPr>
            <w:r w:rsidDel="00000000" w:rsidR="00000000" w:rsidRPr="00000000">
              <w:rPr>
                <w:b w:val="1"/>
                <w:rtl w:val="0"/>
              </w:rPr>
              <w:t xml:space="preserve">MANAGING FATIGUE-RELATED SAFETY RISKS</w:t>
            </w: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0A8E">
            <w:pPr>
              <w:ind w:left="0" w:hanging="2"/>
              <w:jc w:val="center"/>
              <w:rPr/>
            </w:pP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0A8F">
            <w:pPr>
              <w:ind w:left="0" w:hanging="2"/>
              <w:rPr/>
            </w:pP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0A90">
            <w:pPr>
              <w:ind w:left="0" w:hanging="2"/>
              <w:jc w:val="center"/>
              <w:rPr/>
            </w:pP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0A9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92">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A93">
            <w:pPr>
              <w:ind w:left="0" w:hanging="2"/>
              <w:rPr/>
            </w:pPr>
            <w:r w:rsidDel="00000000" w:rsidR="00000000" w:rsidRPr="00000000">
              <w:rPr>
                <w:rtl w:val="0"/>
              </w:rPr>
              <w:t xml:space="preserve">For the purpose of managing fatigue-related safety risks, an AOC holder shall establish either:</w:t>
            </w:r>
          </w:p>
        </w:tc>
        <w:tc>
          <w:tcPr>
            <w:tcBorders>
              <w:bottom w:color="000000" w:space="0" w:sz="18" w:val="single"/>
            </w:tcBorders>
            <w:vAlign w:val="center"/>
          </w:tcPr>
          <w:p w:rsidR="00000000" w:rsidDel="00000000" w:rsidP="00000000" w:rsidRDefault="00000000" w:rsidRPr="00000000" w14:paraId="00000A9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9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9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9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98">
            <w:pPr>
              <w:ind w:left="0" w:hanging="2"/>
              <w:jc w:val="center"/>
              <w:rPr/>
            </w:pPr>
            <w:r w:rsidDel="00000000" w:rsidR="00000000" w:rsidRPr="00000000">
              <w:rPr>
                <w:rtl w:val="0"/>
              </w:rPr>
              <w:t xml:space="preserve">(a)(1)</w:t>
            </w:r>
          </w:p>
        </w:tc>
        <w:tc>
          <w:tcPr>
            <w:tcBorders>
              <w:bottom w:color="000000" w:space="0" w:sz="18" w:val="single"/>
            </w:tcBorders>
            <w:vAlign w:val="center"/>
          </w:tcPr>
          <w:p w:rsidR="00000000" w:rsidDel="00000000" w:rsidP="00000000" w:rsidRDefault="00000000" w:rsidRPr="00000000" w14:paraId="00000A99">
            <w:pPr>
              <w:ind w:left="0" w:hanging="2"/>
              <w:rPr/>
            </w:pPr>
            <w:r w:rsidDel="00000000" w:rsidR="00000000" w:rsidRPr="00000000">
              <w:rPr>
                <w:rtl w:val="0"/>
              </w:rPr>
              <w:t xml:space="preserve">flight time, flight duty period, duty period and rest period limitations that are within the prescriptive fatigue management regulations in Subpart 8.12; or</w:t>
            </w:r>
          </w:p>
        </w:tc>
        <w:tc>
          <w:tcPr>
            <w:tcBorders>
              <w:bottom w:color="000000" w:space="0" w:sz="18" w:val="single"/>
            </w:tcBorders>
            <w:vAlign w:val="center"/>
          </w:tcPr>
          <w:p w:rsidR="00000000" w:rsidDel="00000000" w:rsidP="00000000" w:rsidRDefault="00000000" w:rsidRPr="00000000" w14:paraId="00000A9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9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9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9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9E">
            <w:pPr>
              <w:ind w:left="0" w:hanging="2"/>
              <w:jc w:val="center"/>
              <w:rPr/>
            </w:pPr>
            <w:r w:rsidDel="00000000" w:rsidR="00000000" w:rsidRPr="00000000">
              <w:rPr>
                <w:rtl w:val="0"/>
              </w:rPr>
              <w:t xml:space="preserve">(a)(2)</w:t>
            </w:r>
          </w:p>
        </w:tc>
        <w:tc>
          <w:tcPr>
            <w:tcBorders>
              <w:bottom w:color="000000" w:space="0" w:sz="18" w:val="single"/>
            </w:tcBorders>
            <w:vAlign w:val="center"/>
          </w:tcPr>
          <w:p w:rsidR="00000000" w:rsidDel="00000000" w:rsidP="00000000" w:rsidRDefault="00000000" w:rsidRPr="00000000" w14:paraId="00000A9F">
            <w:pPr>
              <w:ind w:left="0" w:hanging="2"/>
              <w:rPr/>
            </w:pPr>
            <w:r w:rsidDel="00000000" w:rsidR="00000000" w:rsidRPr="00000000">
              <w:rPr>
                <w:rtl w:val="0"/>
              </w:rPr>
              <w:t xml:space="preserve">a Fatigue Risk Management System (FRMS) in compliance with Subsection 8.11.1.2(e); or</w:t>
            </w:r>
          </w:p>
        </w:tc>
        <w:tc>
          <w:tcPr>
            <w:tcBorders>
              <w:bottom w:color="000000" w:space="0" w:sz="18" w:val="single"/>
            </w:tcBorders>
            <w:vAlign w:val="center"/>
          </w:tcPr>
          <w:p w:rsidR="00000000" w:rsidDel="00000000" w:rsidP="00000000" w:rsidRDefault="00000000" w:rsidRPr="00000000" w14:paraId="00000AA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A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A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A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A4">
            <w:pPr>
              <w:ind w:left="0" w:hanging="2"/>
              <w:jc w:val="center"/>
              <w:rPr/>
            </w:pPr>
            <w:r w:rsidDel="00000000" w:rsidR="00000000" w:rsidRPr="00000000">
              <w:rPr>
                <w:rtl w:val="0"/>
              </w:rPr>
              <w:t xml:space="preserve">(a)(3)</w:t>
            </w:r>
          </w:p>
        </w:tc>
        <w:tc>
          <w:tcPr>
            <w:tcBorders>
              <w:bottom w:color="000000" w:space="0" w:sz="18" w:val="single"/>
            </w:tcBorders>
            <w:vAlign w:val="center"/>
          </w:tcPr>
          <w:p w:rsidR="00000000" w:rsidDel="00000000" w:rsidP="00000000" w:rsidRDefault="00000000" w:rsidRPr="00000000" w14:paraId="00000AA5">
            <w:pPr>
              <w:ind w:left="0" w:hanging="2"/>
              <w:rPr/>
            </w:pPr>
            <w:r w:rsidDel="00000000" w:rsidR="00000000" w:rsidRPr="00000000">
              <w:rPr>
                <w:rtl w:val="0"/>
              </w:rPr>
              <w:t xml:space="preserve">a FRMS in compliance with Subpart 8.11.1.2(e) for part of its operations and the requirements of Subpart 8.12 for the remainder of its operations.</w:t>
            </w:r>
          </w:p>
        </w:tc>
        <w:tc>
          <w:tcPr>
            <w:tcBorders>
              <w:bottom w:color="000000" w:space="0" w:sz="18" w:val="single"/>
            </w:tcBorders>
            <w:vAlign w:val="center"/>
          </w:tcPr>
          <w:p w:rsidR="00000000" w:rsidDel="00000000" w:rsidP="00000000" w:rsidRDefault="00000000" w:rsidRPr="00000000" w14:paraId="00000AA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A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A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A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AA">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AAB">
            <w:pPr>
              <w:ind w:left="0" w:hanging="2"/>
              <w:rPr/>
            </w:pPr>
            <w:r w:rsidDel="00000000" w:rsidR="00000000" w:rsidRPr="00000000">
              <w:rPr>
                <w:rtl w:val="0"/>
              </w:rPr>
              <w:t xml:space="preserve">Where the operator adopts prescriptive fatigue management regulations for part or all of its operations, the Authority may approve, in exceptional circumstances, variations to these regulations on the basis of a risk assessment provided by the operator. Approved variations shall provide a level of safety equivalent to, or better than that achieved through the prescriptive fatigue management regulations.</w:t>
            </w:r>
          </w:p>
        </w:tc>
        <w:tc>
          <w:tcPr>
            <w:tcBorders>
              <w:bottom w:color="000000" w:space="0" w:sz="18" w:val="single"/>
            </w:tcBorders>
            <w:vAlign w:val="center"/>
          </w:tcPr>
          <w:p w:rsidR="00000000" w:rsidDel="00000000" w:rsidP="00000000" w:rsidRDefault="00000000" w:rsidRPr="00000000" w14:paraId="00000AA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A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A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A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B0">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AB1">
            <w:pPr>
              <w:ind w:left="0" w:hanging="2"/>
              <w:rPr/>
            </w:pPr>
            <w:r w:rsidDel="00000000" w:rsidR="00000000" w:rsidRPr="00000000">
              <w:rPr>
                <w:rtl w:val="0"/>
              </w:rPr>
              <w:t xml:space="preserve">The Authority shall approve an operator’s FRMS before it may take the place of any or all of the prescriptive fatigue management regulations. An approved FRMS shall provide a level of safety equivalent to, or better than, the prescriptive fatigue management regulations.</w:t>
            </w:r>
          </w:p>
        </w:tc>
        <w:tc>
          <w:tcPr>
            <w:tcBorders>
              <w:bottom w:color="000000" w:space="0" w:sz="18" w:val="single"/>
            </w:tcBorders>
            <w:vAlign w:val="center"/>
          </w:tcPr>
          <w:p w:rsidR="00000000" w:rsidDel="00000000" w:rsidP="00000000" w:rsidRDefault="00000000" w:rsidRPr="00000000" w14:paraId="00000AB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B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B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B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B6">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0AB7">
            <w:pPr>
              <w:ind w:left="0" w:hanging="2"/>
              <w:rPr/>
            </w:pPr>
            <w:r w:rsidDel="00000000" w:rsidR="00000000" w:rsidRPr="00000000">
              <w:rPr>
                <w:rtl w:val="0"/>
              </w:rPr>
              <w:t xml:space="preserve">Operators using an FRMS must adhere to the following provisions of the FRMS approval process that allows the Authority to ensure that the approved FRMS meets the requirements of Subpart 8.11.1.2(c)</w:t>
            </w:r>
          </w:p>
        </w:tc>
        <w:tc>
          <w:tcPr>
            <w:tcBorders>
              <w:bottom w:color="000000" w:space="0" w:sz="18" w:val="single"/>
            </w:tcBorders>
            <w:vAlign w:val="center"/>
          </w:tcPr>
          <w:p w:rsidR="00000000" w:rsidDel="00000000" w:rsidP="00000000" w:rsidRDefault="00000000" w:rsidRPr="00000000" w14:paraId="00000AB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B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B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B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BC">
            <w:pPr>
              <w:ind w:left="0" w:hanging="2"/>
              <w:jc w:val="center"/>
              <w:rPr/>
            </w:pPr>
            <w:r w:rsidDel="00000000" w:rsidR="00000000" w:rsidRPr="00000000">
              <w:rPr>
                <w:rtl w:val="0"/>
              </w:rPr>
              <w:t xml:space="preserve">(d)(1)</w:t>
            </w:r>
          </w:p>
        </w:tc>
        <w:tc>
          <w:tcPr>
            <w:tcBorders>
              <w:bottom w:color="000000" w:space="0" w:sz="18" w:val="single"/>
            </w:tcBorders>
            <w:vAlign w:val="center"/>
          </w:tcPr>
          <w:p w:rsidR="00000000" w:rsidDel="00000000" w:rsidP="00000000" w:rsidRDefault="00000000" w:rsidRPr="00000000" w14:paraId="00000ABD">
            <w:pPr>
              <w:ind w:left="0" w:hanging="2"/>
              <w:rPr/>
            </w:pPr>
            <w:r w:rsidDel="00000000" w:rsidR="00000000" w:rsidRPr="00000000">
              <w:rPr>
                <w:rtl w:val="0"/>
              </w:rPr>
              <w:t xml:space="preserve">Establish maximum values for flight times and/or flight duty period(s) and duty period(s), and minimum values for rest periods that shall be based upon scientific principles and knowledge, subject to safety assurance processes</w:t>
            </w:r>
          </w:p>
        </w:tc>
        <w:tc>
          <w:tcPr>
            <w:tcBorders>
              <w:bottom w:color="000000" w:space="0" w:sz="18" w:val="single"/>
            </w:tcBorders>
            <w:vAlign w:val="center"/>
          </w:tcPr>
          <w:p w:rsidR="00000000" w:rsidDel="00000000" w:rsidP="00000000" w:rsidRDefault="00000000" w:rsidRPr="00000000" w14:paraId="00000AB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B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C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3">
            <w:pPr>
              <w:ind w:left="0" w:hanging="2"/>
              <w:rPr/>
            </w:pPr>
            <w:r w:rsidDel="00000000" w:rsidR="00000000" w:rsidRPr="00000000">
              <w:rPr>
                <w:i w:val="1"/>
                <w:rtl w:val="0"/>
              </w:rPr>
              <w:t xml:space="preserve">Note:  ICAO Doc 9966, Fatigue Risk Management Systems Manual, provides a definition for Safety Assurance Processes.</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C8">
            <w:pPr>
              <w:ind w:left="0" w:hanging="2"/>
              <w:jc w:val="center"/>
              <w:rPr/>
            </w:pPr>
            <w:r w:rsidDel="00000000" w:rsidR="00000000" w:rsidRPr="00000000">
              <w:rPr>
                <w:rtl w:val="0"/>
              </w:rPr>
              <w:t xml:space="preserve">(d)(2)</w:t>
            </w:r>
          </w:p>
        </w:tc>
        <w:tc>
          <w:tcPr>
            <w:tcBorders>
              <w:bottom w:color="000000" w:space="0" w:sz="18" w:val="single"/>
            </w:tcBorders>
            <w:vAlign w:val="center"/>
          </w:tcPr>
          <w:p w:rsidR="00000000" w:rsidDel="00000000" w:rsidP="00000000" w:rsidRDefault="00000000" w:rsidRPr="00000000" w14:paraId="00000AC9">
            <w:pPr>
              <w:ind w:left="0" w:hanging="2"/>
              <w:rPr/>
            </w:pPr>
            <w:r w:rsidDel="00000000" w:rsidR="00000000" w:rsidRPr="00000000">
              <w:rPr>
                <w:rtl w:val="0"/>
              </w:rPr>
              <w:t xml:space="preserve">Adhere to Authority mandates to decrease maximum values and increase in minimum values in the event that the operator’s data indicates these values are too high to too low, respectively; and</w:t>
            </w:r>
          </w:p>
        </w:tc>
        <w:tc>
          <w:tcPr>
            <w:tcBorders>
              <w:bottom w:color="000000" w:space="0" w:sz="18" w:val="single"/>
            </w:tcBorders>
            <w:vAlign w:val="center"/>
          </w:tcPr>
          <w:p w:rsidR="00000000" w:rsidDel="00000000" w:rsidP="00000000" w:rsidRDefault="00000000" w:rsidRPr="00000000" w14:paraId="00000AC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C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CE">
            <w:pPr>
              <w:ind w:left="0" w:hanging="2"/>
              <w:jc w:val="center"/>
              <w:rPr/>
            </w:pPr>
            <w:r w:rsidDel="00000000" w:rsidR="00000000" w:rsidRPr="00000000">
              <w:rPr>
                <w:rtl w:val="0"/>
              </w:rPr>
              <w:t xml:space="preserve">(d)(3)</w:t>
            </w:r>
          </w:p>
        </w:tc>
        <w:tc>
          <w:tcPr>
            <w:tcBorders>
              <w:bottom w:color="000000" w:space="0" w:sz="18" w:val="single"/>
            </w:tcBorders>
            <w:vAlign w:val="center"/>
          </w:tcPr>
          <w:p w:rsidR="00000000" w:rsidDel="00000000" w:rsidP="00000000" w:rsidRDefault="00000000" w:rsidRPr="00000000" w14:paraId="00000ACF">
            <w:pPr>
              <w:ind w:left="0" w:hanging="2"/>
              <w:rPr/>
            </w:pPr>
            <w:r w:rsidDel="00000000" w:rsidR="00000000" w:rsidRPr="00000000">
              <w:rPr>
                <w:rtl w:val="0"/>
              </w:rPr>
              <w:t xml:space="preserve">Provide justification to the Authority for any increase in maximum values or decrease in minimum values based on accumulated FRMS experience and fatigue-related data before such changes will be approved by the Authority.</w:t>
            </w:r>
          </w:p>
        </w:tc>
        <w:tc>
          <w:tcPr>
            <w:tcBorders>
              <w:bottom w:color="000000" w:space="0" w:sz="18" w:val="single"/>
            </w:tcBorders>
            <w:vAlign w:val="center"/>
          </w:tcPr>
          <w:p w:rsidR="00000000" w:rsidDel="00000000" w:rsidP="00000000" w:rsidRDefault="00000000" w:rsidRPr="00000000" w14:paraId="00000AD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D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D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D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D4">
            <w:pPr>
              <w:ind w:left="0" w:hanging="2"/>
              <w:jc w:val="center"/>
              <w:rPr/>
            </w:pPr>
            <w:r w:rsidDel="00000000" w:rsidR="00000000" w:rsidRPr="00000000">
              <w:rPr>
                <w:rtl w:val="0"/>
              </w:rPr>
              <w:t xml:space="preserve">(e)</w:t>
            </w:r>
          </w:p>
        </w:tc>
        <w:tc>
          <w:tcPr>
            <w:tcBorders>
              <w:bottom w:color="000000" w:space="0" w:sz="18" w:val="single"/>
            </w:tcBorders>
            <w:vAlign w:val="center"/>
          </w:tcPr>
          <w:p w:rsidR="00000000" w:rsidDel="00000000" w:rsidP="00000000" w:rsidRDefault="00000000" w:rsidRPr="00000000" w14:paraId="00000AD5">
            <w:pPr>
              <w:ind w:left="0" w:hanging="2"/>
              <w:rPr/>
            </w:pPr>
            <w:r w:rsidDel="00000000" w:rsidR="00000000" w:rsidRPr="00000000">
              <w:rPr>
                <w:rtl w:val="0"/>
              </w:rPr>
              <w:t xml:space="preserve">Operators implementing an FRMS to manage fatigue-related safety risks shall, as a minimum:</w:t>
            </w:r>
          </w:p>
        </w:tc>
        <w:tc>
          <w:tcPr>
            <w:tcBorders>
              <w:bottom w:color="000000" w:space="0" w:sz="18" w:val="single"/>
            </w:tcBorders>
            <w:vAlign w:val="center"/>
          </w:tcPr>
          <w:p w:rsidR="00000000" w:rsidDel="00000000" w:rsidP="00000000" w:rsidRDefault="00000000" w:rsidRPr="00000000" w14:paraId="00000AD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D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D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D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DA">
            <w:pPr>
              <w:ind w:left="0" w:hanging="2"/>
              <w:jc w:val="center"/>
              <w:rPr/>
            </w:pPr>
            <w:r w:rsidDel="00000000" w:rsidR="00000000" w:rsidRPr="00000000">
              <w:rPr>
                <w:rtl w:val="0"/>
              </w:rPr>
              <w:t xml:space="preserve">(e)(1)</w:t>
            </w:r>
          </w:p>
        </w:tc>
        <w:tc>
          <w:tcPr>
            <w:tcBorders>
              <w:bottom w:color="000000" w:space="0" w:sz="18" w:val="single"/>
            </w:tcBorders>
            <w:vAlign w:val="center"/>
          </w:tcPr>
          <w:p w:rsidR="00000000" w:rsidDel="00000000" w:rsidP="00000000" w:rsidRDefault="00000000" w:rsidRPr="00000000" w14:paraId="00000ADB">
            <w:pPr>
              <w:ind w:left="0" w:hanging="2"/>
              <w:rPr/>
            </w:pPr>
            <w:r w:rsidDel="00000000" w:rsidR="00000000" w:rsidRPr="00000000">
              <w:rPr>
                <w:rtl w:val="0"/>
              </w:rPr>
              <w:t xml:space="preserve">Incorporate scientific principles and knowledge within the FRMS;</w:t>
            </w:r>
          </w:p>
        </w:tc>
        <w:tc>
          <w:tcPr>
            <w:tcBorders>
              <w:bottom w:color="000000" w:space="0" w:sz="18" w:val="single"/>
            </w:tcBorders>
            <w:vAlign w:val="center"/>
          </w:tcPr>
          <w:p w:rsidR="00000000" w:rsidDel="00000000" w:rsidP="00000000" w:rsidRDefault="00000000" w:rsidRPr="00000000" w14:paraId="00000AD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D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D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D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E0">
            <w:pPr>
              <w:ind w:left="0" w:hanging="2"/>
              <w:jc w:val="center"/>
              <w:rPr/>
            </w:pPr>
            <w:r w:rsidDel="00000000" w:rsidR="00000000" w:rsidRPr="00000000">
              <w:rPr>
                <w:rtl w:val="0"/>
              </w:rPr>
              <w:t xml:space="preserve">(e)(2)</w:t>
            </w:r>
          </w:p>
        </w:tc>
        <w:tc>
          <w:tcPr>
            <w:tcBorders>
              <w:bottom w:color="000000" w:space="0" w:sz="18" w:val="single"/>
            </w:tcBorders>
            <w:vAlign w:val="center"/>
          </w:tcPr>
          <w:p w:rsidR="00000000" w:rsidDel="00000000" w:rsidP="00000000" w:rsidRDefault="00000000" w:rsidRPr="00000000" w14:paraId="00000AE1">
            <w:pPr>
              <w:ind w:left="0" w:hanging="2"/>
              <w:rPr/>
            </w:pPr>
            <w:r w:rsidDel="00000000" w:rsidR="00000000" w:rsidRPr="00000000">
              <w:rPr>
                <w:rtl w:val="0"/>
              </w:rPr>
              <w:t xml:space="preserve">Identify fatigue-related safety hazards and the resulting risks on an ongoing basis;</w:t>
            </w:r>
          </w:p>
        </w:tc>
        <w:tc>
          <w:tcPr>
            <w:tcBorders>
              <w:bottom w:color="000000" w:space="0" w:sz="18" w:val="single"/>
            </w:tcBorders>
            <w:vAlign w:val="center"/>
          </w:tcPr>
          <w:p w:rsidR="00000000" w:rsidDel="00000000" w:rsidP="00000000" w:rsidRDefault="00000000" w:rsidRPr="00000000" w14:paraId="00000AE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E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E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E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E6">
            <w:pPr>
              <w:ind w:left="0" w:hanging="2"/>
              <w:jc w:val="center"/>
              <w:rPr/>
            </w:pPr>
            <w:r w:rsidDel="00000000" w:rsidR="00000000" w:rsidRPr="00000000">
              <w:rPr>
                <w:rtl w:val="0"/>
              </w:rPr>
              <w:t xml:space="preserve">(e)(3)</w:t>
            </w:r>
          </w:p>
        </w:tc>
        <w:tc>
          <w:tcPr>
            <w:tcBorders>
              <w:bottom w:color="000000" w:space="0" w:sz="18" w:val="single"/>
            </w:tcBorders>
            <w:vAlign w:val="center"/>
          </w:tcPr>
          <w:p w:rsidR="00000000" w:rsidDel="00000000" w:rsidP="00000000" w:rsidRDefault="00000000" w:rsidRPr="00000000" w14:paraId="00000AE7">
            <w:pPr>
              <w:ind w:left="0" w:hanging="2"/>
              <w:rPr/>
            </w:pPr>
            <w:r w:rsidDel="00000000" w:rsidR="00000000" w:rsidRPr="00000000">
              <w:rPr>
                <w:rtl w:val="0"/>
              </w:rPr>
              <w:t xml:space="preserve">Ensure that the remedial actions, necessary to effectively mitigate the risks associated with the hazards, are implemented promptly;</w:t>
            </w:r>
          </w:p>
        </w:tc>
        <w:tc>
          <w:tcPr>
            <w:tcBorders>
              <w:bottom w:color="000000" w:space="0" w:sz="18" w:val="single"/>
            </w:tcBorders>
            <w:vAlign w:val="center"/>
          </w:tcPr>
          <w:p w:rsidR="00000000" w:rsidDel="00000000" w:rsidP="00000000" w:rsidRDefault="00000000" w:rsidRPr="00000000" w14:paraId="00000AE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E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E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E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EC">
            <w:pPr>
              <w:ind w:left="0" w:hanging="2"/>
              <w:jc w:val="center"/>
              <w:rPr/>
            </w:pPr>
            <w:r w:rsidDel="00000000" w:rsidR="00000000" w:rsidRPr="00000000">
              <w:rPr>
                <w:rtl w:val="0"/>
              </w:rPr>
              <w:t xml:space="preserve">(e)(4)</w:t>
            </w:r>
          </w:p>
        </w:tc>
        <w:tc>
          <w:tcPr>
            <w:tcBorders>
              <w:bottom w:color="000000" w:space="0" w:sz="18" w:val="single"/>
            </w:tcBorders>
            <w:vAlign w:val="center"/>
          </w:tcPr>
          <w:p w:rsidR="00000000" w:rsidDel="00000000" w:rsidP="00000000" w:rsidRDefault="00000000" w:rsidRPr="00000000" w14:paraId="00000AED">
            <w:pPr>
              <w:ind w:left="0" w:hanging="2"/>
              <w:rPr/>
            </w:pPr>
            <w:r w:rsidDel="00000000" w:rsidR="00000000" w:rsidRPr="00000000">
              <w:rPr>
                <w:rtl w:val="0"/>
              </w:rPr>
              <w:t xml:space="preserve">Provide for continuous monitoring and regular assessment of the mitigation of fatigue risks achieved by such actions; and</w:t>
            </w:r>
          </w:p>
        </w:tc>
        <w:tc>
          <w:tcPr>
            <w:tcBorders>
              <w:bottom w:color="000000" w:space="0" w:sz="18" w:val="single"/>
            </w:tcBorders>
            <w:vAlign w:val="center"/>
          </w:tcPr>
          <w:p w:rsidR="00000000" w:rsidDel="00000000" w:rsidP="00000000" w:rsidRDefault="00000000" w:rsidRPr="00000000" w14:paraId="00000AE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E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F2">
            <w:pPr>
              <w:ind w:left="0" w:hanging="2"/>
              <w:jc w:val="center"/>
              <w:rPr/>
            </w:pPr>
            <w:r w:rsidDel="00000000" w:rsidR="00000000" w:rsidRPr="00000000">
              <w:rPr>
                <w:rtl w:val="0"/>
              </w:rPr>
              <w:t xml:space="preserve">(e)(5)</w:t>
            </w:r>
          </w:p>
        </w:tc>
        <w:tc>
          <w:tcPr>
            <w:tcBorders>
              <w:bottom w:color="000000" w:space="0" w:sz="18" w:val="single"/>
            </w:tcBorders>
            <w:vAlign w:val="center"/>
          </w:tcPr>
          <w:p w:rsidR="00000000" w:rsidDel="00000000" w:rsidP="00000000" w:rsidRDefault="00000000" w:rsidRPr="00000000" w14:paraId="00000AF3">
            <w:pPr>
              <w:ind w:left="0" w:hanging="2"/>
              <w:rPr/>
            </w:pPr>
            <w:r w:rsidDel="00000000" w:rsidR="00000000" w:rsidRPr="00000000">
              <w:rPr>
                <w:rtl w:val="0"/>
              </w:rPr>
              <w:t xml:space="preserve">Provide for continuous improvement to the overall performance of the FRMS.</w:t>
            </w:r>
          </w:p>
        </w:tc>
        <w:tc>
          <w:tcPr>
            <w:tcBorders>
              <w:bottom w:color="000000" w:space="0" w:sz="18" w:val="single"/>
            </w:tcBorders>
            <w:vAlign w:val="center"/>
          </w:tcPr>
          <w:p w:rsidR="00000000" w:rsidDel="00000000" w:rsidP="00000000" w:rsidRDefault="00000000" w:rsidRPr="00000000" w14:paraId="00000AF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AF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9">
            <w:pPr>
              <w:ind w:left="0" w:hanging="2"/>
              <w:rPr/>
            </w:pPr>
            <w:r w:rsidDel="00000000" w:rsidR="00000000" w:rsidRPr="00000000">
              <w:rPr>
                <w:i w:val="1"/>
                <w:rtl w:val="0"/>
              </w:rPr>
              <w:t xml:space="preserve">Note. – Provisions on the protection of safety data, safety information and related sources are contained in Appendix 3 to ICAO Annex 19.</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AF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AFE">
            <w:pPr>
              <w:ind w:left="0" w:hanging="2"/>
              <w:jc w:val="center"/>
              <w:rPr/>
            </w:pPr>
            <w:r w:rsidDel="00000000" w:rsidR="00000000" w:rsidRPr="00000000">
              <w:rPr>
                <w:b w:val="1"/>
                <w:rtl w:val="0"/>
              </w:rPr>
              <w:t xml:space="preserve">8.11.1.3</w:t>
            </w:r>
            <w:r w:rsidDel="00000000" w:rsidR="00000000" w:rsidRPr="00000000">
              <w:rPr>
                <w:rtl w:val="0"/>
              </w:rPr>
            </w:r>
          </w:p>
        </w:tc>
        <w:tc>
          <w:tcPr>
            <w:shd w:fill="b3b3b3" w:val="clear"/>
            <w:vAlign w:val="center"/>
          </w:tcPr>
          <w:p w:rsidR="00000000" w:rsidDel="00000000" w:rsidP="00000000" w:rsidRDefault="00000000" w:rsidRPr="00000000" w14:paraId="00000AFF">
            <w:pPr>
              <w:ind w:left="0" w:hanging="2"/>
              <w:rPr/>
            </w:pPr>
            <w:r w:rsidDel="00000000" w:rsidR="00000000" w:rsidRPr="00000000">
              <w:rPr>
                <w:b w:val="1"/>
                <w:rtl w:val="0"/>
              </w:rPr>
              <w:t xml:space="preserve">DUTY AND REST PERIODS: ALL CREW MEMBERS</w:t>
            </w:r>
            <w:r w:rsidDel="00000000" w:rsidR="00000000" w:rsidRPr="00000000">
              <w:rPr>
                <w:rtl w:val="0"/>
              </w:rPr>
            </w:r>
          </w:p>
        </w:tc>
        <w:tc>
          <w:tcPr>
            <w:shd w:fill="b3b3b3" w:val="clear"/>
            <w:vAlign w:val="center"/>
          </w:tcPr>
          <w:p w:rsidR="00000000" w:rsidDel="00000000" w:rsidP="00000000" w:rsidRDefault="00000000" w:rsidRPr="00000000" w14:paraId="00000B0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0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B0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03">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B04">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B05">
            <w:pPr>
              <w:ind w:left="0" w:hanging="2"/>
              <w:rPr/>
            </w:pPr>
            <w:r w:rsidDel="00000000" w:rsidR="00000000" w:rsidRPr="00000000">
              <w:rPr>
                <w:rtl w:val="0"/>
              </w:rPr>
              <w:t xml:space="preserve">With respect to duty periods:</w:t>
            </w:r>
          </w:p>
        </w:tc>
        <w:tc>
          <w:tcPr>
            <w:shd w:fill="d9d9d9" w:val="clear"/>
            <w:vAlign w:val="center"/>
          </w:tcPr>
          <w:p w:rsidR="00000000" w:rsidDel="00000000" w:rsidP="00000000" w:rsidRDefault="00000000" w:rsidRPr="00000000" w14:paraId="00000B0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07">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B0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0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0A">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B0B">
            <w:pPr>
              <w:ind w:left="0" w:hanging="2"/>
              <w:rPr/>
            </w:pPr>
            <w:r w:rsidDel="00000000" w:rsidR="00000000" w:rsidRPr="00000000">
              <w:rPr>
                <w:rtl w:val="0"/>
              </w:rPr>
              <w:t xml:space="preserve">Persons are considered to be on duty if they are performing any scheduled or unscheduled tasks on behalf of the Operator.</w:t>
            </w:r>
          </w:p>
        </w:tc>
        <w:tc>
          <w:tcPr>
            <w:vAlign w:val="center"/>
          </w:tcPr>
          <w:p w:rsidR="00000000" w:rsidDel="00000000" w:rsidP="00000000" w:rsidRDefault="00000000" w:rsidRPr="00000000" w14:paraId="00000B0C">
            <w:pPr>
              <w:ind w:left="0" w:hanging="2"/>
              <w:jc w:val="center"/>
              <w:rPr/>
            </w:pPr>
            <w:r w:rsidDel="00000000" w:rsidR="00000000" w:rsidRPr="00000000">
              <w:rPr>
                <w:rtl w:val="0"/>
              </w:rPr>
            </w:r>
          </w:p>
        </w:tc>
        <w:tc>
          <w:tcPr>
            <w:vAlign w:val="center"/>
          </w:tcPr>
          <w:p w:rsidR="00000000" w:rsidDel="00000000" w:rsidP="00000000" w:rsidRDefault="00000000" w:rsidRPr="00000000" w14:paraId="00000B0D">
            <w:pPr>
              <w:ind w:left="0" w:hanging="2"/>
              <w:rPr/>
            </w:pPr>
            <w:r w:rsidDel="00000000" w:rsidR="00000000" w:rsidRPr="00000000">
              <w:rPr>
                <w:rtl w:val="0"/>
              </w:rPr>
            </w:r>
          </w:p>
        </w:tc>
        <w:tc>
          <w:tcPr>
            <w:vAlign w:val="center"/>
          </w:tcPr>
          <w:p w:rsidR="00000000" w:rsidDel="00000000" w:rsidP="00000000" w:rsidRDefault="00000000" w:rsidRPr="00000000" w14:paraId="00000B0E">
            <w:pPr>
              <w:ind w:left="0" w:hanging="2"/>
              <w:jc w:val="center"/>
              <w:rPr/>
            </w:pPr>
            <w:r w:rsidDel="00000000" w:rsidR="00000000" w:rsidRPr="00000000">
              <w:rPr>
                <w:rtl w:val="0"/>
              </w:rPr>
            </w:r>
          </w:p>
        </w:tc>
        <w:tc>
          <w:tcPr>
            <w:vAlign w:val="center"/>
          </w:tcPr>
          <w:p w:rsidR="00000000" w:rsidDel="00000000" w:rsidP="00000000" w:rsidRDefault="00000000" w:rsidRPr="00000000" w14:paraId="00000B0F">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B10">
            <w:pPr>
              <w:ind w:left="0" w:hanging="2"/>
              <w:jc w:val="center"/>
              <w:rPr/>
            </w:pPr>
            <w:r w:rsidDel="00000000" w:rsidR="00000000" w:rsidRPr="00000000">
              <w:rPr>
                <w:rtl w:val="0"/>
              </w:rPr>
              <w:t xml:space="preserve">(a)(2)</w:t>
            </w:r>
          </w:p>
        </w:tc>
        <w:tc>
          <w:tcPr>
            <w:shd w:fill="d9d9d9" w:val="clear"/>
            <w:vAlign w:val="center"/>
          </w:tcPr>
          <w:p w:rsidR="00000000" w:rsidDel="00000000" w:rsidP="00000000" w:rsidRDefault="00000000" w:rsidRPr="00000000" w14:paraId="00000B11">
            <w:pPr>
              <w:ind w:left="0" w:hanging="2"/>
              <w:rPr/>
            </w:pPr>
            <w:r w:rsidDel="00000000" w:rsidR="00000000" w:rsidRPr="00000000">
              <w:rPr>
                <w:rtl w:val="0"/>
              </w:rPr>
              <w:t xml:space="preserve">No Operator may schedule:</w:t>
            </w:r>
          </w:p>
        </w:tc>
        <w:tc>
          <w:tcPr>
            <w:shd w:fill="d9d9d9" w:val="clear"/>
            <w:vAlign w:val="center"/>
          </w:tcPr>
          <w:p w:rsidR="00000000" w:rsidDel="00000000" w:rsidP="00000000" w:rsidRDefault="00000000" w:rsidRPr="00000000" w14:paraId="00000B1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13">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B1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1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16">
            <w:pPr>
              <w:ind w:left="0" w:hanging="2"/>
              <w:jc w:val="center"/>
              <w:rPr/>
            </w:pPr>
            <w:r w:rsidDel="00000000" w:rsidR="00000000" w:rsidRPr="00000000">
              <w:rPr>
                <w:rtl w:val="0"/>
              </w:rPr>
              <w:t xml:space="preserve">(a)(2)(i)</w:t>
            </w:r>
          </w:p>
        </w:tc>
        <w:tc>
          <w:tcPr>
            <w:vAlign w:val="center"/>
          </w:tcPr>
          <w:p w:rsidR="00000000" w:rsidDel="00000000" w:rsidP="00000000" w:rsidRDefault="00000000" w:rsidRPr="00000000" w14:paraId="00000B17">
            <w:pPr>
              <w:ind w:left="0" w:hanging="2"/>
              <w:rPr/>
            </w:pPr>
            <w:r w:rsidDel="00000000" w:rsidR="00000000" w:rsidRPr="00000000">
              <w:rPr>
                <w:rtl w:val="0"/>
              </w:rPr>
              <w:t xml:space="preserve">A flight crew member for more than 14 hours of duty, except as prescribed by the Authority.</w:t>
            </w:r>
          </w:p>
        </w:tc>
        <w:tc>
          <w:tcPr>
            <w:vAlign w:val="center"/>
          </w:tcPr>
          <w:p w:rsidR="00000000" w:rsidDel="00000000" w:rsidP="00000000" w:rsidRDefault="00000000" w:rsidRPr="00000000" w14:paraId="00000B18">
            <w:pPr>
              <w:ind w:left="0" w:hanging="2"/>
              <w:jc w:val="center"/>
              <w:rPr/>
            </w:pPr>
            <w:r w:rsidDel="00000000" w:rsidR="00000000" w:rsidRPr="00000000">
              <w:rPr>
                <w:rtl w:val="0"/>
              </w:rPr>
            </w:r>
          </w:p>
        </w:tc>
        <w:tc>
          <w:tcPr>
            <w:vAlign w:val="center"/>
          </w:tcPr>
          <w:p w:rsidR="00000000" w:rsidDel="00000000" w:rsidP="00000000" w:rsidRDefault="00000000" w:rsidRPr="00000000" w14:paraId="00000B19">
            <w:pPr>
              <w:ind w:left="0" w:hanging="2"/>
              <w:rPr/>
            </w:pPr>
            <w:r w:rsidDel="00000000" w:rsidR="00000000" w:rsidRPr="00000000">
              <w:rPr>
                <w:rtl w:val="0"/>
              </w:rPr>
            </w:r>
          </w:p>
        </w:tc>
        <w:tc>
          <w:tcPr>
            <w:vAlign w:val="center"/>
          </w:tcPr>
          <w:p w:rsidR="00000000" w:rsidDel="00000000" w:rsidP="00000000" w:rsidRDefault="00000000" w:rsidRPr="00000000" w14:paraId="00000B1A">
            <w:pPr>
              <w:ind w:left="0" w:hanging="2"/>
              <w:jc w:val="center"/>
              <w:rPr/>
            </w:pPr>
            <w:r w:rsidDel="00000000" w:rsidR="00000000" w:rsidRPr="00000000">
              <w:rPr>
                <w:rtl w:val="0"/>
              </w:rPr>
            </w:r>
          </w:p>
        </w:tc>
        <w:tc>
          <w:tcPr>
            <w:vAlign w:val="center"/>
          </w:tcPr>
          <w:p w:rsidR="00000000" w:rsidDel="00000000" w:rsidP="00000000" w:rsidRDefault="00000000" w:rsidRPr="00000000" w14:paraId="00000B1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1C">
            <w:pPr>
              <w:ind w:left="0" w:hanging="2"/>
              <w:jc w:val="center"/>
              <w:rPr/>
            </w:pPr>
            <w:r w:rsidDel="00000000" w:rsidR="00000000" w:rsidRPr="00000000">
              <w:rPr>
                <w:rtl w:val="0"/>
              </w:rPr>
              <w:t xml:space="preserve">(a)(2)(ii)</w:t>
            </w:r>
          </w:p>
        </w:tc>
        <w:tc>
          <w:tcPr>
            <w:vAlign w:val="center"/>
          </w:tcPr>
          <w:p w:rsidR="00000000" w:rsidDel="00000000" w:rsidP="00000000" w:rsidRDefault="00000000" w:rsidRPr="00000000" w14:paraId="00000B1D">
            <w:pPr>
              <w:ind w:left="0" w:hanging="2"/>
              <w:rPr/>
            </w:pPr>
            <w:r w:rsidDel="00000000" w:rsidR="00000000" w:rsidRPr="00000000">
              <w:rPr>
                <w:rtl w:val="0"/>
              </w:rPr>
              <w:t xml:space="preserve">A cabin crew member for more than 14   consecutive hours of duty, except as prescribed by the Authority.</w:t>
            </w:r>
          </w:p>
        </w:tc>
        <w:tc>
          <w:tcPr>
            <w:vAlign w:val="center"/>
          </w:tcPr>
          <w:p w:rsidR="00000000" w:rsidDel="00000000" w:rsidP="00000000" w:rsidRDefault="00000000" w:rsidRPr="00000000" w14:paraId="00000B1E">
            <w:pPr>
              <w:ind w:left="0" w:hanging="2"/>
              <w:jc w:val="center"/>
              <w:rPr/>
            </w:pPr>
            <w:r w:rsidDel="00000000" w:rsidR="00000000" w:rsidRPr="00000000">
              <w:rPr>
                <w:rtl w:val="0"/>
              </w:rPr>
            </w:r>
          </w:p>
        </w:tc>
        <w:tc>
          <w:tcPr>
            <w:vAlign w:val="center"/>
          </w:tcPr>
          <w:p w:rsidR="00000000" w:rsidDel="00000000" w:rsidP="00000000" w:rsidRDefault="00000000" w:rsidRPr="00000000" w14:paraId="00000B1F">
            <w:pPr>
              <w:ind w:left="0" w:hanging="2"/>
              <w:rPr/>
            </w:pPr>
            <w:r w:rsidDel="00000000" w:rsidR="00000000" w:rsidRPr="00000000">
              <w:rPr>
                <w:rtl w:val="0"/>
              </w:rPr>
            </w:r>
          </w:p>
        </w:tc>
        <w:tc>
          <w:tcPr>
            <w:vAlign w:val="center"/>
          </w:tcPr>
          <w:p w:rsidR="00000000" w:rsidDel="00000000" w:rsidP="00000000" w:rsidRDefault="00000000" w:rsidRPr="00000000" w14:paraId="00000B20">
            <w:pPr>
              <w:ind w:left="0" w:hanging="2"/>
              <w:jc w:val="center"/>
              <w:rPr/>
            </w:pPr>
            <w:r w:rsidDel="00000000" w:rsidR="00000000" w:rsidRPr="00000000">
              <w:rPr>
                <w:rtl w:val="0"/>
              </w:rPr>
            </w:r>
          </w:p>
        </w:tc>
        <w:tc>
          <w:tcPr>
            <w:vAlign w:val="center"/>
          </w:tcPr>
          <w:p w:rsidR="00000000" w:rsidDel="00000000" w:rsidP="00000000" w:rsidRDefault="00000000" w:rsidRPr="00000000" w14:paraId="00000B2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22">
            <w:pPr>
              <w:ind w:left="0" w:hanging="2"/>
              <w:jc w:val="center"/>
              <w:rPr/>
            </w:pPr>
            <w:r w:rsidDel="00000000" w:rsidR="00000000" w:rsidRPr="00000000">
              <w:rPr>
                <w:rtl w:val="0"/>
              </w:rPr>
              <w:t xml:space="preserve">(a)(2)(iii)</w:t>
            </w:r>
          </w:p>
        </w:tc>
        <w:tc>
          <w:tcPr>
            <w:vAlign w:val="center"/>
          </w:tcPr>
          <w:p w:rsidR="00000000" w:rsidDel="00000000" w:rsidP="00000000" w:rsidRDefault="00000000" w:rsidRPr="00000000" w14:paraId="00000B23">
            <w:pPr>
              <w:ind w:left="0" w:hanging="2"/>
              <w:rPr/>
            </w:pPr>
            <w:r w:rsidDel="00000000" w:rsidR="00000000" w:rsidRPr="00000000">
              <w:rPr>
                <w:rtl w:val="0"/>
              </w:rPr>
              <w:t xml:space="preserve">A flight operations officer/aircraft dispatcher for more than 10 consecutive hours of duty, except as prescribed by the Authority. (See 8.11.1.11).</w:t>
            </w:r>
          </w:p>
        </w:tc>
        <w:tc>
          <w:tcPr>
            <w:vAlign w:val="center"/>
          </w:tcPr>
          <w:p w:rsidR="00000000" w:rsidDel="00000000" w:rsidP="00000000" w:rsidRDefault="00000000" w:rsidRPr="00000000" w14:paraId="00000B24">
            <w:pPr>
              <w:ind w:left="0" w:hanging="2"/>
              <w:jc w:val="center"/>
              <w:rPr/>
            </w:pPr>
            <w:r w:rsidDel="00000000" w:rsidR="00000000" w:rsidRPr="00000000">
              <w:rPr>
                <w:rtl w:val="0"/>
              </w:rPr>
            </w:r>
          </w:p>
        </w:tc>
        <w:tc>
          <w:tcPr>
            <w:vAlign w:val="center"/>
          </w:tcPr>
          <w:p w:rsidR="00000000" w:rsidDel="00000000" w:rsidP="00000000" w:rsidRDefault="00000000" w:rsidRPr="00000000" w14:paraId="00000B25">
            <w:pPr>
              <w:ind w:left="0" w:hanging="2"/>
              <w:rPr/>
            </w:pPr>
            <w:r w:rsidDel="00000000" w:rsidR="00000000" w:rsidRPr="00000000">
              <w:rPr>
                <w:rtl w:val="0"/>
              </w:rPr>
            </w:r>
          </w:p>
        </w:tc>
        <w:tc>
          <w:tcPr>
            <w:vAlign w:val="center"/>
          </w:tcPr>
          <w:p w:rsidR="00000000" w:rsidDel="00000000" w:rsidP="00000000" w:rsidRDefault="00000000" w:rsidRPr="00000000" w14:paraId="00000B26">
            <w:pPr>
              <w:ind w:left="0" w:hanging="2"/>
              <w:jc w:val="center"/>
              <w:rPr/>
            </w:pPr>
            <w:r w:rsidDel="00000000" w:rsidR="00000000" w:rsidRPr="00000000">
              <w:rPr>
                <w:rtl w:val="0"/>
              </w:rPr>
            </w:r>
          </w:p>
        </w:tc>
        <w:tc>
          <w:tcPr>
            <w:vAlign w:val="center"/>
          </w:tcPr>
          <w:p w:rsidR="00000000" w:rsidDel="00000000" w:rsidP="00000000" w:rsidRDefault="00000000" w:rsidRPr="00000000" w14:paraId="00000B27">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B28">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B29">
            <w:pPr>
              <w:ind w:left="0" w:hanging="2"/>
              <w:rPr/>
            </w:pPr>
            <w:r w:rsidDel="00000000" w:rsidR="00000000" w:rsidRPr="00000000">
              <w:rPr>
                <w:rtl w:val="0"/>
              </w:rPr>
              <w:t xml:space="preserve">With respect to rest periods:</w:t>
            </w:r>
          </w:p>
        </w:tc>
        <w:tc>
          <w:tcPr>
            <w:shd w:fill="d9d9d9" w:val="clear"/>
            <w:vAlign w:val="center"/>
          </w:tcPr>
          <w:p w:rsidR="00000000" w:rsidDel="00000000" w:rsidP="00000000" w:rsidRDefault="00000000" w:rsidRPr="00000000" w14:paraId="00000B2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2B">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B2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2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2E">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B2F">
            <w:pPr>
              <w:ind w:left="0" w:hanging="2"/>
              <w:rPr/>
            </w:pPr>
            <w:r w:rsidDel="00000000" w:rsidR="00000000" w:rsidRPr="00000000">
              <w:rPr>
                <w:rtl w:val="0"/>
              </w:rPr>
              <w:t xml:space="preserve">The minimum rest period for flight crew members and flight operations officer/dispatcher is considered to be 8 consecutive hours, unless otherwise prescribed by the Authority.</w:t>
            </w:r>
          </w:p>
        </w:tc>
        <w:tc>
          <w:tcPr>
            <w:vAlign w:val="center"/>
          </w:tcPr>
          <w:p w:rsidR="00000000" w:rsidDel="00000000" w:rsidP="00000000" w:rsidRDefault="00000000" w:rsidRPr="00000000" w14:paraId="00000B30">
            <w:pPr>
              <w:ind w:left="0" w:hanging="2"/>
              <w:jc w:val="center"/>
              <w:rPr/>
            </w:pPr>
            <w:r w:rsidDel="00000000" w:rsidR="00000000" w:rsidRPr="00000000">
              <w:rPr>
                <w:rtl w:val="0"/>
              </w:rPr>
            </w:r>
          </w:p>
        </w:tc>
        <w:tc>
          <w:tcPr>
            <w:vAlign w:val="center"/>
          </w:tcPr>
          <w:p w:rsidR="00000000" w:rsidDel="00000000" w:rsidP="00000000" w:rsidRDefault="00000000" w:rsidRPr="00000000" w14:paraId="00000B31">
            <w:pPr>
              <w:ind w:left="0" w:hanging="2"/>
              <w:rPr/>
            </w:pPr>
            <w:r w:rsidDel="00000000" w:rsidR="00000000" w:rsidRPr="00000000">
              <w:rPr>
                <w:rtl w:val="0"/>
              </w:rPr>
            </w:r>
          </w:p>
        </w:tc>
        <w:tc>
          <w:tcPr>
            <w:vAlign w:val="center"/>
          </w:tcPr>
          <w:p w:rsidR="00000000" w:rsidDel="00000000" w:rsidP="00000000" w:rsidRDefault="00000000" w:rsidRPr="00000000" w14:paraId="00000B32">
            <w:pPr>
              <w:ind w:left="0" w:hanging="2"/>
              <w:jc w:val="center"/>
              <w:rPr/>
            </w:pPr>
            <w:r w:rsidDel="00000000" w:rsidR="00000000" w:rsidRPr="00000000">
              <w:rPr>
                <w:rtl w:val="0"/>
              </w:rPr>
            </w:r>
          </w:p>
        </w:tc>
        <w:tc>
          <w:tcPr>
            <w:vAlign w:val="center"/>
          </w:tcPr>
          <w:p w:rsidR="00000000" w:rsidDel="00000000" w:rsidP="00000000" w:rsidRDefault="00000000" w:rsidRPr="00000000" w14:paraId="00000B3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34">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B35">
            <w:pPr>
              <w:ind w:left="0" w:hanging="2"/>
              <w:rPr/>
            </w:pPr>
            <w:r w:rsidDel="00000000" w:rsidR="00000000" w:rsidRPr="00000000">
              <w:rPr>
                <w:rtl w:val="0"/>
              </w:rPr>
              <w:t xml:space="preserve">The minimum rest period for cabin crew members shall be 9 consecutive hours, unless otherwise prescribed by the Authority.</w:t>
            </w:r>
          </w:p>
        </w:tc>
        <w:tc>
          <w:tcPr>
            <w:vAlign w:val="center"/>
          </w:tcPr>
          <w:p w:rsidR="00000000" w:rsidDel="00000000" w:rsidP="00000000" w:rsidRDefault="00000000" w:rsidRPr="00000000" w14:paraId="00000B36">
            <w:pPr>
              <w:ind w:left="0" w:hanging="2"/>
              <w:jc w:val="center"/>
              <w:rPr/>
            </w:pPr>
            <w:r w:rsidDel="00000000" w:rsidR="00000000" w:rsidRPr="00000000">
              <w:rPr>
                <w:rtl w:val="0"/>
              </w:rPr>
            </w:r>
          </w:p>
        </w:tc>
        <w:tc>
          <w:tcPr>
            <w:vAlign w:val="center"/>
          </w:tcPr>
          <w:p w:rsidR="00000000" w:rsidDel="00000000" w:rsidP="00000000" w:rsidRDefault="00000000" w:rsidRPr="00000000" w14:paraId="00000B37">
            <w:pPr>
              <w:ind w:left="0" w:hanging="2"/>
              <w:rPr/>
            </w:pPr>
            <w:r w:rsidDel="00000000" w:rsidR="00000000" w:rsidRPr="00000000">
              <w:rPr>
                <w:rtl w:val="0"/>
              </w:rPr>
            </w:r>
          </w:p>
        </w:tc>
        <w:tc>
          <w:tcPr>
            <w:vAlign w:val="center"/>
          </w:tcPr>
          <w:p w:rsidR="00000000" w:rsidDel="00000000" w:rsidP="00000000" w:rsidRDefault="00000000" w:rsidRPr="00000000" w14:paraId="00000B38">
            <w:pPr>
              <w:ind w:left="0" w:hanging="2"/>
              <w:jc w:val="center"/>
              <w:rPr/>
            </w:pPr>
            <w:r w:rsidDel="00000000" w:rsidR="00000000" w:rsidRPr="00000000">
              <w:rPr>
                <w:rtl w:val="0"/>
              </w:rPr>
            </w:r>
          </w:p>
        </w:tc>
        <w:tc>
          <w:tcPr>
            <w:vAlign w:val="center"/>
          </w:tcPr>
          <w:p w:rsidR="00000000" w:rsidDel="00000000" w:rsidP="00000000" w:rsidRDefault="00000000" w:rsidRPr="00000000" w14:paraId="00000B3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3A">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B3B">
            <w:pPr>
              <w:ind w:left="0" w:hanging="2"/>
              <w:rPr/>
            </w:pPr>
            <w:r w:rsidDel="00000000" w:rsidR="00000000" w:rsidRPr="00000000">
              <w:rPr>
                <w:rtl w:val="0"/>
              </w:rPr>
              <w:t xml:space="preserve">The operator shall relieve the flight crew member, cabin crew or flight operations officer/flight dispatcher from all duties for 24 consecutive hours during any 7 consecutive day period.</w:t>
            </w:r>
          </w:p>
        </w:tc>
        <w:tc>
          <w:tcPr>
            <w:vAlign w:val="center"/>
          </w:tcPr>
          <w:p w:rsidR="00000000" w:rsidDel="00000000" w:rsidP="00000000" w:rsidRDefault="00000000" w:rsidRPr="00000000" w14:paraId="00000B3C">
            <w:pPr>
              <w:ind w:left="0" w:hanging="2"/>
              <w:jc w:val="center"/>
              <w:rPr/>
            </w:pPr>
            <w:r w:rsidDel="00000000" w:rsidR="00000000" w:rsidRPr="00000000">
              <w:rPr>
                <w:rtl w:val="0"/>
              </w:rPr>
            </w:r>
          </w:p>
        </w:tc>
        <w:tc>
          <w:tcPr>
            <w:vAlign w:val="center"/>
          </w:tcPr>
          <w:p w:rsidR="00000000" w:rsidDel="00000000" w:rsidP="00000000" w:rsidRDefault="00000000" w:rsidRPr="00000000" w14:paraId="00000B3D">
            <w:pPr>
              <w:ind w:left="0" w:hanging="2"/>
              <w:rPr/>
            </w:pPr>
            <w:r w:rsidDel="00000000" w:rsidR="00000000" w:rsidRPr="00000000">
              <w:rPr>
                <w:rtl w:val="0"/>
              </w:rPr>
            </w:r>
          </w:p>
        </w:tc>
        <w:tc>
          <w:tcPr>
            <w:vAlign w:val="center"/>
          </w:tcPr>
          <w:p w:rsidR="00000000" w:rsidDel="00000000" w:rsidP="00000000" w:rsidRDefault="00000000" w:rsidRPr="00000000" w14:paraId="00000B3E">
            <w:pPr>
              <w:ind w:left="0" w:hanging="2"/>
              <w:jc w:val="center"/>
              <w:rPr/>
            </w:pPr>
            <w:r w:rsidDel="00000000" w:rsidR="00000000" w:rsidRPr="00000000">
              <w:rPr>
                <w:rtl w:val="0"/>
              </w:rPr>
            </w:r>
          </w:p>
        </w:tc>
        <w:tc>
          <w:tcPr>
            <w:vAlign w:val="center"/>
          </w:tcPr>
          <w:p w:rsidR="00000000" w:rsidDel="00000000" w:rsidP="00000000" w:rsidRDefault="00000000" w:rsidRPr="00000000" w14:paraId="00000B3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40">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0B41">
            <w:pPr>
              <w:ind w:left="0" w:hanging="2"/>
              <w:rPr/>
            </w:pPr>
            <w:r w:rsidDel="00000000" w:rsidR="00000000" w:rsidRPr="00000000">
              <w:rPr>
                <w:rtl w:val="0"/>
              </w:rPr>
              <w:t xml:space="preserve">Time spent in deadhead transportation, that an operator requires of a flight crew member and provides to transport the crew member to an airport/heliport at which he/she is to serve on a flight as a crew member, or from an airport/heliport at which he/she was relieved from duty to return to his/her home station, is not considered part of a rest period.</w:t>
            </w:r>
          </w:p>
        </w:tc>
        <w:tc>
          <w:tcPr>
            <w:vAlign w:val="center"/>
          </w:tcPr>
          <w:p w:rsidR="00000000" w:rsidDel="00000000" w:rsidP="00000000" w:rsidRDefault="00000000" w:rsidRPr="00000000" w14:paraId="00000B42">
            <w:pPr>
              <w:ind w:left="0" w:hanging="2"/>
              <w:jc w:val="center"/>
              <w:rPr/>
            </w:pPr>
            <w:r w:rsidDel="00000000" w:rsidR="00000000" w:rsidRPr="00000000">
              <w:rPr>
                <w:rtl w:val="0"/>
              </w:rPr>
            </w:r>
          </w:p>
        </w:tc>
        <w:tc>
          <w:tcPr>
            <w:vAlign w:val="center"/>
          </w:tcPr>
          <w:p w:rsidR="00000000" w:rsidDel="00000000" w:rsidP="00000000" w:rsidRDefault="00000000" w:rsidRPr="00000000" w14:paraId="00000B43">
            <w:pPr>
              <w:ind w:left="0" w:hanging="2"/>
              <w:rPr/>
            </w:pPr>
            <w:r w:rsidDel="00000000" w:rsidR="00000000" w:rsidRPr="00000000">
              <w:rPr>
                <w:rtl w:val="0"/>
              </w:rPr>
            </w:r>
          </w:p>
        </w:tc>
        <w:tc>
          <w:tcPr>
            <w:vAlign w:val="center"/>
          </w:tcPr>
          <w:p w:rsidR="00000000" w:rsidDel="00000000" w:rsidP="00000000" w:rsidRDefault="00000000" w:rsidRPr="00000000" w14:paraId="00000B44">
            <w:pPr>
              <w:ind w:left="0" w:hanging="2"/>
              <w:jc w:val="center"/>
              <w:rPr/>
            </w:pPr>
            <w:r w:rsidDel="00000000" w:rsidR="00000000" w:rsidRPr="00000000">
              <w:rPr>
                <w:rtl w:val="0"/>
              </w:rPr>
            </w:r>
          </w:p>
        </w:tc>
        <w:tc>
          <w:tcPr>
            <w:vAlign w:val="center"/>
          </w:tcPr>
          <w:p w:rsidR="00000000" w:rsidDel="00000000" w:rsidP="00000000" w:rsidRDefault="00000000" w:rsidRPr="00000000" w14:paraId="00000B45">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B46">
            <w:pPr>
              <w:ind w:left="0" w:hanging="2"/>
              <w:jc w:val="center"/>
              <w:rPr/>
            </w:pPr>
            <w:r w:rsidDel="00000000" w:rsidR="00000000" w:rsidRPr="00000000">
              <w:rPr>
                <w:rtl w:val="0"/>
              </w:rPr>
              <w:t xml:space="preserve">(b)(5)</w:t>
            </w:r>
          </w:p>
        </w:tc>
        <w:tc>
          <w:tcPr>
            <w:shd w:fill="d9d9d9" w:val="clear"/>
            <w:vAlign w:val="center"/>
          </w:tcPr>
          <w:p w:rsidR="00000000" w:rsidDel="00000000" w:rsidP="00000000" w:rsidRDefault="00000000" w:rsidRPr="00000000" w14:paraId="00000B47">
            <w:pPr>
              <w:ind w:left="0" w:hanging="2"/>
              <w:rPr/>
            </w:pPr>
            <w:r w:rsidDel="00000000" w:rsidR="00000000" w:rsidRPr="00000000">
              <w:rPr>
                <w:rtl w:val="0"/>
              </w:rPr>
              <w:t xml:space="preserve">No operator may assign, nor may any person:</w:t>
            </w:r>
          </w:p>
        </w:tc>
        <w:tc>
          <w:tcPr>
            <w:shd w:fill="d9d9d9" w:val="clear"/>
            <w:vAlign w:val="center"/>
          </w:tcPr>
          <w:p w:rsidR="00000000" w:rsidDel="00000000" w:rsidP="00000000" w:rsidRDefault="00000000" w:rsidRPr="00000000" w14:paraId="00000B4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49">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B4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4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4C">
            <w:pPr>
              <w:ind w:left="0" w:hanging="2"/>
              <w:jc w:val="center"/>
              <w:rPr/>
            </w:pPr>
            <w:r w:rsidDel="00000000" w:rsidR="00000000" w:rsidRPr="00000000">
              <w:rPr>
                <w:rtl w:val="0"/>
              </w:rPr>
              <w:t xml:space="preserve">(b)(5)(i)</w:t>
            </w:r>
          </w:p>
        </w:tc>
        <w:tc>
          <w:tcPr>
            <w:vAlign w:val="center"/>
          </w:tcPr>
          <w:p w:rsidR="00000000" w:rsidDel="00000000" w:rsidP="00000000" w:rsidRDefault="00000000" w:rsidRPr="00000000" w14:paraId="00000B4D">
            <w:pPr>
              <w:ind w:left="0" w:hanging="2"/>
              <w:rPr/>
            </w:pPr>
            <w:r w:rsidDel="00000000" w:rsidR="00000000" w:rsidRPr="00000000">
              <w:rPr>
                <w:rtl w:val="0"/>
              </w:rPr>
              <w:t xml:space="preserve">Perform duties in commercial air transportation unless that person has had at least the minimum rest period applicable to those duties as prescribed by the Authority, or</w:t>
            </w:r>
          </w:p>
        </w:tc>
        <w:tc>
          <w:tcPr>
            <w:vAlign w:val="center"/>
          </w:tcPr>
          <w:p w:rsidR="00000000" w:rsidDel="00000000" w:rsidP="00000000" w:rsidRDefault="00000000" w:rsidRPr="00000000" w14:paraId="00000B4E">
            <w:pPr>
              <w:ind w:left="0" w:hanging="2"/>
              <w:jc w:val="center"/>
              <w:rPr/>
            </w:pPr>
            <w:r w:rsidDel="00000000" w:rsidR="00000000" w:rsidRPr="00000000">
              <w:rPr>
                <w:rtl w:val="0"/>
              </w:rPr>
            </w:r>
          </w:p>
        </w:tc>
        <w:tc>
          <w:tcPr>
            <w:vAlign w:val="center"/>
          </w:tcPr>
          <w:p w:rsidR="00000000" w:rsidDel="00000000" w:rsidP="00000000" w:rsidRDefault="00000000" w:rsidRPr="00000000" w14:paraId="00000B4F">
            <w:pPr>
              <w:ind w:left="0" w:hanging="2"/>
              <w:rPr/>
            </w:pPr>
            <w:r w:rsidDel="00000000" w:rsidR="00000000" w:rsidRPr="00000000">
              <w:rPr>
                <w:rtl w:val="0"/>
              </w:rPr>
            </w:r>
          </w:p>
        </w:tc>
        <w:tc>
          <w:tcPr>
            <w:vAlign w:val="center"/>
          </w:tcPr>
          <w:p w:rsidR="00000000" w:rsidDel="00000000" w:rsidP="00000000" w:rsidRDefault="00000000" w:rsidRPr="00000000" w14:paraId="00000B50">
            <w:pPr>
              <w:ind w:left="0" w:hanging="2"/>
              <w:jc w:val="center"/>
              <w:rPr/>
            </w:pPr>
            <w:r w:rsidDel="00000000" w:rsidR="00000000" w:rsidRPr="00000000">
              <w:rPr>
                <w:rtl w:val="0"/>
              </w:rPr>
            </w:r>
          </w:p>
        </w:tc>
        <w:tc>
          <w:tcPr>
            <w:vAlign w:val="center"/>
          </w:tcPr>
          <w:p w:rsidR="00000000" w:rsidDel="00000000" w:rsidP="00000000" w:rsidRDefault="00000000" w:rsidRPr="00000000" w14:paraId="00000B5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B52">
            <w:pPr>
              <w:ind w:left="0" w:hanging="2"/>
              <w:jc w:val="center"/>
              <w:rPr/>
            </w:pPr>
            <w:r w:rsidDel="00000000" w:rsidR="00000000" w:rsidRPr="00000000">
              <w:rPr>
                <w:rtl w:val="0"/>
              </w:rPr>
              <w:t xml:space="preserve">(b)(5)(ii)</w:t>
            </w:r>
          </w:p>
        </w:tc>
        <w:tc>
          <w:tcPr>
            <w:tcBorders>
              <w:bottom w:color="000000" w:space="0" w:sz="18" w:val="single"/>
            </w:tcBorders>
            <w:vAlign w:val="center"/>
          </w:tcPr>
          <w:p w:rsidR="00000000" w:rsidDel="00000000" w:rsidP="00000000" w:rsidRDefault="00000000" w:rsidRPr="00000000" w14:paraId="00000B53">
            <w:pPr>
              <w:ind w:left="0" w:hanging="2"/>
              <w:rPr/>
            </w:pPr>
            <w:r w:rsidDel="00000000" w:rsidR="00000000" w:rsidRPr="00000000">
              <w:rPr>
                <w:rtl w:val="0"/>
              </w:rPr>
              <w:t xml:space="preserve">Accept an assignment to any duty with the operator during any required rest period.</w:t>
            </w:r>
          </w:p>
        </w:tc>
        <w:tc>
          <w:tcPr>
            <w:tcBorders>
              <w:bottom w:color="000000" w:space="0" w:sz="18" w:val="single"/>
            </w:tcBorders>
            <w:vAlign w:val="center"/>
          </w:tcPr>
          <w:p w:rsidR="00000000" w:rsidDel="00000000" w:rsidP="00000000" w:rsidRDefault="00000000" w:rsidRPr="00000000" w14:paraId="00000B5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5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5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57">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B58">
            <w:pPr>
              <w:ind w:left="0" w:hanging="2"/>
              <w:jc w:val="center"/>
              <w:rPr/>
            </w:pPr>
            <w:r w:rsidDel="00000000" w:rsidR="00000000" w:rsidRPr="00000000">
              <w:rPr>
                <w:b w:val="1"/>
                <w:rtl w:val="0"/>
              </w:rPr>
              <w:t xml:space="preserve">8.11.1.4</w:t>
            </w:r>
            <w:r w:rsidDel="00000000" w:rsidR="00000000" w:rsidRPr="00000000">
              <w:rPr>
                <w:rtl w:val="0"/>
              </w:rPr>
            </w:r>
          </w:p>
        </w:tc>
        <w:tc>
          <w:tcPr>
            <w:shd w:fill="b3b3b3" w:val="clear"/>
            <w:vAlign w:val="center"/>
          </w:tcPr>
          <w:p w:rsidR="00000000" w:rsidDel="00000000" w:rsidP="00000000" w:rsidRDefault="00000000" w:rsidRPr="00000000" w14:paraId="00000B59">
            <w:pPr>
              <w:ind w:left="0" w:hanging="2"/>
              <w:rPr/>
            </w:pPr>
            <w:r w:rsidDel="00000000" w:rsidR="00000000" w:rsidRPr="00000000">
              <w:rPr>
                <w:b w:val="1"/>
                <w:rtl w:val="0"/>
              </w:rPr>
              <w:t xml:space="preserve">DUTY ALOFT: FLIGHT CREW MEMBERS</w:t>
            </w:r>
            <w:r w:rsidDel="00000000" w:rsidR="00000000" w:rsidRPr="00000000">
              <w:rPr>
                <w:rtl w:val="0"/>
              </w:rPr>
            </w:r>
          </w:p>
        </w:tc>
        <w:tc>
          <w:tcPr>
            <w:shd w:fill="b3b3b3" w:val="clear"/>
            <w:vAlign w:val="center"/>
          </w:tcPr>
          <w:p w:rsidR="00000000" w:rsidDel="00000000" w:rsidP="00000000" w:rsidRDefault="00000000" w:rsidRPr="00000000" w14:paraId="00000B5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5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B5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5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5E">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B5F">
            <w:pPr>
              <w:ind w:left="0" w:hanging="2"/>
              <w:rPr/>
            </w:pPr>
            <w:r w:rsidDel="00000000" w:rsidR="00000000" w:rsidRPr="00000000">
              <w:rPr>
                <w:rtl w:val="0"/>
              </w:rPr>
              <w:t xml:space="preserve">The Authority will consider all time spent on an aircraft as an assigned flight crew member or relief flight crew member, whether resting or performing tasks to be duty aloft.</w:t>
            </w:r>
          </w:p>
        </w:tc>
        <w:tc>
          <w:tcPr>
            <w:vAlign w:val="center"/>
          </w:tcPr>
          <w:p w:rsidR="00000000" w:rsidDel="00000000" w:rsidP="00000000" w:rsidRDefault="00000000" w:rsidRPr="00000000" w14:paraId="00000B60">
            <w:pPr>
              <w:ind w:left="0" w:hanging="2"/>
              <w:jc w:val="center"/>
              <w:rPr/>
            </w:pPr>
            <w:r w:rsidDel="00000000" w:rsidR="00000000" w:rsidRPr="00000000">
              <w:rPr>
                <w:rtl w:val="0"/>
              </w:rPr>
            </w:r>
          </w:p>
        </w:tc>
        <w:tc>
          <w:tcPr>
            <w:vAlign w:val="center"/>
          </w:tcPr>
          <w:p w:rsidR="00000000" w:rsidDel="00000000" w:rsidP="00000000" w:rsidRDefault="00000000" w:rsidRPr="00000000" w14:paraId="00000B61">
            <w:pPr>
              <w:ind w:left="0" w:hanging="2"/>
              <w:rPr/>
            </w:pPr>
            <w:r w:rsidDel="00000000" w:rsidR="00000000" w:rsidRPr="00000000">
              <w:rPr>
                <w:rtl w:val="0"/>
              </w:rPr>
            </w:r>
          </w:p>
        </w:tc>
        <w:tc>
          <w:tcPr>
            <w:vAlign w:val="center"/>
          </w:tcPr>
          <w:p w:rsidR="00000000" w:rsidDel="00000000" w:rsidP="00000000" w:rsidRDefault="00000000" w:rsidRPr="00000000" w14:paraId="00000B62">
            <w:pPr>
              <w:ind w:left="0" w:hanging="2"/>
              <w:jc w:val="center"/>
              <w:rPr/>
            </w:pPr>
            <w:r w:rsidDel="00000000" w:rsidR="00000000" w:rsidRPr="00000000">
              <w:rPr>
                <w:rtl w:val="0"/>
              </w:rPr>
            </w:r>
          </w:p>
        </w:tc>
        <w:tc>
          <w:tcPr>
            <w:vAlign w:val="center"/>
          </w:tcPr>
          <w:p w:rsidR="00000000" w:rsidDel="00000000" w:rsidP="00000000" w:rsidRDefault="00000000" w:rsidRPr="00000000" w14:paraId="00000B6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64">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B65">
            <w:pPr>
              <w:ind w:left="0" w:hanging="2"/>
              <w:rPr/>
            </w:pPr>
            <w:r w:rsidDel="00000000" w:rsidR="00000000" w:rsidRPr="00000000">
              <w:rPr>
                <w:rtl w:val="0"/>
              </w:rPr>
              <w:t xml:space="preserve">The Authority will consider a flight crew member to be on continuous duty aloft unless the flight crew member receives a rest period of 8 consecutive hours on the ground.</w:t>
            </w:r>
          </w:p>
        </w:tc>
        <w:tc>
          <w:tcPr>
            <w:vAlign w:val="center"/>
          </w:tcPr>
          <w:p w:rsidR="00000000" w:rsidDel="00000000" w:rsidP="00000000" w:rsidRDefault="00000000" w:rsidRPr="00000000" w14:paraId="00000B66">
            <w:pPr>
              <w:ind w:left="0" w:hanging="2"/>
              <w:jc w:val="center"/>
              <w:rPr/>
            </w:pPr>
            <w:r w:rsidDel="00000000" w:rsidR="00000000" w:rsidRPr="00000000">
              <w:rPr>
                <w:rtl w:val="0"/>
              </w:rPr>
            </w:r>
          </w:p>
        </w:tc>
        <w:tc>
          <w:tcPr>
            <w:vAlign w:val="center"/>
          </w:tcPr>
          <w:p w:rsidR="00000000" w:rsidDel="00000000" w:rsidP="00000000" w:rsidRDefault="00000000" w:rsidRPr="00000000" w14:paraId="00000B67">
            <w:pPr>
              <w:ind w:left="0" w:hanging="2"/>
              <w:rPr/>
            </w:pPr>
            <w:r w:rsidDel="00000000" w:rsidR="00000000" w:rsidRPr="00000000">
              <w:rPr>
                <w:rtl w:val="0"/>
              </w:rPr>
            </w:r>
          </w:p>
        </w:tc>
        <w:tc>
          <w:tcPr>
            <w:vAlign w:val="center"/>
          </w:tcPr>
          <w:p w:rsidR="00000000" w:rsidDel="00000000" w:rsidP="00000000" w:rsidRDefault="00000000" w:rsidRPr="00000000" w14:paraId="00000B68">
            <w:pPr>
              <w:ind w:left="0" w:hanging="2"/>
              <w:jc w:val="center"/>
              <w:rPr/>
            </w:pPr>
            <w:r w:rsidDel="00000000" w:rsidR="00000000" w:rsidRPr="00000000">
              <w:rPr>
                <w:rtl w:val="0"/>
              </w:rPr>
            </w:r>
          </w:p>
        </w:tc>
        <w:tc>
          <w:tcPr>
            <w:vAlign w:val="center"/>
          </w:tcPr>
          <w:p w:rsidR="00000000" w:rsidDel="00000000" w:rsidP="00000000" w:rsidRDefault="00000000" w:rsidRPr="00000000" w14:paraId="00000B6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B6A">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B6B">
            <w:pPr>
              <w:ind w:left="0" w:hanging="2"/>
              <w:rPr/>
            </w:pPr>
            <w:r w:rsidDel="00000000" w:rsidR="00000000" w:rsidRPr="00000000">
              <w:rPr>
                <w:rtl w:val="0"/>
              </w:rPr>
              <w:t xml:space="preserve">Each operator shall provide adequate sleeping quarters, including a berth, on the aircraft whenever a flight crew member is scheduled to be aloft for more than 12 hours during any 24 consecutive hours.</w:t>
            </w:r>
          </w:p>
        </w:tc>
        <w:tc>
          <w:tcPr>
            <w:tcBorders>
              <w:bottom w:color="000000" w:space="0" w:sz="18" w:val="single"/>
            </w:tcBorders>
            <w:vAlign w:val="center"/>
          </w:tcPr>
          <w:p w:rsidR="00000000" w:rsidDel="00000000" w:rsidP="00000000" w:rsidRDefault="00000000" w:rsidRPr="00000000" w14:paraId="00000B6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6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6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6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B70">
            <w:pPr>
              <w:ind w:left="0" w:hanging="2"/>
              <w:jc w:val="center"/>
              <w:rPr/>
            </w:pPr>
            <w:r w:rsidDel="00000000" w:rsidR="00000000" w:rsidRPr="00000000">
              <w:rPr>
                <w:b w:val="1"/>
                <w:rtl w:val="0"/>
              </w:rPr>
              <w:t xml:space="preserve">8.11.1.5</w:t>
            </w:r>
            <w:r w:rsidDel="00000000" w:rsidR="00000000" w:rsidRPr="00000000">
              <w:rPr>
                <w:rtl w:val="0"/>
              </w:rPr>
            </w:r>
          </w:p>
        </w:tc>
        <w:tc>
          <w:tcPr>
            <w:shd w:fill="b3b3b3" w:val="clear"/>
            <w:vAlign w:val="center"/>
          </w:tcPr>
          <w:p w:rsidR="00000000" w:rsidDel="00000000" w:rsidP="00000000" w:rsidRDefault="00000000" w:rsidRPr="00000000" w14:paraId="00000B71">
            <w:pPr>
              <w:ind w:left="0" w:hanging="2"/>
              <w:rPr/>
            </w:pPr>
            <w:r w:rsidDel="00000000" w:rsidR="00000000" w:rsidRPr="00000000">
              <w:rPr>
                <w:b w:val="1"/>
                <w:rtl w:val="0"/>
              </w:rPr>
              <w:t xml:space="preserve">COMPLIANCE WITH SCHEDULING REQUIREMENTS: ALL CREW MEMBERS</w:t>
            </w:r>
            <w:r w:rsidDel="00000000" w:rsidR="00000000" w:rsidRPr="00000000">
              <w:rPr>
                <w:rtl w:val="0"/>
              </w:rPr>
            </w:r>
          </w:p>
        </w:tc>
        <w:tc>
          <w:tcPr>
            <w:shd w:fill="b3b3b3" w:val="clear"/>
            <w:vAlign w:val="center"/>
          </w:tcPr>
          <w:p w:rsidR="00000000" w:rsidDel="00000000" w:rsidP="00000000" w:rsidRDefault="00000000" w:rsidRPr="00000000" w14:paraId="00000B7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7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B7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7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76">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B77">
            <w:pPr>
              <w:ind w:left="0" w:hanging="2"/>
              <w:rPr/>
            </w:pPr>
            <w:r w:rsidDel="00000000" w:rsidR="00000000" w:rsidRPr="00000000">
              <w:rPr>
                <w:rtl w:val="0"/>
              </w:rPr>
              <w:t xml:space="preserve">The Authority will consider a person in compliance with prescribed duty time requirements, if that person exceeds applicable requirements, during an emergency or adverse situations beyond the control of the operator.</w:t>
            </w:r>
          </w:p>
        </w:tc>
        <w:tc>
          <w:tcPr>
            <w:vAlign w:val="center"/>
          </w:tcPr>
          <w:p w:rsidR="00000000" w:rsidDel="00000000" w:rsidP="00000000" w:rsidRDefault="00000000" w:rsidRPr="00000000" w14:paraId="00000B78">
            <w:pPr>
              <w:ind w:left="0" w:hanging="2"/>
              <w:jc w:val="center"/>
              <w:rPr/>
            </w:pPr>
            <w:r w:rsidDel="00000000" w:rsidR="00000000" w:rsidRPr="00000000">
              <w:rPr>
                <w:rtl w:val="0"/>
              </w:rPr>
            </w:r>
          </w:p>
        </w:tc>
        <w:tc>
          <w:tcPr>
            <w:vAlign w:val="center"/>
          </w:tcPr>
          <w:p w:rsidR="00000000" w:rsidDel="00000000" w:rsidP="00000000" w:rsidRDefault="00000000" w:rsidRPr="00000000" w14:paraId="00000B79">
            <w:pPr>
              <w:ind w:left="0" w:hanging="2"/>
              <w:rPr/>
            </w:pPr>
            <w:r w:rsidDel="00000000" w:rsidR="00000000" w:rsidRPr="00000000">
              <w:rPr>
                <w:rtl w:val="0"/>
              </w:rPr>
            </w:r>
          </w:p>
        </w:tc>
        <w:tc>
          <w:tcPr>
            <w:vAlign w:val="center"/>
          </w:tcPr>
          <w:p w:rsidR="00000000" w:rsidDel="00000000" w:rsidP="00000000" w:rsidRDefault="00000000" w:rsidRPr="00000000" w14:paraId="00000B7A">
            <w:pPr>
              <w:ind w:left="0" w:hanging="2"/>
              <w:jc w:val="center"/>
              <w:rPr/>
            </w:pPr>
            <w:r w:rsidDel="00000000" w:rsidR="00000000" w:rsidRPr="00000000">
              <w:rPr>
                <w:rtl w:val="0"/>
              </w:rPr>
            </w:r>
          </w:p>
        </w:tc>
        <w:tc>
          <w:tcPr>
            <w:vAlign w:val="center"/>
          </w:tcPr>
          <w:p w:rsidR="00000000" w:rsidDel="00000000" w:rsidP="00000000" w:rsidRDefault="00000000" w:rsidRPr="00000000" w14:paraId="00000B7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B7C">
            <w:pPr>
              <w:ind w:left="0" w:hanging="2"/>
              <w:jc w:val="center"/>
              <w:rPr/>
            </w:pPr>
            <w:r w:rsidDel="00000000" w:rsidR="00000000" w:rsidRPr="00000000">
              <w:rPr>
                <w:b w:val="1"/>
                <w:rtl w:val="0"/>
              </w:rPr>
              <w:t xml:space="preserve">8.11.1.6</w:t>
            </w:r>
            <w:r w:rsidDel="00000000" w:rsidR="00000000" w:rsidRPr="00000000">
              <w:rPr>
                <w:rtl w:val="0"/>
              </w:rPr>
            </w:r>
          </w:p>
        </w:tc>
        <w:tc>
          <w:tcPr>
            <w:shd w:fill="b3b3b3" w:val="clear"/>
            <w:vAlign w:val="center"/>
          </w:tcPr>
          <w:p w:rsidR="00000000" w:rsidDel="00000000" w:rsidP="00000000" w:rsidRDefault="00000000" w:rsidRPr="00000000" w14:paraId="00000B7D">
            <w:pPr>
              <w:ind w:left="0" w:hanging="2"/>
              <w:rPr/>
            </w:pPr>
            <w:r w:rsidDel="00000000" w:rsidR="00000000" w:rsidRPr="00000000">
              <w:rPr>
                <w:b w:val="1"/>
                <w:rtl w:val="0"/>
              </w:rPr>
              <w:t xml:space="preserve">SPECIAL FLIGHT DUTY SCHEMES: ALL CREW MEMBERS</w:t>
            </w:r>
            <w:r w:rsidDel="00000000" w:rsidR="00000000" w:rsidRPr="00000000">
              <w:rPr>
                <w:rtl w:val="0"/>
              </w:rPr>
            </w:r>
          </w:p>
        </w:tc>
        <w:tc>
          <w:tcPr>
            <w:shd w:fill="b3b3b3" w:val="clear"/>
            <w:vAlign w:val="center"/>
          </w:tcPr>
          <w:p w:rsidR="00000000" w:rsidDel="00000000" w:rsidP="00000000" w:rsidRDefault="00000000" w:rsidRPr="00000000" w14:paraId="00000B7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7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B8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8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82">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B83">
            <w:pPr>
              <w:ind w:left="0" w:hanging="2"/>
              <w:rPr/>
            </w:pPr>
            <w:r w:rsidDel="00000000" w:rsidR="00000000" w:rsidRPr="00000000">
              <w:rPr>
                <w:rtl w:val="0"/>
              </w:rPr>
              <w:t xml:space="preserve">The Authority may approve a special flight duty scheme for an operator.</w:t>
            </w:r>
          </w:p>
        </w:tc>
        <w:tc>
          <w:tcPr>
            <w:vAlign w:val="center"/>
          </w:tcPr>
          <w:p w:rsidR="00000000" w:rsidDel="00000000" w:rsidP="00000000" w:rsidRDefault="00000000" w:rsidRPr="00000000" w14:paraId="00000B84">
            <w:pPr>
              <w:ind w:left="0" w:hanging="2"/>
              <w:jc w:val="center"/>
              <w:rPr/>
            </w:pPr>
            <w:r w:rsidDel="00000000" w:rsidR="00000000" w:rsidRPr="00000000">
              <w:rPr>
                <w:rtl w:val="0"/>
              </w:rPr>
            </w:r>
          </w:p>
        </w:tc>
        <w:tc>
          <w:tcPr>
            <w:vAlign w:val="center"/>
          </w:tcPr>
          <w:p w:rsidR="00000000" w:rsidDel="00000000" w:rsidP="00000000" w:rsidRDefault="00000000" w:rsidRPr="00000000" w14:paraId="00000B85">
            <w:pPr>
              <w:ind w:left="0" w:hanging="2"/>
              <w:rPr/>
            </w:pPr>
            <w:r w:rsidDel="00000000" w:rsidR="00000000" w:rsidRPr="00000000">
              <w:rPr>
                <w:rtl w:val="0"/>
              </w:rPr>
            </w:r>
          </w:p>
        </w:tc>
        <w:tc>
          <w:tcPr>
            <w:vAlign w:val="center"/>
          </w:tcPr>
          <w:p w:rsidR="00000000" w:rsidDel="00000000" w:rsidP="00000000" w:rsidRDefault="00000000" w:rsidRPr="00000000" w14:paraId="00000B86">
            <w:pPr>
              <w:ind w:left="0" w:hanging="2"/>
              <w:jc w:val="center"/>
              <w:rPr/>
            </w:pPr>
            <w:r w:rsidDel="00000000" w:rsidR="00000000" w:rsidRPr="00000000">
              <w:rPr>
                <w:rtl w:val="0"/>
              </w:rPr>
            </w:r>
          </w:p>
        </w:tc>
        <w:tc>
          <w:tcPr>
            <w:vAlign w:val="center"/>
          </w:tcPr>
          <w:p w:rsidR="00000000" w:rsidDel="00000000" w:rsidP="00000000" w:rsidRDefault="00000000" w:rsidRPr="00000000" w14:paraId="00000B8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B88">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B89">
            <w:pPr>
              <w:ind w:left="0" w:hanging="2"/>
              <w:rPr/>
            </w:pPr>
            <w:r w:rsidDel="00000000" w:rsidR="00000000" w:rsidRPr="00000000">
              <w:rPr>
                <w:rtl w:val="0"/>
              </w:rPr>
              <w:t xml:space="preserve">An operator may elect to apply the flight crew member flight duty and rest requirements to the cabin crew members.</w:t>
            </w:r>
          </w:p>
        </w:tc>
        <w:tc>
          <w:tcPr>
            <w:tcBorders>
              <w:bottom w:color="000000" w:space="0" w:sz="18" w:val="single"/>
            </w:tcBorders>
            <w:vAlign w:val="center"/>
          </w:tcPr>
          <w:p w:rsidR="00000000" w:rsidDel="00000000" w:rsidP="00000000" w:rsidRDefault="00000000" w:rsidRPr="00000000" w14:paraId="00000B8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8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8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8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B8E">
            <w:pPr>
              <w:ind w:left="0" w:hanging="2"/>
              <w:jc w:val="center"/>
              <w:rPr/>
            </w:pPr>
            <w:r w:rsidDel="00000000" w:rsidR="00000000" w:rsidRPr="00000000">
              <w:rPr>
                <w:b w:val="1"/>
                <w:rtl w:val="0"/>
              </w:rPr>
              <w:t xml:space="preserve">8.11.1.7</w:t>
            </w:r>
            <w:r w:rsidDel="00000000" w:rsidR="00000000" w:rsidRPr="00000000">
              <w:rPr>
                <w:rtl w:val="0"/>
              </w:rPr>
            </w:r>
          </w:p>
        </w:tc>
        <w:tc>
          <w:tcPr>
            <w:shd w:fill="b3b3b3" w:val="clear"/>
            <w:vAlign w:val="center"/>
          </w:tcPr>
          <w:p w:rsidR="00000000" w:rsidDel="00000000" w:rsidP="00000000" w:rsidRDefault="00000000" w:rsidRPr="00000000" w14:paraId="00000B8F">
            <w:pPr>
              <w:ind w:left="0" w:hanging="2"/>
              <w:rPr/>
            </w:pPr>
            <w:r w:rsidDel="00000000" w:rsidR="00000000" w:rsidRPr="00000000">
              <w:rPr>
                <w:b w:val="1"/>
                <w:rtl w:val="0"/>
              </w:rPr>
              <w:t xml:space="preserve">FLIGHT TIME, DUTY AND REST PERIOS RECORDS</w:t>
            </w:r>
            <w:r w:rsidDel="00000000" w:rsidR="00000000" w:rsidRPr="00000000">
              <w:rPr>
                <w:rtl w:val="0"/>
              </w:rPr>
            </w:r>
          </w:p>
        </w:tc>
        <w:tc>
          <w:tcPr>
            <w:shd w:fill="b3b3b3" w:val="clear"/>
            <w:vAlign w:val="center"/>
          </w:tcPr>
          <w:p w:rsidR="00000000" w:rsidDel="00000000" w:rsidP="00000000" w:rsidRDefault="00000000" w:rsidRPr="00000000" w14:paraId="00000B9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9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B9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9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B94">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B95">
            <w:pPr>
              <w:ind w:left="0" w:hanging="2"/>
              <w:rPr/>
            </w:pPr>
            <w:r w:rsidDel="00000000" w:rsidR="00000000" w:rsidRPr="00000000">
              <w:rPr>
                <w:rtl w:val="0"/>
              </w:rPr>
              <w:t xml:space="preserve">Each AOC holder shall maintain records for each crew member and flight operations officer/flight dispatcher of flight time, flight duty periods, duty periods, and rest periods.</w:t>
            </w:r>
          </w:p>
        </w:tc>
        <w:tc>
          <w:tcPr>
            <w:tcBorders>
              <w:bottom w:color="000000" w:space="0" w:sz="18" w:val="single"/>
            </w:tcBorders>
            <w:vAlign w:val="center"/>
          </w:tcPr>
          <w:p w:rsidR="00000000" w:rsidDel="00000000" w:rsidP="00000000" w:rsidRDefault="00000000" w:rsidRPr="00000000" w14:paraId="00000B9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9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9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B9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B9A">
            <w:pPr>
              <w:ind w:left="0" w:hanging="2"/>
              <w:jc w:val="center"/>
              <w:rPr/>
            </w:pPr>
            <w:r w:rsidDel="00000000" w:rsidR="00000000" w:rsidRPr="00000000">
              <w:rPr>
                <w:b w:val="1"/>
                <w:rtl w:val="0"/>
              </w:rPr>
              <w:t xml:space="preserve">8.11.1.8</w:t>
            </w:r>
            <w:r w:rsidDel="00000000" w:rsidR="00000000" w:rsidRPr="00000000">
              <w:rPr>
                <w:rtl w:val="0"/>
              </w:rPr>
            </w:r>
          </w:p>
        </w:tc>
        <w:tc>
          <w:tcPr>
            <w:shd w:fill="b3b3b3" w:val="clear"/>
            <w:vAlign w:val="center"/>
          </w:tcPr>
          <w:p w:rsidR="00000000" w:rsidDel="00000000" w:rsidP="00000000" w:rsidRDefault="00000000" w:rsidRPr="00000000" w14:paraId="00000B9B">
            <w:pPr>
              <w:ind w:left="0" w:hanging="2"/>
              <w:rPr/>
            </w:pPr>
            <w:r w:rsidDel="00000000" w:rsidR="00000000" w:rsidRPr="00000000">
              <w:rPr>
                <w:b w:val="1"/>
                <w:rtl w:val="0"/>
              </w:rPr>
              <w:t xml:space="preserve">FLIGHT TIME, DUTY AND REST PERIODS: FLIGHT CREW MEMBERS</w:t>
            </w:r>
            <w:r w:rsidDel="00000000" w:rsidR="00000000" w:rsidRPr="00000000">
              <w:rPr>
                <w:rtl w:val="0"/>
              </w:rPr>
            </w:r>
          </w:p>
        </w:tc>
        <w:tc>
          <w:tcPr>
            <w:shd w:fill="b3b3b3" w:val="clear"/>
            <w:vAlign w:val="center"/>
          </w:tcPr>
          <w:p w:rsidR="00000000" w:rsidDel="00000000" w:rsidP="00000000" w:rsidRDefault="00000000" w:rsidRPr="00000000" w14:paraId="00000B9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9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B9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B9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A0">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BA1">
            <w:pPr>
              <w:ind w:left="0" w:hanging="2"/>
              <w:rPr/>
            </w:pPr>
            <w:r w:rsidDel="00000000" w:rsidR="00000000" w:rsidRPr="00000000">
              <w:rPr>
                <w:rtl w:val="0"/>
              </w:rPr>
              <w:t xml:space="preserve">Except as provided in paragraph (b) of this section, no operator shall assign any flight crew member to a duty period exceeding:</w:t>
            </w:r>
          </w:p>
        </w:tc>
        <w:tc>
          <w:tcPr>
            <w:vAlign w:val="center"/>
          </w:tcPr>
          <w:p w:rsidR="00000000" w:rsidDel="00000000" w:rsidP="00000000" w:rsidRDefault="00000000" w:rsidRPr="00000000" w14:paraId="00000BA2">
            <w:pPr>
              <w:ind w:left="0" w:hanging="2"/>
              <w:jc w:val="center"/>
              <w:rPr/>
            </w:pPr>
            <w:r w:rsidDel="00000000" w:rsidR="00000000" w:rsidRPr="00000000">
              <w:rPr>
                <w:rtl w:val="0"/>
              </w:rPr>
            </w:r>
          </w:p>
        </w:tc>
        <w:tc>
          <w:tcPr>
            <w:vAlign w:val="center"/>
          </w:tcPr>
          <w:p w:rsidR="00000000" w:rsidDel="00000000" w:rsidP="00000000" w:rsidRDefault="00000000" w:rsidRPr="00000000" w14:paraId="00000BA3">
            <w:pPr>
              <w:ind w:left="0" w:hanging="2"/>
              <w:rPr/>
            </w:pPr>
            <w:r w:rsidDel="00000000" w:rsidR="00000000" w:rsidRPr="00000000">
              <w:rPr>
                <w:rtl w:val="0"/>
              </w:rPr>
            </w:r>
          </w:p>
        </w:tc>
        <w:tc>
          <w:tcPr>
            <w:vAlign w:val="center"/>
          </w:tcPr>
          <w:p w:rsidR="00000000" w:rsidDel="00000000" w:rsidP="00000000" w:rsidRDefault="00000000" w:rsidRPr="00000000" w14:paraId="00000BA4">
            <w:pPr>
              <w:ind w:left="0" w:hanging="2"/>
              <w:jc w:val="center"/>
              <w:rPr/>
            </w:pPr>
            <w:r w:rsidDel="00000000" w:rsidR="00000000" w:rsidRPr="00000000">
              <w:rPr>
                <w:rtl w:val="0"/>
              </w:rPr>
            </w:r>
          </w:p>
        </w:tc>
        <w:tc>
          <w:tcPr>
            <w:vAlign w:val="center"/>
          </w:tcPr>
          <w:p w:rsidR="00000000" w:rsidDel="00000000" w:rsidP="00000000" w:rsidRDefault="00000000" w:rsidRPr="00000000" w14:paraId="00000BA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A6">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BA7">
            <w:pPr>
              <w:ind w:left="0" w:hanging="2"/>
              <w:rPr/>
            </w:pPr>
            <w:r w:rsidDel="00000000" w:rsidR="00000000" w:rsidRPr="00000000">
              <w:rPr>
                <w:rtl w:val="0"/>
              </w:rPr>
              <w:t xml:space="preserve">14 hours in any 24 consecutive hours for aircraft certificated for two flight crew members.</w:t>
            </w:r>
          </w:p>
        </w:tc>
        <w:tc>
          <w:tcPr>
            <w:vAlign w:val="center"/>
          </w:tcPr>
          <w:p w:rsidR="00000000" w:rsidDel="00000000" w:rsidP="00000000" w:rsidRDefault="00000000" w:rsidRPr="00000000" w14:paraId="00000BA8">
            <w:pPr>
              <w:ind w:left="0" w:hanging="2"/>
              <w:jc w:val="center"/>
              <w:rPr/>
            </w:pPr>
            <w:r w:rsidDel="00000000" w:rsidR="00000000" w:rsidRPr="00000000">
              <w:rPr>
                <w:rtl w:val="0"/>
              </w:rPr>
            </w:r>
          </w:p>
        </w:tc>
        <w:tc>
          <w:tcPr>
            <w:vAlign w:val="center"/>
          </w:tcPr>
          <w:p w:rsidR="00000000" w:rsidDel="00000000" w:rsidP="00000000" w:rsidRDefault="00000000" w:rsidRPr="00000000" w14:paraId="00000BA9">
            <w:pPr>
              <w:ind w:left="0" w:hanging="2"/>
              <w:rPr/>
            </w:pPr>
            <w:r w:rsidDel="00000000" w:rsidR="00000000" w:rsidRPr="00000000">
              <w:rPr>
                <w:rtl w:val="0"/>
              </w:rPr>
            </w:r>
          </w:p>
        </w:tc>
        <w:tc>
          <w:tcPr>
            <w:vAlign w:val="center"/>
          </w:tcPr>
          <w:p w:rsidR="00000000" w:rsidDel="00000000" w:rsidP="00000000" w:rsidRDefault="00000000" w:rsidRPr="00000000" w14:paraId="00000BAA">
            <w:pPr>
              <w:ind w:left="0" w:hanging="2"/>
              <w:jc w:val="center"/>
              <w:rPr/>
            </w:pPr>
            <w:r w:rsidDel="00000000" w:rsidR="00000000" w:rsidRPr="00000000">
              <w:rPr>
                <w:rtl w:val="0"/>
              </w:rPr>
            </w:r>
          </w:p>
        </w:tc>
        <w:tc>
          <w:tcPr>
            <w:vAlign w:val="center"/>
          </w:tcPr>
          <w:p w:rsidR="00000000" w:rsidDel="00000000" w:rsidP="00000000" w:rsidRDefault="00000000" w:rsidRPr="00000000" w14:paraId="00000BA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AC">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BAD">
            <w:pPr>
              <w:ind w:left="0" w:hanging="2"/>
              <w:rPr/>
            </w:pPr>
            <w:r w:rsidDel="00000000" w:rsidR="00000000" w:rsidRPr="00000000">
              <w:rPr>
                <w:rtl w:val="0"/>
              </w:rPr>
              <w:t xml:space="preserve">16 hours in any 24 consecutive hours for aircraft certificated for three flight crew members.</w:t>
            </w:r>
          </w:p>
        </w:tc>
        <w:tc>
          <w:tcPr>
            <w:vAlign w:val="center"/>
          </w:tcPr>
          <w:p w:rsidR="00000000" w:rsidDel="00000000" w:rsidP="00000000" w:rsidRDefault="00000000" w:rsidRPr="00000000" w14:paraId="00000BAE">
            <w:pPr>
              <w:ind w:left="0" w:hanging="2"/>
              <w:jc w:val="center"/>
              <w:rPr/>
            </w:pPr>
            <w:r w:rsidDel="00000000" w:rsidR="00000000" w:rsidRPr="00000000">
              <w:rPr>
                <w:rtl w:val="0"/>
              </w:rPr>
            </w:r>
          </w:p>
        </w:tc>
        <w:tc>
          <w:tcPr>
            <w:vAlign w:val="center"/>
          </w:tcPr>
          <w:p w:rsidR="00000000" w:rsidDel="00000000" w:rsidP="00000000" w:rsidRDefault="00000000" w:rsidRPr="00000000" w14:paraId="00000BAF">
            <w:pPr>
              <w:ind w:left="0" w:hanging="2"/>
              <w:rPr/>
            </w:pPr>
            <w:r w:rsidDel="00000000" w:rsidR="00000000" w:rsidRPr="00000000">
              <w:rPr>
                <w:rtl w:val="0"/>
              </w:rPr>
            </w:r>
          </w:p>
        </w:tc>
        <w:tc>
          <w:tcPr>
            <w:vAlign w:val="center"/>
          </w:tcPr>
          <w:p w:rsidR="00000000" w:rsidDel="00000000" w:rsidP="00000000" w:rsidRDefault="00000000" w:rsidRPr="00000000" w14:paraId="00000BB0">
            <w:pPr>
              <w:ind w:left="0" w:hanging="2"/>
              <w:jc w:val="center"/>
              <w:rPr/>
            </w:pPr>
            <w:r w:rsidDel="00000000" w:rsidR="00000000" w:rsidRPr="00000000">
              <w:rPr>
                <w:rtl w:val="0"/>
              </w:rPr>
            </w:r>
          </w:p>
        </w:tc>
        <w:tc>
          <w:tcPr>
            <w:vAlign w:val="center"/>
          </w:tcPr>
          <w:p w:rsidR="00000000" w:rsidDel="00000000" w:rsidP="00000000" w:rsidRDefault="00000000" w:rsidRPr="00000000" w14:paraId="00000BB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B2">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BB3">
            <w:pPr>
              <w:ind w:left="0" w:hanging="2"/>
              <w:rPr/>
            </w:pPr>
            <w:r w:rsidDel="00000000" w:rsidR="00000000" w:rsidRPr="00000000">
              <w:rPr>
                <w:rtl w:val="0"/>
              </w:rPr>
              <w:t xml:space="preserve">No person may schedule any flight crew member and no flight crew member may accept an assignment as a required crew member for more than 7 flights in commercial air transportation during any period of 18 consecutive hours, whichever comes first.</w:t>
            </w:r>
          </w:p>
        </w:tc>
        <w:tc>
          <w:tcPr>
            <w:vAlign w:val="center"/>
          </w:tcPr>
          <w:p w:rsidR="00000000" w:rsidDel="00000000" w:rsidP="00000000" w:rsidRDefault="00000000" w:rsidRPr="00000000" w14:paraId="00000BB4">
            <w:pPr>
              <w:ind w:left="0" w:hanging="2"/>
              <w:jc w:val="center"/>
              <w:rPr/>
            </w:pPr>
            <w:r w:rsidDel="00000000" w:rsidR="00000000" w:rsidRPr="00000000">
              <w:rPr>
                <w:rtl w:val="0"/>
              </w:rPr>
            </w:r>
          </w:p>
        </w:tc>
        <w:tc>
          <w:tcPr>
            <w:vAlign w:val="center"/>
          </w:tcPr>
          <w:p w:rsidR="00000000" w:rsidDel="00000000" w:rsidP="00000000" w:rsidRDefault="00000000" w:rsidRPr="00000000" w14:paraId="00000BB5">
            <w:pPr>
              <w:ind w:left="0" w:hanging="2"/>
              <w:rPr/>
            </w:pPr>
            <w:r w:rsidDel="00000000" w:rsidR="00000000" w:rsidRPr="00000000">
              <w:rPr>
                <w:rtl w:val="0"/>
              </w:rPr>
            </w:r>
          </w:p>
        </w:tc>
        <w:tc>
          <w:tcPr>
            <w:vAlign w:val="center"/>
          </w:tcPr>
          <w:p w:rsidR="00000000" w:rsidDel="00000000" w:rsidP="00000000" w:rsidRDefault="00000000" w:rsidRPr="00000000" w14:paraId="00000BB6">
            <w:pPr>
              <w:ind w:left="0" w:hanging="2"/>
              <w:jc w:val="center"/>
              <w:rPr/>
            </w:pPr>
            <w:r w:rsidDel="00000000" w:rsidR="00000000" w:rsidRPr="00000000">
              <w:rPr>
                <w:rtl w:val="0"/>
              </w:rPr>
            </w:r>
          </w:p>
        </w:tc>
        <w:tc>
          <w:tcPr>
            <w:vAlign w:val="center"/>
          </w:tcPr>
          <w:p w:rsidR="00000000" w:rsidDel="00000000" w:rsidP="00000000" w:rsidRDefault="00000000" w:rsidRPr="00000000" w14:paraId="00000BB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B8">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BB9">
            <w:pPr>
              <w:ind w:left="0" w:hanging="2"/>
              <w:rPr/>
            </w:pPr>
            <w:r w:rsidDel="00000000" w:rsidR="00000000" w:rsidRPr="00000000">
              <w:rPr>
                <w:rtl w:val="0"/>
              </w:rPr>
              <w:t xml:space="preserve">The duty period for flight crew members during any 24 consecutive hours may be extended by the addition of flight crew members as follows, provided the additional crew member is qualified to act in his respective crew position….</w:t>
            </w:r>
          </w:p>
        </w:tc>
        <w:tc>
          <w:tcPr>
            <w:vAlign w:val="center"/>
          </w:tcPr>
          <w:p w:rsidR="00000000" w:rsidDel="00000000" w:rsidP="00000000" w:rsidRDefault="00000000" w:rsidRPr="00000000" w14:paraId="00000BBA">
            <w:pPr>
              <w:ind w:left="0" w:hanging="2"/>
              <w:jc w:val="center"/>
              <w:rPr/>
            </w:pPr>
            <w:r w:rsidDel="00000000" w:rsidR="00000000" w:rsidRPr="00000000">
              <w:rPr>
                <w:rtl w:val="0"/>
              </w:rPr>
            </w:r>
          </w:p>
        </w:tc>
        <w:tc>
          <w:tcPr>
            <w:vAlign w:val="center"/>
          </w:tcPr>
          <w:p w:rsidR="00000000" w:rsidDel="00000000" w:rsidP="00000000" w:rsidRDefault="00000000" w:rsidRPr="00000000" w14:paraId="00000BBB">
            <w:pPr>
              <w:ind w:left="0" w:hanging="2"/>
              <w:rPr/>
            </w:pPr>
            <w:r w:rsidDel="00000000" w:rsidR="00000000" w:rsidRPr="00000000">
              <w:rPr>
                <w:rtl w:val="0"/>
              </w:rPr>
            </w:r>
          </w:p>
        </w:tc>
        <w:tc>
          <w:tcPr>
            <w:vAlign w:val="center"/>
          </w:tcPr>
          <w:p w:rsidR="00000000" w:rsidDel="00000000" w:rsidP="00000000" w:rsidRDefault="00000000" w:rsidRPr="00000000" w14:paraId="00000BBC">
            <w:pPr>
              <w:ind w:left="0" w:hanging="2"/>
              <w:jc w:val="center"/>
              <w:rPr/>
            </w:pPr>
            <w:r w:rsidDel="00000000" w:rsidR="00000000" w:rsidRPr="00000000">
              <w:rPr>
                <w:rtl w:val="0"/>
              </w:rPr>
            </w:r>
          </w:p>
        </w:tc>
        <w:tc>
          <w:tcPr>
            <w:vAlign w:val="center"/>
          </w:tcPr>
          <w:p w:rsidR="00000000" w:rsidDel="00000000" w:rsidP="00000000" w:rsidRDefault="00000000" w:rsidRPr="00000000" w14:paraId="00000BB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BE">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BBF">
            <w:pPr>
              <w:ind w:left="0" w:hanging="2"/>
              <w:rPr/>
            </w:pPr>
            <w:r w:rsidDel="00000000" w:rsidR="00000000" w:rsidRPr="00000000">
              <w:rPr>
                <w:rtl w:val="0"/>
              </w:rPr>
              <w:t xml:space="preserve">… For the purposes of computing weekly, quarterly and yearly flight time requirements, all flight crew members participating in an extended duty period shall log all the flight time accumulated during that flight or flights:</w:t>
            </w:r>
          </w:p>
        </w:tc>
        <w:tc>
          <w:tcPr>
            <w:vAlign w:val="center"/>
          </w:tcPr>
          <w:p w:rsidR="00000000" w:rsidDel="00000000" w:rsidP="00000000" w:rsidRDefault="00000000" w:rsidRPr="00000000" w14:paraId="00000BC0">
            <w:pPr>
              <w:ind w:left="0" w:hanging="2"/>
              <w:jc w:val="center"/>
              <w:rPr/>
            </w:pPr>
            <w:r w:rsidDel="00000000" w:rsidR="00000000" w:rsidRPr="00000000">
              <w:rPr>
                <w:rtl w:val="0"/>
              </w:rPr>
            </w:r>
          </w:p>
        </w:tc>
        <w:tc>
          <w:tcPr>
            <w:vAlign w:val="center"/>
          </w:tcPr>
          <w:p w:rsidR="00000000" w:rsidDel="00000000" w:rsidP="00000000" w:rsidRDefault="00000000" w:rsidRPr="00000000" w14:paraId="00000BC1">
            <w:pPr>
              <w:ind w:left="0" w:hanging="2"/>
              <w:rPr/>
            </w:pPr>
            <w:r w:rsidDel="00000000" w:rsidR="00000000" w:rsidRPr="00000000">
              <w:rPr>
                <w:rtl w:val="0"/>
              </w:rPr>
            </w:r>
          </w:p>
        </w:tc>
        <w:tc>
          <w:tcPr>
            <w:vAlign w:val="center"/>
          </w:tcPr>
          <w:p w:rsidR="00000000" w:rsidDel="00000000" w:rsidP="00000000" w:rsidRDefault="00000000" w:rsidRPr="00000000" w14:paraId="00000BC2">
            <w:pPr>
              <w:ind w:left="0" w:hanging="2"/>
              <w:jc w:val="center"/>
              <w:rPr/>
            </w:pPr>
            <w:r w:rsidDel="00000000" w:rsidR="00000000" w:rsidRPr="00000000">
              <w:rPr>
                <w:rtl w:val="0"/>
              </w:rPr>
            </w:r>
          </w:p>
        </w:tc>
        <w:tc>
          <w:tcPr>
            <w:vAlign w:val="center"/>
          </w:tcPr>
          <w:p w:rsidR="00000000" w:rsidDel="00000000" w:rsidP="00000000" w:rsidRDefault="00000000" w:rsidRPr="00000000" w14:paraId="00000BC3">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BC4">
            <w:pPr>
              <w:ind w:left="0" w:hanging="2"/>
              <w:jc w:val="center"/>
              <w:rPr/>
            </w:pPr>
            <w:r w:rsidDel="00000000" w:rsidR="00000000" w:rsidRPr="00000000">
              <w:rPr>
                <w:rtl w:val="0"/>
              </w:rPr>
              <w:t xml:space="preserve">(c)(1)</w:t>
            </w:r>
          </w:p>
        </w:tc>
        <w:tc>
          <w:tcPr>
            <w:shd w:fill="d9d9d9" w:val="clear"/>
            <w:vAlign w:val="center"/>
          </w:tcPr>
          <w:p w:rsidR="00000000" w:rsidDel="00000000" w:rsidP="00000000" w:rsidRDefault="00000000" w:rsidRPr="00000000" w14:paraId="00000BC5">
            <w:pPr>
              <w:ind w:left="0" w:hanging="2"/>
              <w:rPr/>
            </w:pPr>
            <w:r w:rsidDel="00000000" w:rsidR="00000000" w:rsidRPr="00000000">
              <w:rPr>
                <w:rtl w:val="0"/>
              </w:rPr>
              <w:t xml:space="preserve">For aircraft certificated for two flight crew members:</w:t>
            </w:r>
          </w:p>
        </w:tc>
        <w:tc>
          <w:tcPr>
            <w:shd w:fill="d9d9d9" w:val="clear"/>
            <w:vAlign w:val="center"/>
          </w:tcPr>
          <w:p w:rsidR="00000000" w:rsidDel="00000000" w:rsidP="00000000" w:rsidRDefault="00000000" w:rsidRPr="00000000" w14:paraId="00000BC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C7">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BC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C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CA">
            <w:pPr>
              <w:ind w:left="0" w:hanging="2"/>
              <w:jc w:val="center"/>
              <w:rPr/>
            </w:pPr>
            <w:r w:rsidDel="00000000" w:rsidR="00000000" w:rsidRPr="00000000">
              <w:rPr>
                <w:rtl w:val="0"/>
              </w:rPr>
              <w:t xml:space="preserve">(c)(1)(i)</w:t>
            </w:r>
          </w:p>
        </w:tc>
        <w:tc>
          <w:tcPr>
            <w:vAlign w:val="center"/>
          </w:tcPr>
          <w:p w:rsidR="00000000" w:rsidDel="00000000" w:rsidP="00000000" w:rsidRDefault="00000000" w:rsidRPr="00000000" w14:paraId="00000BCB">
            <w:pPr>
              <w:ind w:left="0" w:hanging="2"/>
              <w:rPr/>
            </w:pPr>
            <w:r w:rsidDel="00000000" w:rsidR="00000000" w:rsidRPr="00000000">
              <w:rPr>
                <w:rtl w:val="0"/>
              </w:rPr>
              <w:t xml:space="preserve">An extension to 18 hours is permitted by the addition of one pilot and is contingent upon the availability and use of a flight relief facility seat or bunk (and for charter flights a restriction of 8 hours flight deck duty time per pilot); and</w:t>
            </w:r>
          </w:p>
        </w:tc>
        <w:tc>
          <w:tcPr>
            <w:vAlign w:val="center"/>
          </w:tcPr>
          <w:p w:rsidR="00000000" w:rsidDel="00000000" w:rsidP="00000000" w:rsidRDefault="00000000" w:rsidRPr="00000000" w14:paraId="00000BCC">
            <w:pPr>
              <w:ind w:left="0" w:hanging="2"/>
              <w:jc w:val="center"/>
              <w:rPr/>
            </w:pPr>
            <w:r w:rsidDel="00000000" w:rsidR="00000000" w:rsidRPr="00000000">
              <w:rPr>
                <w:rtl w:val="0"/>
              </w:rPr>
            </w:r>
          </w:p>
        </w:tc>
        <w:tc>
          <w:tcPr>
            <w:vAlign w:val="center"/>
          </w:tcPr>
          <w:p w:rsidR="00000000" w:rsidDel="00000000" w:rsidP="00000000" w:rsidRDefault="00000000" w:rsidRPr="00000000" w14:paraId="00000BCD">
            <w:pPr>
              <w:ind w:left="0" w:hanging="2"/>
              <w:rPr/>
            </w:pPr>
            <w:r w:rsidDel="00000000" w:rsidR="00000000" w:rsidRPr="00000000">
              <w:rPr>
                <w:rtl w:val="0"/>
              </w:rPr>
            </w:r>
          </w:p>
        </w:tc>
        <w:tc>
          <w:tcPr>
            <w:vAlign w:val="center"/>
          </w:tcPr>
          <w:p w:rsidR="00000000" w:rsidDel="00000000" w:rsidP="00000000" w:rsidRDefault="00000000" w:rsidRPr="00000000" w14:paraId="00000BCE">
            <w:pPr>
              <w:ind w:left="0" w:hanging="2"/>
              <w:jc w:val="center"/>
              <w:rPr/>
            </w:pPr>
            <w:r w:rsidDel="00000000" w:rsidR="00000000" w:rsidRPr="00000000">
              <w:rPr>
                <w:rtl w:val="0"/>
              </w:rPr>
            </w:r>
          </w:p>
        </w:tc>
        <w:tc>
          <w:tcPr>
            <w:vAlign w:val="center"/>
          </w:tcPr>
          <w:p w:rsidR="00000000" w:rsidDel="00000000" w:rsidP="00000000" w:rsidRDefault="00000000" w:rsidRPr="00000000" w14:paraId="00000BC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D0">
            <w:pPr>
              <w:ind w:left="0" w:hanging="2"/>
              <w:jc w:val="center"/>
              <w:rPr/>
            </w:pPr>
            <w:r w:rsidDel="00000000" w:rsidR="00000000" w:rsidRPr="00000000">
              <w:rPr>
                <w:rtl w:val="0"/>
              </w:rPr>
              <w:t xml:space="preserve">(c)(1)(ii)</w:t>
            </w:r>
          </w:p>
        </w:tc>
        <w:tc>
          <w:tcPr>
            <w:vAlign w:val="center"/>
          </w:tcPr>
          <w:p w:rsidR="00000000" w:rsidDel="00000000" w:rsidP="00000000" w:rsidRDefault="00000000" w:rsidRPr="00000000" w14:paraId="00000BD1">
            <w:pPr>
              <w:ind w:left="0" w:hanging="2"/>
              <w:rPr/>
            </w:pPr>
            <w:r w:rsidDel="00000000" w:rsidR="00000000" w:rsidRPr="00000000">
              <w:rPr>
                <w:rtl w:val="0"/>
              </w:rPr>
              <w:t xml:space="preserve">An extension to 22 hours is permitted by the addition of two pilots and is contingent upon the availability and use of a flight relief facility bunk (and for charter flights a restriction of 8 hours flight deck duty time per pilot).</w:t>
            </w:r>
          </w:p>
        </w:tc>
        <w:tc>
          <w:tcPr>
            <w:vAlign w:val="center"/>
          </w:tcPr>
          <w:p w:rsidR="00000000" w:rsidDel="00000000" w:rsidP="00000000" w:rsidRDefault="00000000" w:rsidRPr="00000000" w14:paraId="00000BD2">
            <w:pPr>
              <w:ind w:left="0" w:hanging="2"/>
              <w:jc w:val="center"/>
              <w:rPr/>
            </w:pPr>
            <w:r w:rsidDel="00000000" w:rsidR="00000000" w:rsidRPr="00000000">
              <w:rPr>
                <w:rtl w:val="0"/>
              </w:rPr>
            </w:r>
          </w:p>
        </w:tc>
        <w:tc>
          <w:tcPr>
            <w:vAlign w:val="center"/>
          </w:tcPr>
          <w:p w:rsidR="00000000" w:rsidDel="00000000" w:rsidP="00000000" w:rsidRDefault="00000000" w:rsidRPr="00000000" w14:paraId="00000BD3">
            <w:pPr>
              <w:ind w:left="0" w:hanging="2"/>
              <w:rPr/>
            </w:pPr>
            <w:r w:rsidDel="00000000" w:rsidR="00000000" w:rsidRPr="00000000">
              <w:rPr>
                <w:rtl w:val="0"/>
              </w:rPr>
            </w:r>
          </w:p>
        </w:tc>
        <w:tc>
          <w:tcPr>
            <w:vAlign w:val="center"/>
          </w:tcPr>
          <w:p w:rsidR="00000000" w:rsidDel="00000000" w:rsidP="00000000" w:rsidRDefault="00000000" w:rsidRPr="00000000" w14:paraId="00000BD4">
            <w:pPr>
              <w:ind w:left="0" w:hanging="2"/>
              <w:jc w:val="center"/>
              <w:rPr/>
            </w:pPr>
            <w:r w:rsidDel="00000000" w:rsidR="00000000" w:rsidRPr="00000000">
              <w:rPr>
                <w:rtl w:val="0"/>
              </w:rPr>
            </w:r>
          </w:p>
        </w:tc>
        <w:tc>
          <w:tcPr>
            <w:vAlign w:val="center"/>
          </w:tcPr>
          <w:p w:rsidR="00000000" w:rsidDel="00000000" w:rsidP="00000000" w:rsidRDefault="00000000" w:rsidRPr="00000000" w14:paraId="00000BD5">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BD6">
            <w:pPr>
              <w:ind w:left="0" w:hanging="2"/>
              <w:jc w:val="center"/>
              <w:rPr/>
            </w:pPr>
            <w:r w:rsidDel="00000000" w:rsidR="00000000" w:rsidRPr="00000000">
              <w:rPr>
                <w:rtl w:val="0"/>
              </w:rPr>
              <w:t xml:space="preserve">(c)(2)</w:t>
            </w:r>
          </w:p>
        </w:tc>
        <w:tc>
          <w:tcPr>
            <w:shd w:fill="d9d9d9" w:val="clear"/>
            <w:vAlign w:val="center"/>
          </w:tcPr>
          <w:p w:rsidR="00000000" w:rsidDel="00000000" w:rsidP="00000000" w:rsidRDefault="00000000" w:rsidRPr="00000000" w14:paraId="00000BD7">
            <w:pPr>
              <w:ind w:left="0" w:hanging="2"/>
              <w:rPr/>
            </w:pPr>
            <w:r w:rsidDel="00000000" w:rsidR="00000000" w:rsidRPr="00000000">
              <w:rPr>
                <w:rtl w:val="0"/>
              </w:rPr>
              <w:t xml:space="preserve">For aircraft certificated for three flight crew members:</w:t>
            </w:r>
          </w:p>
        </w:tc>
        <w:tc>
          <w:tcPr>
            <w:shd w:fill="d9d9d9" w:val="clear"/>
            <w:vAlign w:val="center"/>
          </w:tcPr>
          <w:p w:rsidR="00000000" w:rsidDel="00000000" w:rsidP="00000000" w:rsidRDefault="00000000" w:rsidRPr="00000000" w14:paraId="00000BD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D9">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BD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D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DC">
            <w:pPr>
              <w:ind w:left="0" w:hanging="2"/>
              <w:jc w:val="center"/>
              <w:rPr/>
            </w:pPr>
            <w:r w:rsidDel="00000000" w:rsidR="00000000" w:rsidRPr="00000000">
              <w:rPr>
                <w:rtl w:val="0"/>
              </w:rPr>
              <w:t xml:space="preserve">(c)(2)(i)</w:t>
            </w:r>
          </w:p>
        </w:tc>
        <w:tc>
          <w:tcPr>
            <w:vAlign w:val="center"/>
          </w:tcPr>
          <w:p w:rsidR="00000000" w:rsidDel="00000000" w:rsidP="00000000" w:rsidRDefault="00000000" w:rsidRPr="00000000" w14:paraId="00000BDD">
            <w:pPr>
              <w:ind w:left="0" w:hanging="2"/>
              <w:rPr/>
            </w:pPr>
            <w:r w:rsidDel="00000000" w:rsidR="00000000" w:rsidRPr="00000000">
              <w:rPr>
                <w:rtl w:val="0"/>
              </w:rPr>
              <w:t xml:space="preserve">An extension to 18 hours is permitted if the basic crew is augmented by one pilot and an additional flight crew member and is contingent upon the availability and use of a flight relief facility seat or bunk (and for charter flights a restriction of 12 hours flight deck duty time per flight crew member); and</w:t>
            </w:r>
          </w:p>
        </w:tc>
        <w:tc>
          <w:tcPr>
            <w:vAlign w:val="center"/>
          </w:tcPr>
          <w:p w:rsidR="00000000" w:rsidDel="00000000" w:rsidP="00000000" w:rsidRDefault="00000000" w:rsidRPr="00000000" w14:paraId="00000BDE">
            <w:pPr>
              <w:ind w:left="0" w:hanging="2"/>
              <w:jc w:val="center"/>
              <w:rPr/>
            </w:pPr>
            <w:r w:rsidDel="00000000" w:rsidR="00000000" w:rsidRPr="00000000">
              <w:rPr>
                <w:rtl w:val="0"/>
              </w:rPr>
            </w:r>
          </w:p>
        </w:tc>
        <w:tc>
          <w:tcPr>
            <w:vAlign w:val="center"/>
          </w:tcPr>
          <w:p w:rsidR="00000000" w:rsidDel="00000000" w:rsidP="00000000" w:rsidRDefault="00000000" w:rsidRPr="00000000" w14:paraId="00000BDF">
            <w:pPr>
              <w:ind w:left="0" w:hanging="2"/>
              <w:rPr/>
            </w:pPr>
            <w:r w:rsidDel="00000000" w:rsidR="00000000" w:rsidRPr="00000000">
              <w:rPr>
                <w:rtl w:val="0"/>
              </w:rPr>
            </w:r>
          </w:p>
        </w:tc>
        <w:tc>
          <w:tcPr>
            <w:vAlign w:val="center"/>
          </w:tcPr>
          <w:p w:rsidR="00000000" w:rsidDel="00000000" w:rsidP="00000000" w:rsidRDefault="00000000" w:rsidRPr="00000000" w14:paraId="00000BE0">
            <w:pPr>
              <w:ind w:left="0" w:hanging="2"/>
              <w:jc w:val="center"/>
              <w:rPr/>
            </w:pPr>
            <w:r w:rsidDel="00000000" w:rsidR="00000000" w:rsidRPr="00000000">
              <w:rPr>
                <w:rtl w:val="0"/>
              </w:rPr>
            </w:r>
          </w:p>
        </w:tc>
        <w:tc>
          <w:tcPr>
            <w:vAlign w:val="center"/>
          </w:tcPr>
          <w:p w:rsidR="00000000" w:rsidDel="00000000" w:rsidP="00000000" w:rsidRDefault="00000000" w:rsidRPr="00000000" w14:paraId="00000BE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E2">
            <w:pPr>
              <w:ind w:left="0" w:hanging="2"/>
              <w:jc w:val="center"/>
              <w:rPr/>
            </w:pPr>
            <w:r w:rsidDel="00000000" w:rsidR="00000000" w:rsidRPr="00000000">
              <w:rPr>
                <w:rtl w:val="0"/>
              </w:rPr>
              <w:t xml:space="preserve">(c)(2)(ii)</w:t>
            </w:r>
          </w:p>
        </w:tc>
        <w:tc>
          <w:tcPr>
            <w:vAlign w:val="center"/>
          </w:tcPr>
          <w:p w:rsidR="00000000" w:rsidDel="00000000" w:rsidP="00000000" w:rsidRDefault="00000000" w:rsidRPr="00000000" w14:paraId="00000BE3">
            <w:pPr>
              <w:ind w:left="0" w:hanging="2"/>
              <w:rPr/>
            </w:pPr>
            <w:r w:rsidDel="00000000" w:rsidR="00000000" w:rsidRPr="00000000">
              <w:rPr>
                <w:rtl w:val="0"/>
              </w:rPr>
              <w:t xml:space="preserve">An extension to 22 hours is permitted if the basic crew is augmented by one pilot and an additional flight crew member and is contingent upon the availability and use of a flight relief facility bunk (and for charter flights a restriction of 12 hours flight deck duty time per flight crew member).</w:t>
            </w:r>
          </w:p>
        </w:tc>
        <w:tc>
          <w:tcPr>
            <w:vAlign w:val="center"/>
          </w:tcPr>
          <w:p w:rsidR="00000000" w:rsidDel="00000000" w:rsidP="00000000" w:rsidRDefault="00000000" w:rsidRPr="00000000" w14:paraId="00000BE4">
            <w:pPr>
              <w:ind w:left="0" w:hanging="2"/>
              <w:jc w:val="center"/>
              <w:rPr/>
            </w:pPr>
            <w:r w:rsidDel="00000000" w:rsidR="00000000" w:rsidRPr="00000000">
              <w:rPr>
                <w:rtl w:val="0"/>
              </w:rPr>
            </w:r>
          </w:p>
        </w:tc>
        <w:tc>
          <w:tcPr>
            <w:vAlign w:val="center"/>
          </w:tcPr>
          <w:p w:rsidR="00000000" w:rsidDel="00000000" w:rsidP="00000000" w:rsidRDefault="00000000" w:rsidRPr="00000000" w14:paraId="00000BE5">
            <w:pPr>
              <w:ind w:left="0" w:hanging="2"/>
              <w:rPr/>
            </w:pPr>
            <w:r w:rsidDel="00000000" w:rsidR="00000000" w:rsidRPr="00000000">
              <w:rPr>
                <w:rtl w:val="0"/>
              </w:rPr>
            </w:r>
          </w:p>
        </w:tc>
        <w:tc>
          <w:tcPr>
            <w:vAlign w:val="center"/>
          </w:tcPr>
          <w:p w:rsidR="00000000" w:rsidDel="00000000" w:rsidP="00000000" w:rsidRDefault="00000000" w:rsidRPr="00000000" w14:paraId="00000BE6">
            <w:pPr>
              <w:ind w:left="0" w:hanging="2"/>
              <w:jc w:val="center"/>
              <w:rPr/>
            </w:pPr>
            <w:r w:rsidDel="00000000" w:rsidR="00000000" w:rsidRPr="00000000">
              <w:rPr>
                <w:rtl w:val="0"/>
              </w:rPr>
            </w:r>
          </w:p>
        </w:tc>
        <w:tc>
          <w:tcPr>
            <w:vAlign w:val="center"/>
          </w:tcPr>
          <w:p w:rsidR="00000000" w:rsidDel="00000000" w:rsidP="00000000" w:rsidRDefault="00000000" w:rsidRPr="00000000" w14:paraId="00000BE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E8">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BE9">
            <w:pPr>
              <w:ind w:left="0" w:hanging="2"/>
              <w:rPr/>
            </w:pPr>
            <w:r w:rsidDel="00000000" w:rsidR="00000000" w:rsidRPr="00000000">
              <w:rPr>
                <w:rtl w:val="0"/>
              </w:rPr>
              <w:t xml:space="preserve">A flight crew member shall receive at least 24 consecutive hours free from flight duty following 3 consecutive flight-deck duty-time periods that exceed 12 consecutive hours unless the flight crew member has received at least 24 consecutive hours free from flight duty between each of these flight duty periods.</w:t>
            </w:r>
          </w:p>
        </w:tc>
        <w:tc>
          <w:tcPr>
            <w:vAlign w:val="center"/>
          </w:tcPr>
          <w:p w:rsidR="00000000" w:rsidDel="00000000" w:rsidP="00000000" w:rsidRDefault="00000000" w:rsidRPr="00000000" w14:paraId="00000BEA">
            <w:pPr>
              <w:ind w:left="0" w:hanging="2"/>
              <w:jc w:val="center"/>
              <w:rPr/>
            </w:pPr>
            <w:r w:rsidDel="00000000" w:rsidR="00000000" w:rsidRPr="00000000">
              <w:rPr>
                <w:rtl w:val="0"/>
              </w:rPr>
            </w:r>
          </w:p>
        </w:tc>
        <w:tc>
          <w:tcPr>
            <w:vAlign w:val="center"/>
          </w:tcPr>
          <w:p w:rsidR="00000000" w:rsidDel="00000000" w:rsidP="00000000" w:rsidRDefault="00000000" w:rsidRPr="00000000" w14:paraId="00000BEB">
            <w:pPr>
              <w:ind w:left="0" w:hanging="2"/>
              <w:rPr/>
            </w:pPr>
            <w:r w:rsidDel="00000000" w:rsidR="00000000" w:rsidRPr="00000000">
              <w:rPr>
                <w:rtl w:val="0"/>
              </w:rPr>
            </w:r>
          </w:p>
        </w:tc>
        <w:tc>
          <w:tcPr>
            <w:vAlign w:val="center"/>
          </w:tcPr>
          <w:p w:rsidR="00000000" w:rsidDel="00000000" w:rsidP="00000000" w:rsidRDefault="00000000" w:rsidRPr="00000000" w14:paraId="00000BEC">
            <w:pPr>
              <w:ind w:left="0" w:hanging="2"/>
              <w:jc w:val="center"/>
              <w:rPr/>
            </w:pPr>
            <w:r w:rsidDel="00000000" w:rsidR="00000000" w:rsidRPr="00000000">
              <w:rPr>
                <w:rtl w:val="0"/>
              </w:rPr>
            </w:r>
          </w:p>
        </w:tc>
        <w:tc>
          <w:tcPr>
            <w:vAlign w:val="center"/>
          </w:tcPr>
          <w:p w:rsidR="00000000" w:rsidDel="00000000" w:rsidP="00000000" w:rsidRDefault="00000000" w:rsidRPr="00000000" w14:paraId="00000BE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EE">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0BEF">
            <w:pPr>
              <w:ind w:left="0" w:hanging="2"/>
              <w:rPr/>
            </w:pPr>
            <w:r w:rsidDel="00000000" w:rsidR="00000000" w:rsidRPr="00000000">
              <w:rPr>
                <w:rtl w:val="0"/>
              </w:rPr>
              <w:t xml:space="preserve">If a flight crew member is required to deadhead for more than 4 hours prior to beginning a duty assignment, one half of all the time spent in deadhead transportation must be treated as duty time for the purposes of complying with duty time limitations, unless he is given at least 10 hours of rest on the ground before being assigned to duty.</w:t>
            </w:r>
          </w:p>
        </w:tc>
        <w:tc>
          <w:tcPr>
            <w:vAlign w:val="center"/>
          </w:tcPr>
          <w:p w:rsidR="00000000" w:rsidDel="00000000" w:rsidP="00000000" w:rsidRDefault="00000000" w:rsidRPr="00000000" w14:paraId="00000BF0">
            <w:pPr>
              <w:ind w:left="0" w:hanging="2"/>
              <w:jc w:val="center"/>
              <w:rPr/>
            </w:pPr>
            <w:r w:rsidDel="00000000" w:rsidR="00000000" w:rsidRPr="00000000">
              <w:rPr>
                <w:rtl w:val="0"/>
              </w:rPr>
            </w:r>
          </w:p>
        </w:tc>
        <w:tc>
          <w:tcPr>
            <w:vAlign w:val="center"/>
          </w:tcPr>
          <w:p w:rsidR="00000000" w:rsidDel="00000000" w:rsidP="00000000" w:rsidRDefault="00000000" w:rsidRPr="00000000" w14:paraId="00000BF1">
            <w:pPr>
              <w:ind w:left="0" w:hanging="2"/>
              <w:rPr/>
            </w:pPr>
            <w:r w:rsidDel="00000000" w:rsidR="00000000" w:rsidRPr="00000000">
              <w:rPr>
                <w:rtl w:val="0"/>
              </w:rPr>
            </w:r>
          </w:p>
        </w:tc>
        <w:tc>
          <w:tcPr>
            <w:vAlign w:val="center"/>
          </w:tcPr>
          <w:p w:rsidR="00000000" w:rsidDel="00000000" w:rsidP="00000000" w:rsidRDefault="00000000" w:rsidRPr="00000000" w14:paraId="00000BF2">
            <w:pPr>
              <w:ind w:left="0" w:hanging="2"/>
              <w:jc w:val="center"/>
              <w:rPr/>
            </w:pPr>
            <w:r w:rsidDel="00000000" w:rsidR="00000000" w:rsidRPr="00000000">
              <w:rPr>
                <w:rtl w:val="0"/>
              </w:rPr>
            </w:r>
          </w:p>
        </w:tc>
        <w:tc>
          <w:tcPr>
            <w:vAlign w:val="center"/>
          </w:tcPr>
          <w:p w:rsidR="00000000" w:rsidDel="00000000" w:rsidP="00000000" w:rsidRDefault="00000000" w:rsidRPr="00000000" w14:paraId="00000BF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BF4">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0BF5">
            <w:pPr>
              <w:ind w:left="0" w:hanging="2"/>
              <w:rPr/>
            </w:pPr>
            <w:r w:rsidDel="00000000" w:rsidR="00000000" w:rsidRPr="00000000">
              <w:rPr>
                <w:rtl w:val="0"/>
              </w:rPr>
              <w:t xml:space="preserve">If a flight crew member is required to deadhead after the completion of a duty period, that flight crew member shall be given an additional rest period at least equal to one-half the time spent traveling that is in excess of the flight crew member’s maximum duty period.</w:t>
            </w:r>
          </w:p>
        </w:tc>
        <w:tc>
          <w:tcPr>
            <w:vAlign w:val="center"/>
          </w:tcPr>
          <w:p w:rsidR="00000000" w:rsidDel="00000000" w:rsidP="00000000" w:rsidRDefault="00000000" w:rsidRPr="00000000" w14:paraId="00000BF6">
            <w:pPr>
              <w:ind w:left="0" w:hanging="2"/>
              <w:jc w:val="center"/>
              <w:rPr/>
            </w:pPr>
            <w:r w:rsidDel="00000000" w:rsidR="00000000" w:rsidRPr="00000000">
              <w:rPr>
                <w:rtl w:val="0"/>
              </w:rPr>
            </w:r>
          </w:p>
        </w:tc>
        <w:tc>
          <w:tcPr>
            <w:vAlign w:val="center"/>
          </w:tcPr>
          <w:p w:rsidR="00000000" w:rsidDel="00000000" w:rsidP="00000000" w:rsidRDefault="00000000" w:rsidRPr="00000000" w14:paraId="00000BF7">
            <w:pPr>
              <w:ind w:left="0" w:hanging="2"/>
              <w:rPr/>
            </w:pPr>
            <w:r w:rsidDel="00000000" w:rsidR="00000000" w:rsidRPr="00000000">
              <w:rPr>
                <w:rtl w:val="0"/>
              </w:rPr>
            </w:r>
          </w:p>
        </w:tc>
        <w:tc>
          <w:tcPr>
            <w:vAlign w:val="center"/>
          </w:tcPr>
          <w:p w:rsidR="00000000" w:rsidDel="00000000" w:rsidP="00000000" w:rsidRDefault="00000000" w:rsidRPr="00000000" w14:paraId="00000BF8">
            <w:pPr>
              <w:ind w:left="0" w:hanging="2"/>
              <w:jc w:val="center"/>
              <w:rPr/>
            </w:pPr>
            <w:r w:rsidDel="00000000" w:rsidR="00000000" w:rsidRPr="00000000">
              <w:rPr>
                <w:rtl w:val="0"/>
              </w:rPr>
            </w:r>
          </w:p>
        </w:tc>
        <w:tc>
          <w:tcPr>
            <w:vAlign w:val="center"/>
          </w:tcPr>
          <w:p w:rsidR="00000000" w:rsidDel="00000000" w:rsidP="00000000" w:rsidRDefault="00000000" w:rsidRPr="00000000" w14:paraId="00000BF9">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BFA">
            <w:pPr>
              <w:ind w:left="0" w:hanging="2"/>
              <w:jc w:val="center"/>
              <w:rPr/>
            </w:pPr>
            <w:r w:rsidDel="00000000" w:rsidR="00000000" w:rsidRPr="00000000">
              <w:rPr>
                <w:rtl w:val="0"/>
              </w:rPr>
              <w:t xml:space="preserve">(g)</w:t>
            </w:r>
          </w:p>
        </w:tc>
        <w:tc>
          <w:tcPr>
            <w:shd w:fill="d9d9d9" w:val="clear"/>
            <w:vAlign w:val="center"/>
          </w:tcPr>
          <w:p w:rsidR="00000000" w:rsidDel="00000000" w:rsidP="00000000" w:rsidRDefault="00000000" w:rsidRPr="00000000" w14:paraId="00000BFB">
            <w:pPr>
              <w:ind w:left="0" w:hanging="2"/>
              <w:rPr/>
            </w:pPr>
            <w:r w:rsidDel="00000000" w:rsidR="00000000" w:rsidRPr="00000000">
              <w:rPr>
                <w:rtl w:val="0"/>
              </w:rPr>
              <w:t xml:space="preserve">A flight crew member is not considered to be scheduled for flight time in excess of flight time and duty period requirements if the flights to which he is assigned are scheduled and normally terminate within the requirements, but due to circumstances beyond the control of the air carrier (such as adverse weather conditions, diversions, aircraft mechanical delays, air traffic control delays or other unforeseen operational circumstances) are not at the time of departure expected to reach the destination within the scheduled time under this provision, a maximum extension to the flight time and flight duty period requirements of 3 hours for international operations and 2 hours for domestic operations is permitted provided:</w:t>
            </w:r>
          </w:p>
        </w:tc>
        <w:tc>
          <w:tcPr>
            <w:shd w:fill="d9d9d9" w:val="clear"/>
            <w:vAlign w:val="center"/>
          </w:tcPr>
          <w:p w:rsidR="00000000" w:rsidDel="00000000" w:rsidP="00000000" w:rsidRDefault="00000000" w:rsidRPr="00000000" w14:paraId="00000BF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FD">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BFE">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BF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00">
            <w:pPr>
              <w:ind w:left="0" w:hanging="2"/>
              <w:jc w:val="center"/>
              <w:rPr/>
            </w:pPr>
            <w:r w:rsidDel="00000000" w:rsidR="00000000" w:rsidRPr="00000000">
              <w:rPr>
                <w:rtl w:val="0"/>
              </w:rPr>
              <w:t xml:space="preserve">(g)(1)</w:t>
            </w:r>
          </w:p>
        </w:tc>
        <w:tc>
          <w:tcPr>
            <w:vAlign w:val="center"/>
          </w:tcPr>
          <w:p w:rsidR="00000000" w:rsidDel="00000000" w:rsidP="00000000" w:rsidRDefault="00000000" w:rsidRPr="00000000" w14:paraId="00000C01">
            <w:pPr>
              <w:ind w:left="0" w:hanging="2"/>
              <w:rPr/>
            </w:pPr>
            <w:r w:rsidDel="00000000" w:rsidR="00000000" w:rsidRPr="00000000">
              <w:rPr>
                <w:rtl w:val="0"/>
              </w:rPr>
              <w:t xml:space="preserve">The PIC, after consultation with other crew members, considers it is safe to do so;</w:t>
            </w:r>
          </w:p>
        </w:tc>
        <w:tc>
          <w:tcPr>
            <w:vAlign w:val="center"/>
          </w:tcPr>
          <w:p w:rsidR="00000000" w:rsidDel="00000000" w:rsidP="00000000" w:rsidRDefault="00000000" w:rsidRPr="00000000" w14:paraId="00000C02">
            <w:pPr>
              <w:ind w:left="0" w:hanging="2"/>
              <w:jc w:val="center"/>
              <w:rPr/>
            </w:pPr>
            <w:r w:rsidDel="00000000" w:rsidR="00000000" w:rsidRPr="00000000">
              <w:rPr>
                <w:rtl w:val="0"/>
              </w:rPr>
            </w:r>
          </w:p>
        </w:tc>
        <w:tc>
          <w:tcPr>
            <w:vAlign w:val="center"/>
          </w:tcPr>
          <w:p w:rsidR="00000000" w:rsidDel="00000000" w:rsidP="00000000" w:rsidRDefault="00000000" w:rsidRPr="00000000" w14:paraId="00000C03">
            <w:pPr>
              <w:ind w:left="0" w:hanging="2"/>
              <w:rPr/>
            </w:pPr>
            <w:r w:rsidDel="00000000" w:rsidR="00000000" w:rsidRPr="00000000">
              <w:rPr>
                <w:rtl w:val="0"/>
              </w:rPr>
            </w:r>
          </w:p>
        </w:tc>
        <w:tc>
          <w:tcPr>
            <w:vAlign w:val="center"/>
          </w:tcPr>
          <w:p w:rsidR="00000000" w:rsidDel="00000000" w:rsidP="00000000" w:rsidRDefault="00000000" w:rsidRPr="00000000" w14:paraId="00000C04">
            <w:pPr>
              <w:ind w:left="0" w:hanging="2"/>
              <w:jc w:val="center"/>
              <w:rPr/>
            </w:pPr>
            <w:r w:rsidDel="00000000" w:rsidR="00000000" w:rsidRPr="00000000">
              <w:rPr>
                <w:rtl w:val="0"/>
              </w:rPr>
            </w:r>
          </w:p>
        </w:tc>
        <w:tc>
          <w:tcPr>
            <w:vAlign w:val="center"/>
          </w:tcPr>
          <w:p w:rsidR="00000000" w:rsidDel="00000000" w:rsidP="00000000" w:rsidRDefault="00000000" w:rsidRPr="00000000" w14:paraId="00000C0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06">
            <w:pPr>
              <w:ind w:left="0" w:hanging="2"/>
              <w:jc w:val="center"/>
              <w:rPr/>
            </w:pPr>
            <w:r w:rsidDel="00000000" w:rsidR="00000000" w:rsidRPr="00000000">
              <w:rPr>
                <w:rtl w:val="0"/>
              </w:rPr>
              <w:t xml:space="preserve">(g)(2)</w:t>
            </w:r>
          </w:p>
        </w:tc>
        <w:tc>
          <w:tcPr>
            <w:vAlign w:val="center"/>
          </w:tcPr>
          <w:p w:rsidR="00000000" w:rsidDel="00000000" w:rsidP="00000000" w:rsidRDefault="00000000" w:rsidRPr="00000000" w14:paraId="00000C07">
            <w:pPr>
              <w:ind w:left="0" w:hanging="2"/>
              <w:rPr/>
            </w:pPr>
            <w:r w:rsidDel="00000000" w:rsidR="00000000" w:rsidRPr="00000000">
              <w:rPr>
                <w:rtl w:val="0"/>
              </w:rPr>
              <w:t xml:space="preserve">The PIC notifies the operator of the length of and the reason for the extension; and</w:t>
            </w:r>
          </w:p>
        </w:tc>
        <w:tc>
          <w:tcPr>
            <w:vAlign w:val="center"/>
          </w:tcPr>
          <w:p w:rsidR="00000000" w:rsidDel="00000000" w:rsidP="00000000" w:rsidRDefault="00000000" w:rsidRPr="00000000" w14:paraId="00000C08">
            <w:pPr>
              <w:ind w:left="0" w:hanging="2"/>
              <w:jc w:val="center"/>
              <w:rPr/>
            </w:pPr>
            <w:r w:rsidDel="00000000" w:rsidR="00000000" w:rsidRPr="00000000">
              <w:rPr>
                <w:rtl w:val="0"/>
              </w:rPr>
            </w:r>
          </w:p>
        </w:tc>
        <w:tc>
          <w:tcPr>
            <w:vAlign w:val="center"/>
          </w:tcPr>
          <w:p w:rsidR="00000000" w:rsidDel="00000000" w:rsidP="00000000" w:rsidRDefault="00000000" w:rsidRPr="00000000" w14:paraId="00000C09">
            <w:pPr>
              <w:ind w:left="0" w:hanging="2"/>
              <w:rPr/>
            </w:pPr>
            <w:r w:rsidDel="00000000" w:rsidR="00000000" w:rsidRPr="00000000">
              <w:rPr>
                <w:rtl w:val="0"/>
              </w:rPr>
            </w:r>
          </w:p>
        </w:tc>
        <w:tc>
          <w:tcPr>
            <w:vAlign w:val="center"/>
          </w:tcPr>
          <w:p w:rsidR="00000000" w:rsidDel="00000000" w:rsidP="00000000" w:rsidRDefault="00000000" w:rsidRPr="00000000" w14:paraId="00000C0A">
            <w:pPr>
              <w:ind w:left="0" w:hanging="2"/>
              <w:jc w:val="center"/>
              <w:rPr/>
            </w:pPr>
            <w:r w:rsidDel="00000000" w:rsidR="00000000" w:rsidRPr="00000000">
              <w:rPr>
                <w:rtl w:val="0"/>
              </w:rPr>
            </w:r>
          </w:p>
        </w:tc>
        <w:tc>
          <w:tcPr>
            <w:vAlign w:val="center"/>
          </w:tcPr>
          <w:p w:rsidR="00000000" w:rsidDel="00000000" w:rsidP="00000000" w:rsidRDefault="00000000" w:rsidRPr="00000000" w14:paraId="00000C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0C">
            <w:pPr>
              <w:ind w:left="0" w:hanging="2"/>
              <w:jc w:val="center"/>
              <w:rPr/>
            </w:pPr>
            <w:r w:rsidDel="00000000" w:rsidR="00000000" w:rsidRPr="00000000">
              <w:rPr>
                <w:rtl w:val="0"/>
              </w:rPr>
              <w:t xml:space="preserve">(g)(3)</w:t>
            </w:r>
          </w:p>
        </w:tc>
        <w:tc>
          <w:tcPr>
            <w:vAlign w:val="center"/>
          </w:tcPr>
          <w:p w:rsidR="00000000" w:rsidDel="00000000" w:rsidP="00000000" w:rsidRDefault="00000000" w:rsidRPr="00000000" w14:paraId="00000C0D">
            <w:pPr>
              <w:ind w:left="0" w:hanging="2"/>
              <w:rPr/>
            </w:pPr>
            <w:r w:rsidDel="00000000" w:rsidR="00000000" w:rsidRPr="00000000">
              <w:rPr>
                <w:rtl w:val="0"/>
              </w:rPr>
              <w:t xml:space="preserve">The operator immediately reports the extension to the Authority, records the details of the extension, and maintains this record until the next audit by the Authority is completed.</w:t>
            </w:r>
          </w:p>
        </w:tc>
        <w:tc>
          <w:tcPr>
            <w:vAlign w:val="center"/>
          </w:tcPr>
          <w:p w:rsidR="00000000" w:rsidDel="00000000" w:rsidP="00000000" w:rsidRDefault="00000000" w:rsidRPr="00000000" w14:paraId="00000C0E">
            <w:pPr>
              <w:ind w:left="0" w:hanging="2"/>
              <w:jc w:val="center"/>
              <w:rPr/>
            </w:pPr>
            <w:r w:rsidDel="00000000" w:rsidR="00000000" w:rsidRPr="00000000">
              <w:rPr>
                <w:rtl w:val="0"/>
              </w:rPr>
            </w:r>
          </w:p>
        </w:tc>
        <w:tc>
          <w:tcPr>
            <w:vAlign w:val="center"/>
          </w:tcPr>
          <w:p w:rsidR="00000000" w:rsidDel="00000000" w:rsidP="00000000" w:rsidRDefault="00000000" w:rsidRPr="00000000" w14:paraId="00000C0F">
            <w:pPr>
              <w:ind w:left="0" w:hanging="2"/>
              <w:rPr/>
            </w:pPr>
            <w:r w:rsidDel="00000000" w:rsidR="00000000" w:rsidRPr="00000000">
              <w:rPr>
                <w:rtl w:val="0"/>
              </w:rPr>
            </w:r>
          </w:p>
        </w:tc>
        <w:tc>
          <w:tcPr>
            <w:vAlign w:val="center"/>
          </w:tcPr>
          <w:p w:rsidR="00000000" w:rsidDel="00000000" w:rsidP="00000000" w:rsidRDefault="00000000" w:rsidRPr="00000000" w14:paraId="00000C10">
            <w:pPr>
              <w:ind w:left="0" w:hanging="2"/>
              <w:jc w:val="center"/>
              <w:rPr/>
            </w:pPr>
            <w:r w:rsidDel="00000000" w:rsidR="00000000" w:rsidRPr="00000000">
              <w:rPr>
                <w:rtl w:val="0"/>
              </w:rPr>
            </w:r>
          </w:p>
        </w:tc>
        <w:tc>
          <w:tcPr>
            <w:vAlign w:val="center"/>
          </w:tcPr>
          <w:p w:rsidR="00000000" w:rsidDel="00000000" w:rsidP="00000000" w:rsidRDefault="00000000" w:rsidRPr="00000000" w14:paraId="00000C1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12">
            <w:pPr>
              <w:ind w:left="0" w:hanging="2"/>
              <w:jc w:val="center"/>
              <w:rPr/>
            </w:pPr>
            <w:r w:rsidDel="00000000" w:rsidR="00000000" w:rsidRPr="00000000">
              <w:rPr>
                <w:rtl w:val="0"/>
              </w:rPr>
              <w:t xml:space="preserve">(h)</w:t>
            </w:r>
          </w:p>
        </w:tc>
        <w:tc>
          <w:tcPr>
            <w:vAlign w:val="center"/>
          </w:tcPr>
          <w:p w:rsidR="00000000" w:rsidDel="00000000" w:rsidP="00000000" w:rsidRDefault="00000000" w:rsidRPr="00000000" w14:paraId="00000C13">
            <w:pPr>
              <w:ind w:left="0" w:hanging="2"/>
              <w:rPr/>
            </w:pPr>
            <w:r w:rsidDel="00000000" w:rsidR="00000000" w:rsidRPr="00000000">
              <w:rPr>
                <w:rtl w:val="0"/>
              </w:rPr>
              <w:t xml:space="preserve">Any rest period required under Subparts 8.11.1.9 and 8.11.1.10 may be reduced by the amount of time delayed as a result of an unforeseen operational circumstance if the flight crew member is provided a subsequent rest period of at least a period of time equal to the reduced rest period…</w:t>
            </w:r>
          </w:p>
        </w:tc>
        <w:tc>
          <w:tcPr>
            <w:vAlign w:val="center"/>
          </w:tcPr>
          <w:p w:rsidR="00000000" w:rsidDel="00000000" w:rsidP="00000000" w:rsidRDefault="00000000" w:rsidRPr="00000000" w14:paraId="00000C14">
            <w:pPr>
              <w:ind w:left="0" w:hanging="2"/>
              <w:jc w:val="center"/>
              <w:rPr/>
            </w:pPr>
            <w:r w:rsidDel="00000000" w:rsidR="00000000" w:rsidRPr="00000000">
              <w:rPr>
                <w:rtl w:val="0"/>
              </w:rPr>
            </w:r>
          </w:p>
        </w:tc>
        <w:tc>
          <w:tcPr>
            <w:vAlign w:val="center"/>
          </w:tcPr>
          <w:p w:rsidR="00000000" w:rsidDel="00000000" w:rsidP="00000000" w:rsidRDefault="00000000" w:rsidRPr="00000000" w14:paraId="00000C15">
            <w:pPr>
              <w:ind w:left="0" w:hanging="2"/>
              <w:rPr/>
            </w:pPr>
            <w:r w:rsidDel="00000000" w:rsidR="00000000" w:rsidRPr="00000000">
              <w:rPr>
                <w:rtl w:val="0"/>
              </w:rPr>
            </w:r>
          </w:p>
        </w:tc>
        <w:tc>
          <w:tcPr>
            <w:vAlign w:val="center"/>
          </w:tcPr>
          <w:p w:rsidR="00000000" w:rsidDel="00000000" w:rsidP="00000000" w:rsidRDefault="00000000" w:rsidRPr="00000000" w14:paraId="00000C16">
            <w:pPr>
              <w:ind w:left="0" w:hanging="2"/>
              <w:jc w:val="center"/>
              <w:rPr/>
            </w:pPr>
            <w:r w:rsidDel="00000000" w:rsidR="00000000" w:rsidRPr="00000000">
              <w:rPr>
                <w:rtl w:val="0"/>
              </w:rPr>
            </w:r>
          </w:p>
        </w:tc>
        <w:tc>
          <w:tcPr>
            <w:vAlign w:val="center"/>
          </w:tcPr>
          <w:p w:rsidR="00000000" w:rsidDel="00000000" w:rsidP="00000000" w:rsidRDefault="00000000" w:rsidRPr="00000000" w14:paraId="00000C1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18">
            <w:pPr>
              <w:ind w:left="0" w:hanging="2"/>
              <w:jc w:val="center"/>
              <w:rPr/>
            </w:pPr>
            <w:r w:rsidDel="00000000" w:rsidR="00000000" w:rsidRPr="00000000">
              <w:rPr>
                <w:rtl w:val="0"/>
              </w:rPr>
              <w:t xml:space="preserve">(h)</w:t>
            </w:r>
          </w:p>
        </w:tc>
        <w:tc>
          <w:tcPr>
            <w:vAlign w:val="center"/>
          </w:tcPr>
          <w:p w:rsidR="00000000" w:rsidDel="00000000" w:rsidP="00000000" w:rsidRDefault="00000000" w:rsidRPr="00000000" w14:paraId="00000C19">
            <w:pPr>
              <w:ind w:left="0" w:hanging="2"/>
              <w:rPr/>
            </w:pPr>
            <w:r w:rsidDel="00000000" w:rsidR="00000000" w:rsidRPr="00000000">
              <w:rPr>
                <w:rtl w:val="0"/>
              </w:rPr>
              <w:t xml:space="preserve">…. The subsequent rest period must be scheduled to begin no later than 24 hours after the completion of the reduced rest period and must occur between the completion of the scheduled flight duty period and the commencement of the subsequent duty period.</w:t>
            </w:r>
          </w:p>
        </w:tc>
        <w:tc>
          <w:tcPr>
            <w:vAlign w:val="center"/>
          </w:tcPr>
          <w:p w:rsidR="00000000" w:rsidDel="00000000" w:rsidP="00000000" w:rsidRDefault="00000000" w:rsidRPr="00000000" w14:paraId="00000C1A">
            <w:pPr>
              <w:ind w:left="0" w:hanging="2"/>
              <w:jc w:val="center"/>
              <w:rPr/>
            </w:pPr>
            <w:r w:rsidDel="00000000" w:rsidR="00000000" w:rsidRPr="00000000">
              <w:rPr>
                <w:rtl w:val="0"/>
              </w:rPr>
            </w:r>
          </w:p>
        </w:tc>
        <w:tc>
          <w:tcPr>
            <w:vAlign w:val="center"/>
          </w:tcPr>
          <w:p w:rsidR="00000000" w:rsidDel="00000000" w:rsidP="00000000" w:rsidRDefault="00000000" w:rsidRPr="00000000" w14:paraId="00000C1B">
            <w:pPr>
              <w:ind w:left="0" w:hanging="2"/>
              <w:rPr/>
            </w:pPr>
            <w:r w:rsidDel="00000000" w:rsidR="00000000" w:rsidRPr="00000000">
              <w:rPr>
                <w:rtl w:val="0"/>
              </w:rPr>
            </w:r>
          </w:p>
        </w:tc>
        <w:tc>
          <w:tcPr>
            <w:vAlign w:val="center"/>
          </w:tcPr>
          <w:p w:rsidR="00000000" w:rsidDel="00000000" w:rsidP="00000000" w:rsidRDefault="00000000" w:rsidRPr="00000000" w14:paraId="00000C1C">
            <w:pPr>
              <w:ind w:left="0" w:hanging="2"/>
              <w:jc w:val="center"/>
              <w:rPr/>
            </w:pPr>
            <w:r w:rsidDel="00000000" w:rsidR="00000000" w:rsidRPr="00000000">
              <w:rPr>
                <w:rtl w:val="0"/>
              </w:rPr>
            </w:r>
          </w:p>
        </w:tc>
        <w:tc>
          <w:tcPr>
            <w:vAlign w:val="center"/>
          </w:tcPr>
          <w:p w:rsidR="00000000" w:rsidDel="00000000" w:rsidP="00000000" w:rsidRDefault="00000000" w:rsidRPr="00000000" w14:paraId="00000C1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1E">
            <w:pPr>
              <w:ind w:left="0" w:hanging="2"/>
              <w:jc w:val="center"/>
              <w:rPr/>
            </w:pPr>
            <w:r w:rsidDel="00000000" w:rsidR="00000000" w:rsidRPr="00000000">
              <w:rPr>
                <w:rtl w:val="0"/>
              </w:rPr>
              <w:t xml:space="preserve">(i)</w:t>
            </w:r>
          </w:p>
        </w:tc>
        <w:tc>
          <w:tcPr>
            <w:vAlign w:val="center"/>
          </w:tcPr>
          <w:p w:rsidR="00000000" w:rsidDel="00000000" w:rsidP="00000000" w:rsidRDefault="00000000" w:rsidRPr="00000000" w14:paraId="00000C1F">
            <w:pPr>
              <w:ind w:left="0" w:hanging="2"/>
              <w:rPr/>
            </w:pPr>
            <w:r w:rsidDel="00000000" w:rsidR="00000000" w:rsidRPr="00000000">
              <w:rPr>
                <w:rtl w:val="0"/>
              </w:rPr>
              <w:t xml:space="preserve">No pilot that is employed as a pilot by a scheduled or non-scheduled operator may do any other commercial or general aviation flying if the total of such flying will exceed any flight time requirements of this Subpart…</w:t>
            </w:r>
          </w:p>
        </w:tc>
        <w:tc>
          <w:tcPr>
            <w:vAlign w:val="center"/>
          </w:tcPr>
          <w:p w:rsidR="00000000" w:rsidDel="00000000" w:rsidP="00000000" w:rsidRDefault="00000000" w:rsidRPr="00000000" w14:paraId="00000C20">
            <w:pPr>
              <w:ind w:left="0" w:hanging="2"/>
              <w:jc w:val="center"/>
              <w:rPr/>
            </w:pPr>
            <w:r w:rsidDel="00000000" w:rsidR="00000000" w:rsidRPr="00000000">
              <w:rPr>
                <w:rtl w:val="0"/>
              </w:rPr>
            </w:r>
          </w:p>
        </w:tc>
        <w:tc>
          <w:tcPr>
            <w:vAlign w:val="center"/>
          </w:tcPr>
          <w:p w:rsidR="00000000" w:rsidDel="00000000" w:rsidP="00000000" w:rsidRDefault="00000000" w:rsidRPr="00000000" w14:paraId="00000C21">
            <w:pPr>
              <w:ind w:left="0" w:hanging="2"/>
              <w:rPr/>
            </w:pPr>
            <w:r w:rsidDel="00000000" w:rsidR="00000000" w:rsidRPr="00000000">
              <w:rPr>
                <w:rtl w:val="0"/>
              </w:rPr>
            </w:r>
          </w:p>
        </w:tc>
        <w:tc>
          <w:tcPr>
            <w:vAlign w:val="center"/>
          </w:tcPr>
          <w:p w:rsidR="00000000" w:rsidDel="00000000" w:rsidP="00000000" w:rsidRDefault="00000000" w:rsidRPr="00000000" w14:paraId="00000C22">
            <w:pPr>
              <w:ind w:left="0" w:hanging="2"/>
              <w:jc w:val="center"/>
              <w:rPr/>
            </w:pPr>
            <w:r w:rsidDel="00000000" w:rsidR="00000000" w:rsidRPr="00000000">
              <w:rPr>
                <w:rtl w:val="0"/>
              </w:rPr>
            </w:r>
          </w:p>
        </w:tc>
        <w:tc>
          <w:tcPr>
            <w:vAlign w:val="center"/>
          </w:tcPr>
          <w:p w:rsidR="00000000" w:rsidDel="00000000" w:rsidP="00000000" w:rsidRDefault="00000000" w:rsidRPr="00000000" w14:paraId="00000C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24">
            <w:pPr>
              <w:ind w:left="0" w:hanging="2"/>
              <w:jc w:val="center"/>
              <w:rPr/>
            </w:pPr>
            <w:r w:rsidDel="00000000" w:rsidR="00000000" w:rsidRPr="00000000">
              <w:rPr>
                <w:rtl w:val="0"/>
              </w:rPr>
              <w:t xml:space="preserve">(i)</w:t>
            </w:r>
          </w:p>
        </w:tc>
        <w:tc>
          <w:tcPr>
            <w:vAlign w:val="center"/>
          </w:tcPr>
          <w:p w:rsidR="00000000" w:rsidDel="00000000" w:rsidP="00000000" w:rsidRDefault="00000000" w:rsidRPr="00000000" w14:paraId="00000C25">
            <w:pPr>
              <w:ind w:left="0" w:hanging="2"/>
              <w:rPr/>
            </w:pPr>
            <w:r w:rsidDel="00000000" w:rsidR="00000000" w:rsidRPr="00000000">
              <w:rPr>
                <w:rtl w:val="0"/>
              </w:rPr>
              <w:t xml:space="preserve">… Each pilot must report the flying times accumulated in all flying to any and all operators employing him.</w:t>
            </w:r>
          </w:p>
        </w:tc>
        <w:tc>
          <w:tcPr>
            <w:vAlign w:val="center"/>
          </w:tcPr>
          <w:p w:rsidR="00000000" w:rsidDel="00000000" w:rsidP="00000000" w:rsidRDefault="00000000" w:rsidRPr="00000000" w14:paraId="00000C26">
            <w:pPr>
              <w:ind w:left="0" w:hanging="2"/>
              <w:jc w:val="center"/>
              <w:rPr/>
            </w:pPr>
            <w:r w:rsidDel="00000000" w:rsidR="00000000" w:rsidRPr="00000000">
              <w:rPr>
                <w:rtl w:val="0"/>
              </w:rPr>
            </w:r>
          </w:p>
        </w:tc>
        <w:tc>
          <w:tcPr>
            <w:vAlign w:val="center"/>
          </w:tcPr>
          <w:p w:rsidR="00000000" w:rsidDel="00000000" w:rsidP="00000000" w:rsidRDefault="00000000" w:rsidRPr="00000000" w14:paraId="00000C27">
            <w:pPr>
              <w:ind w:left="0" w:hanging="2"/>
              <w:rPr/>
            </w:pPr>
            <w:r w:rsidDel="00000000" w:rsidR="00000000" w:rsidRPr="00000000">
              <w:rPr>
                <w:rtl w:val="0"/>
              </w:rPr>
            </w:r>
          </w:p>
        </w:tc>
        <w:tc>
          <w:tcPr>
            <w:vAlign w:val="center"/>
          </w:tcPr>
          <w:p w:rsidR="00000000" w:rsidDel="00000000" w:rsidP="00000000" w:rsidRDefault="00000000" w:rsidRPr="00000000" w14:paraId="00000C28">
            <w:pPr>
              <w:ind w:left="0" w:hanging="2"/>
              <w:jc w:val="center"/>
              <w:rPr/>
            </w:pPr>
            <w:r w:rsidDel="00000000" w:rsidR="00000000" w:rsidRPr="00000000">
              <w:rPr>
                <w:rtl w:val="0"/>
              </w:rPr>
            </w:r>
          </w:p>
        </w:tc>
        <w:tc>
          <w:tcPr>
            <w:vAlign w:val="center"/>
          </w:tcPr>
          <w:p w:rsidR="00000000" w:rsidDel="00000000" w:rsidP="00000000" w:rsidRDefault="00000000" w:rsidRPr="00000000" w14:paraId="00000C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2A">
            <w:pPr>
              <w:ind w:left="0" w:hanging="2"/>
              <w:jc w:val="center"/>
              <w:rPr/>
            </w:pPr>
            <w:r w:rsidDel="00000000" w:rsidR="00000000" w:rsidRPr="00000000">
              <w:rPr>
                <w:rtl w:val="0"/>
              </w:rPr>
              <w:t xml:space="preserve">(j)</w:t>
            </w:r>
          </w:p>
        </w:tc>
        <w:tc>
          <w:tcPr>
            <w:vAlign w:val="center"/>
          </w:tcPr>
          <w:p w:rsidR="00000000" w:rsidDel="00000000" w:rsidP="00000000" w:rsidRDefault="00000000" w:rsidRPr="00000000" w14:paraId="00000C2B">
            <w:pPr>
              <w:ind w:left="0" w:hanging="2"/>
              <w:rPr/>
            </w:pPr>
            <w:r w:rsidDel="00000000" w:rsidR="00000000" w:rsidRPr="00000000">
              <w:rPr>
                <w:rtl w:val="0"/>
              </w:rPr>
              <w:t xml:space="preserve">For the purposes of determining flight time and flight duty period requirements and rest periods requirements, flights involving any combination of domestic and international flying are deemed to be international flights.</w:t>
            </w:r>
          </w:p>
        </w:tc>
        <w:tc>
          <w:tcPr>
            <w:vAlign w:val="center"/>
          </w:tcPr>
          <w:p w:rsidR="00000000" w:rsidDel="00000000" w:rsidP="00000000" w:rsidRDefault="00000000" w:rsidRPr="00000000" w14:paraId="00000C2C">
            <w:pPr>
              <w:ind w:left="0" w:hanging="2"/>
              <w:jc w:val="center"/>
              <w:rPr/>
            </w:pPr>
            <w:r w:rsidDel="00000000" w:rsidR="00000000" w:rsidRPr="00000000">
              <w:rPr>
                <w:rtl w:val="0"/>
              </w:rPr>
            </w:r>
          </w:p>
        </w:tc>
        <w:tc>
          <w:tcPr>
            <w:vAlign w:val="center"/>
          </w:tcPr>
          <w:p w:rsidR="00000000" w:rsidDel="00000000" w:rsidP="00000000" w:rsidRDefault="00000000" w:rsidRPr="00000000" w14:paraId="00000C2D">
            <w:pPr>
              <w:ind w:left="0" w:hanging="2"/>
              <w:rPr/>
            </w:pPr>
            <w:r w:rsidDel="00000000" w:rsidR="00000000" w:rsidRPr="00000000">
              <w:rPr>
                <w:rtl w:val="0"/>
              </w:rPr>
            </w:r>
          </w:p>
        </w:tc>
        <w:tc>
          <w:tcPr>
            <w:vAlign w:val="center"/>
          </w:tcPr>
          <w:p w:rsidR="00000000" w:rsidDel="00000000" w:rsidP="00000000" w:rsidRDefault="00000000" w:rsidRPr="00000000" w14:paraId="00000C2E">
            <w:pPr>
              <w:ind w:left="0" w:hanging="2"/>
              <w:jc w:val="center"/>
              <w:rPr/>
            </w:pPr>
            <w:r w:rsidDel="00000000" w:rsidR="00000000" w:rsidRPr="00000000">
              <w:rPr>
                <w:rtl w:val="0"/>
              </w:rPr>
            </w:r>
          </w:p>
        </w:tc>
        <w:tc>
          <w:tcPr>
            <w:vAlign w:val="center"/>
          </w:tcPr>
          <w:p w:rsidR="00000000" w:rsidDel="00000000" w:rsidP="00000000" w:rsidRDefault="00000000" w:rsidRPr="00000000" w14:paraId="00000C2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C30">
            <w:pPr>
              <w:ind w:left="0" w:hanging="2"/>
              <w:jc w:val="center"/>
              <w:rPr/>
            </w:pPr>
            <w:r w:rsidDel="00000000" w:rsidR="00000000" w:rsidRPr="00000000">
              <w:rPr>
                <w:rtl w:val="0"/>
              </w:rPr>
              <w:t xml:space="preserve">(k)</w:t>
            </w:r>
          </w:p>
        </w:tc>
        <w:tc>
          <w:tcPr>
            <w:tcBorders>
              <w:bottom w:color="000000" w:space="0" w:sz="18" w:val="single"/>
            </w:tcBorders>
            <w:vAlign w:val="center"/>
          </w:tcPr>
          <w:p w:rsidR="00000000" w:rsidDel="00000000" w:rsidP="00000000" w:rsidRDefault="00000000" w:rsidRPr="00000000" w14:paraId="00000C31">
            <w:pPr>
              <w:ind w:left="0" w:hanging="2"/>
              <w:rPr/>
            </w:pPr>
            <w:r w:rsidDel="00000000" w:rsidR="00000000" w:rsidRPr="00000000">
              <w:rPr>
                <w:rtl w:val="0"/>
              </w:rPr>
              <w:t xml:space="preserve">Each operator shall establish and maintain a means for recording and tracking each crew member’s flight and duty time and rest periods so as to not exceed any requirements established in Subpart 8.11.</w:t>
            </w:r>
          </w:p>
        </w:tc>
        <w:tc>
          <w:tcPr>
            <w:tcBorders>
              <w:bottom w:color="000000" w:space="0" w:sz="18" w:val="single"/>
            </w:tcBorders>
            <w:vAlign w:val="center"/>
          </w:tcPr>
          <w:p w:rsidR="00000000" w:rsidDel="00000000" w:rsidP="00000000" w:rsidRDefault="00000000" w:rsidRPr="00000000" w14:paraId="00000C3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3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3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35">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C36">
            <w:pPr>
              <w:ind w:left="0" w:hanging="2"/>
              <w:jc w:val="center"/>
              <w:rPr/>
            </w:pPr>
            <w:r w:rsidDel="00000000" w:rsidR="00000000" w:rsidRPr="00000000">
              <w:rPr>
                <w:b w:val="1"/>
                <w:rtl w:val="0"/>
              </w:rPr>
              <w:t xml:space="preserve">8.11.1.9</w:t>
            </w:r>
            <w:r w:rsidDel="00000000" w:rsidR="00000000" w:rsidRPr="00000000">
              <w:rPr>
                <w:rtl w:val="0"/>
              </w:rPr>
            </w:r>
          </w:p>
        </w:tc>
        <w:tc>
          <w:tcPr>
            <w:shd w:fill="b3b3b3" w:val="clear"/>
            <w:vAlign w:val="center"/>
          </w:tcPr>
          <w:p w:rsidR="00000000" w:rsidDel="00000000" w:rsidP="00000000" w:rsidRDefault="00000000" w:rsidRPr="00000000" w14:paraId="00000C37">
            <w:pPr>
              <w:ind w:left="0" w:hanging="2"/>
              <w:rPr/>
            </w:pPr>
            <w:r w:rsidDel="00000000" w:rsidR="00000000" w:rsidRPr="00000000">
              <w:rPr>
                <w:b w:val="1"/>
                <w:rtl w:val="0"/>
              </w:rPr>
              <w:t xml:space="preserve">FLIGHT CREW FLIGHT TIME, DUTY AND REST PERIODS: SCHEDULED AND NONSCHEDULED DOMESTIC COMMERCIAL AIR TRANSPORT OPERATIONS</w:t>
            </w:r>
            <w:r w:rsidDel="00000000" w:rsidR="00000000" w:rsidRPr="00000000">
              <w:rPr>
                <w:rtl w:val="0"/>
              </w:rPr>
            </w:r>
          </w:p>
        </w:tc>
        <w:tc>
          <w:tcPr>
            <w:shd w:fill="b3b3b3" w:val="clear"/>
            <w:vAlign w:val="center"/>
          </w:tcPr>
          <w:p w:rsidR="00000000" w:rsidDel="00000000" w:rsidP="00000000" w:rsidRDefault="00000000" w:rsidRPr="00000000" w14:paraId="00000C3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3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C3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3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C3C">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C3D">
            <w:pPr>
              <w:ind w:left="0" w:hanging="2"/>
              <w:rPr/>
            </w:pPr>
            <w:r w:rsidDel="00000000" w:rsidR="00000000" w:rsidRPr="00000000">
              <w:rPr>
                <w:rtl w:val="0"/>
              </w:rPr>
              <w:t xml:space="preserve">This Subpart prescribes flight time, duty and rest period requirements for flight crew members on scheduled and non-scheduled domestic commercial air transport operations.</w:t>
            </w:r>
          </w:p>
        </w:tc>
        <w:tc>
          <w:tcPr>
            <w:tcBorders>
              <w:bottom w:color="000000" w:space="0" w:sz="18" w:val="single"/>
            </w:tcBorders>
            <w:vAlign w:val="center"/>
          </w:tcPr>
          <w:p w:rsidR="00000000" w:rsidDel="00000000" w:rsidP="00000000" w:rsidRDefault="00000000" w:rsidRPr="00000000" w14:paraId="00000C3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3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4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41">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C42">
            <w:pPr>
              <w:ind w:left="0" w:hanging="2"/>
              <w:jc w:val="center"/>
              <w:rPr/>
            </w:pPr>
            <w:r w:rsidDel="00000000" w:rsidR="00000000" w:rsidRPr="00000000">
              <w:rPr>
                <w:b w:val="1"/>
                <w:rtl w:val="0"/>
              </w:rPr>
              <w:t xml:space="preserve">8.11.1.9.1</w:t>
            </w:r>
            <w:r w:rsidDel="00000000" w:rsidR="00000000" w:rsidRPr="00000000">
              <w:rPr>
                <w:rtl w:val="0"/>
              </w:rPr>
            </w:r>
          </w:p>
        </w:tc>
        <w:tc>
          <w:tcPr>
            <w:shd w:fill="b3b3b3" w:val="clear"/>
            <w:vAlign w:val="center"/>
          </w:tcPr>
          <w:p w:rsidR="00000000" w:rsidDel="00000000" w:rsidP="00000000" w:rsidRDefault="00000000" w:rsidRPr="00000000" w14:paraId="00000C43">
            <w:pPr>
              <w:ind w:left="0" w:hanging="2"/>
              <w:rPr/>
            </w:pPr>
            <w:r w:rsidDel="00000000" w:rsidR="00000000" w:rsidRPr="00000000">
              <w:rPr>
                <w:b w:val="1"/>
                <w:rtl w:val="0"/>
              </w:rPr>
              <w:t xml:space="preserve">FLIGHT TIME, DUTY AND REST PERIODS: FLIGHT CREW MEMBERS</w:t>
            </w:r>
            <w:r w:rsidDel="00000000" w:rsidR="00000000" w:rsidRPr="00000000">
              <w:rPr>
                <w:rtl w:val="0"/>
              </w:rPr>
            </w:r>
          </w:p>
        </w:tc>
        <w:tc>
          <w:tcPr>
            <w:shd w:fill="b3b3b3" w:val="clear"/>
            <w:vAlign w:val="center"/>
          </w:tcPr>
          <w:p w:rsidR="00000000" w:rsidDel="00000000" w:rsidP="00000000" w:rsidRDefault="00000000" w:rsidRPr="00000000" w14:paraId="00000C4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45">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C4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48">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C49">
            <w:pPr>
              <w:ind w:left="0" w:hanging="2"/>
              <w:rPr/>
            </w:pPr>
            <w:r w:rsidDel="00000000" w:rsidR="00000000" w:rsidRPr="00000000">
              <w:rPr>
                <w:rtl w:val="0"/>
              </w:rPr>
              <w:t xml:space="preserve">No scheduled and non-scheduled domestic operator may schedule any flight crew member and no flight crew member may accept an assignment for flight time in scheduled air transportation or in other commercial flying if that crew member's total flight time in all commercial flying will exceed: </w:t>
            </w:r>
          </w:p>
        </w:tc>
        <w:tc>
          <w:tcPr>
            <w:vAlign w:val="center"/>
          </w:tcPr>
          <w:p w:rsidR="00000000" w:rsidDel="00000000" w:rsidP="00000000" w:rsidRDefault="00000000" w:rsidRPr="00000000" w14:paraId="00000C4A">
            <w:pPr>
              <w:ind w:left="0" w:hanging="2"/>
              <w:jc w:val="center"/>
              <w:rPr/>
            </w:pPr>
            <w:r w:rsidDel="00000000" w:rsidR="00000000" w:rsidRPr="00000000">
              <w:rPr>
                <w:rtl w:val="0"/>
              </w:rPr>
            </w:r>
          </w:p>
        </w:tc>
        <w:tc>
          <w:tcPr>
            <w:vAlign w:val="center"/>
          </w:tcPr>
          <w:p w:rsidR="00000000" w:rsidDel="00000000" w:rsidP="00000000" w:rsidRDefault="00000000" w:rsidRPr="00000000" w14:paraId="00000C4B">
            <w:pPr>
              <w:ind w:left="0" w:hanging="2"/>
              <w:rPr/>
            </w:pPr>
            <w:r w:rsidDel="00000000" w:rsidR="00000000" w:rsidRPr="00000000">
              <w:rPr>
                <w:rtl w:val="0"/>
              </w:rPr>
            </w:r>
          </w:p>
        </w:tc>
        <w:tc>
          <w:tcPr>
            <w:vAlign w:val="center"/>
          </w:tcPr>
          <w:p w:rsidR="00000000" w:rsidDel="00000000" w:rsidP="00000000" w:rsidRDefault="00000000" w:rsidRPr="00000000" w14:paraId="00000C4C">
            <w:pPr>
              <w:ind w:left="0" w:hanging="2"/>
              <w:jc w:val="center"/>
              <w:rPr/>
            </w:pPr>
            <w:r w:rsidDel="00000000" w:rsidR="00000000" w:rsidRPr="00000000">
              <w:rPr>
                <w:rtl w:val="0"/>
              </w:rPr>
            </w:r>
          </w:p>
        </w:tc>
        <w:tc>
          <w:tcPr>
            <w:vAlign w:val="center"/>
          </w:tcPr>
          <w:p w:rsidR="00000000" w:rsidDel="00000000" w:rsidP="00000000" w:rsidRDefault="00000000" w:rsidRPr="00000000" w14:paraId="00000C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4E">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C4F">
            <w:pPr>
              <w:ind w:left="0" w:hanging="2"/>
              <w:rPr/>
            </w:pPr>
            <w:r w:rsidDel="00000000" w:rsidR="00000000" w:rsidRPr="00000000">
              <w:rPr>
                <w:rtl w:val="0"/>
              </w:rPr>
              <w:t xml:space="preserve">1,000 hours in any calendar year;</w:t>
            </w:r>
          </w:p>
        </w:tc>
        <w:tc>
          <w:tcPr>
            <w:vAlign w:val="center"/>
          </w:tcPr>
          <w:p w:rsidR="00000000" w:rsidDel="00000000" w:rsidP="00000000" w:rsidRDefault="00000000" w:rsidRPr="00000000" w14:paraId="00000C50">
            <w:pPr>
              <w:ind w:left="0" w:hanging="2"/>
              <w:jc w:val="center"/>
              <w:rPr/>
            </w:pPr>
            <w:r w:rsidDel="00000000" w:rsidR="00000000" w:rsidRPr="00000000">
              <w:rPr>
                <w:rtl w:val="0"/>
              </w:rPr>
            </w:r>
          </w:p>
        </w:tc>
        <w:tc>
          <w:tcPr>
            <w:vAlign w:val="center"/>
          </w:tcPr>
          <w:p w:rsidR="00000000" w:rsidDel="00000000" w:rsidP="00000000" w:rsidRDefault="00000000" w:rsidRPr="00000000" w14:paraId="00000C51">
            <w:pPr>
              <w:ind w:left="0" w:hanging="2"/>
              <w:rPr/>
            </w:pPr>
            <w:r w:rsidDel="00000000" w:rsidR="00000000" w:rsidRPr="00000000">
              <w:rPr>
                <w:rtl w:val="0"/>
              </w:rPr>
            </w:r>
          </w:p>
        </w:tc>
        <w:tc>
          <w:tcPr>
            <w:vAlign w:val="center"/>
          </w:tcPr>
          <w:p w:rsidR="00000000" w:rsidDel="00000000" w:rsidP="00000000" w:rsidRDefault="00000000" w:rsidRPr="00000000" w14:paraId="00000C52">
            <w:pPr>
              <w:ind w:left="0" w:hanging="2"/>
              <w:jc w:val="center"/>
              <w:rPr/>
            </w:pPr>
            <w:r w:rsidDel="00000000" w:rsidR="00000000" w:rsidRPr="00000000">
              <w:rPr>
                <w:rtl w:val="0"/>
              </w:rPr>
            </w:r>
          </w:p>
        </w:tc>
        <w:tc>
          <w:tcPr>
            <w:vAlign w:val="center"/>
          </w:tcPr>
          <w:p w:rsidR="00000000" w:rsidDel="00000000" w:rsidP="00000000" w:rsidRDefault="00000000" w:rsidRPr="00000000" w14:paraId="00000C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54">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C55">
            <w:pPr>
              <w:ind w:left="0" w:hanging="2"/>
              <w:rPr/>
            </w:pPr>
            <w:r w:rsidDel="00000000" w:rsidR="00000000" w:rsidRPr="00000000">
              <w:rPr>
                <w:rtl w:val="0"/>
              </w:rPr>
              <w:t xml:space="preserve">100 hours in any calendar month;</w:t>
            </w:r>
          </w:p>
        </w:tc>
        <w:tc>
          <w:tcPr>
            <w:vAlign w:val="center"/>
          </w:tcPr>
          <w:p w:rsidR="00000000" w:rsidDel="00000000" w:rsidP="00000000" w:rsidRDefault="00000000" w:rsidRPr="00000000" w14:paraId="00000C56">
            <w:pPr>
              <w:ind w:left="0" w:hanging="2"/>
              <w:jc w:val="center"/>
              <w:rPr/>
            </w:pPr>
            <w:r w:rsidDel="00000000" w:rsidR="00000000" w:rsidRPr="00000000">
              <w:rPr>
                <w:rtl w:val="0"/>
              </w:rPr>
            </w:r>
          </w:p>
        </w:tc>
        <w:tc>
          <w:tcPr>
            <w:vAlign w:val="center"/>
          </w:tcPr>
          <w:p w:rsidR="00000000" w:rsidDel="00000000" w:rsidP="00000000" w:rsidRDefault="00000000" w:rsidRPr="00000000" w14:paraId="00000C57">
            <w:pPr>
              <w:ind w:left="0" w:hanging="2"/>
              <w:rPr/>
            </w:pPr>
            <w:r w:rsidDel="00000000" w:rsidR="00000000" w:rsidRPr="00000000">
              <w:rPr>
                <w:rtl w:val="0"/>
              </w:rPr>
            </w:r>
          </w:p>
        </w:tc>
        <w:tc>
          <w:tcPr>
            <w:vAlign w:val="center"/>
          </w:tcPr>
          <w:p w:rsidR="00000000" w:rsidDel="00000000" w:rsidP="00000000" w:rsidRDefault="00000000" w:rsidRPr="00000000" w14:paraId="00000C58">
            <w:pPr>
              <w:ind w:left="0" w:hanging="2"/>
              <w:jc w:val="center"/>
              <w:rPr/>
            </w:pPr>
            <w:r w:rsidDel="00000000" w:rsidR="00000000" w:rsidRPr="00000000">
              <w:rPr>
                <w:rtl w:val="0"/>
              </w:rPr>
            </w:r>
          </w:p>
        </w:tc>
        <w:tc>
          <w:tcPr>
            <w:vAlign w:val="center"/>
          </w:tcPr>
          <w:p w:rsidR="00000000" w:rsidDel="00000000" w:rsidP="00000000" w:rsidRDefault="00000000" w:rsidRPr="00000000" w14:paraId="00000C5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5A">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C5B">
            <w:pPr>
              <w:ind w:left="0" w:hanging="2"/>
              <w:rPr/>
            </w:pPr>
            <w:r w:rsidDel="00000000" w:rsidR="00000000" w:rsidRPr="00000000">
              <w:rPr>
                <w:rtl w:val="0"/>
              </w:rPr>
              <w:t xml:space="preserve">30 hours in any 7 consecutive days; or</w:t>
            </w:r>
          </w:p>
        </w:tc>
        <w:tc>
          <w:tcPr>
            <w:vAlign w:val="center"/>
          </w:tcPr>
          <w:p w:rsidR="00000000" w:rsidDel="00000000" w:rsidP="00000000" w:rsidRDefault="00000000" w:rsidRPr="00000000" w14:paraId="00000C5C">
            <w:pPr>
              <w:ind w:left="0" w:hanging="2"/>
              <w:jc w:val="center"/>
              <w:rPr/>
            </w:pPr>
            <w:r w:rsidDel="00000000" w:rsidR="00000000" w:rsidRPr="00000000">
              <w:rPr>
                <w:rtl w:val="0"/>
              </w:rPr>
            </w:r>
          </w:p>
        </w:tc>
        <w:tc>
          <w:tcPr>
            <w:vAlign w:val="center"/>
          </w:tcPr>
          <w:p w:rsidR="00000000" w:rsidDel="00000000" w:rsidP="00000000" w:rsidRDefault="00000000" w:rsidRPr="00000000" w14:paraId="00000C5D">
            <w:pPr>
              <w:ind w:left="0" w:hanging="2"/>
              <w:rPr/>
            </w:pPr>
            <w:r w:rsidDel="00000000" w:rsidR="00000000" w:rsidRPr="00000000">
              <w:rPr>
                <w:rtl w:val="0"/>
              </w:rPr>
            </w:r>
          </w:p>
        </w:tc>
        <w:tc>
          <w:tcPr>
            <w:vAlign w:val="center"/>
          </w:tcPr>
          <w:p w:rsidR="00000000" w:rsidDel="00000000" w:rsidP="00000000" w:rsidRDefault="00000000" w:rsidRPr="00000000" w14:paraId="00000C5E">
            <w:pPr>
              <w:ind w:left="0" w:hanging="2"/>
              <w:jc w:val="center"/>
              <w:rPr/>
            </w:pPr>
            <w:r w:rsidDel="00000000" w:rsidR="00000000" w:rsidRPr="00000000">
              <w:rPr>
                <w:rtl w:val="0"/>
              </w:rPr>
            </w:r>
          </w:p>
        </w:tc>
        <w:tc>
          <w:tcPr>
            <w:vAlign w:val="center"/>
          </w:tcPr>
          <w:p w:rsidR="00000000" w:rsidDel="00000000" w:rsidP="00000000" w:rsidRDefault="00000000" w:rsidRPr="00000000" w14:paraId="00000C5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60">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C61">
            <w:pPr>
              <w:ind w:left="0" w:hanging="2"/>
              <w:rPr/>
            </w:pPr>
            <w:r w:rsidDel="00000000" w:rsidR="00000000" w:rsidRPr="00000000">
              <w:rPr>
                <w:rtl w:val="0"/>
              </w:rPr>
              <w:t xml:space="preserve">8 hours between required rest periods.</w:t>
            </w:r>
          </w:p>
        </w:tc>
        <w:tc>
          <w:tcPr>
            <w:vAlign w:val="center"/>
          </w:tcPr>
          <w:p w:rsidR="00000000" w:rsidDel="00000000" w:rsidP="00000000" w:rsidRDefault="00000000" w:rsidRPr="00000000" w14:paraId="00000C62">
            <w:pPr>
              <w:ind w:left="0" w:hanging="2"/>
              <w:jc w:val="center"/>
              <w:rPr/>
            </w:pPr>
            <w:r w:rsidDel="00000000" w:rsidR="00000000" w:rsidRPr="00000000">
              <w:rPr>
                <w:rtl w:val="0"/>
              </w:rPr>
            </w:r>
          </w:p>
        </w:tc>
        <w:tc>
          <w:tcPr>
            <w:vAlign w:val="center"/>
          </w:tcPr>
          <w:p w:rsidR="00000000" w:rsidDel="00000000" w:rsidP="00000000" w:rsidRDefault="00000000" w:rsidRPr="00000000" w14:paraId="00000C63">
            <w:pPr>
              <w:ind w:left="0" w:hanging="2"/>
              <w:rPr/>
            </w:pPr>
            <w:r w:rsidDel="00000000" w:rsidR="00000000" w:rsidRPr="00000000">
              <w:rPr>
                <w:rtl w:val="0"/>
              </w:rPr>
            </w:r>
          </w:p>
        </w:tc>
        <w:tc>
          <w:tcPr>
            <w:vAlign w:val="center"/>
          </w:tcPr>
          <w:p w:rsidR="00000000" w:rsidDel="00000000" w:rsidP="00000000" w:rsidRDefault="00000000" w:rsidRPr="00000000" w14:paraId="00000C64">
            <w:pPr>
              <w:ind w:left="0" w:hanging="2"/>
              <w:jc w:val="center"/>
              <w:rPr/>
            </w:pPr>
            <w:r w:rsidDel="00000000" w:rsidR="00000000" w:rsidRPr="00000000">
              <w:rPr>
                <w:rtl w:val="0"/>
              </w:rPr>
            </w:r>
          </w:p>
        </w:tc>
        <w:tc>
          <w:tcPr>
            <w:vAlign w:val="center"/>
          </w:tcPr>
          <w:p w:rsidR="00000000" w:rsidDel="00000000" w:rsidP="00000000" w:rsidRDefault="00000000" w:rsidRPr="00000000" w14:paraId="00000C65">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C66">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C67">
            <w:pPr>
              <w:ind w:left="0" w:hanging="2"/>
              <w:rPr/>
            </w:pPr>
            <w:r w:rsidDel="00000000" w:rsidR="00000000" w:rsidRPr="00000000">
              <w:rPr>
                <w:rtl w:val="0"/>
              </w:rPr>
              <w:t xml:space="preserve">Except as provided in paragraph (c) of this Section, no scheduled or non-scheduled domestic operator may schedule a flight crew member and no flight crew member may accept an assignment for flight time during any 24 consecutive hours preceding the scheduled completion of any flight segment without a scheduled rest period during that 24 hours of at least the following:</w:t>
            </w:r>
          </w:p>
        </w:tc>
        <w:tc>
          <w:tcPr>
            <w:shd w:fill="d9d9d9" w:val="clear"/>
            <w:vAlign w:val="center"/>
          </w:tcPr>
          <w:p w:rsidR="00000000" w:rsidDel="00000000" w:rsidP="00000000" w:rsidRDefault="00000000" w:rsidRPr="00000000" w14:paraId="00000C6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C69">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C6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C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6C">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C6D">
            <w:pPr>
              <w:ind w:left="0" w:hanging="2"/>
              <w:rPr/>
            </w:pPr>
            <w:r w:rsidDel="00000000" w:rsidR="00000000" w:rsidRPr="00000000">
              <w:rPr>
                <w:rtl w:val="0"/>
              </w:rPr>
              <w:t xml:space="preserve">9 consecutive hours of rest for 8 hours or less of flight time.</w:t>
            </w:r>
          </w:p>
        </w:tc>
        <w:tc>
          <w:tcPr>
            <w:vAlign w:val="center"/>
          </w:tcPr>
          <w:p w:rsidR="00000000" w:rsidDel="00000000" w:rsidP="00000000" w:rsidRDefault="00000000" w:rsidRPr="00000000" w14:paraId="00000C6E">
            <w:pPr>
              <w:ind w:left="0" w:hanging="2"/>
              <w:jc w:val="center"/>
              <w:rPr/>
            </w:pPr>
            <w:r w:rsidDel="00000000" w:rsidR="00000000" w:rsidRPr="00000000">
              <w:rPr>
                <w:rtl w:val="0"/>
              </w:rPr>
            </w:r>
          </w:p>
        </w:tc>
        <w:tc>
          <w:tcPr>
            <w:vAlign w:val="center"/>
          </w:tcPr>
          <w:p w:rsidR="00000000" w:rsidDel="00000000" w:rsidP="00000000" w:rsidRDefault="00000000" w:rsidRPr="00000000" w14:paraId="00000C6F">
            <w:pPr>
              <w:ind w:left="0" w:hanging="2"/>
              <w:rPr/>
            </w:pPr>
            <w:r w:rsidDel="00000000" w:rsidR="00000000" w:rsidRPr="00000000">
              <w:rPr>
                <w:rtl w:val="0"/>
              </w:rPr>
            </w:r>
          </w:p>
        </w:tc>
        <w:tc>
          <w:tcPr>
            <w:vAlign w:val="center"/>
          </w:tcPr>
          <w:p w:rsidR="00000000" w:rsidDel="00000000" w:rsidP="00000000" w:rsidRDefault="00000000" w:rsidRPr="00000000" w14:paraId="00000C70">
            <w:pPr>
              <w:ind w:left="0" w:hanging="2"/>
              <w:jc w:val="center"/>
              <w:rPr/>
            </w:pPr>
            <w:r w:rsidDel="00000000" w:rsidR="00000000" w:rsidRPr="00000000">
              <w:rPr>
                <w:rtl w:val="0"/>
              </w:rPr>
            </w:r>
          </w:p>
        </w:tc>
        <w:tc>
          <w:tcPr>
            <w:vAlign w:val="center"/>
          </w:tcPr>
          <w:p w:rsidR="00000000" w:rsidDel="00000000" w:rsidP="00000000" w:rsidRDefault="00000000" w:rsidRPr="00000000" w14:paraId="00000C7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72">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C73">
            <w:pPr>
              <w:ind w:left="0" w:hanging="2"/>
              <w:rPr/>
            </w:pPr>
            <w:r w:rsidDel="00000000" w:rsidR="00000000" w:rsidRPr="00000000">
              <w:rPr>
                <w:rtl w:val="0"/>
              </w:rPr>
              <w:t xml:space="preserve">10 consecutive hours of rest for more than 8 hours up to including 9 hours of flight time.</w:t>
            </w:r>
          </w:p>
        </w:tc>
        <w:tc>
          <w:tcPr>
            <w:vAlign w:val="center"/>
          </w:tcPr>
          <w:p w:rsidR="00000000" w:rsidDel="00000000" w:rsidP="00000000" w:rsidRDefault="00000000" w:rsidRPr="00000000" w14:paraId="00000C74">
            <w:pPr>
              <w:ind w:left="0" w:hanging="2"/>
              <w:jc w:val="center"/>
              <w:rPr/>
            </w:pPr>
            <w:r w:rsidDel="00000000" w:rsidR="00000000" w:rsidRPr="00000000">
              <w:rPr>
                <w:rtl w:val="0"/>
              </w:rPr>
            </w:r>
          </w:p>
        </w:tc>
        <w:tc>
          <w:tcPr>
            <w:vAlign w:val="center"/>
          </w:tcPr>
          <w:p w:rsidR="00000000" w:rsidDel="00000000" w:rsidP="00000000" w:rsidRDefault="00000000" w:rsidRPr="00000000" w14:paraId="00000C75">
            <w:pPr>
              <w:ind w:left="0" w:hanging="2"/>
              <w:rPr/>
            </w:pPr>
            <w:r w:rsidDel="00000000" w:rsidR="00000000" w:rsidRPr="00000000">
              <w:rPr>
                <w:rtl w:val="0"/>
              </w:rPr>
            </w:r>
          </w:p>
        </w:tc>
        <w:tc>
          <w:tcPr>
            <w:vAlign w:val="center"/>
          </w:tcPr>
          <w:p w:rsidR="00000000" w:rsidDel="00000000" w:rsidP="00000000" w:rsidRDefault="00000000" w:rsidRPr="00000000" w14:paraId="00000C76">
            <w:pPr>
              <w:ind w:left="0" w:hanging="2"/>
              <w:jc w:val="center"/>
              <w:rPr/>
            </w:pPr>
            <w:r w:rsidDel="00000000" w:rsidR="00000000" w:rsidRPr="00000000">
              <w:rPr>
                <w:rtl w:val="0"/>
              </w:rPr>
            </w:r>
          </w:p>
        </w:tc>
        <w:tc>
          <w:tcPr>
            <w:vAlign w:val="center"/>
          </w:tcPr>
          <w:p w:rsidR="00000000" w:rsidDel="00000000" w:rsidP="00000000" w:rsidRDefault="00000000" w:rsidRPr="00000000" w14:paraId="00000C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78">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C79">
            <w:pPr>
              <w:ind w:left="0" w:hanging="2"/>
              <w:rPr/>
            </w:pPr>
            <w:r w:rsidDel="00000000" w:rsidR="00000000" w:rsidRPr="00000000">
              <w:rPr>
                <w:rtl w:val="0"/>
              </w:rPr>
              <w:t xml:space="preserve">11 consecutive hours of rest for 9 or more hours of flight time.</w:t>
            </w:r>
          </w:p>
        </w:tc>
        <w:tc>
          <w:tcPr>
            <w:vAlign w:val="center"/>
          </w:tcPr>
          <w:p w:rsidR="00000000" w:rsidDel="00000000" w:rsidP="00000000" w:rsidRDefault="00000000" w:rsidRPr="00000000" w14:paraId="00000C7A">
            <w:pPr>
              <w:ind w:left="0" w:hanging="2"/>
              <w:jc w:val="center"/>
              <w:rPr/>
            </w:pPr>
            <w:r w:rsidDel="00000000" w:rsidR="00000000" w:rsidRPr="00000000">
              <w:rPr>
                <w:rtl w:val="0"/>
              </w:rPr>
            </w:r>
          </w:p>
        </w:tc>
        <w:tc>
          <w:tcPr>
            <w:vAlign w:val="center"/>
          </w:tcPr>
          <w:p w:rsidR="00000000" w:rsidDel="00000000" w:rsidP="00000000" w:rsidRDefault="00000000" w:rsidRPr="00000000" w14:paraId="00000C7B">
            <w:pPr>
              <w:ind w:left="0" w:hanging="2"/>
              <w:rPr/>
            </w:pPr>
            <w:r w:rsidDel="00000000" w:rsidR="00000000" w:rsidRPr="00000000">
              <w:rPr>
                <w:rtl w:val="0"/>
              </w:rPr>
            </w:r>
          </w:p>
        </w:tc>
        <w:tc>
          <w:tcPr>
            <w:vAlign w:val="center"/>
          </w:tcPr>
          <w:p w:rsidR="00000000" w:rsidDel="00000000" w:rsidP="00000000" w:rsidRDefault="00000000" w:rsidRPr="00000000" w14:paraId="00000C7C">
            <w:pPr>
              <w:ind w:left="0" w:hanging="2"/>
              <w:jc w:val="center"/>
              <w:rPr/>
            </w:pPr>
            <w:r w:rsidDel="00000000" w:rsidR="00000000" w:rsidRPr="00000000">
              <w:rPr>
                <w:rtl w:val="0"/>
              </w:rPr>
            </w:r>
          </w:p>
        </w:tc>
        <w:tc>
          <w:tcPr>
            <w:vAlign w:val="center"/>
          </w:tcPr>
          <w:p w:rsidR="00000000" w:rsidDel="00000000" w:rsidP="00000000" w:rsidRDefault="00000000" w:rsidRPr="00000000" w14:paraId="00000C7D">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C7E">
            <w:pPr>
              <w:ind w:left="0" w:hanging="2"/>
              <w:jc w:val="center"/>
              <w:rPr/>
            </w:pPr>
            <w:r w:rsidDel="00000000" w:rsidR="00000000" w:rsidRPr="00000000">
              <w:rPr>
                <w:rtl w:val="0"/>
              </w:rPr>
              <w:t xml:space="preserve">(c)</w:t>
            </w:r>
          </w:p>
        </w:tc>
        <w:tc>
          <w:tcPr>
            <w:shd w:fill="d9d9d9" w:val="clear"/>
            <w:vAlign w:val="center"/>
          </w:tcPr>
          <w:p w:rsidR="00000000" w:rsidDel="00000000" w:rsidP="00000000" w:rsidRDefault="00000000" w:rsidRPr="00000000" w14:paraId="00000C7F">
            <w:pPr>
              <w:ind w:left="0" w:hanging="2"/>
              <w:rPr/>
            </w:pPr>
            <w:r w:rsidDel="00000000" w:rsidR="00000000" w:rsidRPr="00000000">
              <w:rPr>
                <w:rtl w:val="0"/>
              </w:rPr>
              <w:t xml:space="preserve">An operator may schedule a flight crew member for less than the rest required in paragraph (b) of this Section or may reduce a scheduled rest under the following conditions:</w:t>
            </w:r>
          </w:p>
        </w:tc>
        <w:tc>
          <w:tcPr>
            <w:shd w:fill="d9d9d9" w:val="clear"/>
            <w:vAlign w:val="center"/>
          </w:tcPr>
          <w:p w:rsidR="00000000" w:rsidDel="00000000" w:rsidP="00000000" w:rsidRDefault="00000000" w:rsidRPr="00000000" w14:paraId="00000C8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C81">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C8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C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84">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C85">
            <w:pPr>
              <w:ind w:left="0" w:hanging="2"/>
              <w:rPr/>
            </w:pPr>
            <w:r w:rsidDel="00000000" w:rsidR="00000000" w:rsidRPr="00000000">
              <w:rPr>
                <w:rtl w:val="0"/>
              </w:rPr>
              <w:t xml:space="preserve">A rest required under paragraph (b)(1) of this section may be scheduled for or reduced to a minimum of 8 hours if the flight crew member is given a rest period of at least 10 hours that must begin no later than 24 hours after the commencement of the reduced rest period.</w:t>
            </w:r>
          </w:p>
        </w:tc>
        <w:tc>
          <w:tcPr>
            <w:vAlign w:val="center"/>
          </w:tcPr>
          <w:p w:rsidR="00000000" w:rsidDel="00000000" w:rsidP="00000000" w:rsidRDefault="00000000" w:rsidRPr="00000000" w14:paraId="00000C86">
            <w:pPr>
              <w:ind w:left="0" w:hanging="2"/>
              <w:jc w:val="center"/>
              <w:rPr/>
            </w:pPr>
            <w:r w:rsidDel="00000000" w:rsidR="00000000" w:rsidRPr="00000000">
              <w:rPr>
                <w:rtl w:val="0"/>
              </w:rPr>
            </w:r>
          </w:p>
        </w:tc>
        <w:tc>
          <w:tcPr>
            <w:vAlign w:val="center"/>
          </w:tcPr>
          <w:p w:rsidR="00000000" w:rsidDel="00000000" w:rsidP="00000000" w:rsidRDefault="00000000" w:rsidRPr="00000000" w14:paraId="00000C87">
            <w:pPr>
              <w:ind w:left="0" w:hanging="2"/>
              <w:rPr/>
            </w:pPr>
            <w:r w:rsidDel="00000000" w:rsidR="00000000" w:rsidRPr="00000000">
              <w:rPr>
                <w:rtl w:val="0"/>
              </w:rPr>
            </w:r>
          </w:p>
        </w:tc>
        <w:tc>
          <w:tcPr>
            <w:vAlign w:val="center"/>
          </w:tcPr>
          <w:p w:rsidR="00000000" w:rsidDel="00000000" w:rsidP="00000000" w:rsidRDefault="00000000" w:rsidRPr="00000000" w14:paraId="00000C88">
            <w:pPr>
              <w:ind w:left="0" w:hanging="2"/>
              <w:jc w:val="center"/>
              <w:rPr/>
            </w:pPr>
            <w:r w:rsidDel="00000000" w:rsidR="00000000" w:rsidRPr="00000000">
              <w:rPr>
                <w:rtl w:val="0"/>
              </w:rPr>
            </w:r>
          </w:p>
        </w:tc>
        <w:tc>
          <w:tcPr>
            <w:vAlign w:val="center"/>
          </w:tcPr>
          <w:p w:rsidR="00000000" w:rsidDel="00000000" w:rsidP="00000000" w:rsidRDefault="00000000" w:rsidRPr="00000000" w14:paraId="00000C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8A">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0C8B">
            <w:pPr>
              <w:ind w:left="0" w:hanging="2"/>
              <w:rPr/>
            </w:pPr>
            <w:r w:rsidDel="00000000" w:rsidR="00000000" w:rsidRPr="00000000">
              <w:rPr>
                <w:rtl w:val="0"/>
              </w:rPr>
              <w:t xml:space="preserve">A rest required under paragraph (b)(2) of this section may be scheduled for or reduced to a minimum of 8 hours if the flight crew member is given a rest period of at least 11 hours that must begin no later that 24 hours after the commencement of the reduced rest period.</w:t>
            </w:r>
          </w:p>
        </w:tc>
        <w:tc>
          <w:tcPr>
            <w:vAlign w:val="center"/>
          </w:tcPr>
          <w:p w:rsidR="00000000" w:rsidDel="00000000" w:rsidP="00000000" w:rsidRDefault="00000000" w:rsidRPr="00000000" w14:paraId="00000C8C">
            <w:pPr>
              <w:ind w:left="0" w:hanging="2"/>
              <w:jc w:val="center"/>
              <w:rPr/>
            </w:pPr>
            <w:r w:rsidDel="00000000" w:rsidR="00000000" w:rsidRPr="00000000">
              <w:rPr>
                <w:rtl w:val="0"/>
              </w:rPr>
            </w:r>
          </w:p>
        </w:tc>
        <w:tc>
          <w:tcPr>
            <w:vAlign w:val="center"/>
          </w:tcPr>
          <w:p w:rsidR="00000000" w:rsidDel="00000000" w:rsidP="00000000" w:rsidRDefault="00000000" w:rsidRPr="00000000" w14:paraId="00000C8D">
            <w:pPr>
              <w:ind w:left="0" w:hanging="2"/>
              <w:rPr/>
            </w:pPr>
            <w:r w:rsidDel="00000000" w:rsidR="00000000" w:rsidRPr="00000000">
              <w:rPr>
                <w:rtl w:val="0"/>
              </w:rPr>
            </w:r>
          </w:p>
        </w:tc>
        <w:tc>
          <w:tcPr>
            <w:vAlign w:val="center"/>
          </w:tcPr>
          <w:p w:rsidR="00000000" w:rsidDel="00000000" w:rsidP="00000000" w:rsidRDefault="00000000" w:rsidRPr="00000000" w14:paraId="00000C8E">
            <w:pPr>
              <w:ind w:left="0" w:hanging="2"/>
              <w:jc w:val="center"/>
              <w:rPr/>
            </w:pPr>
            <w:r w:rsidDel="00000000" w:rsidR="00000000" w:rsidRPr="00000000">
              <w:rPr>
                <w:rtl w:val="0"/>
              </w:rPr>
            </w:r>
          </w:p>
        </w:tc>
        <w:tc>
          <w:tcPr>
            <w:vAlign w:val="center"/>
          </w:tcPr>
          <w:p w:rsidR="00000000" w:rsidDel="00000000" w:rsidP="00000000" w:rsidRDefault="00000000" w:rsidRPr="00000000" w14:paraId="00000C8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C90">
            <w:pPr>
              <w:ind w:left="0" w:hanging="2"/>
              <w:jc w:val="center"/>
              <w:rPr/>
            </w:pPr>
            <w:r w:rsidDel="00000000" w:rsidR="00000000" w:rsidRPr="00000000">
              <w:rPr>
                <w:rtl w:val="0"/>
              </w:rPr>
              <w:t xml:space="preserve">(c)(3)</w:t>
            </w:r>
          </w:p>
        </w:tc>
        <w:tc>
          <w:tcPr>
            <w:tcBorders>
              <w:bottom w:color="000000" w:space="0" w:sz="18" w:val="single"/>
            </w:tcBorders>
            <w:vAlign w:val="center"/>
          </w:tcPr>
          <w:p w:rsidR="00000000" w:rsidDel="00000000" w:rsidP="00000000" w:rsidRDefault="00000000" w:rsidRPr="00000000" w14:paraId="00000C91">
            <w:pPr>
              <w:ind w:left="0" w:hanging="2"/>
              <w:rPr/>
            </w:pPr>
            <w:r w:rsidDel="00000000" w:rsidR="00000000" w:rsidRPr="00000000">
              <w:rPr>
                <w:rtl w:val="0"/>
              </w:rPr>
              <w:t xml:space="preserve">No air operator may assign, nor may any flight crew member perform any flight time with the operator unless the flight crew member has had at least the minimum rest required under this Subpart.</w:t>
            </w:r>
          </w:p>
        </w:tc>
        <w:tc>
          <w:tcPr>
            <w:tcBorders>
              <w:bottom w:color="000000" w:space="0" w:sz="18" w:val="single"/>
            </w:tcBorders>
            <w:vAlign w:val="center"/>
          </w:tcPr>
          <w:p w:rsidR="00000000" w:rsidDel="00000000" w:rsidP="00000000" w:rsidRDefault="00000000" w:rsidRPr="00000000" w14:paraId="00000C9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9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9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95">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C96">
            <w:pPr>
              <w:ind w:left="0" w:hanging="2"/>
              <w:jc w:val="center"/>
              <w:rPr/>
            </w:pPr>
            <w:r w:rsidDel="00000000" w:rsidR="00000000" w:rsidRPr="00000000">
              <w:rPr>
                <w:b w:val="1"/>
                <w:rtl w:val="0"/>
              </w:rPr>
              <w:t xml:space="preserve">8.11.1.10</w:t>
            </w:r>
            <w:r w:rsidDel="00000000" w:rsidR="00000000" w:rsidRPr="00000000">
              <w:rPr>
                <w:rtl w:val="0"/>
              </w:rPr>
            </w:r>
          </w:p>
        </w:tc>
        <w:tc>
          <w:tcPr>
            <w:shd w:fill="b3b3b3" w:val="clear"/>
            <w:vAlign w:val="center"/>
          </w:tcPr>
          <w:p w:rsidR="00000000" w:rsidDel="00000000" w:rsidP="00000000" w:rsidRDefault="00000000" w:rsidRPr="00000000" w14:paraId="00000C97">
            <w:pPr>
              <w:ind w:left="0" w:hanging="2"/>
              <w:rPr/>
            </w:pPr>
            <w:r w:rsidDel="00000000" w:rsidR="00000000" w:rsidRPr="00000000">
              <w:rPr>
                <w:b w:val="1"/>
                <w:rtl w:val="0"/>
              </w:rPr>
              <w:t xml:space="preserve">FLIGHT CREW FLIGHT TIME, DUTY AND REST PERIODS: SCHEDULED AND NONSCHEDULED INTERNATIONAL COMMERCIAL AIR TRANSPORT OPERATIONS</w:t>
            </w:r>
            <w:r w:rsidDel="00000000" w:rsidR="00000000" w:rsidRPr="00000000">
              <w:rPr>
                <w:rtl w:val="0"/>
              </w:rPr>
            </w:r>
          </w:p>
        </w:tc>
        <w:tc>
          <w:tcPr>
            <w:shd w:fill="b3b3b3" w:val="clear"/>
            <w:vAlign w:val="center"/>
          </w:tcPr>
          <w:p w:rsidR="00000000" w:rsidDel="00000000" w:rsidP="00000000" w:rsidRDefault="00000000" w:rsidRPr="00000000" w14:paraId="00000C9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9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C9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9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C9C">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C9D">
            <w:pPr>
              <w:ind w:left="0" w:hanging="2"/>
              <w:rPr/>
            </w:pPr>
            <w:r w:rsidDel="00000000" w:rsidR="00000000" w:rsidRPr="00000000">
              <w:rPr>
                <w:rtl w:val="0"/>
              </w:rPr>
              <w:t xml:space="preserve">This Subpart prescribes flight time, duty and rest period requirements for flight crew members on scheduled and non-scheduled international commercial air transport operations.</w:t>
            </w:r>
          </w:p>
        </w:tc>
        <w:tc>
          <w:tcPr>
            <w:tcBorders>
              <w:bottom w:color="000000" w:space="0" w:sz="18" w:val="single"/>
            </w:tcBorders>
            <w:vAlign w:val="center"/>
          </w:tcPr>
          <w:p w:rsidR="00000000" w:rsidDel="00000000" w:rsidP="00000000" w:rsidRDefault="00000000" w:rsidRPr="00000000" w14:paraId="00000C9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9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A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A1">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CA2">
            <w:pPr>
              <w:ind w:left="0" w:hanging="2"/>
              <w:jc w:val="center"/>
              <w:rPr/>
            </w:pPr>
            <w:r w:rsidDel="00000000" w:rsidR="00000000" w:rsidRPr="00000000">
              <w:rPr>
                <w:b w:val="1"/>
                <w:rtl w:val="0"/>
              </w:rPr>
              <w:t xml:space="preserve">8.11.1.10.1</w:t>
            </w:r>
            <w:r w:rsidDel="00000000" w:rsidR="00000000" w:rsidRPr="00000000">
              <w:rPr>
                <w:rtl w:val="0"/>
              </w:rPr>
            </w:r>
          </w:p>
        </w:tc>
        <w:tc>
          <w:tcPr>
            <w:shd w:fill="b3b3b3" w:val="clear"/>
            <w:vAlign w:val="center"/>
          </w:tcPr>
          <w:p w:rsidR="00000000" w:rsidDel="00000000" w:rsidP="00000000" w:rsidRDefault="00000000" w:rsidRPr="00000000" w14:paraId="00000CA3">
            <w:pPr>
              <w:ind w:left="0" w:hanging="2"/>
              <w:rPr/>
            </w:pPr>
            <w:r w:rsidDel="00000000" w:rsidR="00000000" w:rsidRPr="00000000">
              <w:rPr>
                <w:b w:val="1"/>
                <w:rtl w:val="0"/>
              </w:rPr>
              <w:t xml:space="preserve">FLIGHT TIME, DUTY AND REST PERIODS: AIRCRAFT TYPE CERTIFICATED FOR TWO PILOTS</w:t>
            </w:r>
            <w:r w:rsidDel="00000000" w:rsidR="00000000" w:rsidRPr="00000000">
              <w:rPr>
                <w:rtl w:val="0"/>
              </w:rPr>
            </w:r>
          </w:p>
        </w:tc>
        <w:tc>
          <w:tcPr>
            <w:shd w:fill="b3b3b3" w:val="clear"/>
            <w:vAlign w:val="center"/>
          </w:tcPr>
          <w:p w:rsidR="00000000" w:rsidDel="00000000" w:rsidP="00000000" w:rsidRDefault="00000000" w:rsidRPr="00000000" w14:paraId="00000CA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A5">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CA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A7">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CA8">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CA9">
            <w:pPr>
              <w:ind w:left="0" w:hanging="2"/>
              <w:rPr/>
            </w:pPr>
            <w:r w:rsidDel="00000000" w:rsidR="00000000" w:rsidRPr="00000000">
              <w:rPr>
                <w:rtl w:val="0"/>
              </w:rPr>
              <w:t xml:space="preserve">No scheduled or any non-scheduled international operator may schedule any flight crew member and no flight crew member may accept an assignment for flight time in commercial flying if that flight crew member’s total flight time in all flying will exceed:</w:t>
            </w:r>
          </w:p>
        </w:tc>
        <w:tc>
          <w:tcPr>
            <w:shd w:fill="d9d9d9" w:val="clear"/>
            <w:vAlign w:val="center"/>
          </w:tcPr>
          <w:p w:rsidR="00000000" w:rsidDel="00000000" w:rsidP="00000000" w:rsidRDefault="00000000" w:rsidRPr="00000000" w14:paraId="00000CA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CAB">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CA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CA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AE">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CAF">
            <w:pPr>
              <w:ind w:left="0" w:hanging="2"/>
              <w:rPr/>
            </w:pPr>
            <w:r w:rsidDel="00000000" w:rsidR="00000000" w:rsidRPr="00000000">
              <w:rPr>
                <w:rtl w:val="0"/>
              </w:rPr>
              <w:t xml:space="preserve">32 hours in any 7 consecutive days;</w:t>
            </w:r>
          </w:p>
        </w:tc>
        <w:tc>
          <w:tcPr>
            <w:vAlign w:val="center"/>
          </w:tcPr>
          <w:p w:rsidR="00000000" w:rsidDel="00000000" w:rsidP="00000000" w:rsidRDefault="00000000" w:rsidRPr="00000000" w14:paraId="00000CB0">
            <w:pPr>
              <w:ind w:left="0" w:hanging="2"/>
              <w:jc w:val="center"/>
              <w:rPr/>
            </w:pPr>
            <w:r w:rsidDel="00000000" w:rsidR="00000000" w:rsidRPr="00000000">
              <w:rPr>
                <w:rtl w:val="0"/>
              </w:rPr>
            </w:r>
          </w:p>
        </w:tc>
        <w:tc>
          <w:tcPr>
            <w:vAlign w:val="center"/>
          </w:tcPr>
          <w:p w:rsidR="00000000" w:rsidDel="00000000" w:rsidP="00000000" w:rsidRDefault="00000000" w:rsidRPr="00000000" w14:paraId="00000CB1">
            <w:pPr>
              <w:ind w:left="0" w:hanging="2"/>
              <w:rPr/>
            </w:pPr>
            <w:r w:rsidDel="00000000" w:rsidR="00000000" w:rsidRPr="00000000">
              <w:rPr>
                <w:rtl w:val="0"/>
              </w:rPr>
            </w:r>
          </w:p>
        </w:tc>
        <w:tc>
          <w:tcPr>
            <w:vAlign w:val="center"/>
          </w:tcPr>
          <w:p w:rsidR="00000000" w:rsidDel="00000000" w:rsidP="00000000" w:rsidRDefault="00000000" w:rsidRPr="00000000" w14:paraId="00000CB2">
            <w:pPr>
              <w:ind w:left="0" w:hanging="2"/>
              <w:jc w:val="center"/>
              <w:rPr/>
            </w:pPr>
            <w:r w:rsidDel="00000000" w:rsidR="00000000" w:rsidRPr="00000000">
              <w:rPr>
                <w:rtl w:val="0"/>
              </w:rPr>
            </w:r>
          </w:p>
        </w:tc>
        <w:tc>
          <w:tcPr>
            <w:vAlign w:val="center"/>
          </w:tcPr>
          <w:p w:rsidR="00000000" w:rsidDel="00000000" w:rsidP="00000000" w:rsidRDefault="00000000" w:rsidRPr="00000000" w14:paraId="00000CB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B4">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CB5">
            <w:pPr>
              <w:ind w:left="0" w:hanging="2"/>
              <w:rPr/>
            </w:pPr>
            <w:r w:rsidDel="00000000" w:rsidR="00000000" w:rsidRPr="00000000">
              <w:rPr>
                <w:rtl w:val="0"/>
              </w:rPr>
              <w:t xml:space="preserve">100 hours in any calendar month; or</w:t>
            </w:r>
          </w:p>
        </w:tc>
        <w:tc>
          <w:tcPr>
            <w:vAlign w:val="center"/>
          </w:tcPr>
          <w:p w:rsidR="00000000" w:rsidDel="00000000" w:rsidP="00000000" w:rsidRDefault="00000000" w:rsidRPr="00000000" w14:paraId="00000CB6">
            <w:pPr>
              <w:ind w:left="0" w:hanging="2"/>
              <w:jc w:val="center"/>
              <w:rPr/>
            </w:pPr>
            <w:r w:rsidDel="00000000" w:rsidR="00000000" w:rsidRPr="00000000">
              <w:rPr>
                <w:rtl w:val="0"/>
              </w:rPr>
            </w:r>
          </w:p>
        </w:tc>
        <w:tc>
          <w:tcPr>
            <w:vAlign w:val="center"/>
          </w:tcPr>
          <w:p w:rsidR="00000000" w:rsidDel="00000000" w:rsidP="00000000" w:rsidRDefault="00000000" w:rsidRPr="00000000" w14:paraId="00000CB7">
            <w:pPr>
              <w:ind w:left="0" w:hanging="2"/>
              <w:rPr/>
            </w:pPr>
            <w:r w:rsidDel="00000000" w:rsidR="00000000" w:rsidRPr="00000000">
              <w:rPr>
                <w:rtl w:val="0"/>
              </w:rPr>
            </w:r>
          </w:p>
        </w:tc>
        <w:tc>
          <w:tcPr>
            <w:vAlign w:val="center"/>
          </w:tcPr>
          <w:p w:rsidR="00000000" w:rsidDel="00000000" w:rsidP="00000000" w:rsidRDefault="00000000" w:rsidRPr="00000000" w14:paraId="00000CB8">
            <w:pPr>
              <w:ind w:left="0" w:hanging="2"/>
              <w:jc w:val="center"/>
              <w:rPr/>
            </w:pPr>
            <w:r w:rsidDel="00000000" w:rsidR="00000000" w:rsidRPr="00000000">
              <w:rPr>
                <w:rtl w:val="0"/>
              </w:rPr>
            </w:r>
          </w:p>
        </w:tc>
        <w:tc>
          <w:tcPr>
            <w:vAlign w:val="center"/>
          </w:tcPr>
          <w:p w:rsidR="00000000" w:rsidDel="00000000" w:rsidP="00000000" w:rsidRDefault="00000000" w:rsidRPr="00000000" w14:paraId="00000CB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BA">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CBB">
            <w:pPr>
              <w:ind w:left="0" w:hanging="2"/>
              <w:rPr/>
            </w:pPr>
            <w:r w:rsidDel="00000000" w:rsidR="00000000" w:rsidRPr="00000000">
              <w:rPr>
                <w:rtl w:val="0"/>
              </w:rPr>
              <w:t xml:space="preserve">1,000 hours in any calendar year.</w:t>
            </w:r>
          </w:p>
        </w:tc>
        <w:tc>
          <w:tcPr>
            <w:vAlign w:val="center"/>
          </w:tcPr>
          <w:p w:rsidR="00000000" w:rsidDel="00000000" w:rsidP="00000000" w:rsidRDefault="00000000" w:rsidRPr="00000000" w14:paraId="00000CBC">
            <w:pPr>
              <w:ind w:left="0" w:hanging="2"/>
              <w:jc w:val="center"/>
              <w:rPr/>
            </w:pPr>
            <w:r w:rsidDel="00000000" w:rsidR="00000000" w:rsidRPr="00000000">
              <w:rPr>
                <w:rtl w:val="0"/>
              </w:rPr>
            </w:r>
          </w:p>
        </w:tc>
        <w:tc>
          <w:tcPr>
            <w:vAlign w:val="center"/>
          </w:tcPr>
          <w:p w:rsidR="00000000" w:rsidDel="00000000" w:rsidP="00000000" w:rsidRDefault="00000000" w:rsidRPr="00000000" w14:paraId="00000CBD">
            <w:pPr>
              <w:ind w:left="0" w:hanging="2"/>
              <w:rPr/>
            </w:pPr>
            <w:r w:rsidDel="00000000" w:rsidR="00000000" w:rsidRPr="00000000">
              <w:rPr>
                <w:rtl w:val="0"/>
              </w:rPr>
            </w:r>
          </w:p>
        </w:tc>
        <w:tc>
          <w:tcPr>
            <w:vAlign w:val="center"/>
          </w:tcPr>
          <w:p w:rsidR="00000000" w:rsidDel="00000000" w:rsidP="00000000" w:rsidRDefault="00000000" w:rsidRPr="00000000" w14:paraId="00000CBE">
            <w:pPr>
              <w:ind w:left="0" w:hanging="2"/>
              <w:jc w:val="center"/>
              <w:rPr/>
            </w:pPr>
            <w:r w:rsidDel="00000000" w:rsidR="00000000" w:rsidRPr="00000000">
              <w:rPr>
                <w:rtl w:val="0"/>
              </w:rPr>
            </w:r>
          </w:p>
        </w:tc>
        <w:tc>
          <w:tcPr>
            <w:vAlign w:val="center"/>
          </w:tcPr>
          <w:p w:rsidR="00000000" w:rsidDel="00000000" w:rsidP="00000000" w:rsidRDefault="00000000" w:rsidRPr="00000000" w14:paraId="00000CB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C0">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CC1">
            <w:pPr>
              <w:ind w:left="0" w:hanging="2"/>
              <w:rPr/>
            </w:pPr>
            <w:r w:rsidDel="00000000" w:rsidR="00000000" w:rsidRPr="00000000">
              <w:rPr>
                <w:rtl w:val="0"/>
              </w:rPr>
              <w:t xml:space="preserve">A flight crew member may be scheduled to fly in an aircraft that has a crew of two pilots for 8 hours or less during any 24 consecutive hours without a rest period during these 8 hours.</w:t>
            </w:r>
          </w:p>
        </w:tc>
        <w:tc>
          <w:tcPr>
            <w:vAlign w:val="center"/>
          </w:tcPr>
          <w:p w:rsidR="00000000" w:rsidDel="00000000" w:rsidP="00000000" w:rsidRDefault="00000000" w:rsidRPr="00000000" w14:paraId="00000CC2">
            <w:pPr>
              <w:ind w:left="0" w:hanging="2"/>
              <w:jc w:val="center"/>
              <w:rPr/>
            </w:pPr>
            <w:r w:rsidDel="00000000" w:rsidR="00000000" w:rsidRPr="00000000">
              <w:rPr>
                <w:rtl w:val="0"/>
              </w:rPr>
            </w:r>
          </w:p>
        </w:tc>
        <w:tc>
          <w:tcPr>
            <w:vAlign w:val="center"/>
          </w:tcPr>
          <w:p w:rsidR="00000000" w:rsidDel="00000000" w:rsidP="00000000" w:rsidRDefault="00000000" w:rsidRPr="00000000" w14:paraId="00000CC3">
            <w:pPr>
              <w:ind w:left="0" w:hanging="2"/>
              <w:rPr/>
            </w:pPr>
            <w:r w:rsidDel="00000000" w:rsidR="00000000" w:rsidRPr="00000000">
              <w:rPr>
                <w:rtl w:val="0"/>
              </w:rPr>
            </w:r>
          </w:p>
        </w:tc>
        <w:tc>
          <w:tcPr>
            <w:vAlign w:val="center"/>
          </w:tcPr>
          <w:p w:rsidR="00000000" w:rsidDel="00000000" w:rsidP="00000000" w:rsidRDefault="00000000" w:rsidRPr="00000000" w14:paraId="00000CC4">
            <w:pPr>
              <w:ind w:left="0" w:hanging="2"/>
              <w:jc w:val="center"/>
              <w:rPr/>
            </w:pPr>
            <w:r w:rsidDel="00000000" w:rsidR="00000000" w:rsidRPr="00000000">
              <w:rPr>
                <w:rtl w:val="0"/>
              </w:rPr>
            </w:r>
          </w:p>
        </w:tc>
        <w:tc>
          <w:tcPr>
            <w:vAlign w:val="center"/>
          </w:tcPr>
          <w:p w:rsidR="00000000" w:rsidDel="00000000" w:rsidP="00000000" w:rsidRDefault="00000000" w:rsidRPr="00000000" w14:paraId="00000CC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CC6">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CC7">
            <w:pPr>
              <w:ind w:left="0" w:hanging="2"/>
              <w:rPr/>
            </w:pPr>
            <w:r w:rsidDel="00000000" w:rsidR="00000000" w:rsidRPr="00000000">
              <w:rPr>
                <w:rtl w:val="0"/>
              </w:rPr>
              <w:t xml:space="preserve">A flight crew member shall be given a rest period at the end of the scheduled hours of flight duty. This rest period must be twice the number of hours flown since the preceding rest period or 8 hours, whichever is greater. The operator shall relieve that flight crew member of all duty with it during that rest period.</w:t>
            </w:r>
          </w:p>
        </w:tc>
        <w:tc>
          <w:tcPr>
            <w:tcBorders>
              <w:bottom w:color="000000" w:space="0" w:sz="18" w:val="single"/>
            </w:tcBorders>
            <w:vAlign w:val="center"/>
          </w:tcPr>
          <w:p w:rsidR="00000000" w:rsidDel="00000000" w:rsidP="00000000" w:rsidRDefault="00000000" w:rsidRPr="00000000" w14:paraId="00000CC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C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C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C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CCC">
            <w:pPr>
              <w:ind w:left="0" w:hanging="2"/>
              <w:jc w:val="center"/>
              <w:rPr/>
            </w:pPr>
            <w:r w:rsidDel="00000000" w:rsidR="00000000" w:rsidRPr="00000000">
              <w:rPr>
                <w:b w:val="1"/>
                <w:rtl w:val="0"/>
              </w:rPr>
              <w:t xml:space="preserve">8.11.1.10.2</w:t>
            </w:r>
            <w:r w:rsidDel="00000000" w:rsidR="00000000" w:rsidRPr="00000000">
              <w:rPr>
                <w:rtl w:val="0"/>
              </w:rPr>
            </w:r>
          </w:p>
        </w:tc>
        <w:tc>
          <w:tcPr>
            <w:shd w:fill="b3b3b3" w:val="clear"/>
            <w:vAlign w:val="center"/>
          </w:tcPr>
          <w:p w:rsidR="00000000" w:rsidDel="00000000" w:rsidP="00000000" w:rsidRDefault="00000000" w:rsidRPr="00000000" w14:paraId="00000CCD">
            <w:pPr>
              <w:ind w:left="0" w:hanging="2"/>
              <w:rPr/>
            </w:pPr>
            <w:r w:rsidDel="00000000" w:rsidR="00000000" w:rsidRPr="00000000">
              <w:rPr>
                <w:b w:val="1"/>
                <w:rtl w:val="0"/>
              </w:rPr>
              <w:t xml:space="preserve">FLIGHT TIME, DUTY AND REST PERIODS: AIRCRAFT TYPE CERTIFICATED FOR TWO PILOTS AND ONE OTHER FLIGHT CREW MEMBER</w:t>
            </w:r>
            <w:r w:rsidDel="00000000" w:rsidR="00000000" w:rsidRPr="00000000">
              <w:rPr>
                <w:rtl w:val="0"/>
              </w:rPr>
            </w:r>
          </w:p>
        </w:tc>
        <w:tc>
          <w:tcPr>
            <w:shd w:fill="b3b3b3" w:val="clear"/>
            <w:vAlign w:val="center"/>
          </w:tcPr>
          <w:p w:rsidR="00000000" w:rsidDel="00000000" w:rsidP="00000000" w:rsidRDefault="00000000" w:rsidRPr="00000000" w14:paraId="00000CC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C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CD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D1">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CD2">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CD3">
            <w:pPr>
              <w:ind w:left="0" w:hanging="2"/>
              <w:rPr/>
            </w:pPr>
            <w:r w:rsidDel="00000000" w:rsidR="00000000" w:rsidRPr="00000000">
              <w:rPr>
                <w:rtl w:val="0"/>
              </w:rPr>
              <w:t xml:space="preserve">No scheduled and non-scheduled international operator may schedule any flight crew member and no flight crew member may accept an assignment for flight time in commercial flying if that flight crew member’s total flight time in all flying will exceed:</w:t>
            </w:r>
          </w:p>
        </w:tc>
        <w:tc>
          <w:tcPr>
            <w:shd w:fill="d9d9d9" w:val="clear"/>
            <w:vAlign w:val="center"/>
          </w:tcPr>
          <w:p w:rsidR="00000000" w:rsidDel="00000000" w:rsidP="00000000" w:rsidRDefault="00000000" w:rsidRPr="00000000" w14:paraId="00000CD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CD5">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CD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CD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D8">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CD9">
            <w:pPr>
              <w:ind w:left="0" w:hanging="2"/>
              <w:rPr/>
            </w:pPr>
            <w:r w:rsidDel="00000000" w:rsidR="00000000" w:rsidRPr="00000000">
              <w:rPr>
                <w:rtl w:val="0"/>
              </w:rPr>
              <w:t xml:space="preserve">12 hours during any 24 consecutive hours;</w:t>
            </w:r>
          </w:p>
        </w:tc>
        <w:tc>
          <w:tcPr>
            <w:vAlign w:val="center"/>
          </w:tcPr>
          <w:p w:rsidR="00000000" w:rsidDel="00000000" w:rsidP="00000000" w:rsidRDefault="00000000" w:rsidRPr="00000000" w14:paraId="00000CDA">
            <w:pPr>
              <w:ind w:left="0" w:hanging="2"/>
              <w:jc w:val="center"/>
              <w:rPr/>
            </w:pPr>
            <w:r w:rsidDel="00000000" w:rsidR="00000000" w:rsidRPr="00000000">
              <w:rPr>
                <w:rtl w:val="0"/>
              </w:rPr>
            </w:r>
          </w:p>
        </w:tc>
        <w:tc>
          <w:tcPr>
            <w:vAlign w:val="center"/>
          </w:tcPr>
          <w:p w:rsidR="00000000" w:rsidDel="00000000" w:rsidP="00000000" w:rsidRDefault="00000000" w:rsidRPr="00000000" w14:paraId="00000CDB">
            <w:pPr>
              <w:ind w:left="0" w:hanging="2"/>
              <w:rPr/>
            </w:pPr>
            <w:r w:rsidDel="00000000" w:rsidR="00000000" w:rsidRPr="00000000">
              <w:rPr>
                <w:rtl w:val="0"/>
              </w:rPr>
            </w:r>
          </w:p>
        </w:tc>
        <w:tc>
          <w:tcPr>
            <w:vAlign w:val="center"/>
          </w:tcPr>
          <w:p w:rsidR="00000000" w:rsidDel="00000000" w:rsidP="00000000" w:rsidRDefault="00000000" w:rsidRPr="00000000" w14:paraId="00000CDC">
            <w:pPr>
              <w:ind w:left="0" w:hanging="2"/>
              <w:jc w:val="center"/>
              <w:rPr/>
            </w:pPr>
            <w:r w:rsidDel="00000000" w:rsidR="00000000" w:rsidRPr="00000000">
              <w:rPr>
                <w:rtl w:val="0"/>
              </w:rPr>
            </w:r>
          </w:p>
        </w:tc>
        <w:tc>
          <w:tcPr>
            <w:vAlign w:val="center"/>
          </w:tcPr>
          <w:p w:rsidR="00000000" w:rsidDel="00000000" w:rsidP="00000000" w:rsidRDefault="00000000" w:rsidRPr="00000000" w14:paraId="00000CD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DE">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CDF">
            <w:pPr>
              <w:ind w:left="0" w:hanging="2"/>
              <w:rPr/>
            </w:pPr>
            <w:r w:rsidDel="00000000" w:rsidR="00000000" w:rsidRPr="00000000">
              <w:rPr>
                <w:rtl w:val="0"/>
              </w:rPr>
              <w:t xml:space="preserve">120 hours during any 30 consecutive days;</w:t>
            </w:r>
          </w:p>
        </w:tc>
        <w:tc>
          <w:tcPr>
            <w:vAlign w:val="center"/>
          </w:tcPr>
          <w:p w:rsidR="00000000" w:rsidDel="00000000" w:rsidP="00000000" w:rsidRDefault="00000000" w:rsidRPr="00000000" w14:paraId="00000CE0">
            <w:pPr>
              <w:ind w:left="0" w:hanging="2"/>
              <w:jc w:val="center"/>
              <w:rPr/>
            </w:pPr>
            <w:r w:rsidDel="00000000" w:rsidR="00000000" w:rsidRPr="00000000">
              <w:rPr>
                <w:rtl w:val="0"/>
              </w:rPr>
            </w:r>
          </w:p>
        </w:tc>
        <w:tc>
          <w:tcPr>
            <w:vAlign w:val="center"/>
          </w:tcPr>
          <w:p w:rsidR="00000000" w:rsidDel="00000000" w:rsidP="00000000" w:rsidRDefault="00000000" w:rsidRPr="00000000" w14:paraId="00000CE1">
            <w:pPr>
              <w:ind w:left="0" w:hanging="2"/>
              <w:rPr/>
            </w:pPr>
            <w:r w:rsidDel="00000000" w:rsidR="00000000" w:rsidRPr="00000000">
              <w:rPr>
                <w:rtl w:val="0"/>
              </w:rPr>
            </w:r>
          </w:p>
        </w:tc>
        <w:tc>
          <w:tcPr>
            <w:vAlign w:val="center"/>
          </w:tcPr>
          <w:p w:rsidR="00000000" w:rsidDel="00000000" w:rsidP="00000000" w:rsidRDefault="00000000" w:rsidRPr="00000000" w14:paraId="00000CE2">
            <w:pPr>
              <w:ind w:left="0" w:hanging="2"/>
              <w:jc w:val="center"/>
              <w:rPr/>
            </w:pPr>
            <w:r w:rsidDel="00000000" w:rsidR="00000000" w:rsidRPr="00000000">
              <w:rPr>
                <w:rtl w:val="0"/>
              </w:rPr>
            </w:r>
          </w:p>
        </w:tc>
        <w:tc>
          <w:tcPr>
            <w:vAlign w:val="center"/>
          </w:tcPr>
          <w:p w:rsidR="00000000" w:rsidDel="00000000" w:rsidP="00000000" w:rsidRDefault="00000000" w:rsidRPr="00000000" w14:paraId="00000CE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E4">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CE5">
            <w:pPr>
              <w:ind w:left="0" w:hanging="2"/>
              <w:rPr/>
            </w:pPr>
            <w:r w:rsidDel="00000000" w:rsidR="00000000" w:rsidRPr="00000000">
              <w:rPr>
                <w:rtl w:val="0"/>
              </w:rPr>
              <w:t xml:space="preserve">300 hours during any 90 consecutive days; or</w:t>
            </w:r>
          </w:p>
        </w:tc>
        <w:tc>
          <w:tcPr>
            <w:vAlign w:val="center"/>
          </w:tcPr>
          <w:p w:rsidR="00000000" w:rsidDel="00000000" w:rsidP="00000000" w:rsidRDefault="00000000" w:rsidRPr="00000000" w14:paraId="00000CE6">
            <w:pPr>
              <w:ind w:left="0" w:hanging="2"/>
              <w:jc w:val="center"/>
              <w:rPr/>
            </w:pPr>
            <w:r w:rsidDel="00000000" w:rsidR="00000000" w:rsidRPr="00000000">
              <w:rPr>
                <w:rtl w:val="0"/>
              </w:rPr>
            </w:r>
          </w:p>
        </w:tc>
        <w:tc>
          <w:tcPr>
            <w:vAlign w:val="center"/>
          </w:tcPr>
          <w:p w:rsidR="00000000" w:rsidDel="00000000" w:rsidP="00000000" w:rsidRDefault="00000000" w:rsidRPr="00000000" w14:paraId="00000CE7">
            <w:pPr>
              <w:ind w:left="0" w:hanging="2"/>
              <w:rPr/>
            </w:pPr>
            <w:r w:rsidDel="00000000" w:rsidR="00000000" w:rsidRPr="00000000">
              <w:rPr>
                <w:rtl w:val="0"/>
              </w:rPr>
            </w:r>
          </w:p>
        </w:tc>
        <w:tc>
          <w:tcPr>
            <w:vAlign w:val="center"/>
          </w:tcPr>
          <w:p w:rsidR="00000000" w:rsidDel="00000000" w:rsidP="00000000" w:rsidRDefault="00000000" w:rsidRPr="00000000" w14:paraId="00000CE8">
            <w:pPr>
              <w:ind w:left="0" w:hanging="2"/>
              <w:jc w:val="center"/>
              <w:rPr/>
            </w:pPr>
            <w:r w:rsidDel="00000000" w:rsidR="00000000" w:rsidRPr="00000000">
              <w:rPr>
                <w:rtl w:val="0"/>
              </w:rPr>
            </w:r>
          </w:p>
        </w:tc>
        <w:tc>
          <w:tcPr>
            <w:vAlign w:val="center"/>
          </w:tcPr>
          <w:p w:rsidR="00000000" w:rsidDel="00000000" w:rsidP="00000000" w:rsidRDefault="00000000" w:rsidRPr="00000000" w14:paraId="00000CE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EA">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0CEB">
            <w:pPr>
              <w:ind w:left="0" w:hanging="2"/>
              <w:rPr/>
            </w:pPr>
            <w:r w:rsidDel="00000000" w:rsidR="00000000" w:rsidRPr="00000000">
              <w:rPr>
                <w:rtl w:val="0"/>
              </w:rPr>
              <w:t xml:space="preserve">1,000 hours during any calendar year.</w:t>
            </w:r>
          </w:p>
        </w:tc>
        <w:tc>
          <w:tcPr>
            <w:vAlign w:val="center"/>
          </w:tcPr>
          <w:p w:rsidR="00000000" w:rsidDel="00000000" w:rsidP="00000000" w:rsidRDefault="00000000" w:rsidRPr="00000000" w14:paraId="00000CEC">
            <w:pPr>
              <w:ind w:left="0" w:hanging="2"/>
              <w:jc w:val="center"/>
              <w:rPr/>
            </w:pPr>
            <w:r w:rsidDel="00000000" w:rsidR="00000000" w:rsidRPr="00000000">
              <w:rPr>
                <w:rtl w:val="0"/>
              </w:rPr>
            </w:r>
          </w:p>
        </w:tc>
        <w:tc>
          <w:tcPr>
            <w:vAlign w:val="center"/>
          </w:tcPr>
          <w:p w:rsidR="00000000" w:rsidDel="00000000" w:rsidP="00000000" w:rsidRDefault="00000000" w:rsidRPr="00000000" w14:paraId="00000CED">
            <w:pPr>
              <w:ind w:left="0" w:hanging="2"/>
              <w:rPr/>
            </w:pPr>
            <w:r w:rsidDel="00000000" w:rsidR="00000000" w:rsidRPr="00000000">
              <w:rPr>
                <w:rtl w:val="0"/>
              </w:rPr>
            </w:r>
          </w:p>
        </w:tc>
        <w:tc>
          <w:tcPr>
            <w:vAlign w:val="center"/>
          </w:tcPr>
          <w:p w:rsidR="00000000" w:rsidDel="00000000" w:rsidP="00000000" w:rsidRDefault="00000000" w:rsidRPr="00000000" w14:paraId="00000CEE">
            <w:pPr>
              <w:ind w:left="0" w:hanging="2"/>
              <w:jc w:val="center"/>
              <w:rPr/>
            </w:pPr>
            <w:r w:rsidDel="00000000" w:rsidR="00000000" w:rsidRPr="00000000">
              <w:rPr>
                <w:rtl w:val="0"/>
              </w:rPr>
            </w:r>
          </w:p>
        </w:tc>
        <w:tc>
          <w:tcPr>
            <w:vAlign w:val="center"/>
          </w:tcPr>
          <w:p w:rsidR="00000000" w:rsidDel="00000000" w:rsidP="00000000" w:rsidRDefault="00000000" w:rsidRPr="00000000" w14:paraId="00000CE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CF0">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CF1">
            <w:pPr>
              <w:ind w:left="0" w:hanging="2"/>
              <w:rPr/>
            </w:pPr>
            <w:r w:rsidDel="00000000" w:rsidR="00000000" w:rsidRPr="00000000">
              <w:rPr>
                <w:rtl w:val="0"/>
              </w:rPr>
              <w:t xml:space="preserve">A rest period of twice the number of hours flown since the last rest period or 12 hours, whichever is greater, shall be scheduled following any flight segment.</w:t>
            </w:r>
          </w:p>
        </w:tc>
        <w:tc>
          <w:tcPr>
            <w:vAlign w:val="center"/>
          </w:tcPr>
          <w:p w:rsidR="00000000" w:rsidDel="00000000" w:rsidP="00000000" w:rsidRDefault="00000000" w:rsidRPr="00000000" w14:paraId="00000CF2">
            <w:pPr>
              <w:ind w:left="0" w:hanging="2"/>
              <w:jc w:val="center"/>
              <w:rPr/>
            </w:pPr>
            <w:r w:rsidDel="00000000" w:rsidR="00000000" w:rsidRPr="00000000">
              <w:rPr>
                <w:rtl w:val="0"/>
              </w:rPr>
            </w:r>
          </w:p>
        </w:tc>
        <w:tc>
          <w:tcPr>
            <w:vAlign w:val="center"/>
          </w:tcPr>
          <w:p w:rsidR="00000000" w:rsidDel="00000000" w:rsidP="00000000" w:rsidRDefault="00000000" w:rsidRPr="00000000" w14:paraId="00000CF3">
            <w:pPr>
              <w:ind w:left="0" w:hanging="2"/>
              <w:rPr/>
            </w:pPr>
            <w:r w:rsidDel="00000000" w:rsidR="00000000" w:rsidRPr="00000000">
              <w:rPr>
                <w:rtl w:val="0"/>
              </w:rPr>
            </w:r>
          </w:p>
        </w:tc>
        <w:tc>
          <w:tcPr>
            <w:vAlign w:val="center"/>
          </w:tcPr>
          <w:p w:rsidR="00000000" w:rsidDel="00000000" w:rsidP="00000000" w:rsidRDefault="00000000" w:rsidRPr="00000000" w14:paraId="00000CF4">
            <w:pPr>
              <w:ind w:left="0" w:hanging="2"/>
              <w:jc w:val="center"/>
              <w:rPr/>
            </w:pPr>
            <w:r w:rsidDel="00000000" w:rsidR="00000000" w:rsidRPr="00000000">
              <w:rPr>
                <w:rtl w:val="0"/>
              </w:rPr>
            </w:r>
          </w:p>
        </w:tc>
        <w:tc>
          <w:tcPr>
            <w:vAlign w:val="center"/>
          </w:tcPr>
          <w:p w:rsidR="00000000" w:rsidDel="00000000" w:rsidP="00000000" w:rsidRDefault="00000000" w:rsidRPr="00000000" w14:paraId="00000CF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CF6">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CF7">
            <w:pPr>
              <w:ind w:left="0" w:hanging="2"/>
              <w:rPr/>
            </w:pPr>
            <w:r w:rsidDel="00000000" w:rsidR="00000000" w:rsidRPr="00000000">
              <w:rPr>
                <w:rtl w:val="0"/>
              </w:rPr>
              <w:t xml:space="preserve">If a flight crew member has flown 20 or more hours during any 48 consecutive hours or 24 or more hours during any 72 consecutive hours, he must be given at least 18 hours of rest before being assigned to any duty with the operator.</w:t>
            </w:r>
          </w:p>
        </w:tc>
        <w:tc>
          <w:tcPr>
            <w:tcBorders>
              <w:bottom w:color="000000" w:space="0" w:sz="18" w:val="single"/>
            </w:tcBorders>
            <w:vAlign w:val="center"/>
          </w:tcPr>
          <w:p w:rsidR="00000000" w:rsidDel="00000000" w:rsidP="00000000" w:rsidRDefault="00000000" w:rsidRPr="00000000" w14:paraId="00000CF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F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F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CF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CFC">
            <w:pPr>
              <w:ind w:left="0" w:hanging="2"/>
              <w:jc w:val="center"/>
              <w:rPr/>
            </w:pPr>
            <w:r w:rsidDel="00000000" w:rsidR="00000000" w:rsidRPr="00000000">
              <w:rPr>
                <w:b w:val="1"/>
                <w:rtl w:val="0"/>
              </w:rPr>
              <w:t xml:space="preserve">8.11.1.10.3</w:t>
            </w:r>
            <w:r w:rsidDel="00000000" w:rsidR="00000000" w:rsidRPr="00000000">
              <w:rPr>
                <w:rtl w:val="0"/>
              </w:rPr>
            </w:r>
          </w:p>
        </w:tc>
        <w:tc>
          <w:tcPr>
            <w:shd w:fill="b3b3b3" w:val="clear"/>
            <w:vAlign w:val="center"/>
          </w:tcPr>
          <w:p w:rsidR="00000000" w:rsidDel="00000000" w:rsidP="00000000" w:rsidRDefault="00000000" w:rsidRPr="00000000" w14:paraId="00000CFD">
            <w:pPr>
              <w:ind w:left="0" w:hanging="2"/>
              <w:rPr/>
            </w:pPr>
            <w:r w:rsidDel="00000000" w:rsidR="00000000" w:rsidRPr="00000000">
              <w:rPr>
                <w:b w:val="1"/>
                <w:rtl w:val="0"/>
              </w:rPr>
              <w:t xml:space="preserve">FLIGHT TIME, DUTY AND REST PERIODS: AUGMENTED CREW MEMBERS</w:t>
            </w:r>
            <w:r w:rsidDel="00000000" w:rsidR="00000000" w:rsidRPr="00000000">
              <w:rPr>
                <w:rtl w:val="0"/>
              </w:rPr>
            </w:r>
          </w:p>
        </w:tc>
        <w:tc>
          <w:tcPr>
            <w:shd w:fill="b3b3b3" w:val="clear"/>
            <w:vAlign w:val="center"/>
          </w:tcPr>
          <w:p w:rsidR="00000000" w:rsidDel="00000000" w:rsidP="00000000" w:rsidRDefault="00000000" w:rsidRPr="00000000" w14:paraId="00000CF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CF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D0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D01">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D02">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D03">
            <w:pPr>
              <w:ind w:left="0" w:hanging="2"/>
              <w:rPr/>
            </w:pPr>
            <w:r w:rsidDel="00000000" w:rsidR="00000000" w:rsidRPr="00000000">
              <w:rPr>
                <w:rtl w:val="0"/>
              </w:rPr>
              <w:t xml:space="preserve">No scheduled and non-scheduled international operator may schedule any flight crew member who is part of an augmented crew and no flight crew member may accept an assignment for flight time that exceeds:</w:t>
            </w:r>
          </w:p>
        </w:tc>
        <w:tc>
          <w:tcPr>
            <w:shd w:fill="d9d9d9" w:val="clear"/>
            <w:vAlign w:val="center"/>
          </w:tcPr>
          <w:p w:rsidR="00000000" w:rsidDel="00000000" w:rsidP="00000000" w:rsidRDefault="00000000" w:rsidRPr="00000000" w14:paraId="00000D0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D05">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D0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D0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08">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D09">
            <w:pPr>
              <w:ind w:left="0" w:hanging="2"/>
              <w:rPr/>
            </w:pPr>
            <w:r w:rsidDel="00000000" w:rsidR="00000000" w:rsidRPr="00000000">
              <w:rPr>
                <w:rtl w:val="0"/>
              </w:rPr>
              <w:t xml:space="preserve">350 hours during any 90 consecutive days; or</w:t>
            </w:r>
          </w:p>
        </w:tc>
        <w:tc>
          <w:tcPr>
            <w:vAlign w:val="center"/>
          </w:tcPr>
          <w:p w:rsidR="00000000" w:rsidDel="00000000" w:rsidP="00000000" w:rsidRDefault="00000000" w:rsidRPr="00000000" w14:paraId="00000D0A">
            <w:pPr>
              <w:ind w:left="0" w:hanging="2"/>
              <w:jc w:val="center"/>
              <w:rPr/>
            </w:pPr>
            <w:r w:rsidDel="00000000" w:rsidR="00000000" w:rsidRPr="00000000">
              <w:rPr>
                <w:rtl w:val="0"/>
              </w:rPr>
            </w:r>
          </w:p>
        </w:tc>
        <w:tc>
          <w:tcPr>
            <w:vAlign w:val="center"/>
          </w:tcPr>
          <w:p w:rsidR="00000000" w:rsidDel="00000000" w:rsidP="00000000" w:rsidRDefault="00000000" w:rsidRPr="00000000" w14:paraId="00000D0B">
            <w:pPr>
              <w:ind w:left="0" w:hanging="2"/>
              <w:rPr/>
            </w:pPr>
            <w:r w:rsidDel="00000000" w:rsidR="00000000" w:rsidRPr="00000000">
              <w:rPr>
                <w:rtl w:val="0"/>
              </w:rPr>
            </w:r>
          </w:p>
        </w:tc>
        <w:tc>
          <w:tcPr>
            <w:vAlign w:val="center"/>
          </w:tcPr>
          <w:p w:rsidR="00000000" w:rsidDel="00000000" w:rsidP="00000000" w:rsidRDefault="00000000" w:rsidRPr="00000000" w14:paraId="00000D0C">
            <w:pPr>
              <w:ind w:left="0" w:hanging="2"/>
              <w:jc w:val="center"/>
              <w:rPr/>
            </w:pPr>
            <w:r w:rsidDel="00000000" w:rsidR="00000000" w:rsidRPr="00000000">
              <w:rPr>
                <w:rtl w:val="0"/>
              </w:rPr>
            </w:r>
          </w:p>
        </w:tc>
        <w:tc>
          <w:tcPr>
            <w:vAlign w:val="center"/>
          </w:tcPr>
          <w:p w:rsidR="00000000" w:rsidDel="00000000" w:rsidP="00000000" w:rsidRDefault="00000000" w:rsidRPr="00000000" w14:paraId="00000D0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0E">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D0F">
            <w:pPr>
              <w:ind w:left="0" w:hanging="2"/>
              <w:rPr/>
            </w:pPr>
            <w:r w:rsidDel="00000000" w:rsidR="00000000" w:rsidRPr="00000000">
              <w:rPr>
                <w:rtl w:val="0"/>
              </w:rPr>
              <w:t xml:space="preserve">1,000 hours during any calendar year.</w:t>
            </w:r>
          </w:p>
        </w:tc>
        <w:tc>
          <w:tcPr>
            <w:vAlign w:val="center"/>
          </w:tcPr>
          <w:p w:rsidR="00000000" w:rsidDel="00000000" w:rsidP="00000000" w:rsidRDefault="00000000" w:rsidRPr="00000000" w14:paraId="00000D10">
            <w:pPr>
              <w:ind w:left="0" w:hanging="2"/>
              <w:jc w:val="center"/>
              <w:rPr/>
            </w:pPr>
            <w:r w:rsidDel="00000000" w:rsidR="00000000" w:rsidRPr="00000000">
              <w:rPr>
                <w:rtl w:val="0"/>
              </w:rPr>
            </w:r>
          </w:p>
        </w:tc>
        <w:tc>
          <w:tcPr>
            <w:vAlign w:val="center"/>
          </w:tcPr>
          <w:p w:rsidR="00000000" w:rsidDel="00000000" w:rsidP="00000000" w:rsidRDefault="00000000" w:rsidRPr="00000000" w14:paraId="00000D11">
            <w:pPr>
              <w:ind w:left="0" w:hanging="2"/>
              <w:rPr/>
            </w:pPr>
            <w:r w:rsidDel="00000000" w:rsidR="00000000" w:rsidRPr="00000000">
              <w:rPr>
                <w:rtl w:val="0"/>
              </w:rPr>
            </w:r>
          </w:p>
        </w:tc>
        <w:tc>
          <w:tcPr>
            <w:vAlign w:val="center"/>
          </w:tcPr>
          <w:p w:rsidR="00000000" w:rsidDel="00000000" w:rsidP="00000000" w:rsidRDefault="00000000" w:rsidRPr="00000000" w14:paraId="00000D12">
            <w:pPr>
              <w:ind w:left="0" w:hanging="2"/>
              <w:jc w:val="center"/>
              <w:rPr/>
            </w:pPr>
            <w:r w:rsidDel="00000000" w:rsidR="00000000" w:rsidRPr="00000000">
              <w:rPr>
                <w:rtl w:val="0"/>
              </w:rPr>
            </w:r>
          </w:p>
        </w:tc>
        <w:tc>
          <w:tcPr>
            <w:vAlign w:val="center"/>
          </w:tcPr>
          <w:p w:rsidR="00000000" w:rsidDel="00000000" w:rsidP="00000000" w:rsidRDefault="00000000" w:rsidRPr="00000000" w14:paraId="00000D1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D14">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D15">
            <w:pPr>
              <w:ind w:left="0" w:hanging="2"/>
              <w:rPr/>
            </w:pPr>
            <w:r w:rsidDel="00000000" w:rsidR="00000000" w:rsidRPr="00000000">
              <w:rPr>
                <w:rtl w:val="0"/>
              </w:rPr>
              <w:t xml:space="preserve">A rest period of at least 24 hours shall be scheduled for flight crew members following a flight requiring an augmented crew. Notwithstanding Subpart 8.11.1.8 (h), no flight crew member may commence a flight duty assignment unless the flight crew member has been given 12 consecutive hours of undisturbed rest following a flight requiring an augmented crew.</w:t>
            </w:r>
          </w:p>
        </w:tc>
        <w:tc>
          <w:tcPr>
            <w:tcBorders>
              <w:bottom w:color="000000" w:space="0" w:sz="18" w:val="single"/>
            </w:tcBorders>
            <w:vAlign w:val="center"/>
          </w:tcPr>
          <w:p w:rsidR="00000000" w:rsidDel="00000000" w:rsidP="00000000" w:rsidRDefault="00000000" w:rsidRPr="00000000" w14:paraId="00000D1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1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1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1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D1A">
            <w:pPr>
              <w:ind w:left="0" w:hanging="2"/>
              <w:jc w:val="center"/>
              <w:rPr/>
            </w:pPr>
            <w:r w:rsidDel="00000000" w:rsidR="00000000" w:rsidRPr="00000000">
              <w:rPr>
                <w:b w:val="1"/>
                <w:rtl w:val="0"/>
              </w:rPr>
              <w:t xml:space="preserve">8.11.1.10.4</w:t>
            </w:r>
            <w:r w:rsidDel="00000000" w:rsidR="00000000" w:rsidRPr="00000000">
              <w:rPr>
                <w:rtl w:val="0"/>
              </w:rPr>
            </w:r>
          </w:p>
        </w:tc>
        <w:tc>
          <w:tcPr>
            <w:shd w:fill="b3b3b3" w:val="clear"/>
            <w:vAlign w:val="center"/>
          </w:tcPr>
          <w:p w:rsidR="00000000" w:rsidDel="00000000" w:rsidP="00000000" w:rsidRDefault="00000000" w:rsidRPr="00000000" w14:paraId="00000D1B">
            <w:pPr>
              <w:ind w:left="0" w:hanging="2"/>
              <w:rPr/>
            </w:pPr>
            <w:r w:rsidDel="00000000" w:rsidR="00000000" w:rsidRPr="00000000">
              <w:rPr>
                <w:b w:val="1"/>
                <w:rtl w:val="0"/>
              </w:rPr>
              <w:t xml:space="preserve">FLIGHT TIME, DUTY AND REST PERIODS: PILOTS NOT REGULARLY ASSIGNED</w:t>
            </w:r>
            <w:r w:rsidDel="00000000" w:rsidR="00000000" w:rsidRPr="00000000">
              <w:rPr>
                <w:rtl w:val="0"/>
              </w:rPr>
            </w:r>
          </w:p>
        </w:tc>
        <w:tc>
          <w:tcPr>
            <w:shd w:fill="b3b3b3" w:val="clear"/>
            <w:vAlign w:val="center"/>
          </w:tcPr>
          <w:p w:rsidR="00000000" w:rsidDel="00000000" w:rsidP="00000000" w:rsidRDefault="00000000" w:rsidRPr="00000000" w14:paraId="00000D1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D1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D1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D1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20">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D21">
            <w:pPr>
              <w:ind w:left="0" w:hanging="2"/>
              <w:rPr/>
            </w:pPr>
            <w:r w:rsidDel="00000000" w:rsidR="00000000" w:rsidRPr="00000000">
              <w:rPr>
                <w:rtl w:val="0"/>
              </w:rPr>
              <w:t xml:space="preserve">Except as provided in paragraphs (b) through (e) of this section, a pilot who is not regularly assigned as a flight crew member for an entire calendar month under Subparts 8.11.1.10.2 or 8.11.1.10.3 may not fly more than 100 hours in any calendar month.</w:t>
            </w:r>
          </w:p>
        </w:tc>
        <w:tc>
          <w:tcPr>
            <w:vAlign w:val="center"/>
          </w:tcPr>
          <w:p w:rsidR="00000000" w:rsidDel="00000000" w:rsidP="00000000" w:rsidRDefault="00000000" w:rsidRPr="00000000" w14:paraId="00000D22">
            <w:pPr>
              <w:ind w:left="0" w:hanging="2"/>
              <w:jc w:val="center"/>
              <w:rPr/>
            </w:pPr>
            <w:r w:rsidDel="00000000" w:rsidR="00000000" w:rsidRPr="00000000">
              <w:rPr>
                <w:rtl w:val="0"/>
              </w:rPr>
            </w:r>
          </w:p>
        </w:tc>
        <w:tc>
          <w:tcPr>
            <w:vAlign w:val="center"/>
          </w:tcPr>
          <w:p w:rsidR="00000000" w:rsidDel="00000000" w:rsidP="00000000" w:rsidRDefault="00000000" w:rsidRPr="00000000" w14:paraId="00000D23">
            <w:pPr>
              <w:ind w:left="0" w:hanging="2"/>
              <w:rPr/>
            </w:pPr>
            <w:r w:rsidDel="00000000" w:rsidR="00000000" w:rsidRPr="00000000">
              <w:rPr>
                <w:rtl w:val="0"/>
              </w:rPr>
            </w:r>
          </w:p>
        </w:tc>
        <w:tc>
          <w:tcPr>
            <w:vAlign w:val="center"/>
          </w:tcPr>
          <w:p w:rsidR="00000000" w:rsidDel="00000000" w:rsidP="00000000" w:rsidRDefault="00000000" w:rsidRPr="00000000" w14:paraId="00000D24">
            <w:pPr>
              <w:ind w:left="0" w:hanging="2"/>
              <w:jc w:val="center"/>
              <w:rPr/>
            </w:pPr>
            <w:r w:rsidDel="00000000" w:rsidR="00000000" w:rsidRPr="00000000">
              <w:rPr>
                <w:rtl w:val="0"/>
              </w:rPr>
            </w:r>
          </w:p>
        </w:tc>
        <w:tc>
          <w:tcPr>
            <w:vAlign w:val="center"/>
          </w:tcPr>
          <w:p w:rsidR="00000000" w:rsidDel="00000000" w:rsidP="00000000" w:rsidRDefault="00000000" w:rsidRPr="00000000" w14:paraId="00000D2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26">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D27">
            <w:pPr>
              <w:ind w:left="0" w:hanging="2"/>
              <w:rPr/>
            </w:pPr>
            <w:r w:rsidDel="00000000" w:rsidR="00000000" w:rsidRPr="00000000">
              <w:rPr>
                <w:rtl w:val="0"/>
              </w:rPr>
              <w:t xml:space="preserve">The monthly flight time requirements for a pilot who is scheduled for duty aloft for more than 20 hours in two-pilot crew members in any calendar month, whose assignment in such a crew is interrupted more than once in that month by assignment to an augmented crew, are those set forth in Subpart 8.11.1.10.1 except sub-paragraph (a)(1).</w:t>
            </w:r>
          </w:p>
        </w:tc>
        <w:tc>
          <w:tcPr>
            <w:vAlign w:val="center"/>
          </w:tcPr>
          <w:p w:rsidR="00000000" w:rsidDel="00000000" w:rsidP="00000000" w:rsidRDefault="00000000" w:rsidRPr="00000000" w14:paraId="00000D28">
            <w:pPr>
              <w:ind w:left="0" w:hanging="2"/>
              <w:jc w:val="center"/>
              <w:rPr/>
            </w:pPr>
            <w:r w:rsidDel="00000000" w:rsidR="00000000" w:rsidRPr="00000000">
              <w:rPr>
                <w:rtl w:val="0"/>
              </w:rPr>
            </w:r>
          </w:p>
        </w:tc>
        <w:tc>
          <w:tcPr>
            <w:vAlign w:val="center"/>
          </w:tcPr>
          <w:p w:rsidR="00000000" w:rsidDel="00000000" w:rsidP="00000000" w:rsidRDefault="00000000" w:rsidRPr="00000000" w14:paraId="00000D29">
            <w:pPr>
              <w:ind w:left="0" w:hanging="2"/>
              <w:rPr/>
            </w:pPr>
            <w:r w:rsidDel="00000000" w:rsidR="00000000" w:rsidRPr="00000000">
              <w:rPr>
                <w:rtl w:val="0"/>
              </w:rPr>
            </w:r>
          </w:p>
        </w:tc>
        <w:tc>
          <w:tcPr>
            <w:vAlign w:val="center"/>
          </w:tcPr>
          <w:p w:rsidR="00000000" w:rsidDel="00000000" w:rsidP="00000000" w:rsidRDefault="00000000" w:rsidRPr="00000000" w14:paraId="00000D2A">
            <w:pPr>
              <w:ind w:left="0" w:hanging="2"/>
              <w:jc w:val="center"/>
              <w:rPr/>
            </w:pPr>
            <w:r w:rsidDel="00000000" w:rsidR="00000000" w:rsidRPr="00000000">
              <w:rPr>
                <w:rtl w:val="0"/>
              </w:rPr>
            </w:r>
          </w:p>
        </w:tc>
        <w:tc>
          <w:tcPr>
            <w:vAlign w:val="center"/>
          </w:tcPr>
          <w:p w:rsidR="00000000" w:rsidDel="00000000" w:rsidP="00000000" w:rsidRDefault="00000000" w:rsidRPr="00000000" w14:paraId="00000D2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2C">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D2D">
            <w:pPr>
              <w:ind w:left="0" w:hanging="2"/>
              <w:rPr/>
            </w:pPr>
            <w:r w:rsidDel="00000000" w:rsidR="00000000" w:rsidRPr="00000000">
              <w:rPr>
                <w:rtl w:val="0"/>
              </w:rPr>
              <w:t xml:space="preserve">Except for a pilot covered by paragraph (b) of this section, the monthly and quarterly flight time requirements for a pilot who is scheduled for duty aloft for more than 20 hours in any calendar month in an aircraft type certificated for two pilots and one other flight crew member, or whose assignment in such a crew is interrupted more than once in that calendar month by assignment to an augmented crew, are those set forth in Subpart 8.11.1.10.2.</w:t>
            </w:r>
          </w:p>
        </w:tc>
        <w:tc>
          <w:tcPr>
            <w:vAlign w:val="center"/>
          </w:tcPr>
          <w:p w:rsidR="00000000" w:rsidDel="00000000" w:rsidP="00000000" w:rsidRDefault="00000000" w:rsidRPr="00000000" w14:paraId="00000D2E">
            <w:pPr>
              <w:ind w:left="0" w:hanging="2"/>
              <w:jc w:val="center"/>
              <w:rPr/>
            </w:pPr>
            <w:r w:rsidDel="00000000" w:rsidR="00000000" w:rsidRPr="00000000">
              <w:rPr>
                <w:rtl w:val="0"/>
              </w:rPr>
            </w:r>
          </w:p>
        </w:tc>
        <w:tc>
          <w:tcPr>
            <w:vAlign w:val="center"/>
          </w:tcPr>
          <w:p w:rsidR="00000000" w:rsidDel="00000000" w:rsidP="00000000" w:rsidRDefault="00000000" w:rsidRPr="00000000" w14:paraId="00000D2F">
            <w:pPr>
              <w:ind w:left="0" w:hanging="2"/>
              <w:rPr/>
            </w:pPr>
            <w:r w:rsidDel="00000000" w:rsidR="00000000" w:rsidRPr="00000000">
              <w:rPr>
                <w:rtl w:val="0"/>
              </w:rPr>
            </w:r>
          </w:p>
        </w:tc>
        <w:tc>
          <w:tcPr>
            <w:vAlign w:val="center"/>
          </w:tcPr>
          <w:p w:rsidR="00000000" w:rsidDel="00000000" w:rsidP="00000000" w:rsidRDefault="00000000" w:rsidRPr="00000000" w14:paraId="00000D30">
            <w:pPr>
              <w:ind w:left="0" w:hanging="2"/>
              <w:jc w:val="center"/>
              <w:rPr/>
            </w:pPr>
            <w:r w:rsidDel="00000000" w:rsidR="00000000" w:rsidRPr="00000000">
              <w:rPr>
                <w:rtl w:val="0"/>
              </w:rPr>
            </w:r>
          </w:p>
        </w:tc>
        <w:tc>
          <w:tcPr>
            <w:vAlign w:val="center"/>
          </w:tcPr>
          <w:p w:rsidR="00000000" w:rsidDel="00000000" w:rsidP="00000000" w:rsidRDefault="00000000" w:rsidRPr="00000000" w14:paraId="00000D3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32">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D33">
            <w:pPr>
              <w:ind w:left="0" w:hanging="2"/>
              <w:rPr/>
            </w:pPr>
            <w:r w:rsidDel="00000000" w:rsidR="00000000" w:rsidRPr="00000000">
              <w:rPr>
                <w:rtl w:val="0"/>
              </w:rPr>
              <w:t xml:space="preserve">The 90 day flight time requirements, for a pilot to whom paragraphs (b) and (c) of this section do not apply and who is scheduled for duty aloft for a total of not more than 20 hours within any calendar month in two-pilot crew members (with or without additional pilots), are those set forth in Subpart 8.11.1.10.3.</w:t>
            </w:r>
          </w:p>
        </w:tc>
        <w:tc>
          <w:tcPr>
            <w:vAlign w:val="center"/>
          </w:tcPr>
          <w:p w:rsidR="00000000" w:rsidDel="00000000" w:rsidP="00000000" w:rsidRDefault="00000000" w:rsidRPr="00000000" w14:paraId="00000D34">
            <w:pPr>
              <w:ind w:left="0" w:hanging="2"/>
              <w:jc w:val="center"/>
              <w:rPr/>
            </w:pPr>
            <w:r w:rsidDel="00000000" w:rsidR="00000000" w:rsidRPr="00000000">
              <w:rPr>
                <w:rtl w:val="0"/>
              </w:rPr>
            </w:r>
          </w:p>
        </w:tc>
        <w:tc>
          <w:tcPr>
            <w:vAlign w:val="center"/>
          </w:tcPr>
          <w:p w:rsidR="00000000" w:rsidDel="00000000" w:rsidP="00000000" w:rsidRDefault="00000000" w:rsidRPr="00000000" w14:paraId="00000D35">
            <w:pPr>
              <w:ind w:left="0" w:hanging="2"/>
              <w:rPr/>
            </w:pPr>
            <w:r w:rsidDel="00000000" w:rsidR="00000000" w:rsidRPr="00000000">
              <w:rPr>
                <w:rtl w:val="0"/>
              </w:rPr>
            </w:r>
          </w:p>
        </w:tc>
        <w:tc>
          <w:tcPr>
            <w:vAlign w:val="center"/>
          </w:tcPr>
          <w:p w:rsidR="00000000" w:rsidDel="00000000" w:rsidP="00000000" w:rsidRDefault="00000000" w:rsidRPr="00000000" w14:paraId="00000D36">
            <w:pPr>
              <w:ind w:left="0" w:hanging="2"/>
              <w:jc w:val="center"/>
              <w:rPr/>
            </w:pPr>
            <w:r w:rsidDel="00000000" w:rsidR="00000000" w:rsidRPr="00000000">
              <w:rPr>
                <w:rtl w:val="0"/>
              </w:rPr>
            </w:r>
          </w:p>
        </w:tc>
        <w:tc>
          <w:tcPr>
            <w:vAlign w:val="center"/>
          </w:tcPr>
          <w:p w:rsidR="00000000" w:rsidDel="00000000" w:rsidP="00000000" w:rsidRDefault="00000000" w:rsidRPr="00000000" w14:paraId="00000D3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D38">
            <w:pPr>
              <w:ind w:left="0" w:hanging="2"/>
              <w:jc w:val="center"/>
              <w:rPr/>
            </w:pPr>
            <w:r w:rsidDel="00000000" w:rsidR="00000000" w:rsidRPr="00000000">
              <w:rPr>
                <w:rtl w:val="0"/>
              </w:rPr>
              <w:t xml:space="preserve">(e)</w:t>
            </w:r>
          </w:p>
        </w:tc>
        <w:tc>
          <w:tcPr>
            <w:tcBorders>
              <w:bottom w:color="000000" w:space="0" w:sz="18" w:val="single"/>
            </w:tcBorders>
            <w:vAlign w:val="center"/>
          </w:tcPr>
          <w:p w:rsidR="00000000" w:rsidDel="00000000" w:rsidP="00000000" w:rsidRDefault="00000000" w:rsidRPr="00000000" w14:paraId="00000D39">
            <w:pPr>
              <w:ind w:left="0" w:hanging="2"/>
              <w:rPr/>
            </w:pPr>
            <w:r w:rsidDel="00000000" w:rsidR="00000000" w:rsidRPr="00000000">
              <w:rPr>
                <w:rtl w:val="0"/>
              </w:rPr>
              <w:t xml:space="preserve">The monthly and quarterly flight time requirements for a pilot assigned to each of two-pilot, three pilot, and four pilot or more crew members in a given calendar month, and who is not subject to paragraph (b), (c), or (d) of this section, are those set forth in Subpart 8.11.1.10.2.</w:t>
            </w:r>
          </w:p>
        </w:tc>
        <w:tc>
          <w:tcPr>
            <w:tcBorders>
              <w:bottom w:color="000000" w:space="0" w:sz="18" w:val="single"/>
            </w:tcBorders>
            <w:vAlign w:val="center"/>
          </w:tcPr>
          <w:p w:rsidR="00000000" w:rsidDel="00000000" w:rsidP="00000000" w:rsidRDefault="00000000" w:rsidRPr="00000000" w14:paraId="00000D3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3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3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3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D3E">
            <w:pPr>
              <w:ind w:left="0" w:hanging="2"/>
              <w:jc w:val="center"/>
              <w:rPr/>
            </w:pPr>
            <w:r w:rsidDel="00000000" w:rsidR="00000000" w:rsidRPr="00000000">
              <w:rPr>
                <w:b w:val="1"/>
                <w:rtl w:val="0"/>
              </w:rPr>
              <w:t xml:space="preserve">8.11.1.10.5</w:t>
            </w:r>
            <w:r w:rsidDel="00000000" w:rsidR="00000000" w:rsidRPr="00000000">
              <w:rPr>
                <w:rtl w:val="0"/>
              </w:rPr>
            </w:r>
          </w:p>
        </w:tc>
        <w:tc>
          <w:tcPr>
            <w:shd w:fill="b3b3b3" w:val="clear"/>
            <w:vAlign w:val="center"/>
          </w:tcPr>
          <w:p w:rsidR="00000000" w:rsidDel="00000000" w:rsidP="00000000" w:rsidRDefault="00000000" w:rsidRPr="00000000" w14:paraId="00000D3F">
            <w:pPr>
              <w:ind w:left="0" w:hanging="2"/>
              <w:rPr/>
            </w:pPr>
            <w:r w:rsidDel="00000000" w:rsidR="00000000" w:rsidRPr="00000000">
              <w:rPr>
                <w:b w:val="1"/>
                <w:rtl w:val="0"/>
              </w:rPr>
              <w:t xml:space="preserve">FLIGHT TIME, DUTY AND REST PERIODS: OTHER COMMERCIAL FLYING</w:t>
            </w:r>
            <w:r w:rsidDel="00000000" w:rsidR="00000000" w:rsidRPr="00000000">
              <w:rPr>
                <w:rtl w:val="0"/>
              </w:rPr>
            </w:r>
          </w:p>
        </w:tc>
        <w:tc>
          <w:tcPr>
            <w:shd w:fill="b3b3b3" w:val="clear"/>
            <w:vAlign w:val="center"/>
          </w:tcPr>
          <w:p w:rsidR="00000000" w:rsidDel="00000000" w:rsidP="00000000" w:rsidRDefault="00000000" w:rsidRPr="00000000" w14:paraId="00000D4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D4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D4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D4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D44">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D45">
            <w:pPr>
              <w:ind w:left="0" w:hanging="2"/>
              <w:rPr/>
            </w:pPr>
            <w:r w:rsidDel="00000000" w:rsidR="00000000" w:rsidRPr="00000000">
              <w:rPr>
                <w:rtl w:val="0"/>
              </w:rPr>
              <w:t xml:space="preserve">No pilot that is employed as a pilot by a scheduled or non-scheduled international operator may do any other commercial flying if that commercial flying plus his flying in air transportation will exceed any flight time requirements in this Subpart.</w:t>
            </w:r>
          </w:p>
        </w:tc>
        <w:tc>
          <w:tcPr>
            <w:tcBorders>
              <w:bottom w:color="000000" w:space="0" w:sz="18" w:val="single"/>
            </w:tcBorders>
            <w:vAlign w:val="center"/>
          </w:tcPr>
          <w:p w:rsidR="00000000" w:rsidDel="00000000" w:rsidP="00000000" w:rsidRDefault="00000000" w:rsidRPr="00000000" w14:paraId="00000D4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4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4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4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D4A">
            <w:pPr>
              <w:ind w:left="0" w:hanging="2"/>
              <w:jc w:val="center"/>
              <w:rPr/>
            </w:pPr>
            <w:r w:rsidDel="00000000" w:rsidR="00000000" w:rsidRPr="00000000">
              <w:rPr>
                <w:b w:val="1"/>
                <w:rtl w:val="0"/>
              </w:rPr>
              <w:t xml:space="preserve">8.11.1.11</w:t>
            </w:r>
            <w:r w:rsidDel="00000000" w:rsidR="00000000" w:rsidRPr="00000000">
              <w:rPr>
                <w:rtl w:val="0"/>
              </w:rPr>
            </w:r>
          </w:p>
        </w:tc>
        <w:tc>
          <w:tcPr>
            <w:shd w:fill="b3b3b3" w:val="clear"/>
            <w:vAlign w:val="center"/>
          </w:tcPr>
          <w:p w:rsidR="00000000" w:rsidDel="00000000" w:rsidP="00000000" w:rsidRDefault="00000000" w:rsidRPr="00000000" w14:paraId="00000D4B">
            <w:pPr>
              <w:ind w:left="0" w:hanging="2"/>
              <w:rPr/>
            </w:pPr>
            <w:r w:rsidDel="00000000" w:rsidR="00000000" w:rsidRPr="00000000">
              <w:rPr>
                <w:b w:val="1"/>
                <w:rtl w:val="0"/>
              </w:rPr>
              <w:t xml:space="preserve">FLIGHT OPERATIONS OFFICER/FLIGHT DISPATCHERS DUTY TIME AND REST PERIODS REQUIREMENTS: SCHEDULED INTERNATIONAL AND SCHEDULED DOMESTIC OPERATORS</w:t>
            </w:r>
            <w:r w:rsidDel="00000000" w:rsidR="00000000" w:rsidRPr="00000000">
              <w:rPr>
                <w:rtl w:val="0"/>
              </w:rPr>
            </w:r>
          </w:p>
        </w:tc>
        <w:tc>
          <w:tcPr>
            <w:shd w:fill="b3b3b3" w:val="clear"/>
            <w:vAlign w:val="center"/>
          </w:tcPr>
          <w:p w:rsidR="00000000" w:rsidDel="00000000" w:rsidP="00000000" w:rsidRDefault="00000000" w:rsidRPr="00000000" w14:paraId="00000D4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D4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D4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D4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50">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D51">
            <w:pPr>
              <w:ind w:left="0" w:hanging="2"/>
              <w:rPr/>
            </w:pPr>
            <w:r w:rsidDel="00000000" w:rsidR="00000000" w:rsidRPr="00000000">
              <w:rPr>
                <w:rtl w:val="0"/>
              </w:rPr>
              <w:t xml:space="preserve">Each scheduled international and scheduled domestic operator shall establish the daily duty period for a flight operations officer/flight dispatcher so that it begins at a time that allows him to become thoroughly familiar with existing and anticipated weather conditions along the route before he/she dispatches any aircraft….</w:t>
            </w:r>
          </w:p>
        </w:tc>
        <w:tc>
          <w:tcPr>
            <w:vAlign w:val="center"/>
          </w:tcPr>
          <w:p w:rsidR="00000000" w:rsidDel="00000000" w:rsidP="00000000" w:rsidRDefault="00000000" w:rsidRPr="00000000" w14:paraId="00000D52">
            <w:pPr>
              <w:ind w:left="0" w:hanging="2"/>
              <w:jc w:val="center"/>
              <w:rPr/>
            </w:pPr>
            <w:r w:rsidDel="00000000" w:rsidR="00000000" w:rsidRPr="00000000">
              <w:rPr>
                <w:rtl w:val="0"/>
              </w:rPr>
            </w:r>
          </w:p>
        </w:tc>
        <w:tc>
          <w:tcPr>
            <w:vAlign w:val="center"/>
          </w:tcPr>
          <w:p w:rsidR="00000000" w:rsidDel="00000000" w:rsidP="00000000" w:rsidRDefault="00000000" w:rsidRPr="00000000" w14:paraId="00000D53">
            <w:pPr>
              <w:ind w:left="0" w:hanging="2"/>
              <w:rPr/>
            </w:pPr>
            <w:r w:rsidDel="00000000" w:rsidR="00000000" w:rsidRPr="00000000">
              <w:rPr>
                <w:rtl w:val="0"/>
              </w:rPr>
            </w:r>
          </w:p>
        </w:tc>
        <w:tc>
          <w:tcPr>
            <w:vAlign w:val="center"/>
          </w:tcPr>
          <w:p w:rsidR="00000000" w:rsidDel="00000000" w:rsidP="00000000" w:rsidRDefault="00000000" w:rsidRPr="00000000" w14:paraId="00000D54">
            <w:pPr>
              <w:ind w:left="0" w:hanging="2"/>
              <w:jc w:val="center"/>
              <w:rPr/>
            </w:pPr>
            <w:r w:rsidDel="00000000" w:rsidR="00000000" w:rsidRPr="00000000">
              <w:rPr>
                <w:rtl w:val="0"/>
              </w:rPr>
            </w:r>
          </w:p>
        </w:tc>
        <w:tc>
          <w:tcPr>
            <w:vAlign w:val="center"/>
          </w:tcPr>
          <w:p w:rsidR="00000000" w:rsidDel="00000000" w:rsidP="00000000" w:rsidRDefault="00000000" w:rsidRPr="00000000" w14:paraId="00000D5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56">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D57">
            <w:pPr>
              <w:ind w:left="0" w:hanging="2"/>
              <w:rPr/>
            </w:pPr>
            <w:r w:rsidDel="00000000" w:rsidR="00000000" w:rsidRPr="00000000">
              <w:rPr>
                <w:rtl w:val="0"/>
              </w:rPr>
              <w:t xml:space="preserve">… He/she shall remain on duty until each aircraft dispatched by him/her has completed its flight, or has gone beyond his jurisdiction, or until he/she is relieved by another qualified flight operations officer/flight dispatcher.</w:t>
            </w:r>
          </w:p>
        </w:tc>
        <w:tc>
          <w:tcPr>
            <w:vAlign w:val="center"/>
          </w:tcPr>
          <w:p w:rsidR="00000000" w:rsidDel="00000000" w:rsidP="00000000" w:rsidRDefault="00000000" w:rsidRPr="00000000" w14:paraId="00000D58">
            <w:pPr>
              <w:ind w:left="0" w:hanging="2"/>
              <w:jc w:val="center"/>
              <w:rPr/>
            </w:pPr>
            <w:r w:rsidDel="00000000" w:rsidR="00000000" w:rsidRPr="00000000">
              <w:rPr>
                <w:rtl w:val="0"/>
              </w:rPr>
            </w:r>
          </w:p>
        </w:tc>
        <w:tc>
          <w:tcPr>
            <w:vAlign w:val="center"/>
          </w:tcPr>
          <w:p w:rsidR="00000000" w:rsidDel="00000000" w:rsidP="00000000" w:rsidRDefault="00000000" w:rsidRPr="00000000" w14:paraId="00000D59">
            <w:pPr>
              <w:ind w:left="0" w:hanging="2"/>
              <w:rPr/>
            </w:pPr>
            <w:r w:rsidDel="00000000" w:rsidR="00000000" w:rsidRPr="00000000">
              <w:rPr>
                <w:rtl w:val="0"/>
              </w:rPr>
            </w:r>
          </w:p>
        </w:tc>
        <w:tc>
          <w:tcPr>
            <w:vAlign w:val="center"/>
          </w:tcPr>
          <w:p w:rsidR="00000000" w:rsidDel="00000000" w:rsidP="00000000" w:rsidRDefault="00000000" w:rsidRPr="00000000" w14:paraId="00000D5A">
            <w:pPr>
              <w:ind w:left="0" w:hanging="2"/>
              <w:jc w:val="center"/>
              <w:rPr/>
            </w:pPr>
            <w:r w:rsidDel="00000000" w:rsidR="00000000" w:rsidRPr="00000000">
              <w:rPr>
                <w:rtl w:val="0"/>
              </w:rPr>
            </w:r>
          </w:p>
        </w:tc>
        <w:tc>
          <w:tcPr>
            <w:vAlign w:val="center"/>
          </w:tcPr>
          <w:p w:rsidR="00000000" w:rsidDel="00000000" w:rsidP="00000000" w:rsidRDefault="00000000" w:rsidRPr="00000000" w14:paraId="00000D5B">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D5C">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D5D">
            <w:pPr>
              <w:ind w:left="0" w:hanging="2"/>
              <w:rPr/>
            </w:pPr>
            <w:r w:rsidDel="00000000" w:rsidR="00000000" w:rsidRPr="00000000">
              <w:rPr>
                <w:rtl w:val="0"/>
              </w:rPr>
              <w:t xml:space="preserve">Except in cases where circumstances or emergency conditions beyond the control of the operator require otherwise:</w:t>
            </w:r>
          </w:p>
        </w:tc>
        <w:tc>
          <w:tcPr>
            <w:shd w:fill="d9d9d9" w:val="clear"/>
            <w:vAlign w:val="center"/>
          </w:tcPr>
          <w:p w:rsidR="00000000" w:rsidDel="00000000" w:rsidP="00000000" w:rsidRDefault="00000000" w:rsidRPr="00000000" w14:paraId="00000D5E">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D5F">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D6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D6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62">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D63">
            <w:pPr>
              <w:ind w:left="0" w:hanging="2"/>
              <w:rPr/>
            </w:pPr>
            <w:r w:rsidDel="00000000" w:rsidR="00000000" w:rsidRPr="00000000">
              <w:rPr>
                <w:rtl w:val="0"/>
              </w:rPr>
              <w:t xml:space="preserve">No scheduled international or scheduled domestic operator may schedule a flight operations officer/flight dispatcher for more than 10 consecutive hours of duty;</w:t>
            </w:r>
          </w:p>
        </w:tc>
        <w:tc>
          <w:tcPr>
            <w:vAlign w:val="center"/>
          </w:tcPr>
          <w:p w:rsidR="00000000" w:rsidDel="00000000" w:rsidP="00000000" w:rsidRDefault="00000000" w:rsidRPr="00000000" w14:paraId="00000D64">
            <w:pPr>
              <w:ind w:left="0" w:hanging="2"/>
              <w:jc w:val="center"/>
              <w:rPr/>
            </w:pPr>
            <w:r w:rsidDel="00000000" w:rsidR="00000000" w:rsidRPr="00000000">
              <w:rPr>
                <w:rtl w:val="0"/>
              </w:rPr>
            </w:r>
          </w:p>
        </w:tc>
        <w:tc>
          <w:tcPr>
            <w:vAlign w:val="center"/>
          </w:tcPr>
          <w:p w:rsidR="00000000" w:rsidDel="00000000" w:rsidP="00000000" w:rsidRDefault="00000000" w:rsidRPr="00000000" w14:paraId="00000D65">
            <w:pPr>
              <w:ind w:left="0" w:hanging="2"/>
              <w:rPr/>
            </w:pPr>
            <w:r w:rsidDel="00000000" w:rsidR="00000000" w:rsidRPr="00000000">
              <w:rPr>
                <w:rtl w:val="0"/>
              </w:rPr>
            </w:r>
          </w:p>
        </w:tc>
        <w:tc>
          <w:tcPr>
            <w:vAlign w:val="center"/>
          </w:tcPr>
          <w:p w:rsidR="00000000" w:rsidDel="00000000" w:rsidP="00000000" w:rsidRDefault="00000000" w:rsidRPr="00000000" w14:paraId="00000D66">
            <w:pPr>
              <w:ind w:left="0" w:hanging="2"/>
              <w:jc w:val="center"/>
              <w:rPr/>
            </w:pPr>
            <w:r w:rsidDel="00000000" w:rsidR="00000000" w:rsidRPr="00000000">
              <w:rPr>
                <w:rtl w:val="0"/>
              </w:rPr>
            </w:r>
          </w:p>
        </w:tc>
        <w:tc>
          <w:tcPr>
            <w:vAlign w:val="center"/>
          </w:tcPr>
          <w:p w:rsidR="00000000" w:rsidDel="00000000" w:rsidP="00000000" w:rsidRDefault="00000000" w:rsidRPr="00000000" w14:paraId="00000D6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68">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D69">
            <w:pPr>
              <w:ind w:left="0" w:hanging="2"/>
              <w:rPr/>
            </w:pPr>
            <w:r w:rsidDel="00000000" w:rsidR="00000000" w:rsidRPr="00000000">
              <w:rPr>
                <w:rtl w:val="0"/>
              </w:rPr>
              <w:t xml:space="preserve">If a flight operations officer/flight dispatcher is scheduled for more than 10 hours of duty in 24 consecutive hours, the operator shall provide him/her a rest period of at least eight hours at or before the end of 10 hours of duty.</w:t>
            </w:r>
          </w:p>
        </w:tc>
        <w:tc>
          <w:tcPr>
            <w:vAlign w:val="center"/>
          </w:tcPr>
          <w:p w:rsidR="00000000" w:rsidDel="00000000" w:rsidP="00000000" w:rsidRDefault="00000000" w:rsidRPr="00000000" w14:paraId="00000D6A">
            <w:pPr>
              <w:ind w:left="0" w:hanging="2"/>
              <w:jc w:val="center"/>
              <w:rPr/>
            </w:pPr>
            <w:r w:rsidDel="00000000" w:rsidR="00000000" w:rsidRPr="00000000">
              <w:rPr>
                <w:rtl w:val="0"/>
              </w:rPr>
            </w:r>
          </w:p>
        </w:tc>
        <w:tc>
          <w:tcPr>
            <w:vAlign w:val="center"/>
          </w:tcPr>
          <w:p w:rsidR="00000000" w:rsidDel="00000000" w:rsidP="00000000" w:rsidRDefault="00000000" w:rsidRPr="00000000" w14:paraId="00000D6B">
            <w:pPr>
              <w:ind w:left="0" w:hanging="2"/>
              <w:rPr/>
            </w:pPr>
            <w:r w:rsidDel="00000000" w:rsidR="00000000" w:rsidRPr="00000000">
              <w:rPr>
                <w:rtl w:val="0"/>
              </w:rPr>
            </w:r>
          </w:p>
        </w:tc>
        <w:tc>
          <w:tcPr>
            <w:vAlign w:val="center"/>
          </w:tcPr>
          <w:p w:rsidR="00000000" w:rsidDel="00000000" w:rsidP="00000000" w:rsidRDefault="00000000" w:rsidRPr="00000000" w14:paraId="00000D6C">
            <w:pPr>
              <w:ind w:left="0" w:hanging="2"/>
              <w:jc w:val="center"/>
              <w:rPr/>
            </w:pPr>
            <w:r w:rsidDel="00000000" w:rsidR="00000000" w:rsidRPr="00000000">
              <w:rPr>
                <w:rtl w:val="0"/>
              </w:rPr>
            </w:r>
          </w:p>
        </w:tc>
        <w:tc>
          <w:tcPr>
            <w:vAlign w:val="center"/>
          </w:tcPr>
          <w:p w:rsidR="00000000" w:rsidDel="00000000" w:rsidP="00000000" w:rsidRDefault="00000000" w:rsidRPr="00000000" w14:paraId="00000D6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D6E">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D6F">
            <w:pPr>
              <w:ind w:left="0" w:hanging="2"/>
              <w:rPr/>
            </w:pPr>
            <w:r w:rsidDel="00000000" w:rsidR="00000000" w:rsidRPr="00000000">
              <w:rPr>
                <w:rtl w:val="0"/>
              </w:rPr>
              <w:t xml:space="preserve">Notwithstanding paragraphs (a) and (b) of this section, a scheduled international operator may, if authorized by the Authority, schedule an flight operations officer/flight dispatcher at a duty station outside of the Philippines, for more than 10 consecutive hours of duty in a 24-hour period if that flight operations officer/flight dispatcher is relieved of all duty with the operator for at least eight hours during each 24-hour period.</w:t>
            </w:r>
          </w:p>
        </w:tc>
        <w:tc>
          <w:tcPr>
            <w:tcBorders>
              <w:bottom w:color="000000" w:space="0" w:sz="18" w:val="single"/>
            </w:tcBorders>
            <w:vAlign w:val="center"/>
          </w:tcPr>
          <w:p w:rsidR="00000000" w:rsidDel="00000000" w:rsidP="00000000" w:rsidRDefault="00000000" w:rsidRPr="00000000" w14:paraId="00000D7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7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7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D73">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D74">
            <w:pPr>
              <w:ind w:left="0" w:hanging="2"/>
              <w:jc w:val="center"/>
              <w:rPr/>
            </w:pPr>
            <w:r w:rsidDel="00000000" w:rsidR="00000000" w:rsidRPr="00000000">
              <w:rPr>
                <w:b w:val="1"/>
                <w:rtl w:val="0"/>
              </w:rPr>
              <w:t xml:space="preserve">8.11.1.12</w:t>
            </w:r>
            <w:r w:rsidDel="00000000" w:rsidR="00000000" w:rsidRPr="00000000">
              <w:rPr>
                <w:rtl w:val="0"/>
              </w:rPr>
            </w:r>
          </w:p>
        </w:tc>
        <w:tc>
          <w:tcPr>
            <w:shd w:fill="b3b3b3" w:val="clear"/>
            <w:vAlign w:val="center"/>
          </w:tcPr>
          <w:p w:rsidR="00000000" w:rsidDel="00000000" w:rsidP="00000000" w:rsidRDefault="00000000" w:rsidRPr="00000000" w14:paraId="00000D75">
            <w:pPr>
              <w:ind w:left="0" w:hanging="2"/>
              <w:rPr/>
            </w:pPr>
            <w:r w:rsidDel="00000000" w:rsidR="00000000" w:rsidRPr="00000000">
              <w:rPr>
                <w:b w:val="1"/>
                <w:rtl w:val="0"/>
              </w:rPr>
              <w:t xml:space="preserve">CABIN CREW DUTY TIME AND REST PERIODS REQUIREMENTS: SCHEDULED AND NON-SCHEDULED INTERNATIONAL AND DOMESTICOPERATORS</w:t>
            </w:r>
            <w:r w:rsidDel="00000000" w:rsidR="00000000" w:rsidRPr="00000000">
              <w:rPr>
                <w:rtl w:val="0"/>
              </w:rPr>
            </w:r>
          </w:p>
        </w:tc>
        <w:tc>
          <w:tcPr>
            <w:shd w:fill="b3b3b3" w:val="clear"/>
            <w:vAlign w:val="center"/>
          </w:tcPr>
          <w:p w:rsidR="00000000" w:rsidDel="00000000" w:rsidP="00000000" w:rsidRDefault="00000000" w:rsidRPr="00000000" w14:paraId="00000D7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D77">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D7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D7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7A">
            <w:pPr>
              <w:ind w:left="0" w:hanging="2"/>
              <w:jc w:val="center"/>
              <w:rPr/>
            </w:pPr>
            <w:r w:rsidDel="00000000" w:rsidR="00000000" w:rsidRPr="00000000">
              <w:rPr>
                <w:rtl w:val="0"/>
              </w:rPr>
            </w:r>
          </w:p>
        </w:tc>
        <w:tc>
          <w:tcPr>
            <w:vAlign w:val="center"/>
          </w:tcPr>
          <w:p w:rsidR="00000000" w:rsidDel="00000000" w:rsidP="00000000" w:rsidRDefault="00000000" w:rsidRPr="00000000" w14:paraId="00000D7B">
            <w:pPr>
              <w:ind w:left="0" w:hanging="2"/>
              <w:rPr/>
            </w:pPr>
            <w:r w:rsidDel="00000000" w:rsidR="00000000" w:rsidRPr="00000000">
              <w:rPr>
                <w:rtl w:val="0"/>
              </w:rPr>
              <w:t xml:space="preserve">An operator conducting domestic or international operations may assign a cabin crew member to a duty period only when the applicable duty period and rest requirements of this Subpart are met.</w:t>
            </w:r>
          </w:p>
        </w:tc>
        <w:tc>
          <w:tcPr>
            <w:vAlign w:val="center"/>
          </w:tcPr>
          <w:p w:rsidR="00000000" w:rsidDel="00000000" w:rsidP="00000000" w:rsidRDefault="00000000" w:rsidRPr="00000000" w14:paraId="00000D7C">
            <w:pPr>
              <w:ind w:left="0" w:hanging="2"/>
              <w:jc w:val="center"/>
              <w:rPr/>
            </w:pPr>
            <w:r w:rsidDel="00000000" w:rsidR="00000000" w:rsidRPr="00000000">
              <w:rPr>
                <w:rtl w:val="0"/>
              </w:rPr>
            </w:r>
          </w:p>
        </w:tc>
        <w:tc>
          <w:tcPr>
            <w:vAlign w:val="center"/>
          </w:tcPr>
          <w:p w:rsidR="00000000" w:rsidDel="00000000" w:rsidP="00000000" w:rsidRDefault="00000000" w:rsidRPr="00000000" w14:paraId="00000D7D">
            <w:pPr>
              <w:ind w:left="0" w:hanging="2"/>
              <w:rPr/>
            </w:pPr>
            <w:r w:rsidDel="00000000" w:rsidR="00000000" w:rsidRPr="00000000">
              <w:rPr>
                <w:rtl w:val="0"/>
              </w:rPr>
            </w:r>
          </w:p>
        </w:tc>
        <w:tc>
          <w:tcPr>
            <w:vAlign w:val="center"/>
          </w:tcPr>
          <w:p w:rsidR="00000000" w:rsidDel="00000000" w:rsidP="00000000" w:rsidRDefault="00000000" w:rsidRPr="00000000" w14:paraId="00000D7E">
            <w:pPr>
              <w:ind w:left="0" w:hanging="2"/>
              <w:jc w:val="center"/>
              <w:rPr/>
            </w:pPr>
            <w:r w:rsidDel="00000000" w:rsidR="00000000" w:rsidRPr="00000000">
              <w:rPr>
                <w:rtl w:val="0"/>
              </w:rPr>
            </w:r>
          </w:p>
        </w:tc>
        <w:tc>
          <w:tcPr>
            <w:vAlign w:val="center"/>
          </w:tcPr>
          <w:p w:rsidR="00000000" w:rsidDel="00000000" w:rsidP="00000000" w:rsidRDefault="00000000" w:rsidRPr="00000000" w14:paraId="00000D7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80">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D81">
            <w:pPr>
              <w:ind w:left="0" w:hanging="2"/>
              <w:rPr/>
            </w:pPr>
            <w:r w:rsidDel="00000000" w:rsidR="00000000" w:rsidRPr="00000000">
              <w:rPr>
                <w:rtl w:val="0"/>
              </w:rPr>
              <w:t xml:space="preserve">Except as provided in paragraphs (d), (e), and (f) of this section, no operator may assign a cabin crew member to a scheduled duty period of more than 14 hours.</w:t>
            </w:r>
          </w:p>
        </w:tc>
        <w:tc>
          <w:tcPr>
            <w:vAlign w:val="center"/>
          </w:tcPr>
          <w:p w:rsidR="00000000" w:rsidDel="00000000" w:rsidP="00000000" w:rsidRDefault="00000000" w:rsidRPr="00000000" w14:paraId="00000D82">
            <w:pPr>
              <w:ind w:left="0" w:hanging="2"/>
              <w:jc w:val="center"/>
              <w:rPr/>
            </w:pPr>
            <w:r w:rsidDel="00000000" w:rsidR="00000000" w:rsidRPr="00000000">
              <w:rPr>
                <w:rtl w:val="0"/>
              </w:rPr>
            </w:r>
          </w:p>
        </w:tc>
        <w:tc>
          <w:tcPr>
            <w:vAlign w:val="center"/>
          </w:tcPr>
          <w:p w:rsidR="00000000" w:rsidDel="00000000" w:rsidP="00000000" w:rsidRDefault="00000000" w:rsidRPr="00000000" w14:paraId="00000D83">
            <w:pPr>
              <w:ind w:left="0" w:hanging="2"/>
              <w:rPr/>
            </w:pPr>
            <w:r w:rsidDel="00000000" w:rsidR="00000000" w:rsidRPr="00000000">
              <w:rPr>
                <w:rtl w:val="0"/>
              </w:rPr>
            </w:r>
          </w:p>
        </w:tc>
        <w:tc>
          <w:tcPr>
            <w:vAlign w:val="center"/>
          </w:tcPr>
          <w:p w:rsidR="00000000" w:rsidDel="00000000" w:rsidP="00000000" w:rsidRDefault="00000000" w:rsidRPr="00000000" w14:paraId="00000D84">
            <w:pPr>
              <w:ind w:left="0" w:hanging="2"/>
              <w:jc w:val="center"/>
              <w:rPr/>
            </w:pPr>
            <w:r w:rsidDel="00000000" w:rsidR="00000000" w:rsidRPr="00000000">
              <w:rPr>
                <w:rtl w:val="0"/>
              </w:rPr>
            </w:r>
          </w:p>
        </w:tc>
        <w:tc>
          <w:tcPr>
            <w:vAlign w:val="center"/>
          </w:tcPr>
          <w:p w:rsidR="00000000" w:rsidDel="00000000" w:rsidP="00000000" w:rsidRDefault="00000000" w:rsidRPr="00000000" w14:paraId="00000D8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86">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D87">
            <w:pPr>
              <w:ind w:left="0" w:hanging="2"/>
              <w:rPr/>
            </w:pPr>
            <w:r w:rsidDel="00000000" w:rsidR="00000000" w:rsidRPr="00000000">
              <w:rPr>
                <w:rtl w:val="0"/>
              </w:rPr>
              <w:t xml:space="preserve">Except as provided in paragraph (c) of this section, a cabin crew member scheduled to a duty period of 14 hours or less as provided under paragraph (a) of this section, must be given a scheduled rest period of at least 9 consecutive hours….</w:t>
            </w:r>
          </w:p>
        </w:tc>
        <w:tc>
          <w:tcPr>
            <w:vAlign w:val="center"/>
          </w:tcPr>
          <w:p w:rsidR="00000000" w:rsidDel="00000000" w:rsidP="00000000" w:rsidRDefault="00000000" w:rsidRPr="00000000" w14:paraId="00000D88">
            <w:pPr>
              <w:ind w:left="0" w:hanging="2"/>
              <w:jc w:val="center"/>
              <w:rPr/>
            </w:pPr>
            <w:r w:rsidDel="00000000" w:rsidR="00000000" w:rsidRPr="00000000">
              <w:rPr>
                <w:rtl w:val="0"/>
              </w:rPr>
            </w:r>
          </w:p>
        </w:tc>
        <w:tc>
          <w:tcPr>
            <w:vAlign w:val="center"/>
          </w:tcPr>
          <w:p w:rsidR="00000000" w:rsidDel="00000000" w:rsidP="00000000" w:rsidRDefault="00000000" w:rsidRPr="00000000" w14:paraId="00000D89">
            <w:pPr>
              <w:ind w:left="0" w:hanging="2"/>
              <w:rPr/>
            </w:pPr>
            <w:r w:rsidDel="00000000" w:rsidR="00000000" w:rsidRPr="00000000">
              <w:rPr>
                <w:rtl w:val="0"/>
              </w:rPr>
            </w:r>
          </w:p>
        </w:tc>
        <w:tc>
          <w:tcPr>
            <w:vAlign w:val="center"/>
          </w:tcPr>
          <w:p w:rsidR="00000000" w:rsidDel="00000000" w:rsidP="00000000" w:rsidRDefault="00000000" w:rsidRPr="00000000" w14:paraId="00000D8A">
            <w:pPr>
              <w:ind w:left="0" w:hanging="2"/>
              <w:jc w:val="center"/>
              <w:rPr/>
            </w:pPr>
            <w:r w:rsidDel="00000000" w:rsidR="00000000" w:rsidRPr="00000000">
              <w:rPr>
                <w:rtl w:val="0"/>
              </w:rPr>
            </w:r>
          </w:p>
        </w:tc>
        <w:tc>
          <w:tcPr>
            <w:vAlign w:val="center"/>
          </w:tcPr>
          <w:p w:rsidR="00000000" w:rsidDel="00000000" w:rsidP="00000000" w:rsidRDefault="00000000" w:rsidRPr="00000000" w14:paraId="00000D8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8C">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D8D">
            <w:pPr>
              <w:ind w:left="0" w:hanging="2"/>
              <w:rPr/>
            </w:pPr>
            <w:r w:rsidDel="00000000" w:rsidR="00000000" w:rsidRPr="00000000">
              <w:rPr>
                <w:rtl w:val="0"/>
              </w:rPr>
              <w:t xml:space="preserve">… This rest period must occur between the completion of the scheduled duty period and the commencement of the subsequent duty period.</w:t>
            </w:r>
          </w:p>
        </w:tc>
        <w:tc>
          <w:tcPr>
            <w:vAlign w:val="center"/>
          </w:tcPr>
          <w:p w:rsidR="00000000" w:rsidDel="00000000" w:rsidP="00000000" w:rsidRDefault="00000000" w:rsidRPr="00000000" w14:paraId="00000D8E">
            <w:pPr>
              <w:ind w:left="0" w:hanging="2"/>
              <w:jc w:val="center"/>
              <w:rPr/>
            </w:pPr>
            <w:r w:rsidDel="00000000" w:rsidR="00000000" w:rsidRPr="00000000">
              <w:rPr>
                <w:rtl w:val="0"/>
              </w:rPr>
            </w:r>
          </w:p>
        </w:tc>
        <w:tc>
          <w:tcPr>
            <w:vAlign w:val="center"/>
          </w:tcPr>
          <w:p w:rsidR="00000000" w:rsidDel="00000000" w:rsidP="00000000" w:rsidRDefault="00000000" w:rsidRPr="00000000" w14:paraId="00000D8F">
            <w:pPr>
              <w:ind w:left="0" w:hanging="2"/>
              <w:rPr/>
            </w:pPr>
            <w:r w:rsidDel="00000000" w:rsidR="00000000" w:rsidRPr="00000000">
              <w:rPr>
                <w:rtl w:val="0"/>
              </w:rPr>
            </w:r>
          </w:p>
        </w:tc>
        <w:tc>
          <w:tcPr>
            <w:vAlign w:val="center"/>
          </w:tcPr>
          <w:p w:rsidR="00000000" w:rsidDel="00000000" w:rsidP="00000000" w:rsidRDefault="00000000" w:rsidRPr="00000000" w14:paraId="00000D90">
            <w:pPr>
              <w:ind w:left="0" w:hanging="2"/>
              <w:jc w:val="center"/>
              <w:rPr/>
            </w:pPr>
            <w:r w:rsidDel="00000000" w:rsidR="00000000" w:rsidRPr="00000000">
              <w:rPr>
                <w:rtl w:val="0"/>
              </w:rPr>
            </w:r>
          </w:p>
        </w:tc>
        <w:tc>
          <w:tcPr>
            <w:vAlign w:val="center"/>
          </w:tcPr>
          <w:p w:rsidR="00000000" w:rsidDel="00000000" w:rsidP="00000000" w:rsidRDefault="00000000" w:rsidRPr="00000000" w14:paraId="00000D9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92">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D93">
            <w:pPr>
              <w:ind w:left="0" w:hanging="2"/>
              <w:rPr/>
            </w:pPr>
            <w:r w:rsidDel="00000000" w:rsidR="00000000" w:rsidRPr="00000000">
              <w:rPr>
                <w:rtl w:val="0"/>
              </w:rPr>
              <w:t xml:space="preserve">The rest period required under paragraph (b) of this section may be scheduled or reduced to 8 consecutive hours if the cabin crew member is provided a subsequent rest period of at least 10 consecutive hours…</w:t>
            </w:r>
          </w:p>
        </w:tc>
        <w:tc>
          <w:tcPr>
            <w:vAlign w:val="center"/>
          </w:tcPr>
          <w:p w:rsidR="00000000" w:rsidDel="00000000" w:rsidP="00000000" w:rsidRDefault="00000000" w:rsidRPr="00000000" w14:paraId="00000D94">
            <w:pPr>
              <w:ind w:left="0" w:hanging="2"/>
              <w:jc w:val="center"/>
              <w:rPr/>
            </w:pPr>
            <w:r w:rsidDel="00000000" w:rsidR="00000000" w:rsidRPr="00000000">
              <w:rPr>
                <w:rtl w:val="0"/>
              </w:rPr>
            </w:r>
          </w:p>
        </w:tc>
        <w:tc>
          <w:tcPr>
            <w:vAlign w:val="center"/>
          </w:tcPr>
          <w:p w:rsidR="00000000" w:rsidDel="00000000" w:rsidP="00000000" w:rsidRDefault="00000000" w:rsidRPr="00000000" w14:paraId="00000D95">
            <w:pPr>
              <w:ind w:left="0" w:hanging="2"/>
              <w:rPr/>
            </w:pPr>
            <w:r w:rsidDel="00000000" w:rsidR="00000000" w:rsidRPr="00000000">
              <w:rPr>
                <w:rtl w:val="0"/>
              </w:rPr>
            </w:r>
          </w:p>
        </w:tc>
        <w:tc>
          <w:tcPr>
            <w:vAlign w:val="center"/>
          </w:tcPr>
          <w:p w:rsidR="00000000" w:rsidDel="00000000" w:rsidP="00000000" w:rsidRDefault="00000000" w:rsidRPr="00000000" w14:paraId="00000D96">
            <w:pPr>
              <w:ind w:left="0" w:hanging="2"/>
              <w:jc w:val="center"/>
              <w:rPr/>
            </w:pPr>
            <w:r w:rsidDel="00000000" w:rsidR="00000000" w:rsidRPr="00000000">
              <w:rPr>
                <w:rtl w:val="0"/>
              </w:rPr>
            </w:r>
          </w:p>
        </w:tc>
        <w:tc>
          <w:tcPr>
            <w:vAlign w:val="center"/>
          </w:tcPr>
          <w:p w:rsidR="00000000" w:rsidDel="00000000" w:rsidP="00000000" w:rsidRDefault="00000000" w:rsidRPr="00000000" w14:paraId="00000D9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98">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D99">
            <w:pPr>
              <w:ind w:left="0" w:hanging="2"/>
              <w:rPr/>
            </w:pPr>
            <w:r w:rsidDel="00000000" w:rsidR="00000000" w:rsidRPr="00000000">
              <w:rPr>
                <w:rtl w:val="0"/>
              </w:rPr>
              <w:t xml:space="preserve">…. This subsequent rest period must be scheduled to begin no later than 24 hours after the beginning of the reduced rest period and must occur between the completion of the scheduled duty period and the commencement of the subsequent duty period.</w:t>
            </w:r>
          </w:p>
        </w:tc>
        <w:tc>
          <w:tcPr>
            <w:vAlign w:val="center"/>
          </w:tcPr>
          <w:p w:rsidR="00000000" w:rsidDel="00000000" w:rsidP="00000000" w:rsidRDefault="00000000" w:rsidRPr="00000000" w14:paraId="00000D9A">
            <w:pPr>
              <w:ind w:left="0" w:hanging="2"/>
              <w:jc w:val="center"/>
              <w:rPr/>
            </w:pPr>
            <w:r w:rsidDel="00000000" w:rsidR="00000000" w:rsidRPr="00000000">
              <w:rPr>
                <w:rtl w:val="0"/>
              </w:rPr>
            </w:r>
          </w:p>
        </w:tc>
        <w:tc>
          <w:tcPr>
            <w:vAlign w:val="center"/>
          </w:tcPr>
          <w:p w:rsidR="00000000" w:rsidDel="00000000" w:rsidP="00000000" w:rsidRDefault="00000000" w:rsidRPr="00000000" w14:paraId="00000D9B">
            <w:pPr>
              <w:ind w:left="0" w:hanging="2"/>
              <w:rPr/>
            </w:pPr>
            <w:r w:rsidDel="00000000" w:rsidR="00000000" w:rsidRPr="00000000">
              <w:rPr>
                <w:rtl w:val="0"/>
              </w:rPr>
            </w:r>
          </w:p>
        </w:tc>
        <w:tc>
          <w:tcPr>
            <w:vAlign w:val="center"/>
          </w:tcPr>
          <w:p w:rsidR="00000000" w:rsidDel="00000000" w:rsidP="00000000" w:rsidRDefault="00000000" w:rsidRPr="00000000" w14:paraId="00000D9C">
            <w:pPr>
              <w:ind w:left="0" w:hanging="2"/>
              <w:jc w:val="center"/>
              <w:rPr/>
            </w:pPr>
            <w:r w:rsidDel="00000000" w:rsidR="00000000" w:rsidRPr="00000000">
              <w:rPr>
                <w:rtl w:val="0"/>
              </w:rPr>
            </w:r>
          </w:p>
        </w:tc>
        <w:tc>
          <w:tcPr>
            <w:vAlign w:val="center"/>
          </w:tcPr>
          <w:p w:rsidR="00000000" w:rsidDel="00000000" w:rsidP="00000000" w:rsidRDefault="00000000" w:rsidRPr="00000000" w14:paraId="00000D9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9E">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D9F">
            <w:pPr>
              <w:ind w:left="0" w:hanging="2"/>
              <w:rPr/>
            </w:pPr>
            <w:r w:rsidDel="00000000" w:rsidR="00000000" w:rsidRPr="00000000">
              <w:rPr>
                <w:rtl w:val="0"/>
              </w:rPr>
              <w:t xml:space="preserve">An operator conducting domestic or international operations may assign a cabin crew member to a scheduled duty period of more than 14 hours, but no more than 16 hours, if the certificate holder has assigned to the flight or flights in that duty period at least one cabin crew member in addition to the minimum cabin crew member complement required for the flight or flights in that duty period under the operator's operations specifications.</w:t>
            </w:r>
          </w:p>
        </w:tc>
        <w:tc>
          <w:tcPr>
            <w:vAlign w:val="center"/>
          </w:tcPr>
          <w:p w:rsidR="00000000" w:rsidDel="00000000" w:rsidP="00000000" w:rsidRDefault="00000000" w:rsidRPr="00000000" w14:paraId="00000DA0">
            <w:pPr>
              <w:ind w:left="0" w:hanging="2"/>
              <w:jc w:val="center"/>
              <w:rPr/>
            </w:pPr>
            <w:r w:rsidDel="00000000" w:rsidR="00000000" w:rsidRPr="00000000">
              <w:rPr>
                <w:rtl w:val="0"/>
              </w:rPr>
            </w:r>
          </w:p>
        </w:tc>
        <w:tc>
          <w:tcPr>
            <w:vAlign w:val="center"/>
          </w:tcPr>
          <w:p w:rsidR="00000000" w:rsidDel="00000000" w:rsidP="00000000" w:rsidRDefault="00000000" w:rsidRPr="00000000" w14:paraId="00000DA1">
            <w:pPr>
              <w:ind w:left="0" w:hanging="2"/>
              <w:rPr/>
            </w:pPr>
            <w:r w:rsidDel="00000000" w:rsidR="00000000" w:rsidRPr="00000000">
              <w:rPr>
                <w:rtl w:val="0"/>
              </w:rPr>
            </w:r>
          </w:p>
        </w:tc>
        <w:tc>
          <w:tcPr>
            <w:vAlign w:val="center"/>
          </w:tcPr>
          <w:p w:rsidR="00000000" w:rsidDel="00000000" w:rsidP="00000000" w:rsidRDefault="00000000" w:rsidRPr="00000000" w14:paraId="00000DA2">
            <w:pPr>
              <w:ind w:left="0" w:hanging="2"/>
              <w:jc w:val="center"/>
              <w:rPr/>
            </w:pPr>
            <w:r w:rsidDel="00000000" w:rsidR="00000000" w:rsidRPr="00000000">
              <w:rPr>
                <w:rtl w:val="0"/>
              </w:rPr>
            </w:r>
          </w:p>
        </w:tc>
        <w:tc>
          <w:tcPr>
            <w:vAlign w:val="center"/>
          </w:tcPr>
          <w:p w:rsidR="00000000" w:rsidDel="00000000" w:rsidP="00000000" w:rsidRDefault="00000000" w:rsidRPr="00000000" w14:paraId="00000DA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A4">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0DA5">
            <w:pPr>
              <w:ind w:left="0" w:hanging="2"/>
              <w:rPr/>
            </w:pPr>
            <w:r w:rsidDel="00000000" w:rsidR="00000000" w:rsidRPr="00000000">
              <w:rPr>
                <w:rtl w:val="0"/>
              </w:rPr>
              <w:t xml:space="preserve">An operator conducting international operations may assign a cabin crew member to a scheduled duty period of more than 16 hours but no more than 18 hours, if the operator has assigned to the flight or flights in that duty period at least two cabin crew members in addition to the minimum cabin crew member complement required for the flight or flights in that duty period under the operator's operations specifications and a flight relief facility seat is on board the aircraft.</w:t>
            </w:r>
          </w:p>
        </w:tc>
        <w:tc>
          <w:tcPr>
            <w:vAlign w:val="center"/>
          </w:tcPr>
          <w:p w:rsidR="00000000" w:rsidDel="00000000" w:rsidP="00000000" w:rsidRDefault="00000000" w:rsidRPr="00000000" w14:paraId="00000DA6">
            <w:pPr>
              <w:ind w:left="0" w:hanging="2"/>
              <w:jc w:val="center"/>
              <w:rPr/>
            </w:pPr>
            <w:r w:rsidDel="00000000" w:rsidR="00000000" w:rsidRPr="00000000">
              <w:rPr>
                <w:rtl w:val="0"/>
              </w:rPr>
            </w:r>
          </w:p>
        </w:tc>
        <w:tc>
          <w:tcPr>
            <w:vAlign w:val="center"/>
          </w:tcPr>
          <w:p w:rsidR="00000000" w:rsidDel="00000000" w:rsidP="00000000" w:rsidRDefault="00000000" w:rsidRPr="00000000" w14:paraId="00000DA7">
            <w:pPr>
              <w:ind w:left="0" w:hanging="2"/>
              <w:rPr/>
            </w:pPr>
            <w:r w:rsidDel="00000000" w:rsidR="00000000" w:rsidRPr="00000000">
              <w:rPr>
                <w:rtl w:val="0"/>
              </w:rPr>
            </w:r>
          </w:p>
        </w:tc>
        <w:tc>
          <w:tcPr>
            <w:vAlign w:val="center"/>
          </w:tcPr>
          <w:p w:rsidR="00000000" w:rsidDel="00000000" w:rsidP="00000000" w:rsidRDefault="00000000" w:rsidRPr="00000000" w14:paraId="00000DA8">
            <w:pPr>
              <w:ind w:left="0" w:hanging="2"/>
              <w:jc w:val="center"/>
              <w:rPr/>
            </w:pPr>
            <w:r w:rsidDel="00000000" w:rsidR="00000000" w:rsidRPr="00000000">
              <w:rPr>
                <w:rtl w:val="0"/>
              </w:rPr>
            </w:r>
          </w:p>
        </w:tc>
        <w:tc>
          <w:tcPr>
            <w:vAlign w:val="center"/>
          </w:tcPr>
          <w:p w:rsidR="00000000" w:rsidDel="00000000" w:rsidP="00000000" w:rsidRDefault="00000000" w:rsidRPr="00000000" w14:paraId="00000DA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AA">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0DAB">
            <w:pPr>
              <w:ind w:left="0" w:hanging="2"/>
              <w:rPr/>
            </w:pPr>
            <w:r w:rsidDel="00000000" w:rsidR="00000000" w:rsidRPr="00000000">
              <w:rPr>
                <w:rtl w:val="0"/>
              </w:rPr>
              <w:t xml:space="preserve">An operator conducting international operations may assign a cabin crew member to a scheduled duty period of more than 18 hours, but no more than 22 hours, if the scheduled duty period includes one or more international flights and if the operator has assigned to the flight or flights in that duty period at least three cabin crew members in addition to the minimum cabin crew member complement required for the flight or flights in that duty period under the operator's operations specifications and flight relief facility bunks are on board the aircraft.</w:t>
            </w:r>
          </w:p>
        </w:tc>
        <w:tc>
          <w:tcPr>
            <w:vAlign w:val="center"/>
          </w:tcPr>
          <w:p w:rsidR="00000000" w:rsidDel="00000000" w:rsidP="00000000" w:rsidRDefault="00000000" w:rsidRPr="00000000" w14:paraId="00000DAC">
            <w:pPr>
              <w:ind w:left="0" w:hanging="2"/>
              <w:jc w:val="center"/>
              <w:rPr/>
            </w:pPr>
            <w:r w:rsidDel="00000000" w:rsidR="00000000" w:rsidRPr="00000000">
              <w:rPr>
                <w:rtl w:val="0"/>
              </w:rPr>
            </w:r>
          </w:p>
        </w:tc>
        <w:tc>
          <w:tcPr>
            <w:vAlign w:val="center"/>
          </w:tcPr>
          <w:p w:rsidR="00000000" w:rsidDel="00000000" w:rsidP="00000000" w:rsidRDefault="00000000" w:rsidRPr="00000000" w14:paraId="00000DAD">
            <w:pPr>
              <w:ind w:left="0" w:hanging="2"/>
              <w:rPr/>
            </w:pPr>
            <w:r w:rsidDel="00000000" w:rsidR="00000000" w:rsidRPr="00000000">
              <w:rPr>
                <w:rtl w:val="0"/>
              </w:rPr>
            </w:r>
          </w:p>
        </w:tc>
        <w:tc>
          <w:tcPr>
            <w:vAlign w:val="center"/>
          </w:tcPr>
          <w:p w:rsidR="00000000" w:rsidDel="00000000" w:rsidP="00000000" w:rsidRDefault="00000000" w:rsidRPr="00000000" w14:paraId="00000DAE">
            <w:pPr>
              <w:ind w:left="0" w:hanging="2"/>
              <w:jc w:val="center"/>
              <w:rPr/>
            </w:pPr>
            <w:r w:rsidDel="00000000" w:rsidR="00000000" w:rsidRPr="00000000">
              <w:rPr>
                <w:rtl w:val="0"/>
              </w:rPr>
            </w:r>
          </w:p>
        </w:tc>
        <w:tc>
          <w:tcPr>
            <w:vAlign w:val="center"/>
          </w:tcPr>
          <w:p w:rsidR="00000000" w:rsidDel="00000000" w:rsidP="00000000" w:rsidRDefault="00000000" w:rsidRPr="00000000" w14:paraId="00000DA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B0">
            <w:pPr>
              <w:ind w:left="0" w:hanging="2"/>
              <w:jc w:val="center"/>
              <w:rPr/>
            </w:pPr>
            <w:r w:rsidDel="00000000" w:rsidR="00000000" w:rsidRPr="00000000">
              <w:rPr>
                <w:rtl w:val="0"/>
              </w:rPr>
              <w:t xml:space="preserve">(g)</w:t>
            </w:r>
          </w:p>
        </w:tc>
        <w:tc>
          <w:tcPr>
            <w:vAlign w:val="center"/>
          </w:tcPr>
          <w:p w:rsidR="00000000" w:rsidDel="00000000" w:rsidP="00000000" w:rsidRDefault="00000000" w:rsidRPr="00000000" w14:paraId="00000DB1">
            <w:pPr>
              <w:ind w:left="0" w:hanging="2"/>
              <w:rPr/>
            </w:pPr>
            <w:r w:rsidDel="00000000" w:rsidR="00000000" w:rsidRPr="00000000">
              <w:rPr>
                <w:rtl w:val="0"/>
              </w:rPr>
              <w:t xml:space="preserve">Except as provided in paragraph (j) of this section, a cabin crew member scheduled to a duty period of more than 14 hours but no more than 16 hours, as provided in paragraph (d) of this section, must be given a scheduled rest period of at least 12 hours…..</w:t>
            </w:r>
          </w:p>
        </w:tc>
        <w:tc>
          <w:tcPr>
            <w:vAlign w:val="center"/>
          </w:tcPr>
          <w:p w:rsidR="00000000" w:rsidDel="00000000" w:rsidP="00000000" w:rsidRDefault="00000000" w:rsidRPr="00000000" w14:paraId="00000DB2">
            <w:pPr>
              <w:ind w:left="0" w:hanging="2"/>
              <w:jc w:val="center"/>
              <w:rPr/>
            </w:pPr>
            <w:r w:rsidDel="00000000" w:rsidR="00000000" w:rsidRPr="00000000">
              <w:rPr>
                <w:rtl w:val="0"/>
              </w:rPr>
            </w:r>
          </w:p>
        </w:tc>
        <w:tc>
          <w:tcPr>
            <w:vAlign w:val="center"/>
          </w:tcPr>
          <w:p w:rsidR="00000000" w:rsidDel="00000000" w:rsidP="00000000" w:rsidRDefault="00000000" w:rsidRPr="00000000" w14:paraId="00000DB3">
            <w:pPr>
              <w:ind w:left="0" w:hanging="2"/>
              <w:rPr/>
            </w:pPr>
            <w:r w:rsidDel="00000000" w:rsidR="00000000" w:rsidRPr="00000000">
              <w:rPr>
                <w:rtl w:val="0"/>
              </w:rPr>
            </w:r>
          </w:p>
        </w:tc>
        <w:tc>
          <w:tcPr>
            <w:vAlign w:val="center"/>
          </w:tcPr>
          <w:p w:rsidR="00000000" w:rsidDel="00000000" w:rsidP="00000000" w:rsidRDefault="00000000" w:rsidRPr="00000000" w14:paraId="00000DB4">
            <w:pPr>
              <w:ind w:left="0" w:hanging="2"/>
              <w:jc w:val="center"/>
              <w:rPr/>
            </w:pPr>
            <w:r w:rsidDel="00000000" w:rsidR="00000000" w:rsidRPr="00000000">
              <w:rPr>
                <w:rtl w:val="0"/>
              </w:rPr>
            </w:r>
          </w:p>
        </w:tc>
        <w:tc>
          <w:tcPr>
            <w:vAlign w:val="center"/>
          </w:tcPr>
          <w:p w:rsidR="00000000" w:rsidDel="00000000" w:rsidP="00000000" w:rsidRDefault="00000000" w:rsidRPr="00000000" w14:paraId="00000DB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B6">
            <w:pPr>
              <w:ind w:left="0" w:hanging="2"/>
              <w:jc w:val="center"/>
              <w:rPr/>
            </w:pPr>
            <w:r w:rsidDel="00000000" w:rsidR="00000000" w:rsidRPr="00000000">
              <w:rPr>
                <w:rtl w:val="0"/>
              </w:rPr>
              <w:t xml:space="preserve">(g)</w:t>
            </w:r>
          </w:p>
        </w:tc>
        <w:tc>
          <w:tcPr>
            <w:vAlign w:val="center"/>
          </w:tcPr>
          <w:p w:rsidR="00000000" w:rsidDel="00000000" w:rsidP="00000000" w:rsidRDefault="00000000" w:rsidRPr="00000000" w14:paraId="00000DB7">
            <w:pPr>
              <w:ind w:left="0" w:hanging="2"/>
              <w:rPr/>
            </w:pPr>
            <w:r w:rsidDel="00000000" w:rsidR="00000000" w:rsidRPr="00000000">
              <w:rPr>
                <w:rtl w:val="0"/>
              </w:rPr>
              <w:t xml:space="preserve">… This rest period must occur between the completion of the scheduled duty period and the commencement of the subsequent duty period.</w:t>
            </w:r>
          </w:p>
        </w:tc>
        <w:tc>
          <w:tcPr>
            <w:vAlign w:val="center"/>
          </w:tcPr>
          <w:p w:rsidR="00000000" w:rsidDel="00000000" w:rsidP="00000000" w:rsidRDefault="00000000" w:rsidRPr="00000000" w14:paraId="00000DB8">
            <w:pPr>
              <w:ind w:left="0" w:hanging="2"/>
              <w:jc w:val="center"/>
              <w:rPr/>
            </w:pPr>
            <w:r w:rsidDel="00000000" w:rsidR="00000000" w:rsidRPr="00000000">
              <w:rPr>
                <w:rtl w:val="0"/>
              </w:rPr>
            </w:r>
          </w:p>
        </w:tc>
        <w:tc>
          <w:tcPr>
            <w:vAlign w:val="center"/>
          </w:tcPr>
          <w:p w:rsidR="00000000" w:rsidDel="00000000" w:rsidP="00000000" w:rsidRDefault="00000000" w:rsidRPr="00000000" w14:paraId="00000DB9">
            <w:pPr>
              <w:ind w:left="0" w:hanging="2"/>
              <w:rPr/>
            </w:pPr>
            <w:r w:rsidDel="00000000" w:rsidR="00000000" w:rsidRPr="00000000">
              <w:rPr>
                <w:rtl w:val="0"/>
              </w:rPr>
            </w:r>
          </w:p>
        </w:tc>
        <w:tc>
          <w:tcPr>
            <w:vAlign w:val="center"/>
          </w:tcPr>
          <w:p w:rsidR="00000000" w:rsidDel="00000000" w:rsidP="00000000" w:rsidRDefault="00000000" w:rsidRPr="00000000" w14:paraId="00000DBA">
            <w:pPr>
              <w:ind w:left="0" w:hanging="2"/>
              <w:jc w:val="center"/>
              <w:rPr/>
            </w:pPr>
            <w:r w:rsidDel="00000000" w:rsidR="00000000" w:rsidRPr="00000000">
              <w:rPr>
                <w:rtl w:val="0"/>
              </w:rPr>
            </w:r>
          </w:p>
        </w:tc>
        <w:tc>
          <w:tcPr>
            <w:vAlign w:val="center"/>
          </w:tcPr>
          <w:p w:rsidR="00000000" w:rsidDel="00000000" w:rsidP="00000000" w:rsidRDefault="00000000" w:rsidRPr="00000000" w14:paraId="00000DB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BC">
            <w:pPr>
              <w:ind w:left="0" w:hanging="2"/>
              <w:jc w:val="center"/>
              <w:rPr/>
            </w:pPr>
            <w:r w:rsidDel="00000000" w:rsidR="00000000" w:rsidRPr="00000000">
              <w:rPr>
                <w:rtl w:val="0"/>
              </w:rPr>
              <w:t xml:space="preserve">(h)</w:t>
            </w:r>
          </w:p>
        </w:tc>
        <w:tc>
          <w:tcPr>
            <w:vAlign w:val="center"/>
          </w:tcPr>
          <w:p w:rsidR="00000000" w:rsidDel="00000000" w:rsidP="00000000" w:rsidRDefault="00000000" w:rsidRPr="00000000" w14:paraId="00000DBD">
            <w:pPr>
              <w:ind w:left="0" w:hanging="2"/>
              <w:rPr/>
            </w:pPr>
            <w:r w:rsidDel="00000000" w:rsidR="00000000" w:rsidRPr="00000000">
              <w:rPr>
                <w:rtl w:val="0"/>
              </w:rPr>
              <w:t xml:space="preserve">Except as provided in paragraph (j) of this section, a cabin crew member scheduled to a duty period of more than 16 hours but no more than 18 hours, as provided in paragraph (e) of this section, must be given a scheduled rest period of at least 14 hours. ….</w:t>
            </w:r>
          </w:p>
        </w:tc>
        <w:tc>
          <w:tcPr>
            <w:vAlign w:val="center"/>
          </w:tcPr>
          <w:p w:rsidR="00000000" w:rsidDel="00000000" w:rsidP="00000000" w:rsidRDefault="00000000" w:rsidRPr="00000000" w14:paraId="00000DBE">
            <w:pPr>
              <w:ind w:left="0" w:hanging="2"/>
              <w:jc w:val="center"/>
              <w:rPr/>
            </w:pPr>
            <w:r w:rsidDel="00000000" w:rsidR="00000000" w:rsidRPr="00000000">
              <w:rPr>
                <w:rtl w:val="0"/>
              </w:rPr>
            </w:r>
          </w:p>
        </w:tc>
        <w:tc>
          <w:tcPr>
            <w:vAlign w:val="center"/>
          </w:tcPr>
          <w:p w:rsidR="00000000" w:rsidDel="00000000" w:rsidP="00000000" w:rsidRDefault="00000000" w:rsidRPr="00000000" w14:paraId="00000DBF">
            <w:pPr>
              <w:ind w:left="0" w:hanging="2"/>
              <w:rPr/>
            </w:pPr>
            <w:r w:rsidDel="00000000" w:rsidR="00000000" w:rsidRPr="00000000">
              <w:rPr>
                <w:rtl w:val="0"/>
              </w:rPr>
            </w:r>
          </w:p>
        </w:tc>
        <w:tc>
          <w:tcPr>
            <w:vAlign w:val="center"/>
          </w:tcPr>
          <w:p w:rsidR="00000000" w:rsidDel="00000000" w:rsidP="00000000" w:rsidRDefault="00000000" w:rsidRPr="00000000" w14:paraId="00000DC0">
            <w:pPr>
              <w:ind w:left="0" w:hanging="2"/>
              <w:jc w:val="center"/>
              <w:rPr/>
            </w:pPr>
            <w:r w:rsidDel="00000000" w:rsidR="00000000" w:rsidRPr="00000000">
              <w:rPr>
                <w:rtl w:val="0"/>
              </w:rPr>
            </w:r>
          </w:p>
        </w:tc>
        <w:tc>
          <w:tcPr>
            <w:vAlign w:val="center"/>
          </w:tcPr>
          <w:p w:rsidR="00000000" w:rsidDel="00000000" w:rsidP="00000000" w:rsidRDefault="00000000" w:rsidRPr="00000000" w14:paraId="00000DC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C2">
            <w:pPr>
              <w:ind w:left="0" w:hanging="2"/>
              <w:jc w:val="center"/>
              <w:rPr/>
            </w:pPr>
            <w:r w:rsidDel="00000000" w:rsidR="00000000" w:rsidRPr="00000000">
              <w:rPr>
                <w:rtl w:val="0"/>
              </w:rPr>
              <w:t xml:space="preserve">(h)</w:t>
            </w:r>
          </w:p>
        </w:tc>
        <w:tc>
          <w:tcPr>
            <w:vAlign w:val="center"/>
          </w:tcPr>
          <w:p w:rsidR="00000000" w:rsidDel="00000000" w:rsidP="00000000" w:rsidRDefault="00000000" w:rsidRPr="00000000" w14:paraId="00000DC3">
            <w:pPr>
              <w:ind w:left="0" w:hanging="2"/>
              <w:rPr/>
            </w:pPr>
            <w:r w:rsidDel="00000000" w:rsidR="00000000" w:rsidRPr="00000000">
              <w:rPr>
                <w:rtl w:val="0"/>
              </w:rPr>
              <w:t xml:space="preserve">…. This rest period must occur between the completion of the scheduled duty period and the commencement of the subsequent duty period.</w:t>
            </w:r>
          </w:p>
        </w:tc>
        <w:tc>
          <w:tcPr>
            <w:vAlign w:val="center"/>
          </w:tcPr>
          <w:p w:rsidR="00000000" w:rsidDel="00000000" w:rsidP="00000000" w:rsidRDefault="00000000" w:rsidRPr="00000000" w14:paraId="00000DC4">
            <w:pPr>
              <w:ind w:left="0" w:hanging="2"/>
              <w:jc w:val="center"/>
              <w:rPr/>
            </w:pPr>
            <w:r w:rsidDel="00000000" w:rsidR="00000000" w:rsidRPr="00000000">
              <w:rPr>
                <w:rtl w:val="0"/>
              </w:rPr>
            </w:r>
          </w:p>
        </w:tc>
        <w:tc>
          <w:tcPr>
            <w:vAlign w:val="center"/>
          </w:tcPr>
          <w:p w:rsidR="00000000" w:rsidDel="00000000" w:rsidP="00000000" w:rsidRDefault="00000000" w:rsidRPr="00000000" w14:paraId="00000DC5">
            <w:pPr>
              <w:ind w:left="0" w:hanging="2"/>
              <w:rPr/>
            </w:pPr>
            <w:r w:rsidDel="00000000" w:rsidR="00000000" w:rsidRPr="00000000">
              <w:rPr>
                <w:rtl w:val="0"/>
              </w:rPr>
            </w:r>
          </w:p>
        </w:tc>
        <w:tc>
          <w:tcPr>
            <w:vAlign w:val="center"/>
          </w:tcPr>
          <w:p w:rsidR="00000000" w:rsidDel="00000000" w:rsidP="00000000" w:rsidRDefault="00000000" w:rsidRPr="00000000" w14:paraId="00000DC6">
            <w:pPr>
              <w:ind w:left="0" w:hanging="2"/>
              <w:jc w:val="center"/>
              <w:rPr/>
            </w:pPr>
            <w:r w:rsidDel="00000000" w:rsidR="00000000" w:rsidRPr="00000000">
              <w:rPr>
                <w:rtl w:val="0"/>
              </w:rPr>
            </w:r>
          </w:p>
        </w:tc>
        <w:tc>
          <w:tcPr>
            <w:vAlign w:val="center"/>
          </w:tcPr>
          <w:p w:rsidR="00000000" w:rsidDel="00000000" w:rsidP="00000000" w:rsidRDefault="00000000" w:rsidRPr="00000000" w14:paraId="00000DC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C8">
            <w:pPr>
              <w:ind w:left="0" w:hanging="2"/>
              <w:jc w:val="center"/>
              <w:rPr/>
            </w:pPr>
            <w:r w:rsidDel="00000000" w:rsidR="00000000" w:rsidRPr="00000000">
              <w:rPr>
                <w:rtl w:val="0"/>
              </w:rPr>
              <w:t xml:space="preserve">(i)</w:t>
            </w:r>
          </w:p>
        </w:tc>
        <w:tc>
          <w:tcPr>
            <w:vAlign w:val="center"/>
          </w:tcPr>
          <w:p w:rsidR="00000000" w:rsidDel="00000000" w:rsidP="00000000" w:rsidRDefault="00000000" w:rsidRPr="00000000" w14:paraId="00000DC9">
            <w:pPr>
              <w:ind w:left="0" w:hanging="2"/>
              <w:rPr/>
            </w:pPr>
            <w:r w:rsidDel="00000000" w:rsidR="00000000" w:rsidRPr="00000000">
              <w:rPr>
                <w:rtl w:val="0"/>
              </w:rPr>
              <w:t xml:space="preserve">Except as provided in paragraph (j) of this section, a cabin crew member scheduled to a duty period of more than 18 hours but no more than 22 hours, as provided in paragraph (f) of this section, must be given a scheduled rest period of at least 24 hours. …..</w:t>
            </w:r>
          </w:p>
        </w:tc>
        <w:tc>
          <w:tcPr>
            <w:vAlign w:val="center"/>
          </w:tcPr>
          <w:p w:rsidR="00000000" w:rsidDel="00000000" w:rsidP="00000000" w:rsidRDefault="00000000" w:rsidRPr="00000000" w14:paraId="00000DCA">
            <w:pPr>
              <w:ind w:left="0" w:hanging="2"/>
              <w:jc w:val="center"/>
              <w:rPr/>
            </w:pPr>
            <w:r w:rsidDel="00000000" w:rsidR="00000000" w:rsidRPr="00000000">
              <w:rPr>
                <w:rtl w:val="0"/>
              </w:rPr>
            </w:r>
          </w:p>
        </w:tc>
        <w:tc>
          <w:tcPr>
            <w:vAlign w:val="center"/>
          </w:tcPr>
          <w:p w:rsidR="00000000" w:rsidDel="00000000" w:rsidP="00000000" w:rsidRDefault="00000000" w:rsidRPr="00000000" w14:paraId="00000DCB">
            <w:pPr>
              <w:ind w:left="0" w:hanging="2"/>
              <w:rPr/>
            </w:pPr>
            <w:r w:rsidDel="00000000" w:rsidR="00000000" w:rsidRPr="00000000">
              <w:rPr>
                <w:rtl w:val="0"/>
              </w:rPr>
            </w:r>
          </w:p>
        </w:tc>
        <w:tc>
          <w:tcPr>
            <w:vAlign w:val="center"/>
          </w:tcPr>
          <w:p w:rsidR="00000000" w:rsidDel="00000000" w:rsidP="00000000" w:rsidRDefault="00000000" w:rsidRPr="00000000" w14:paraId="00000DCC">
            <w:pPr>
              <w:ind w:left="0" w:hanging="2"/>
              <w:jc w:val="center"/>
              <w:rPr/>
            </w:pPr>
            <w:r w:rsidDel="00000000" w:rsidR="00000000" w:rsidRPr="00000000">
              <w:rPr>
                <w:rtl w:val="0"/>
              </w:rPr>
            </w:r>
          </w:p>
        </w:tc>
        <w:tc>
          <w:tcPr>
            <w:vAlign w:val="center"/>
          </w:tcPr>
          <w:p w:rsidR="00000000" w:rsidDel="00000000" w:rsidP="00000000" w:rsidRDefault="00000000" w:rsidRPr="00000000" w14:paraId="00000DC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CE">
            <w:pPr>
              <w:ind w:left="0" w:hanging="2"/>
              <w:jc w:val="center"/>
              <w:rPr/>
            </w:pPr>
            <w:r w:rsidDel="00000000" w:rsidR="00000000" w:rsidRPr="00000000">
              <w:rPr>
                <w:rtl w:val="0"/>
              </w:rPr>
              <w:t xml:space="preserve">(i)</w:t>
            </w:r>
          </w:p>
        </w:tc>
        <w:tc>
          <w:tcPr>
            <w:vAlign w:val="center"/>
          </w:tcPr>
          <w:p w:rsidR="00000000" w:rsidDel="00000000" w:rsidP="00000000" w:rsidRDefault="00000000" w:rsidRPr="00000000" w14:paraId="00000DCF">
            <w:pPr>
              <w:ind w:left="0" w:hanging="2"/>
              <w:rPr/>
            </w:pPr>
            <w:r w:rsidDel="00000000" w:rsidR="00000000" w:rsidRPr="00000000">
              <w:rPr>
                <w:rtl w:val="0"/>
              </w:rPr>
              <w:t xml:space="preserve">… This rest period must occur between the completion of the scheduled duty period and the commencement of the subsequent duty period.</w:t>
            </w:r>
          </w:p>
        </w:tc>
        <w:tc>
          <w:tcPr>
            <w:vAlign w:val="center"/>
          </w:tcPr>
          <w:p w:rsidR="00000000" w:rsidDel="00000000" w:rsidP="00000000" w:rsidRDefault="00000000" w:rsidRPr="00000000" w14:paraId="00000DD0">
            <w:pPr>
              <w:ind w:left="0" w:hanging="2"/>
              <w:jc w:val="center"/>
              <w:rPr/>
            </w:pPr>
            <w:r w:rsidDel="00000000" w:rsidR="00000000" w:rsidRPr="00000000">
              <w:rPr>
                <w:rtl w:val="0"/>
              </w:rPr>
            </w:r>
          </w:p>
        </w:tc>
        <w:tc>
          <w:tcPr>
            <w:vAlign w:val="center"/>
          </w:tcPr>
          <w:p w:rsidR="00000000" w:rsidDel="00000000" w:rsidP="00000000" w:rsidRDefault="00000000" w:rsidRPr="00000000" w14:paraId="00000DD1">
            <w:pPr>
              <w:ind w:left="0" w:hanging="2"/>
              <w:rPr/>
            </w:pPr>
            <w:r w:rsidDel="00000000" w:rsidR="00000000" w:rsidRPr="00000000">
              <w:rPr>
                <w:rtl w:val="0"/>
              </w:rPr>
            </w:r>
          </w:p>
        </w:tc>
        <w:tc>
          <w:tcPr>
            <w:vAlign w:val="center"/>
          </w:tcPr>
          <w:p w:rsidR="00000000" w:rsidDel="00000000" w:rsidP="00000000" w:rsidRDefault="00000000" w:rsidRPr="00000000" w14:paraId="00000DD2">
            <w:pPr>
              <w:ind w:left="0" w:hanging="2"/>
              <w:jc w:val="center"/>
              <w:rPr/>
            </w:pPr>
            <w:r w:rsidDel="00000000" w:rsidR="00000000" w:rsidRPr="00000000">
              <w:rPr>
                <w:rtl w:val="0"/>
              </w:rPr>
            </w:r>
          </w:p>
        </w:tc>
        <w:tc>
          <w:tcPr>
            <w:vAlign w:val="center"/>
          </w:tcPr>
          <w:p w:rsidR="00000000" w:rsidDel="00000000" w:rsidP="00000000" w:rsidRDefault="00000000" w:rsidRPr="00000000" w14:paraId="00000DD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D4">
            <w:pPr>
              <w:ind w:left="0" w:hanging="2"/>
              <w:jc w:val="center"/>
              <w:rPr/>
            </w:pPr>
            <w:r w:rsidDel="00000000" w:rsidR="00000000" w:rsidRPr="00000000">
              <w:rPr>
                <w:rtl w:val="0"/>
              </w:rPr>
              <w:t xml:space="preserve">(j)</w:t>
            </w:r>
          </w:p>
        </w:tc>
        <w:tc>
          <w:tcPr>
            <w:vAlign w:val="center"/>
          </w:tcPr>
          <w:p w:rsidR="00000000" w:rsidDel="00000000" w:rsidP="00000000" w:rsidRDefault="00000000" w:rsidRPr="00000000" w14:paraId="00000DD5">
            <w:pPr>
              <w:ind w:left="0" w:hanging="2"/>
              <w:rPr/>
            </w:pPr>
            <w:r w:rsidDel="00000000" w:rsidR="00000000" w:rsidRPr="00000000">
              <w:rPr>
                <w:rtl w:val="0"/>
              </w:rPr>
              <w:t xml:space="preserve">The rest period required under paragraph (g), (h) and (i) of this section may be reduced by the amount of time delayed as a result of an unforeseen operational circumstances if the cabin crew member is provided a subsequent rest period of at least a period of time equal to the reduced rest period. ….</w:t>
            </w:r>
          </w:p>
        </w:tc>
        <w:tc>
          <w:tcPr>
            <w:vAlign w:val="center"/>
          </w:tcPr>
          <w:p w:rsidR="00000000" w:rsidDel="00000000" w:rsidP="00000000" w:rsidRDefault="00000000" w:rsidRPr="00000000" w14:paraId="00000DD6">
            <w:pPr>
              <w:ind w:left="0" w:hanging="2"/>
              <w:jc w:val="center"/>
              <w:rPr/>
            </w:pPr>
            <w:r w:rsidDel="00000000" w:rsidR="00000000" w:rsidRPr="00000000">
              <w:rPr>
                <w:rtl w:val="0"/>
              </w:rPr>
            </w:r>
          </w:p>
        </w:tc>
        <w:tc>
          <w:tcPr>
            <w:vAlign w:val="center"/>
          </w:tcPr>
          <w:p w:rsidR="00000000" w:rsidDel="00000000" w:rsidP="00000000" w:rsidRDefault="00000000" w:rsidRPr="00000000" w14:paraId="00000DD7">
            <w:pPr>
              <w:ind w:left="0" w:hanging="2"/>
              <w:rPr/>
            </w:pPr>
            <w:r w:rsidDel="00000000" w:rsidR="00000000" w:rsidRPr="00000000">
              <w:rPr>
                <w:rtl w:val="0"/>
              </w:rPr>
            </w:r>
          </w:p>
        </w:tc>
        <w:tc>
          <w:tcPr>
            <w:vAlign w:val="center"/>
          </w:tcPr>
          <w:p w:rsidR="00000000" w:rsidDel="00000000" w:rsidP="00000000" w:rsidRDefault="00000000" w:rsidRPr="00000000" w14:paraId="00000DD8">
            <w:pPr>
              <w:ind w:left="0" w:hanging="2"/>
              <w:jc w:val="center"/>
              <w:rPr/>
            </w:pPr>
            <w:r w:rsidDel="00000000" w:rsidR="00000000" w:rsidRPr="00000000">
              <w:rPr>
                <w:rtl w:val="0"/>
              </w:rPr>
            </w:r>
          </w:p>
        </w:tc>
        <w:tc>
          <w:tcPr>
            <w:vAlign w:val="center"/>
          </w:tcPr>
          <w:p w:rsidR="00000000" w:rsidDel="00000000" w:rsidP="00000000" w:rsidRDefault="00000000" w:rsidRPr="00000000" w14:paraId="00000DD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DA">
            <w:pPr>
              <w:ind w:left="0" w:hanging="2"/>
              <w:jc w:val="center"/>
              <w:rPr/>
            </w:pPr>
            <w:r w:rsidDel="00000000" w:rsidR="00000000" w:rsidRPr="00000000">
              <w:rPr>
                <w:rtl w:val="0"/>
              </w:rPr>
              <w:t xml:space="preserve">(j)</w:t>
            </w:r>
          </w:p>
        </w:tc>
        <w:tc>
          <w:tcPr>
            <w:vAlign w:val="center"/>
          </w:tcPr>
          <w:p w:rsidR="00000000" w:rsidDel="00000000" w:rsidP="00000000" w:rsidRDefault="00000000" w:rsidRPr="00000000" w14:paraId="00000DDB">
            <w:pPr>
              <w:ind w:left="0" w:hanging="2"/>
              <w:rPr/>
            </w:pPr>
            <w:r w:rsidDel="00000000" w:rsidR="00000000" w:rsidRPr="00000000">
              <w:rPr>
                <w:rtl w:val="0"/>
              </w:rPr>
              <w:t xml:space="preserve">… The subsequent rest period must be scheduled to begin no later than 24 hours after the completion of the reduced rest period and must occur between the completion of the scheduled duty period and the commencement of the subsequent duty period.</w:t>
            </w:r>
          </w:p>
        </w:tc>
        <w:tc>
          <w:tcPr>
            <w:vAlign w:val="center"/>
          </w:tcPr>
          <w:p w:rsidR="00000000" w:rsidDel="00000000" w:rsidP="00000000" w:rsidRDefault="00000000" w:rsidRPr="00000000" w14:paraId="00000DDC">
            <w:pPr>
              <w:ind w:left="0" w:hanging="2"/>
              <w:jc w:val="center"/>
              <w:rPr/>
            </w:pPr>
            <w:r w:rsidDel="00000000" w:rsidR="00000000" w:rsidRPr="00000000">
              <w:rPr>
                <w:rtl w:val="0"/>
              </w:rPr>
            </w:r>
          </w:p>
        </w:tc>
        <w:tc>
          <w:tcPr>
            <w:vAlign w:val="center"/>
          </w:tcPr>
          <w:p w:rsidR="00000000" w:rsidDel="00000000" w:rsidP="00000000" w:rsidRDefault="00000000" w:rsidRPr="00000000" w14:paraId="00000DDD">
            <w:pPr>
              <w:ind w:left="0" w:hanging="2"/>
              <w:rPr/>
            </w:pPr>
            <w:r w:rsidDel="00000000" w:rsidR="00000000" w:rsidRPr="00000000">
              <w:rPr>
                <w:rtl w:val="0"/>
              </w:rPr>
            </w:r>
          </w:p>
        </w:tc>
        <w:tc>
          <w:tcPr>
            <w:vAlign w:val="center"/>
          </w:tcPr>
          <w:p w:rsidR="00000000" w:rsidDel="00000000" w:rsidP="00000000" w:rsidRDefault="00000000" w:rsidRPr="00000000" w14:paraId="00000DDE">
            <w:pPr>
              <w:ind w:left="0" w:hanging="2"/>
              <w:jc w:val="center"/>
              <w:rPr/>
            </w:pPr>
            <w:r w:rsidDel="00000000" w:rsidR="00000000" w:rsidRPr="00000000">
              <w:rPr>
                <w:rtl w:val="0"/>
              </w:rPr>
            </w:r>
          </w:p>
        </w:tc>
        <w:tc>
          <w:tcPr>
            <w:vAlign w:val="center"/>
          </w:tcPr>
          <w:p w:rsidR="00000000" w:rsidDel="00000000" w:rsidP="00000000" w:rsidRDefault="00000000" w:rsidRPr="00000000" w14:paraId="00000DD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E0">
            <w:pPr>
              <w:ind w:left="0" w:hanging="2"/>
              <w:jc w:val="center"/>
              <w:rPr/>
            </w:pPr>
            <w:r w:rsidDel="00000000" w:rsidR="00000000" w:rsidRPr="00000000">
              <w:rPr>
                <w:rtl w:val="0"/>
              </w:rPr>
              <w:t xml:space="preserve">(k)</w:t>
            </w:r>
          </w:p>
        </w:tc>
        <w:tc>
          <w:tcPr>
            <w:vAlign w:val="center"/>
          </w:tcPr>
          <w:p w:rsidR="00000000" w:rsidDel="00000000" w:rsidP="00000000" w:rsidRDefault="00000000" w:rsidRPr="00000000" w14:paraId="00000DE1">
            <w:pPr>
              <w:ind w:left="0" w:hanging="2"/>
              <w:rPr/>
            </w:pPr>
            <w:r w:rsidDel="00000000" w:rsidR="00000000" w:rsidRPr="00000000">
              <w:rPr>
                <w:rtl w:val="0"/>
              </w:rPr>
              <w:t xml:space="preserve">No operator conducting domestic or international operations may assign a cabin crew member to any duty period with the operator unless the cabin crew member has had at least the minimum rest required under this section.</w:t>
            </w:r>
          </w:p>
        </w:tc>
        <w:tc>
          <w:tcPr>
            <w:vAlign w:val="center"/>
          </w:tcPr>
          <w:p w:rsidR="00000000" w:rsidDel="00000000" w:rsidP="00000000" w:rsidRDefault="00000000" w:rsidRPr="00000000" w14:paraId="00000DE2">
            <w:pPr>
              <w:ind w:left="0" w:hanging="2"/>
              <w:jc w:val="center"/>
              <w:rPr/>
            </w:pPr>
            <w:r w:rsidDel="00000000" w:rsidR="00000000" w:rsidRPr="00000000">
              <w:rPr>
                <w:rtl w:val="0"/>
              </w:rPr>
            </w:r>
          </w:p>
        </w:tc>
        <w:tc>
          <w:tcPr>
            <w:vAlign w:val="center"/>
          </w:tcPr>
          <w:p w:rsidR="00000000" w:rsidDel="00000000" w:rsidP="00000000" w:rsidRDefault="00000000" w:rsidRPr="00000000" w14:paraId="00000DE3">
            <w:pPr>
              <w:ind w:left="0" w:hanging="2"/>
              <w:rPr/>
            </w:pPr>
            <w:r w:rsidDel="00000000" w:rsidR="00000000" w:rsidRPr="00000000">
              <w:rPr>
                <w:rtl w:val="0"/>
              </w:rPr>
            </w:r>
          </w:p>
        </w:tc>
        <w:tc>
          <w:tcPr>
            <w:vAlign w:val="center"/>
          </w:tcPr>
          <w:p w:rsidR="00000000" w:rsidDel="00000000" w:rsidP="00000000" w:rsidRDefault="00000000" w:rsidRPr="00000000" w14:paraId="00000DE4">
            <w:pPr>
              <w:ind w:left="0" w:hanging="2"/>
              <w:jc w:val="center"/>
              <w:rPr/>
            </w:pPr>
            <w:r w:rsidDel="00000000" w:rsidR="00000000" w:rsidRPr="00000000">
              <w:rPr>
                <w:rtl w:val="0"/>
              </w:rPr>
            </w:r>
          </w:p>
        </w:tc>
        <w:tc>
          <w:tcPr>
            <w:vAlign w:val="center"/>
          </w:tcPr>
          <w:p w:rsidR="00000000" w:rsidDel="00000000" w:rsidP="00000000" w:rsidRDefault="00000000" w:rsidRPr="00000000" w14:paraId="00000DE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E6">
            <w:pPr>
              <w:ind w:left="0" w:hanging="2"/>
              <w:jc w:val="center"/>
              <w:rPr/>
            </w:pPr>
            <w:r w:rsidDel="00000000" w:rsidR="00000000" w:rsidRPr="00000000">
              <w:rPr>
                <w:rtl w:val="0"/>
              </w:rPr>
              <w:t xml:space="preserve">(l)</w:t>
            </w:r>
          </w:p>
        </w:tc>
        <w:tc>
          <w:tcPr>
            <w:vAlign w:val="center"/>
          </w:tcPr>
          <w:p w:rsidR="00000000" w:rsidDel="00000000" w:rsidP="00000000" w:rsidRDefault="00000000" w:rsidRPr="00000000" w14:paraId="00000DE7">
            <w:pPr>
              <w:ind w:left="0" w:hanging="2"/>
              <w:rPr/>
            </w:pPr>
            <w:r w:rsidDel="00000000" w:rsidR="00000000" w:rsidRPr="00000000">
              <w:rPr>
                <w:rtl w:val="0"/>
              </w:rPr>
              <w:t xml:space="preserve">No operator conducting domestic or international operations may assign a cabin crew member to perform any duty with the operator during any required rest period.</w:t>
            </w:r>
          </w:p>
        </w:tc>
        <w:tc>
          <w:tcPr>
            <w:vAlign w:val="center"/>
          </w:tcPr>
          <w:p w:rsidR="00000000" w:rsidDel="00000000" w:rsidP="00000000" w:rsidRDefault="00000000" w:rsidRPr="00000000" w14:paraId="00000DE8">
            <w:pPr>
              <w:ind w:left="0" w:hanging="2"/>
              <w:jc w:val="center"/>
              <w:rPr/>
            </w:pPr>
            <w:r w:rsidDel="00000000" w:rsidR="00000000" w:rsidRPr="00000000">
              <w:rPr>
                <w:rtl w:val="0"/>
              </w:rPr>
            </w:r>
          </w:p>
        </w:tc>
        <w:tc>
          <w:tcPr>
            <w:vAlign w:val="center"/>
          </w:tcPr>
          <w:p w:rsidR="00000000" w:rsidDel="00000000" w:rsidP="00000000" w:rsidRDefault="00000000" w:rsidRPr="00000000" w14:paraId="00000DE9">
            <w:pPr>
              <w:ind w:left="0" w:hanging="2"/>
              <w:rPr/>
            </w:pPr>
            <w:r w:rsidDel="00000000" w:rsidR="00000000" w:rsidRPr="00000000">
              <w:rPr>
                <w:rtl w:val="0"/>
              </w:rPr>
            </w:r>
          </w:p>
        </w:tc>
        <w:tc>
          <w:tcPr>
            <w:vAlign w:val="center"/>
          </w:tcPr>
          <w:p w:rsidR="00000000" w:rsidDel="00000000" w:rsidP="00000000" w:rsidRDefault="00000000" w:rsidRPr="00000000" w14:paraId="00000DEA">
            <w:pPr>
              <w:ind w:left="0" w:hanging="2"/>
              <w:jc w:val="center"/>
              <w:rPr/>
            </w:pPr>
            <w:r w:rsidDel="00000000" w:rsidR="00000000" w:rsidRPr="00000000">
              <w:rPr>
                <w:rtl w:val="0"/>
              </w:rPr>
            </w:r>
          </w:p>
        </w:tc>
        <w:tc>
          <w:tcPr>
            <w:vAlign w:val="center"/>
          </w:tcPr>
          <w:p w:rsidR="00000000" w:rsidDel="00000000" w:rsidP="00000000" w:rsidRDefault="00000000" w:rsidRPr="00000000" w14:paraId="00000DE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EC">
            <w:pPr>
              <w:ind w:left="0" w:hanging="2"/>
              <w:jc w:val="center"/>
              <w:rPr/>
            </w:pPr>
            <w:r w:rsidDel="00000000" w:rsidR="00000000" w:rsidRPr="00000000">
              <w:rPr>
                <w:rtl w:val="0"/>
              </w:rPr>
              <w:t xml:space="preserve">(m)</w:t>
            </w:r>
          </w:p>
        </w:tc>
        <w:tc>
          <w:tcPr>
            <w:vAlign w:val="center"/>
          </w:tcPr>
          <w:p w:rsidR="00000000" w:rsidDel="00000000" w:rsidP="00000000" w:rsidRDefault="00000000" w:rsidRPr="00000000" w14:paraId="00000DED">
            <w:pPr>
              <w:ind w:left="0" w:hanging="2"/>
              <w:rPr/>
            </w:pPr>
            <w:r w:rsidDel="00000000" w:rsidR="00000000" w:rsidRPr="00000000">
              <w:rPr>
                <w:rtl w:val="0"/>
              </w:rPr>
              <w:t xml:space="preserve">Time spent in transportation that an operator conducting domestic or international operations requires of a cabin crew member and provides to transport the cabin crew member to an airport at which that cabin crew member is to serve on a flight as a crew member, or from an airport at which the cabin crew member was relieved from duty to return to the cabin crew member's home station, is not considered part of a rest period.</w:t>
            </w:r>
          </w:p>
        </w:tc>
        <w:tc>
          <w:tcPr>
            <w:vAlign w:val="center"/>
          </w:tcPr>
          <w:p w:rsidR="00000000" w:rsidDel="00000000" w:rsidP="00000000" w:rsidRDefault="00000000" w:rsidRPr="00000000" w14:paraId="00000DEE">
            <w:pPr>
              <w:ind w:left="0" w:hanging="2"/>
              <w:jc w:val="center"/>
              <w:rPr/>
            </w:pPr>
            <w:r w:rsidDel="00000000" w:rsidR="00000000" w:rsidRPr="00000000">
              <w:rPr>
                <w:rtl w:val="0"/>
              </w:rPr>
            </w:r>
          </w:p>
        </w:tc>
        <w:tc>
          <w:tcPr>
            <w:vAlign w:val="center"/>
          </w:tcPr>
          <w:p w:rsidR="00000000" w:rsidDel="00000000" w:rsidP="00000000" w:rsidRDefault="00000000" w:rsidRPr="00000000" w14:paraId="00000DEF">
            <w:pPr>
              <w:ind w:left="0" w:hanging="2"/>
              <w:rPr/>
            </w:pPr>
            <w:r w:rsidDel="00000000" w:rsidR="00000000" w:rsidRPr="00000000">
              <w:rPr>
                <w:rtl w:val="0"/>
              </w:rPr>
            </w:r>
          </w:p>
        </w:tc>
        <w:tc>
          <w:tcPr>
            <w:vAlign w:val="center"/>
          </w:tcPr>
          <w:p w:rsidR="00000000" w:rsidDel="00000000" w:rsidP="00000000" w:rsidRDefault="00000000" w:rsidRPr="00000000" w14:paraId="00000DF0">
            <w:pPr>
              <w:ind w:left="0" w:hanging="2"/>
              <w:jc w:val="center"/>
              <w:rPr/>
            </w:pPr>
            <w:r w:rsidDel="00000000" w:rsidR="00000000" w:rsidRPr="00000000">
              <w:rPr>
                <w:rtl w:val="0"/>
              </w:rPr>
            </w:r>
          </w:p>
        </w:tc>
        <w:tc>
          <w:tcPr>
            <w:vAlign w:val="center"/>
          </w:tcPr>
          <w:p w:rsidR="00000000" w:rsidDel="00000000" w:rsidP="00000000" w:rsidRDefault="00000000" w:rsidRPr="00000000" w14:paraId="00000DF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F2">
            <w:pPr>
              <w:ind w:left="0" w:hanging="2"/>
              <w:jc w:val="center"/>
              <w:rPr/>
            </w:pPr>
            <w:r w:rsidDel="00000000" w:rsidR="00000000" w:rsidRPr="00000000">
              <w:rPr>
                <w:rtl w:val="0"/>
              </w:rPr>
              <w:t xml:space="preserve">(n)</w:t>
            </w:r>
          </w:p>
        </w:tc>
        <w:tc>
          <w:tcPr>
            <w:vAlign w:val="center"/>
          </w:tcPr>
          <w:p w:rsidR="00000000" w:rsidDel="00000000" w:rsidP="00000000" w:rsidRDefault="00000000" w:rsidRPr="00000000" w14:paraId="00000DF3">
            <w:pPr>
              <w:ind w:left="0" w:hanging="2"/>
              <w:rPr/>
            </w:pPr>
            <w:r w:rsidDel="00000000" w:rsidR="00000000" w:rsidRPr="00000000">
              <w:rPr>
                <w:rtl w:val="0"/>
              </w:rPr>
              <w:t xml:space="preserve">If a cabin crew member is required to deadhead for more than 4 hours prior to beginning a duty assignment, one half of all the time spent in deadhead transportation must be treated as duty time for the purposes of complying with duty time requirements, unless he/she is given at least 10 hours of rest on the ground before being assigned to duty.</w:t>
            </w:r>
          </w:p>
        </w:tc>
        <w:tc>
          <w:tcPr>
            <w:vAlign w:val="center"/>
          </w:tcPr>
          <w:p w:rsidR="00000000" w:rsidDel="00000000" w:rsidP="00000000" w:rsidRDefault="00000000" w:rsidRPr="00000000" w14:paraId="00000DF4">
            <w:pPr>
              <w:ind w:left="0" w:hanging="2"/>
              <w:jc w:val="center"/>
              <w:rPr/>
            </w:pPr>
            <w:r w:rsidDel="00000000" w:rsidR="00000000" w:rsidRPr="00000000">
              <w:rPr>
                <w:rtl w:val="0"/>
              </w:rPr>
            </w:r>
          </w:p>
        </w:tc>
        <w:tc>
          <w:tcPr>
            <w:vAlign w:val="center"/>
          </w:tcPr>
          <w:p w:rsidR="00000000" w:rsidDel="00000000" w:rsidP="00000000" w:rsidRDefault="00000000" w:rsidRPr="00000000" w14:paraId="00000DF5">
            <w:pPr>
              <w:ind w:left="0" w:hanging="2"/>
              <w:rPr/>
            </w:pPr>
            <w:r w:rsidDel="00000000" w:rsidR="00000000" w:rsidRPr="00000000">
              <w:rPr>
                <w:rtl w:val="0"/>
              </w:rPr>
            </w:r>
          </w:p>
        </w:tc>
        <w:tc>
          <w:tcPr>
            <w:vAlign w:val="center"/>
          </w:tcPr>
          <w:p w:rsidR="00000000" w:rsidDel="00000000" w:rsidP="00000000" w:rsidRDefault="00000000" w:rsidRPr="00000000" w14:paraId="00000DF6">
            <w:pPr>
              <w:ind w:left="0" w:hanging="2"/>
              <w:jc w:val="center"/>
              <w:rPr/>
            </w:pPr>
            <w:r w:rsidDel="00000000" w:rsidR="00000000" w:rsidRPr="00000000">
              <w:rPr>
                <w:rtl w:val="0"/>
              </w:rPr>
            </w:r>
          </w:p>
        </w:tc>
        <w:tc>
          <w:tcPr>
            <w:vAlign w:val="center"/>
          </w:tcPr>
          <w:p w:rsidR="00000000" w:rsidDel="00000000" w:rsidP="00000000" w:rsidRDefault="00000000" w:rsidRPr="00000000" w14:paraId="00000DF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F8">
            <w:pPr>
              <w:ind w:left="0" w:hanging="2"/>
              <w:jc w:val="center"/>
              <w:rPr/>
            </w:pPr>
            <w:r w:rsidDel="00000000" w:rsidR="00000000" w:rsidRPr="00000000">
              <w:rPr>
                <w:rtl w:val="0"/>
              </w:rPr>
              <w:t xml:space="preserve">(o)</w:t>
            </w:r>
          </w:p>
        </w:tc>
        <w:tc>
          <w:tcPr>
            <w:vAlign w:val="center"/>
          </w:tcPr>
          <w:p w:rsidR="00000000" w:rsidDel="00000000" w:rsidP="00000000" w:rsidRDefault="00000000" w:rsidRPr="00000000" w14:paraId="00000DF9">
            <w:pPr>
              <w:ind w:left="0" w:hanging="2"/>
              <w:rPr/>
            </w:pPr>
            <w:r w:rsidDel="00000000" w:rsidR="00000000" w:rsidRPr="00000000">
              <w:rPr>
                <w:rtl w:val="0"/>
              </w:rPr>
              <w:t xml:space="preserve">Each operator conducting domestic or international operations must relieve each cabin crew member engaged in air transportation and each commercial operator must relieve each cabin crew member engaged in air commerce from all further duty for at least 24 consecutive hours during any 7 consecutive calendar days.</w:t>
            </w:r>
          </w:p>
        </w:tc>
        <w:tc>
          <w:tcPr>
            <w:vAlign w:val="center"/>
          </w:tcPr>
          <w:p w:rsidR="00000000" w:rsidDel="00000000" w:rsidP="00000000" w:rsidRDefault="00000000" w:rsidRPr="00000000" w14:paraId="00000DFA">
            <w:pPr>
              <w:ind w:left="0" w:hanging="2"/>
              <w:jc w:val="center"/>
              <w:rPr/>
            </w:pPr>
            <w:r w:rsidDel="00000000" w:rsidR="00000000" w:rsidRPr="00000000">
              <w:rPr>
                <w:rtl w:val="0"/>
              </w:rPr>
            </w:r>
          </w:p>
        </w:tc>
        <w:tc>
          <w:tcPr>
            <w:vAlign w:val="center"/>
          </w:tcPr>
          <w:p w:rsidR="00000000" w:rsidDel="00000000" w:rsidP="00000000" w:rsidRDefault="00000000" w:rsidRPr="00000000" w14:paraId="00000DFB">
            <w:pPr>
              <w:ind w:left="0" w:hanging="2"/>
              <w:rPr/>
            </w:pPr>
            <w:r w:rsidDel="00000000" w:rsidR="00000000" w:rsidRPr="00000000">
              <w:rPr>
                <w:rtl w:val="0"/>
              </w:rPr>
            </w:r>
          </w:p>
        </w:tc>
        <w:tc>
          <w:tcPr>
            <w:vAlign w:val="center"/>
          </w:tcPr>
          <w:p w:rsidR="00000000" w:rsidDel="00000000" w:rsidP="00000000" w:rsidRDefault="00000000" w:rsidRPr="00000000" w14:paraId="00000DFC">
            <w:pPr>
              <w:ind w:left="0" w:hanging="2"/>
              <w:jc w:val="center"/>
              <w:rPr/>
            </w:pPr>
            <w:r w:rsidDel="00000000" w:rsidR="00000000" w:rsidRPr="00000000">
              <w:rPr>
                <w:rtl w:val="0"/>
              </w:rPr>
            </w:r>
          </w:p>
        </w:tc>
        <w:tc>
          <w:tcPr>
            <w:vAlign w:val="center"/>
          </w:tcPr>
          <w:p w:rsidR="00000000" w:rsidDel="00000000" w:rsidP="00000000" w:rsidRDefault="00000000" w:rsidRPr="00000000" w14:paraId="00000DF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DFE">
            <w:pPr>
              <w:ind w:left="0" w:hanging="2"/>
              <w:jc w:val="center"/>
              <w:rPr/>
            </w:pPr>
            <w:r w:rsidDel="00000000" w:rsidR="00000000" w:rsidRPr="00000000">
              <w:rPr>
                <w:rtl w:val="0"/>
              </w:rPr>
              <w:t xml:space="preserve">(p)</w:t>
            </w:r>
          </w:p>
        </w:tc>
        <w:tc>
          <w:tcPr>
            <w:vAlign w:val="center"/>
          </w:tcPr>
          <w:p w:rsidR="00000000" w:rsidDel="00000000" w:rsidP="00000000" w:rsidRDefault="00000000" w:rsidRPr="00000000" w14:paraId="00000DFF">
            <w:pPr>
              <w:ind w:left="0" w:hanging="2"/>
              <w:rPr/>
            </w:pPr>
            <w:r w:rsidDel="00000000" w:rsidR="00000000" w:rsidRPr="00000000">
              <w:rPr>
                <w:rtl w:val="0"/>
              </w:rPr>
              <w:t xml:space="preserve">A cabin crew member is not considered to be scheduled for duty in excess of duty period requirements if the flights to which the cabin crew member is assigned are scheduled and normally terminate within the requirements but due to circumstances beyond the control of the operator conducting domestic or international operations (such as adverse weather conditions, diversions, air traffic control delays, aircraft mechanical delays, or other unforeseen operational circumstances) are not at the time of departure expected to reach their destination within the scheduled time.</w:t>
            </w:r>
          </w:p>
        </w:tc>
        <w:tc>
          <w:tcPr>
            <w:vAlign w:val="center"/>
          </w:tcPr>
          <w:p w:rsidR="00000000" w:rsidDel="00000000" w:rsidP="00000000" w:rsidRDefault="00000000" w:rsidRPr="00000000" w14:paraId="00000E00">
            <w:pPr>
              <w:ind w:left="0" w:hanging="2"/>
              <w:jc w:val="center"/>
              <w:rPr/>
            </w:pPr>
            <w:r w:rsidDel="00000000" w:rsidR="00000000" w:rsidRPr="00000000">
              <w:rPr>
                <w:rtl w:val="0"/>
              </w:rPr>
            </w:r>
          </w:p>
        </w:tc>
        <w:tc>
          <w:tcPr>
            <w:vAlign w:val="center"/>
          </w:tcPr>
          <w:p w:rsidR="00000000" w:rsidDel="00000000" w:rsidP="00000000" w:rsidRDefault="00000000" w:rsidRPr="00000000" w14:paraId="00000E01">
            <w:pPr>
              <w:ind w:left="0" w:hanging="2"/>
              <w:rPr/>
            </w:pPr>
            <w:r w:rsidDel="00000000" w:rsidR="00000000" w:rsidRPr="00000000">
              <w:rPr>
                <w:rtl w:val="0"/>
              </w:rPr>
            </w:r>
          </w:p>
        </w:tc>
        <w:tc>
          <w:tcPr>
            <w:vAlign w:val="center"/>
          </w:tcPr>
          <w:p w:rsidR="00000000" w:rsidDel="00000000" w:rsidP="00000000" w:rsidRDefault="00000000" w:rsidRPr="00000000" w14:paraId="00000E02">
            <w:pPr>
              <w:ind w:left="0" w:hanging="2"/>
              <w:jc w:val="center"/>
              <w:rPr/>
            </w:pPr>
            <w:r w:rsidDel="00000000" w:rsidR="00000000" w:rsidRPr="00000000">
              <w:rPr>
                <w:rtl w:val="0"/>
              </w:rPr>
            </w:r>
          </w:p>
        </w:tc>
        <w:tc>
          <w:tcPr>
            <w:vAlign w:val="center"/>
          </w:tcPr>
          <w:p w:rsidR="00000000" w:rsidDel="00000000" w:rsidP="00000000" w:rsidRDefault="00000000" w:rsidRPr="00000000" w14:paraId="00000E03">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E04">
            <w:pPr>
              <w:ind w:left="0" w:hanging="2"/>
              <w:jc w:val="center"/>
              <w:rPr/>
            </w:pPr>
            <w:r w:rsidDel="00000000" w:rsidR="00000000" w:rsidRPr="00000000">
              <w:rPr>
                <w:rtl w:val="0"/>
              </w:rPr>
              <w:t xml:space="preserve">(q)</w:t>
            </w:r>
          </w:p>
        </w:tc>
        <w:tc>
          <w:tcPr>
            <w:shd w:fill="d9d9d9" w:val="clear"/>
            <w:vAlign w:val="center"/>
          </w:tcPr>
          <w:p w:rsidR="00000000" w:rsidDel="00000000" w:rsidP="00000000" w:rsidRDefault="00000000" w:rsidRPr="00000000" w14:paraId="00000E05">
            <w:pPr>
              <w:ind w:left="0" w:hanging="2"/>
              <w:rPr/>
            </w:pPr>
            <w:r w:rsidDel="00000000" w:rsidR="00000000" w:rsidRPr="00000000">
              <w:rPr>
                <w:rtl w:val="0"/>
              </w:rPr>
              <w:t xml:space="preserve">No scheduled or non-scheduled international or domestic operator may schedule any cabin crew, and no cabin crew may accept an assignment for flight time in scheduled air transportation or in other commercial flying if that cabin crew’s total flight time in all commercial flying will exceed:</w:t>
            </w:r>
          </w:p>
        </w:tc>
        <w:tc>
          <w:tcPr>
            <w:shd w:fill="d9d9d9" w:val="clear"/>
            <w:vAlign w:val="center"/>
          </w:tcPr>
          <w:p w:rsidR="00000000" w:rsidDel="00000000" w:rsidP="00000000" w:rsidRDefault="00000000" w:rsidRPr="00000000" w14:paraId="00000E0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E07">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E0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E0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0A">
            <w:pPr>
              <w:ind w:left="0" w:hanging="2"/>
              <w:jc w:val="center"/>
              <w:rPr/>
            </w:pPr>
            <w:r w:rsidDel="00000000" w:rsidR="00000000" w:rsidRPr="00000000">
              <w:rPr>
                <w:rtl w:val="0"/>
              </w:rPr>
              <w:t xml:space="preserve">(q)(1)</w:t>
            </w:r>
          </w:p>
        </w:tc>
        <w:tc>
          <w:tcPr>
            <w:vAlign w:val="center"/>
          </w:tcPr>
          <w:p w:rsidR="00000000" w:rsidDel="00000000" w:rsidP="00000000" w:rsidRDefault="00000000" w:rsidRPr="00000000" w14:paraId="00000E0B">
            <w:pPr>
              <w:ind w:left="0" w:hanging="2"/>
              <w:rPr/>
            </w:pPr>
            <w:r w:rsidDel="00000000" w:rsidR="00000000" w:rsidRPr="00000000">
              <w:rPr>
                <w:rtl w:val="0"/>
              </w:rPr>
              <w:t xml:space="preserve">1,000 hours in any calendar year; or</w:t>
            </w:r>
          </w:p>
        </w:tc>
        <w:tc>
          <w:tcPr>
            <w:vAlign w:val="center"/>
          </w:tcPr>
          <w:p w:rsidR="00000000" w:rsidDel="00000000" w:rsidP="00000000" w:rsidRDefault="00000000" w:rsidRPr="00000000" w14:paraId="00000E0C">
            <w:pPr>
              <w:ind w:left="0" w:hanging="2"/>
              <w:jc w:val="center"/>
              <w:rPr/>
            </w:pPr>
            <w:r w:rsidDel="00000000" w:rsidR="00000000" w:rsidRPr="00000000">
              <w:rPr>
                <w:rtl w:val="0"/>
              </w:rPr>
            </w:r>
          </w:p>
        </w:tc>
        <w:tc>
          <w:tcPr>
            <w:vAlign w:val="center"/>
          </w:tcPr>
          <w:p w:rsidR="00000000" w:rsidDel="00000000" w:rsidP="00000000" w:rsidRDefault="00000000" w:rsidRPr="00000000" w14:paraId="00000E0D">
            <w:pPr>
              <w:ind w:left="0" w:hanging="2"/>
              <w:rPr/>
            </w:pPr>
            <w:r w:rsidDel="00000000" w:rsidR="00000000" w:rsidRPr="00000000">
              <w:rPr>
                <w:rtl w:val="0"/>
              </w:rPr>
            </w:r>
          </w:p>
        </w:tc>
        <w:tc>
          <w:tcPr>
            <w:vAlign w:val="center"/>
          </w:tcPr>
          <w:p w:rsidR="00000000" w:rsidDel="00000000" w:rsidP="00000000" w:rsidRDefault="00000000" w:rsidRPr="00000000" w14:paraId="00000E0E">
            <w:pPr>
              <w:ind w:left="0" w:hanging="2"/>
              <w:jc w:val="center"/>
              <w:rPr/>
            </w:pPr>
            <w:r w:rsidDel="00000000" w:rsidR="00000000" w:rsidRPr="00000000">
              <w:rPr>
                <w:rtl w:val="0"/>
              </w:rPr>
            </w:r>
          </w:p>
        </w:tc>
        <w:tc>
          <w:tcPr>
            <w:vAlign w:val="center"/>
          </w:tcPr>
          <w:p w:rsidR="00000000" w:rsidDel="00000000" w:rsidP="00000000" w:rsidRDefault="00000000" w:rsidRPr="00000000" w14:paraId="00000E0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E10">
            <w:pPr>
              <w:ind w:left="0" w:hanging="2"/>
              <w:jc w:val="center"/>
              <w:rPr/>
            </w:pPr>
            <w:r w:rsidDel="00000000" w:rsidR="00000000" w:rsidRPr="00000000">
              <w:rPr>
                <w:rtl w:val="0"/>
              </w:rPr>
              <w:t xml:space="preserve">(q)(2)</w:t>
            </w:r>
          </w:p>
        </w:tc>
        <w:tc>
          <w:tcPr>
            <w:tcBorders>
              <w:bottom w:color="000000" w:space="0" w:sz="18" w:val="single"/>
            </w:tcBorders>
            <w:vAlign w:val="center"/>
          </w:tcPr>
          <w:p w:rsidR="00000000" w:rsidDel="00000000" w:rsidP="00000000" w:rsidRDefault="00000000" w:rsidRPr="00000000" w14:paraId="00000E11">
            <w:pPr>
              <w:ind w:left="0" w:hanging="2"/>
              <w:rPr/>
            </w:pPr>
            <w:r w:rsidDel="00000000" w:rsidR="00000000" w:rsidRPr="00000000">
              <w:rPr>
                <w:rtl w:val="0"/>
              </w:rPr>
              <w:t xml:space="preserve">100 hours in any calendar month.</w:t>
            </w:r>
          </w:p>
        </w:tc>
        <w:tc>
          <w:tcPr>
            <w:tcBorders>
              <w:bottom w:color="000000" w:space="0" w:sz="18" w:val="single"/>
            </w:tcBorders>
            <w:vAlign w:val="center"/>
          </w:tcPr>
          <w:p w:rsidR="00000000" w:rsidDel="00000000" w:rsidP="00000000" w:rsidRDefault="00000000" w:rsidRPr="00000000" w14:paraId="00000E1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E1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E1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E15">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E16">
            <w:pPr>
              <w:ind w:left="0" w:hanging="2"/>
              <w:jc w:val="center"/>
              <w:rPr/>
            </w:pPr>
            <w:r w:rsidDel="00000000" w:rsidR="00000000" w:rsidRPr="00000000">
              <w:rPr>
                <w:b w:val="1"/>
                <w:rtl w:val="0"/>
              </w:rPr>
              <w:t xml:space="preserve">8.12</w:t>
            </w:r>
            <w:r w:rsidDel="00000000" w:rsidR="00000000" w:rsidRPr="00000000">
              <w:rPr>
                <w:rtl w:val="0"/>
              </w:rPr>
            </w:r>
          </w:p>
        </w:tc>
        <w:tc>
          <w:tcPr>
            <w:shd w:fill="b3b3b3" w:val="clear"/>
            <w:vAlign w:val="center"/>
          </w:tcPr>
          <w:p w:rsidR="00000000" w:rsidDel="00000000" w:rsidP="00000000" w:rsidRDefault="00000000" w:rsidRPr="00000000" w14:paraId="00000E17">
            <w:pPr>
              <w:ind w:left="0" w:hanging="2"/>
              <w:rPr/>
            </w:pPr>
            <w:r w:rsidDel="00000000" w:rsidR="00000000" w:rsidRPr="00000000">
              <w:rPr>
                <w:b w:val="1"/>
                <w:rtl w:val="0"/>
              </w:rPr>
              <w:t xml:space="preserve">FLIGHT RELEASE: COMMERCIAL AIR TRANSPORT</w:t>
            </w:r>
            <w:r w:rsidDel="00000000" w:rsidR="00000000" w:rsidRPr="00000000">
              <w:rPr>
                <w:rtl w:val="0"/>
              </w:rPr>
            </w:r>
          </w:p>
        </w:tc>
        <w:tc>
          <w:tcPr>
            <w:shd w:fill="b3b3b3" w:val="clear"/>
            <w:vAlign w:val="center"/>
          </w:tcPr>
          <w:p w:rsidR="00000000" w:rsidDel="00000000" w:rsidP="00000000" w:rsidRDefault="00000000" w:rsidRPr="00000000" w14:paraId="00000E1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1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E1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1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E1C">
            <w:pPr>
              <w:ind w:left="0" w:hanging="2"/>
              <w:jc w:val="center"/>
              <w:rPr/>
            </w:pPr>
            <w:r w:rsidDel="00000000" w:rsidR="00000000" w:rsidRPr="00000000">
              <w:rPr>
                <w:b w:val="1"/>
                <w:rtl w:val="0"/>
              </w:rPr>
              <w:t xml:space="preserve">8.12.1.1</w:t>
            </w:r>
            <w:r w:rsidDel="00000000" w:rsidR="00000000" w:rsidRPr="00000000">
              <w:rPr>
                <w:rtl w:val="0"/>
              </w:rPr>
            </w:r>
          </w:p>
        </w:tc>
        <w:tc>
          <w:tcPr>
            <w:shd w:fill="b3b3b3" w:val="clear"/>
            <w:vAlign w:val="center"/>
          </w:tcPr>
          <w:p w:rsidR="00000000" w:rsidDel="00000000" w:rsidP="00000000" w:rsidRDefault="00000000" w:rsidRPr="00000000" w14:paraId="00000E1D">
            <w:pPr>
              <w:ind w:left="0" w:hanging="2"/>
              <w:rPr/>
            </w:pPr>
            <w:r w:rsidDel="00000000" w:rsidR="00000000" w:rsidRPr="00000000">
              <w:rPr>
                <w:b w:val="1"/>
                <w:rtl w:val="0"/>
              </w:rPr>
              <w:t xml:space="preserve">APPLICABILITY</w:t>
            </w:r>
            <w:r w:rsidDel="00000000" w:rsidR="00000000" w:rsidRPr="00000000">
              <w:rPr>
                <w:rtl w:val="0"/>
              </w:rPr>
            </w:r>
          </w:p>
        </w:tc>
        <w:tc>
          <w:tcPr>
            <w:shd w:fill="b3b3b3" w:val="clear"/>
            <w:vAlign w:val="center"/>
          </w:tcPr>
          <w:p w:rsidR="00000000" w:rsidDel="00000000" w:rsidP="00000000" w:rsidRDefault="00000000" w:rsidRPr="00000000" w14:paraId="00000E1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1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E2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2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E22">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E23">
            <w:pPr>
              <w:ind w:left="0" w:hanging="2"/>
              <w:rPr/>
            </w:pPr>
            <w:r w:rsidDel="00000000" w:rsidR="00000000" w:rsidRPr="00000000">
              <w:rPr>
                <w:rtl w:val="0"/>
              </w:rPr>
              <w:t xml:space="preserve">This Subpart is applicable to an operator and the person designated by the operator to issue a flight release.</w:t>
            </w:r>
          </w:p>
        </w:tc>
        <w:tc>
          <w:tcPr>
            <w:tcBorders>
              <w:bottom w:color="000000" w:space="0" w:sz="18" w:val="single"/>
            </w:tcBorders>
            <w:vAlign w:val="center"/>
          </w:tcPr>
          <w:p w:rsidR="00000000" w:rsidDel="00000000" w:rsidP="00000000" w:rsidRDefault="00000000" w:rsidRPr="00000000" w14:paraId="00000E2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E2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E2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E27">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E28">
            <w:pPr>
              <w:ind w:left="0" w:hanging="2"/>
              <w:jc w:val="center"/>
              <w:rPr/>
            </w:pPr>
            <w:r w:rsidDel="00000000" w:rsidR="00000000" w:rsidRPr="00000000">
              <w:rPr>
                <w:b w:val="1"/>
                <w:rtl w:val="0"/>
              </w:rPr>
              <w:t xml:space="preserve">8.12.1.2</w:t>
            </w:r>
            <w:r w:rsidDel="00000000" w:rsidR="00000000" w:rsidRPr="00000000">
              <w:rPr>
                <w:rtl w:val="0"/>
              </w:rPr>
            </w:r>
          </w:p>
        </w:tc>
        <w:tc>
          <w:tcPr>
            <w:shd w:fill="b3b3b3" w:val="clear"/>
            <w:vAlign w:val="center"/>
          </w:tcPr>
          <w:p w:rsidR="00000000" w:rsidDel="00000000" w:rsidP="00000000" w:rsidRDefault="00000000" w:rsidRPr="00000000" w14:paraId="00000E29">
            <w:pPr>
              <w:ind w:left="0" w:hanging="2"/>
              <w:rPr/>
            </w:pPr>
            <w:r w:rsidDel="00000000" w:rsidR="00000000" w:rsidRPr="00000000">
              <w:rPr>
                <w:b w:val="1"/>
                <w:rtl w:val="0"/>
              </w:rPr>
              <w:t xml:space="preserve">QUALIFIED PERSONS REQUIRED FOR OPERATIONAL CONTROL FUNCTIONS</w:t>
            </w:r>
            <w:r w:rsidDel="00000000" w:rsidR="00000000" w:rsidRPr="00000000">
              <w:rPr>
                <w:rtl w:val="0"/>
              </w:rPr>
            </w:r>
          </w:p>
        </w:tc>
        <w:tc>
          <w:tcPr>
            <w:shd w:fill="b3b3b3" w:val="clear"/>
            <w:vAlign w:val="center"/>
          </w:tcPr>
          <w:p w:rsidR="00000000" w:rsidDel="00000000" w:rsidP="00000000" w:rsidRDefault="00000000" w:rsidRPr="00000000" w14:paraId="00000E2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2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E2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2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2E">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E2F">
            <w:pPr>
              <w:ind w:left="0" w:hanging="2"/>
              <w:rPr/>
            </w:pPr>
            <w:r w:rsidDel="00000000" w:rsidR="00000000" w:rsidRPr="00000000">
              <w:rPr>
                <w:rtl w:val="0"/>
              </w:rPr>
              <w:t xml:space="preserve">An operator or a designated representative shall have responsibility for operational control. …</w:t>
            </w:r>
          </w:p>
        </w:tc>
        <w:tc>
          <w:tcPr>
            <w:vAlign w:val="center"/>
          </w:tcPr>
          <w:p w:rsidR="00000000" w:rsidDel="00000000" w:rsidP="00000000" w:rsidRDefault="00000000" w:rsidRPr="00000000" w14:paraId="00000E30">
            <w:pPr>
              <w:ind w:left="0" w:hanging="2"/>
              <w:jc w:val="center"/>
              <w:rPr/>
            </w:pPr>
            <w:r w:rsidDel="00000000" w:rsidR="00000000" w:rsidRPr="00000000">
              <w:rPr>
                <w:rtl w:val="0"/>
              </w:rPr>
            </w:r>
          </w:p>
        </w:tc>
        <w:tc>
          <w:tcPr>
            <w:vAlign w:val="center"/>
          </w:tcPr>
          <w:p w:rsidR="00000000" w:rsidDel="00000000" w:rsidP="00000000" w:rsidRDefault="00000000" w:rsidRPr="00000000" w14:paraId="00000E31">
            <w:pPr>
              <w:ind w:left="0" w:hanging="2"/>
              <w:rPr/>
            </w:pPr>
            <w:r w:rsidDel="00000000" w:rsidR="00000000" w:rsidRPr="00000000">
              <w:rPr>
                <w:rtl w:val="0"/>
              </w:rPr>
            </w:r>
          </w:p>
        </w:tc>
        <w:tc>
          <w:tcPr>
            <w:vAlign w:val="center"/>
          </w:tcPr>
          <w:p w:rsidR="00000000" w:rsidDel="00000000" w:rsidP="00000000" w:rsidRDefault="00000000" w:rsidRPr="00000000" w14:paraId="00000E32">
            <w:pPr>
              <w:ind w:left="0" w:hanging="2"/>
              <w:jc w:val="center"/>
              <w:rPr/>
            </w:pPr>
            <w:r w:rsidDel="00000000" w:rsidR="00000000" w:rsidRPr="00000000">
              <w:rPr>
                <w:rtl w:val="0"/>
              </w:rPr>
            </w:r>
          </w:p>
        </w:tc>
        <w:tc>
          <w:tcPr>
            <w:vAlign w:val="center"/>
          </w:tcPr>
          <w:p w:rsidR="00000000" w:rsidDel="00000000" w:rsidP="00000000" w:rsidRDefault="00000000" w:rsidRPr="00000000" w14:paraId="00000E3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34">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E35">
            <w:pPr>
              <w:ind w:left="0" w:hanging="2"/>
              <w:rPr/>
            </w:pPr>
            <w:r w:rsidDel="00000000" w:rsidR="00000000" w:rsidRPr="00000000">
              <w:rPr>
                <w:rtl w:val="0"/>
              </w:rPr>
              <w:t xml:space="preserve">…. Responsibility for operational control shall be delegated by an operator only to the PIC and to a flight operations officer/flight dispatcher, if the operator’s approved method of control and supervision of flight operations requires the use of flight operations officer/flight dispatcher personnel.</w:t>
            </w:r>
          </w:p>
        </w:tc>
        <w:tc>
          <w:tcPr>
            <w:vAlign w:val="center"/>
          </w:tcPr>
          <w:p w:rsidR="00000000" w:rsidDel="00000000" w:rsidP="00000000" w:rsidRDefault="00000000" w:rsidRPr="00000000" w14:paraId="00000E36">
            <w:pPr>
              <w:ind w:left="0" w:hanging="2"/>
              <w:jc w:val="center"/>
              <w:rPr/>
            </w:pPr>
            <w:r w:rsidDel="00000000" w:rsidR="00000000" w:rsidRPr="00000000">
              <w:rPr>
                <w:rtl w:val="0"/>
              </w:rPr>
            </w:r>
          </w:p>
        </w:tc>
        <w:tc>
          <w:tcPr>
            <w:vAlign w:val="center"/>
          </w:tcPr>
          <w:p w:rsidR="00000000" w:rsidDel="00000000" w:rsidP="00000000" w:rsidRDefault="00000000" w:rsidRPr="00000000" w14:paraId="00000E37">
            <w:pPr>
              <w:ind w:left="0" w:hanging="2"/>
              <w:rPr/>
            </w:pPr>
            <w:r w:rsidDel="00000000" w:rsidR="00000000" w:rsidRPr="00000000">
              <w:rPr>
                <w:rtl w:val="0"/>
              </w:rPr>
            </w:r>
          </w:p>
        </w:tc>
        <w:tc>
          <w:tcPr>
            <w:vAlign w:val="center"/>
          </w:tcPr>
          <w:p w:rsidR="00000000" w:rsidDel="00000000" w:rsidP="00000000" w:rsidRDefault="00000000" w:rsidRPr="00000000" w14:paraId="00000E38">
            <w:pPr>
              <w:ind w:left="0" w:hanging="2"/>
              <w:jc w:val="center"/>
              <w:rPr/>
            </w:pPr>
            <w:r w:rsidDel="00000000" w:rsidR="00000000" w:rsidRPr="00000000">
              <w:rPr>
                <w:rtl w:val="0"/>
              </w:rPr>
            </w:r>
          </w:p>
        </w:tc>
        <w:tc>
          <w:tcPr>
            <w:vAlign w:val="center"/>
          </w:tcPr>
          <w:p w:rsidR="00000000" w:rsidDel="00000000" w:rsidP="00000000" w:rsidRDefault="00000000" w:rsidRPr="00000000" w14:paraId="00000E3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3A">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E3B">
            <w:pPr>
              <w:ind w:left="0" w:hanging="2"/>
              <w:rPr/>
            </w:pPr>
            <w:r w:rsidDel="00000000" w:rsidR="00000000" w:rsidRPr="00000000">
              <w:rPr>
                <w:rtl w:val="0"/>
              </w:rPr>
              <w:t xml:space="preserve">For passenger-carrying flights conducted on a published schedule, a licensed and qualified flight operations officer or equivalently qualified person shall be on-duty at an operations base to perform the operational control functions.</w:t>
            </w:r>
          </w:p>
        </w:tc>
        <w:tc>
          <w:tcPr>
            <w:vAlign w:val="center"/>
          </w:tcPr>
          <w:p w:rsidR="00000000" w:rsidDel="00000000" w:rsidP="00000000" w:rsidRDefault="00000000" w:rsidRPr="00000000" w14:paraId="00000E3C">
            <w:pPr>
              <w:ind w:left="0" w:hanging="2"/>
              <w:jc w:val="center"/>
              <w:rPr/>
            </w:pPr>
            <w:r w:rsidDel="00000000" w:rsidR="00000000" w:rsidRPr="00000000">
              <w:rPr>
                <w:rtl w:val="0"/>
              </w:rPr>
            </w:r>
          </w:p>
        </w:tc>
        <w:tc>
          <w:tcPr>
            <w:vAlign w:val="center"/>
          </w:tcPr>
          <w:p w:rsidR="00000000" w:rsidDel="00000000" w:rsidP="00000000" w:rsidRDefault="00000000" w:rsidRPr="00000000" w14:paraId="00000E3D">
            <w:pPr>
              <w:ind w:left="0" w:hanging="2"/>
              <w:rPr/>
            </w:pPr>
            <w:r w:rsidDel="00000000" w:rsidR="00000000" w:rsidRPr="00000000">
              <w:rPr>
                <w:rtl w:val="0"/>
              </w:rPr>
            </w:r>
          </w:p>
        </w:tc>
        <w:tc>
          <w:tcPr>
            <w:vAlign w:val="center"/>
          </w:tcPr>
          <w:p w:rsidR="00000000" w:rsidDel="00000000" w:rsidP="00000000" w:rsidRDefault="00000000" w:rsidRPr="00000000" w14:paraId="00000E3E">
            <w:pPr>
              <w:ind w:left="0" w:hanging="2"/>
              <w:jc w:val="center"/>
              <w:rPr/>
            </w:pPr>
            <w:r w:rsidDel="00000000" w:rsidR="00000000" w:rsidRPr="00000000">
              <w:rPr>
                <w:rtl w:val="0"/>
              </w:rPr>
            </w:r>
          </w:p>
        </w:tc>
        <w:tc>
          <w:tcPr>
            <w:vAlign w:val="center"/>
          </w:tcPr>
          <w:p w:rsidR="00000000" w:rsidDel="00000000" w:rsidP="00000000" w:rsidRDefault="00000000" w:rsidRPr="00000000" w14:paraId="00000E3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40">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0E41">
            <w:pPr>
              <w:ind w:left="0" w:hanging="2"/>
              <w:rPr/>
            </w:pPr>
            <w:r w:rsidDel="00000000" w:rsidR="00000000" w:rsidRPr="00000000">
              <w:rPr>
                <w:rtl w:val="0"/>
              </w:rPr>
              <w:t xml:space="preserve">For all other flights, Director of Operations and PIC are the qualified person exercising operational control responsibilities, and shall be available for consultation prior to, during and immediately following the flight operation.</w:t>
            </w:r>
          </w:p>
        </w:tc>
        <w:tc>
          <w:tcPr>
            <w:vAlign w:val="center"/>
          </w:tcPr>
          <w:p w:rsidR="00000000" w:rsidDel="00000000" w:rsidP="00000000" w:rsidRDefault="00000000" w:rsidRPr="00000000" w14:paraId="00000E42">
            <w:pPr>
              <w:ind w:left="0" w:hanging="2"/>
              <w:jc w:val="center"/>
              <w:rPr/>
            </w:pPr>
            <w:r w:rsidDel="00000000" w:rsidR="00000000" w:rsidRPr="00000000">
              <w:rPr>
                <w:rtl w:val="0"/>
              </w:rPr>
            </w:r>
          </w:p>
        </w:tc>
        <w:tc>
          <w:tcPr>
            <w:vAlign w:val="center"/>
          </w:tcPr>
          <w:p w:rsidR="00000000" w:rsidDel="00000000" w:rsidP="00000000" w:rsidRDefault="00000000" w:rsidRPr="00000000" w14:paraId="00000E43">
            <w:pPr>
              <w:ind w:left="0" w:hanging="2"/>
              <w:rPr/>
            </w:pPr>
            <w:r w:rsidDel="00000000" w:rsidR="00000000" w:rsidRPr="00000000">
              <w:rPr>
                <w:rtl w:val="0"/>
              </w:rPr>
            </w:r>
          </w:p>
        </w:tc>
        <w:tc>
          <w:tcPr>
            <w:vAlign w:val="center"/>
          </w:tcPr>
          <w:p w:rsidR="00000000" w:rsidDel="00000000" w:rsidP="00000000" w:rsidRDefault="00000000" w:rsidRPr="00000000" w14:paraId="00000E44">
            <w:pPr>
              <w:ind w:left="0" w:hanging="2"/>
              <w:jc w:val="center"/>
              <w:rPr/>
            </w:pPr>
            <w:r w:rsidDel="00000000" w:rsidR="00000000" w:rsidRPr="00000000">
              <w:rPr>
                <w:rtl w:val="0"/>
              </w:rPr>
            </w:r>
          </w:p>
        </w:tc>
        <w:tc>
          <w:tcPr>
            <w:vAlign w:val="center"/>
          </w:tcPr>
          <w:p w:rsidR="00000000" w:rsidDel="00000000" w:rsidP="00000000" w:rsidRDefault="00000000" w:rsidRPr="00000000" w14:paraId="00000E4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46">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E47">
            <w:pPr>
              <w:ind w:left="0" w:hanging="2"/>
              <w:rPr/>
            </w:pPr>
            <w:r w:rsidDel="00000000" w:rsidR="00000000" w:rsidRPr="00000000">
              <w:rPr>
                <w:rtl w:val="0"/>
              </w:rPr>
              <w:t xml:space="preserve">The Director of Operations may delegate the functions for initiating, continuation, diversion and termination of a flight to other employees.  However, the Director of Operations shall retain full responsibility for these functions.</w:t>
            </w:r>
          </w:p>
        </w:tc>
        <w:tc>
          <w:tcPr>
            <w:vAlign w:val="center"/>
          </w:tcPr>
          <w:p w:rsidR="00000000" w:rsidDel="00000000" w:rsidP="00000000" w:rsidRDefault="00000000" w:rsidRPr="00000000" w14:paraId="00000E48">
            <w:pPr>
              <w:ind w:left="0" w:hanging="2"/>
              <w:jc w:val="center"/>
              <w:rPr/>
            </w:pPr>
            <w:r w:rsidDel="00000000" w:rsidR="00000000" w:rsidRPr="00000000">
              <w:rPr>
                <w:rtl w:val="0"/>
              </w:rPr>
            </w:r>
          </w:p>
        </w:tc>
        <w:tc>
          <w:tcPr>
            <w:vAlign w:val="center"/>
          </w:tcPr>
          <w:p w:rsidR="00000000" w:rsidDel="00000000" w:rsidP="00000000" w:rsidRDefault="00000000" w:rsidRPr="00000000" w14:paraId="00000E49">
            <w:pPr>
              <w:ind w:left="0" w:hanging="2"/>
              <w:rPr/>
            </w:pPr>
            <w:r w:rsidDel="00000000" w:rsidR="00000000" w:rsidRPr="00000000">
              <w:rPr>
                <w:rtl w:val="0"/>
              </w:rPr>
            </w:r>
          </w:p>
        </w:tc>
        <w:tc>
          <w:tcPr>
            <w:vAlign w:val="center"/>
          </w:tcPr>
          <w:p w:rsidR="00000000" w:rsidDel="00000000" w:rsidP="00000000" w:rsidRDefault="00000000" w:rsidRPr="00000000" w14:paraId="00000E4A">
            <w:pPr>
              <w:ind w:left="0" w:hanging="2"/>
              <w:jc w:val="center"/>
              <w:rPr/>
            </w:pPr>
            <w:r w:rsidDel="00000000" w:rsidR="00000000" w:rsidRPr="00000000">
              <w:rPr>
                <w:rtl w:val="0"/>
              </w:rPr>
            </w:r>
          </w:p>
        </w:tc>
        <w:tc>
          <w:tcPr>
            <w:vAlign w:val="center"/>
          </w:tcPr>
          <w:p w:rsidR="00000000" w:rsidDel="00000000" w:rsidP="00000000" w:rsidRDefault="00000000" w:rsidRPr="00000000" w14:paraId="00000E4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4C">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E4D">
            <w:pPr>
              <w:ind w:left="0" w:hanging="2"/>
              <w:rPr/>
            </w:pPr>
            <w:r w:rsidDel="00000000" w:rsidR="00000000" w:rsidRPr="00000000">
              <w:rPr>
                <w:rtl w:val="0"/>
              </w:rPr>
              <w:t xml:space="preserve">For all flights, the PIC shares in the responsibility for operational control of the aircraft and has the situational authority to make decisions regarding operational control issues in-flight.</w:t>
            </w:r>
          </w:p>
        </w:tc>
        <w:tc>
          <w:tcPr>
            <w:vAlign w:val="center"/>
          </w:tcPr>
          <w:p w:rsidR="00000000" w:rsidDel="00000000" w:rsidP="00000000" w:rsidRDefault="00000000" w:rsidRPr="00000000" w14:paraId="00000E4E">
            <w:pPr>
              <w:ind w:left="0" w:hanging="2"/>
              <w:jc w:val="center"/>
              <w:rPr/>
            </w:pPr>
            <w:r w:rsidDel="00000000" w:rsidR="00000000" w:rsidRPr="00000000">
              <w:rPr>
                <w:rtl w:val="0"/>
              </w:rPr>
            </w:r>
          </w:p>
        </w:tc>
        <w:tc>
          <w:tcPr>
            <w:vAlign w:val="center"/>
          </w:tcPr>
          <w:p w:rsidR="00000000" w:rsidDel="00000000" w:rsidP="00000000" w:rsidRDefault="00000000" w:rsidRPr="00000000" w14:paraId="00000E4F">
            <w:pPr>
              <w:ind w:left="0" w:hanging="2"/>
              <w:rPr/>
            </w:pPr>
            <w:r w:rsidDel="00000000" w:rsidR="00000000" w:rsidRPr="00000000">
              <w:rPr>
                <w:rtl w:val="0"/>
              </w:rPr>
            </w:r>
          </w:p>
        </w:tc>
        <w:tc>
          <w:tcPr>
            <w:vAlign w:val="center"/>
          </w:tcPr>
          <w:p w:rsidR="00000000" w:rsidDel="00000000" w:rsidP="00000000" w:rsidRDefault="00000000" w:rsidRPr="00000000" w14:paraId="00000E50">
            <w:pPr>
              <w:ind w:left="0" w:hanging="2"/>
              <w:jc w:val="center"/>
              <w:rPr/>
            </w:pPr>
            <w:r w:rsidDel="00000000" w:rsidR="00000000" w:rsidRPr="00000000">
              <w:rPr>
                <w:rtl w:val="0"/>
              </w:rPr>
            </w:r>
          </w:p>
        </w:tc>
        <w:tc>
          <w:tcPr>
            <w:vAlign w:val="center"/>
          </w:tcPr>
          <w:p w:rsidR="00000000" w:rsidDel="00000000" w:rsidP="00000000" w:rsidRDefault="00000000" w:rsidRPr="00000000" w14:paraId="00000E5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E52">
            <w:pPr>
              <w:ind w:left="0" w:hanging="2"/>
              <w:jc w:val="center"/>
              <w:rPr/>
            </w:pPr>
            <w:r w:rsidDel="00000000" w:rsidR="00000000" w:rsidRPr="00000000">
              <w:rPr>
                <w:rtl w:val="0"/>
              </w:rPr>
              <w:t xml:space="preserve">(d)(1)</w:t>
            </w:r>
          </w:p>
        </w:tc>
        <w:tc>
          <w:tcPr>
            <w:tcBorders>
              <w:bottom w:color="000000" w:space="0" w:sz="18" w:val="single"/>
            </w:tcBorders>
            <w:vAlign w:val="center"/>
          </w:tcPr>
          <w:p w:rsidR="00000000" w:rsidDel="00000000" w:rsidP="00000000" w:rsidRDefault="00000000" w:rsidRPr="00000000" w14:paraId="00000E53">
            <w:pPr>
              <w:ind w:left="0" w:hanging="2"/>
              <w:rPr/>
            </w:pPr>
            <w:r w:rsidDel="00000000" w:rsidR="00000000" w:rsidRPr="00000000">
              <w:rPr>
                <w:rtl w:val="0"/>
              </w:rPr>
              <w:t xml:space="preserve">Where a decision of the PIC differs from that recommended, the person making the recommendation shall make a record of the associated facts.</w:t>
            </w:r>
          </w:p>
        </w:tc>
        <w:tc>
          <w:tcPr>
            <w:tcBorders>
              <w:bottom w:color="000000" w:space="0" w:sz="18" w:val="single"/>
            </w:tcBorders>
            <w:vAlign w:val="center"/>
          </w:tcPr>
          <w:p w:rsidR="00000000" w:rsidDel="00000000" w:rsidP="00000000" w:rsidRDefault="00000000" w:rsidRPr="00000000" w14:paraId="00000E5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E5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E5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E57">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E58">
            <w:pPr>
              <w:ind w:left="0" w:hanging="2"/>
              <w:jc w:val="center"/>
              <w:rPr/>
            </w:pPr>
            <w:r w:rsidDel="00000000" w:rsidR="00000000" w:rsidRPr="00000000">
              <w:rPr>
                <w:b w:val="1"/>
                <w:rtl w:val="0"/>
              </w:rPr>
              <w:t xml:space="preserve">8.12.1.3</w:t>
            </w:r>
            <w:r w:rsidDel="00000000" w:rsidR="00000000" w:rsidRPr="00000000">
              <w:rPr>
                <w:rtl w:val="0"/>
              </w:rPr>
            </w:r>
          </w:p>
        </w:tc>
        <w:tc>
          <w:tcPr>
            <w:shd w:fill="b3b3b3" w:val="clear"/>
            <w:vAlign w:val="center"/>
          </w:tcPr>
          <w:p w:rsidR="00000000" w:rsidDel="00000000" w:rsidP="00000000" w:rsidRDefault="00000000" w:rsidRPr="00000000" w14:paraId="00000E59">
            <w:pPr>
              <w:ind w:left="0" w:hanging="2"/>
              <w:rPr/>
            </w:pPr>
            <w:r w:rsidDel="00000000" w:rsidR="00000000" w:rsidRPr="00000000">
              <w:rPr>
                <w:b w:val="1"/>
                <w:rtl w:val="0"/>
              </w:rPr>
              <w:t xml:space="preserve">FUNCTIONS ASSOCIATED WITH OPERATIONAL CONTROL</w:t>
            </w:r>
            <w:r w:rsidDel="00000000" w:rsidR="00000000" w:rsidRPr="00000000">
              <w:rPr>
                <w:rtl w:val="0"/>
              </w:rPr>
            </w:r>
          </w:p>
        </w:tc>
        <w:tc>
          <w:tcPr>
            <w:shd w:fill="b3b3b3" w:val="clear"/>
            <w:vAlign w:val="center"/>
          </w:tcPr>
          <w:p w:rsidR="00000000" w:rsidDel="00000000" w:rsidP="00000000" w:rsidRDefault="00000000" w:rsidRPr="00000000" w14:paraId="00000E5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5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E5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5D">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E5E">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E5F">
            <w:pPr>
              <w:ind w:left="0" w:hanging="2"/>
              <w:rPr/>
            </w:pPr>
            <w:r w:rsidDel="00000000" w:rsidR="00000000" w:rsidRPr="00000000">
              <w:rPr>
                <w:rtl w:val="0"/>
              </w:rPr>
              <w:t xml:space="preserve">The person exercising responsibility for operational control for an operator shall-</w:t>
            </w:r>
          </w:p>
        </w:tc>
        <w:tc>
          <w:tcPr>
            <w:shd w:fill="d9d9d9" w:val="clear"/>
            <w:vAlign w:val="center"/>
          </w:tcPr>
          <w:p w:rsidR="00000000" w:rsidDel="00000000" w:rsidP="00000000" w:rsidRDefault="00000000" w:rsidRPr="00000000" w14:paraId="00000E6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E61">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E6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E6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64">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E65">
            <w:pPr>
              <w:ind w:left="0" w:hanging="2"/>
              <w:rPr/>
            </w:pPr>
            <w:r w:rsidDel="00000000" w:rsidR="00000000" w:rsidRPr="00000000">
              <w:rPr>
                <w:rtl w:val="0"/>
              </w:rPr>
              <w:t xml:space="preserve">Authorize the specific flight operation;</w:t>
            </w:r>
          </w:p>
        </w:tc>
        <w:tc>
          <w:tcPr>
            <w:vAlign w:val="center"/>
          </w:tcPr>
          <w:p w:rsidR="00000000" w:rsidDel="00000000" w:rsidP="00000000" w:rsidRDefault="00000000" w:rsidRPr="00000000" w14:paraId="00000E66">
            <w:pPr>
              <w:ind w:left="0" w:hanging="2"/>
              <w:jc w:val="center"/>
              <w:rPr/>
            </w:pPr>
            <w:r w:rsidDel="00000000" w:rsidR="00000000" w:rsidRPr="00000000">
              <w:rPr>
                <w:rtl w:val="0"/>
              </w:rPr>
            </w:r>
          </w:p>
        </w:tc>
        <w:tc>
          <w:tcPr>
            <w:vAlign w:val="center"/>
          </w:tcPr>
          <w:p w:rsidR="00000000" w:rsidDel="00000000" w:rsidP="00000000" w:rsidRDefault="00000000" w:rsidRPr="00000000" w14:paraId="00000E67">
            <w:pPr>
              <w:ind w:left="0" w:hanging="2"/>
              <w:rPr/>
            </w:pPr>
            <w:r w:rsidDel="00000000" w:rsidR="00000000" w:rsidRPr="00000000">
              <w:rPr>
                <w:rtl w:val="0"/>
              </w:rPr>
            </w:r>
          </w:p>
        </w:tc>
        <w:tc>
          <w:tcPr>
            <w:vAlign w:val="center"/>
          </w:tcPr>
          <w:p w:rsidR="00000000" w:rsidDel="00000000" w:rsidP="00000000" w:rsidRDefault="00000000" w:rsidRPr="00000000" w14:paraId="00000E68">
            <w:pPr>
              <w:ind w:left="0" w:hanging="2"/>
              <w:jc w:val="center"/>
              <w:rPr/>
            </w:pPr>
            <w:r w:rsidDel="00000000" w:rsidR="00000000" w:rsidRPr="00000000">
              <w:rPr>
                <w:rtl w:val="0"/>
              </w:rPr>
            </w:r>
          </w:p>
        </w:tc>
        <w:tc>
          <w:tcPr>
            <w:vAlign w:val="center"/>
          </w:tcPr>
          <w:p w:rsidR="00000000" w:rsidDel="00000000" w:rsidP="00000000" w:rsidRDefault="00000000" w:rsidRPr="00000000" w14:paraId="00000E6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6A">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E6B">
            <w:pPr>
              <w:ind w:left="0" w:hanging="2"/>
              <w:rPr/>
            </w:pPr>
            <w:r w:rsidDel="00000000" w:rsidR="00000000" w:rsidRPr="00000000">
              <w:rPr>
                <w:rtl w:val="0"/>
              </w:rPr>
              <w:t xml:space="preserve">Ensure that only those operations authorized by the AOC operations specifications are conducted;</w:t>
            </w:r>
          </w:p>
        </w:tc>
        <w:tc>
          <w:tcPr>
            <w:vAlign w:val="center"/>
          </w:tcPr>
          <w:p w:rsidR="00000000" w:rsidDel="00000000" w:rsidP="00000000" w:rsidRDefault="00000000" w:rsidRPr="00000000" w14:paraId="00000E6C">
            <w:pPr>
              <w:ind w:left="0" w:hanging="2"/>
              <w:jc w:val="center"/>
              <w:rPr/>
            </w:pPr>
            <w:r w:rsidDel="00000000" w:rsidR="00000000" w:rsidRPr="00000000">
              <w:rPr>
                <w:rtl w:val="0"/>
              </w:rPr>
            </w:r>
          </w:p>
        </w:tc>
        <w:tc>
          <w:tcPr>
            <w:vAlign w:val="center"/>
          </w:tcPr>
          <w:p w:rsidR="00000000" w:rsidDel="00000000" w:rsidP="00000000" w:rsidRDefault="00000000" w:rsidRPr="00000000" w14:paraId="00000E6D">
            <w:pPr>
              <w:ind w:left="0" w:hanging="2"/>
              <w:rPr/>
            </w:pPr>
            <w:r w:rsidDel="00000000" w:rsidR="00000000" w:rsidRPr="00000000">
              <w:rPr>
                <w:rtl w:val="0"/>
              </w:rPr>
            </w:r>
          </w:p>
        </w:tc>
        <w:tc>
          <w:tcPr>
            <w:vAlign w:val="center"/>
          </w:tcPr>
          <w:p w:rsidR="00000000" w:rsidDel="00000000" w:rsidP="00000000" w:rsidRDefault="00000000" w:rsidRPr="00000000" w14:paraId="00000E6E">
            <w:pPr>
              <w:ind w:left="0" w:hanging="2"/>
              <w:jc w:val="center"/>
              <w:rPr/>
            </w:pPr>
            <w:r w:rsidDel="00000000" w:rsidR="00000000" w:rsidRPr="00000000">
              <w:rPr>
                <w:rtl w:val="0"/>
              </w:rPr>
            </w:r>
          </w:p>
        </w:tc>
        <w:tc>
          <w:tcPr>
            <w:vAlign w:val="center"/>
          </w:tcPr>
          <w:p w:rsidR="00000000" w:rsidDel="00000000" w:rsidP="00000000" w:rsidRDefault="00000000" w:rsidRPr="00000000" w14:paraId="00000E6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70">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E71">
            <w:pPr>
              <w:ind w:left="0" w:hanging="2"/>
              <w:rPr/>
            </w:pPr>
            <w:r w:rsidDel="00000000" w:rsidR="00000000" w:rsidRPr="00000000">
              <w:rPr>
                <w:rtl w:val="0"/>
              </w:rPr>
              <w:t xml:space="preserve">Ensure that an airworthy aircraft properly equipped for the flight is available;</w:t>
            </w:r>
          </w:p>
        </w:tc>
        <w:tc>
          <w:tcPr>
            <w:vAlign w:val="center"/>
          </w:tcPr>
          <w:p w:rsidR="00000000" w:rsidDel="00000000" w:rsidP="00000000" w:rsidRDefault="00000000" w:rsidRPr="00000000" w14:paraId="00000E72">
            <w:pPr>
              <w:ind w:left="0" w:hanging="2"/>
              <w:jc w:val="center"/>
              <w:rPr/>
            </w:pPr>
            <w:r w:rsidDel="00000000" w:rsidR="00000000" w:rsidRPr="00000000">
              <w:rPr>
                <w:rtl w:val="0"/>
              </w:rPr>
            </w:r>
          </w:p>
        </w:tc>
        <w:tc>
          <w:tcPr>
            <w:vAlign w:val="center"/>
          </w:tcPr>
          <w:p w:rsidR="00000000" w:rsidDel="00000000" w:rsidP="00000000" w:rsidRDefault="00000000" w:rsidRPr="00000000" w14:paraId="00000E73">
            <w:pPr>
              <w:ind w:left="0" w:hanging="2"/>
              <w:rPr/>
            </w:pPr>
            <w:r w:rsidDel="00000000" w:rsidR="00000000" w:rsidRPr="00000000">
              <w:rPr>
                <w:rtl w:val="0"/>
              </w:rPr>
            </w:r>
          </w:p>
        </w:tc>
        <w:tc>
          <w:tcPr>
            <w:vAlign w:val="center"/>
          </w:tcPr>
          <w:p w:rsidR="00000000" w:rsidDel="00000000" w:rsidP="00000000" w:rsidRDefault="00000000" w:rsidRPr="00000000" w14:paraId="00000E74">
            <w:pPr>
              <w:ind w:left="0" w:hanging="2"/>
              <w:jc w:val="center"/>
              <w:rPr/>
            </w:pPr>
            <w:r w:rsidDel="00000000" w:rsidR="00000000" w:rsidRPr="00000000">
              <w:rPr>
                <w:rtl w:val="0"/>
              </w:rPr>
            </w:r>
          </w:p>
        </w:tc>
        <w:tc>
          <w:tcPr>
            <w:vAlign w:val="center"/>
          </w:tcPr>
          <w:p w:rsidR="00000000" w:rsidDel="00000000" w:rsidP="00000000" w:rsidRDefault="00000000" w:rsidRPr="00000000" w14:paraId="00000E7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76">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0E77">
            <w:pPr>
              <w:ind w:left="0" w:hanging="2"/>
              <w:rPr/>
            </w:pPr>
            <w:r w:rsidDel="00000000" w:rsidR="00000000" w:rsidRPr="00000000">
              <w:rPr>
                <w:rtl w:val="0"/>
              </w:rPr>
              <w:t xml:space="preserve">Specify the conditions under which a flight may be dispatched or released (weather minimums, flight planning, aircraft loading, and fuel requirements;</w:t>
            </w:r>
          </w:p>
        </w:tc>
        <w:tc>
          <w:tcPr>
            <w:vAlign w:val="center"/>
          </w:tcPr>
          <w:p w:rsidR="00000000" w:rsidDel="00000000" w:rsidP="00000000" w:rsidRDefault="00000000" w:rsidRPr="00000000" w14:paraId="00000E78">
            <w:pPr>
              <w:ind w:left="0" w:hanging="2"/>
              <w:jc w:val="center"/>
              <w:rPr/>
            </w:pPr>
            <w:r w:rsidDel="00000000" w:rsidR="00000000" w:rsidRPr="00000000">
              <w:rPr>
                <w:rtl w:val="0"/>
              </w:rPr>
            </w:r>
          </w:p>
        </w:tc>
        <w:tc>
          <w:tcPr>
            <w:vAlign w:val="center"/>
          </w:tcPr>
          <w:p w:rsidR="00000000" w:rsidDel="00000000" w:rsidP="00000000" w:rsidRDefault="00000000" w:rsidRPr="00000000" w14:paraId="00000E79">
            <w:pPr>
              <w:ind w:left="0" w:hanging="2"/>
              <w:rPr/>
            </w:pPr>
            <w:r w:rsidDel="00000000" w:rsidR="00000000" w:rsidRPr="00000000">
              <w:rPr>
                <w:rtl w:val="0"/>
              </w:rPr>
            </w:r>
          </w:p>
        </w:tc>
        <w:tc>
          <w:tcPr>
            <w:vAlign w:val="center"/>
          </w:tcPr>
          <w:p w:rsidR="00000000" w:rsidDel="00000000" w:rsidP="00000000" w:rsidRDefault="00000000" w:rsidRPr="00000000" w14:paraId="00000E7A">
            <w:pPr>
              <w:ind w:left="0" w:hanging="2"/>
              <w:jc w:val="center"/>
              <w:rPr/>
            </w:pPr>
            <w:r w:rsidDel="00000000" w:rsidR="00000000" w:rsidRPr="00000000">
              <w:rPr>
                <w:rtl w:val="0"/>
              </w:rPr>
            </w:r>
          </w:p>
        </w:tc>
        <w:tc>
          <w:tcPr>
            <w:vAlign w:val="center"/>
          </w:tcPr>
          <w:p w:rsidR="00000000" w:rsidDel="00000000" w:rsidP="00000000" w:rsidRDefault="00000000" w:rsidRPr="00000000" w14:paraId="00000E7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7C">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0E7D">
            <w:pPr>
              <w:ind w:left="0" w:hanging="2"/>
              <w:rPr/>
            </w:pPr>
            <w:r w:rsidDel="00000000" w:rsidR="00000000" w:rsidRPr="00000000">
              <w:rPr>
                <w:rtl w:val="0"/>
              </w:rPr>
              <w:t xml:space="preserve">Ensure that qualified personnel and adequate facilities are available to support and conduct the flight;</w:t>
            </w:r>
          </w:p>
        </w:tc>
        <w:tc>
          <w:tcPr>
            <w:vAlign w:val="center"/>
          </w:tcPr>
          <w:p w:rsidR="00000000" w:rsidDel="00000000" w:rsidP="00000000" w:rsidRDefault="00000000" w:rsidRPr="00000000" w14:paraId="00000E7E">
            <w:pPr>
              <w:ind w:left="0" w:hanging="2"/>
              <w:jc w:val="center"/>
              <w:rPr/>
            </w:pPr>
            <w:r w:rsidDel="00000000" w:rsidR="00000000" w:rsidRPr="00000000">
              <w:rPr>
                <w:rtl w:val="0"/>
              </w:rPr>
            </w:r>
          </w:p>
        </w:tc>
        <w:tc>
          <w:tcPr>
            <w:vAlign w:val="center"/>
          </w:tcPr>
          <w:p w:rsidR="00000000" w:rsidDel="00000000" w:rsidP="00000000" w:rsidRDefault="00000000" w:rsidRPr="00000000" w14:paraId="00000E7F">
            <w:pPr>
              <w:ind w:left="0" w:hanging="2"/>
              <w:rPr/>
            </w:pPr>
            <w:r w:rsidDel="00000000" w:rsidR="00000000" w:rsidRPr="00000000">
              <w:rPr>
                <w:rtl w:val="0"/>
              </w:rPr>
            </w:r>
          </w:p>
        </w:tc>
        <w:tc>
          <w:tcPr>
            <w:vAlign w:val="center"/>
          </w:tcPr>
          <w:p w:rsidR="00000000" w:rsidDel="00000000" w:rsidP="00000000" w:rsidRDefault="00000000" w:rsidRPr="00000000" w14:paraId="00000E80">
            <w:pPr>
              <w:ind w:left="0" w:hanging="2"/>
              <w:jc w:val="center"/>
              <w:rPr/>
            </w:pPr>
            <w:r w:rsidDel="00000000" w:rsidR="00000000" w:rsidRPr="00000000">
              <w:rPr>
                <w:rtl w:val="0"/>
              </w:rPr>
            </w:r>
          </w:p>
        </w:tc>
        <w:tc>
          <w:tcPr>
            <w:vAlign w:val="center"/>
          </w:tcPr>
          <w:p w:rsidR="00000000" w:rsidDel="00000000" w:rsidP="00000000" w:rsidRDefault="00000000" w:rsidRPr="00000000" w14:paraId="00000E8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82">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0E83">
            <w:pPr>
              <w:ind w:left="0" w:hanging="2"/>
              <w:rPr/>
            </w:pPr>
            <w:r w:rsidDel="00000000" w:rsidR="00000000" w:rsidRPr="00000000">
              <w:rPr>
                <w:rtl w:val="0"/>
              </w:rPr>
              <w:t xml:space="preserve">Ensure that crew members are in compliance with the flight and duty time requirements when departing on a flight;</w:t>
            </w:r>
          </w:p>
        </w:tc>
        <w:tc>
          <w:tcPr>
            <w:vAlign w:val="center"/>
          </w:tcPr>
          <w:p w:rsidR="00000000" w:rsidDel="00000000" w:rsidP="00000000" w:rsidRDefault="00000000" w:rsidRPr="00000000" w14:paraId="00000E84">
            <w:pPr>
              <w:ind w:left="0" w:hanging="2"/>
              <w:jc w:val="center"/>
              <w:rPr/>
            </w:pPr>
            <w:r w:rsidDel="00000000" w:rsidR="00000000" w:rsidRPr="00000000">
              <w:rPr>
                <w:rtl w:val="0"/>
              </w:rPr>
            </w:r>
          </w:p>
        </w:tc>
        <w:tc>
          <w:tcPr>
            <w:vAlign w:val="center"/>
          </w:tcPr>
          <w:p w:rsidR="00000000" w:rsidDel="00000000" w:rsidP="00000000" w:rsidRDefault="00000000" w:rsidRPr="00000000" w14:paraId="00000E85">
            <w:pPr>
              <w:ind w:left="0" w:hanging="2"/>
              <w:rPr/>
            </w:pPr>
            <w:r w:rsidDel="00000000" w:rsidR="00000000" w:rsidRPr="00000000">
              <w:rPr>
                <w:rtl w:val="0"/>
              </w:rPr>
            </w:r>
          </w:p>
        </w:tc>
        <w:tc>
          <w:tcPr>
            <w:vAlign w:val="center"/>
          </w:tcPr>
          <w:p w:rsidR="00000000" w:rsidDel="00000000" w:rsidP="00000000" w:rsidRDefault="00000000" w:rsidRPr="00000000" w14:paraId="00000E86">
            <w:pPr>
              <w:ind w:left="0" w:hanging="2"/>
              <w:jc w:val="center"/>
              <w:rPr/>
            </w:pPr>
            <w:r w:rsidDel="00000000" w:rsidR="00000000" w:rsidRPr="00000000">
              <w:rPr>
                <w:rtl w:val="0"/>
              </w:rPr>
            </w:r>
          </w:p>
        </w:tc>
        <w:tc>
          <w:tcPr>
            <w:vAlign w:val="center"/>
          </w:tcPr>
          <w:p w:rsidR="00000000" w:rsidDel="00000000" w:rsidP="00000000" w:rsidRDefault="00000000" w:rsidRPr="00000000" w14:paraId="00000E8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88">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0E89">
            <w:pPr>
              <w:ind w:left="0" w:hanging="2"/>
              <w:rPr/>
            </w:pPr>
            <w:r w:rsidDel="00000000" w:rsidR="00000000" w:rsidRPr="00000000">
              <w:rPr>
                <w:rtl w:val="0"/>
              </w:rPr>
              <w:t xml:space="preserve">Provide the PIC and other personnel who perform operational control functions with access to the necessary information for the safe conduct of a flight (such as weather, NOTAMS and aerodrome analysis);</w:t>
            </w:r>
          </w:p>
        </w:tc>
        <w:tc>
          <w:tcPr>
            <w:vAlign w:val="center"/>
          </w:tcPr>
          <w:p w:rsidR="00000000" w:rsidDel="00000000" w:rsidP="00000000" w:rsidRDefault="00000000" w:rsidRPr="00000000" w14:paraId="00000E8A">
            <w:pPr>
              <w:ind w:left="0" w:hanging="2"/>
              <w:jc w:val="center"/>
              <w:rPr/>
            </w:pPr>
            <w:r w:rsidDel="00000000" w:rsidR="00000000" w:rsidRPr="00000000">
              <w:rPr>
                <w:rtl w:val="0"/>
              </w:rPr>
            </w:r>
          </w:p>
        </w:tc>
        <w:tc>
          <w:tcPr>
            <w:vAlign w:val="center"/>
          </w:tcPr>
          <w:p w:rsidR="00000000" w:rsidDel="00000000" w:rsidP="00000000" w:rsidRDefault="00000000" w:rsidRPr="00000000" w14:paraId="00000E8B">
            <w:pPr>
              <w:ind w:left="0" w:hanging="2"/>
              <w:rPr/>
            </w:pPr>
            <w:r w:rsidDel="00000000" w:rsidR="00000000" w:rsidRPr="00000000">
              <w:rPr>
                <w:rtl w:val="0"/>
              </w:rPr>
            </w:r>
          </w:p>
        </w:tc>
        <w:tc>
          <w:tcPr>
            <w:vAlign w:val="center"/>
          </w:tcPr>
          <w:p w:rsidR="00000000" w:rsidDel="00000000" w:rsidP="00000000" w:rsidRDefault="00000000" w:rsidRPr="00000000" w14:paraId="00000E8C">
            <w:pPr>
              <w:ind w:left="0" w:hanging="2"/>
              <w:jc w:val="center"/>
              <w:rPr/>
            </w:pPr>
            <w:r w:rsidDel="00000000" w:rsidR="00000000" w:rsidRPr="00000000">
              <w:rPr>
                <w:rtl w:val="0"/>
              </w:rPr>
            </w:r>
          </w:p>
        </w:tc>
        <w:tc>
          <w:tcPr>
            <w:vAlign w:val="center"/>
          </w:tcPr>
          <w:p w:rsidR="00000000" w:rsidDel="00000000" w:rsidP="00000000" w:rsidRDefault="00000000" w:rsidRPr="00000000" w14:paraId="00000E8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8E">
            <w:pPr>
              <w:ind w:left="0" w:hanging="2"/>
              <w:jc w:val="center"/>
              <w:rPr/>
            </w:pPr>
            <w:r w:rsidDel="00000000" w:rsidR="00000000" w:rsidRPr="00000000">
              <w:rPr>
                <w:rtl w:val="0"/>
              </w:rPr>
              <w:t xml:space="preserve">(a)(8)</w:t>
            </w:r>
          </w:p>
        </w:tc>
        <w:tc>
          <w:tcPr>
            <w:vAlign w:val="center"/>
          </w:tcPr>
          <w:p w:rsidR="00000000" w:rsidDel="00000000" w:rsidP="00000000" w:rsidRDefault="00000000" w:rsidRPr="00000000" w14:paraId="00000E8F">
            <w:pPr>
              <w:ind w:left="0" w:hanging="2"/>
              <w:rPr/>
            </w:pPr>
            <w:r w:rsidDel="00000000" w:rsidR="00000000" w:rsidRPr="00000000">
              <w:rPr>
                <w:rtl w:val="0"/>
              </w:rPr>
              <w:t xml:space="preserve">Ensure that proper flight planning and preparation is made;</w:t>
            </w:r>
          </w:p>
        </w:tc>
        <w:tc>
          <w:tcPr>
            <w:vAlign w:val="center"/>
          </w:tcPr>
          <w:p w:rsidR="00000000" w:rsidDel="00000000" w:rsidP="00000000" w:rsidRDefault="00000000" w:rsidRPr="00000000" w14:paraId="00000E90">
            <w:pPr>
              <w:ind w:left="0" w:hanging="2"/>
              <w:jc w:val="center"/>
              <w:rPr/>
            </w:pPr>
            <w:r w:rsidDel="00000000" w:rsidR="00000000" w:rsidRPr="00000000">
              <w:rPr>
                <w:rtl w:val="0"/>
              </w:rPr>
            </w:r>
          </w:p>
        </w:tc>
        <w:tc>
          <w:tcPr>
            <w:vAlign w:val="center"/>
          </w:tcPr>
          <w:p w:rsidR="00000000" w:rsidDel="00000000" w:rsidP="00000000" w:rsidRDefault="00000000" w:rsidRPr="00000000" w14:paraId="00000E91">
            <w:pPr>
              <w:ind w:left="0" w:hanging="2"/>
              <w:rPr/>
            </w:pPr>
            <w:r w:rsidDel="00000000" w:rsidR="00000000" w:rsidRPr="00000000">
              <w:rPr>
                <w:rtl w:val="0"/>
              </w:rPr>
            </w:r>
          </w:p>
        </w:tc>
        <w:tc>
          <w:tcPr>
            <w:vAlign w:val="center"/>
          </w:tcPr>
          <w:p w:rsidR="00000000" w:rsidDel="00000000" w:rsidP="00000000" w:rsidRDefault="00000000" w:rsidRPr="00000000" w14:paraId="00000E92">
            <w:pPr>
              <w:ind w:left="0" w:hanging="2"/>
              <w:jc w:val="center"/>
              <w:rPr/>
            </w:pPr>
            <w:r w:rsidDel="00000000" w:rsidR="00000000" w:rsidRPr="00000000">
              <w:rPr>
                <w:rtl w:val="0"/>
              </w:rPr>
            </w:r>
          </w:p>
        </w:tc>
        <w:tc>
          <w:tcPr>
            <w:vAlign w:val="center"/>
          </w:tcPr>
          <w:p w:rsidR="00000000" w:rsidDel="00000000" w:rsidP="00000000" w:rsidRDefault="00000000" w:rsidRPr="00000000" w14:paraId="00000E9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94">
            <w:pPr>
              <w:ind w:left="0" w:hanging="2"/>
              <w:jc w:val="center"/>
              <w:rPr/>
            </w:pPr>
            <w:r w:rsidDel="00000000" w:rsidR="00000000" w:rsidRPr="00000000">
              <w:rPr>
                <w:rtl w:val="0"/>
              </w:rPr>
              <w:t xml:space="preserve">(a)(9)</w:t>
            </w:r>
          </w:p>
        </w:tc>
        <w:tc>
          <w:tcPr>
            <w:vAlign w:val="center"/>
          </w:tcPr>
          <w:p w:rsidR="00000000" w:rsidDel="00000000" w:rsidP="00000000" w:rsidRDefault="00000000" w:rsidRPr="00000000" w14:paraId="00000E95">
            <w:pPr>
              <w:ind w:left="0" w:hanging="2"/>
              <w:rPr/>
            </w:pPr>
            <w:r w:rsidDel="00000000" w:rsidR="00000000" w:rsidRPr="00000000">
              <w:rPr>
                <w:rtl w:val="0"/>
              </w:rPr>
              <w:t xml:space="preserve">Ensure that flight locating and flight following procedures are followed;</w:t>
            </w:r>
          </w:p>
        </w:tc>
        <w:tc>
          <w:tcPr>
            <w:vAlign w:val="center"/>
          </w:tcPr>
          <w:p w:rsidR="00000000" w:rsidDel="00000000" w:rsidP="00000000" w:rsidRDefault="00000000" w:rsidRPr="00000000" w14:paraId="00000E96">
            <w:pPr>
              <w:ind w:left="0" w:hanging="2"/>
              <w:jc w:val="center"/>
              <w:rPr/>
            </w:pPr>
            <w:r w:rsidDel="00000000" w:rsidR="00000000" w:rsidRPr="00000000">
              <w:rPr>
                <w:rtl w:val="0"/>
              </w:rPr>
            </w:r>
          </w:p>
        </w:tc>
        <w:tc>
          <w:tcPr>
            <w:vAlign w:val="center"/>
          </w:tcPr>
          <w:p w:rsidR="00000000" w:rsidDel="00000000" w:rsidP="00000000" w:rsidRDefault="00000000" w:rsidRPr="00000000" w14:paraId="00000E97">
            <w:pPr>
              <w:ind w:left="0" w:hanging="2"/>
              <w:rPr/>
            </w:pPr>
            <w:r w:rsidDel="00000000" w:rsidR="00000000" w:rsidRPr="00000000">
              <w:rPr>
                <w:rtl w:val="0"/>
              </w:rPr>
            </w:r>
          </w:p>
        </w:tc>
        <w:tc>
          <w:tcPr>
            <w:vAlign w:val="center"/>
          </w:tcPr>
          <w:p w:rsidR="00000000" w:rsidDel="00000000" w:rsidP="00000000" w:rsidRDefault="00000000" w:rsidRPr="00000000" w14:paraId="00000E98">
            <w:pPr>
              <w:ind w:left="0" w:hanging="2"/>
              <w:jc w:val="center"/>
              <w:rPr/>
            </w:pPr>
            <w:r w:rsidDel="00000000" w:rsidR="00000000" w:rsidRPr="00000000">
              <w:rPr>
                <w:rtl w:val="0"/>
              </w:rPr>
            </w:r>
          </w:p>
        </w:tc>
        <w:tc>
          <w:tcPr>
            <w:vAlign w:val="center"/>
          </w:tcPr>
          <w:p w:rsidR="00000000" w:rsidDel="00000000" w:rsidP="00000000" w:rsidRDefault="00000000" w:rsidRPr="00000000" w14:paraId="00000E9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9A">
            <w:pPr>
              <w:ind w:left="0" w:hanging="2"/>
              <w:jc w:val="center"/>
              <w:rPr/>
            </w:pPr>
            <w:r w:rsidDel="00000000" w:rsidR="00000000" w:rsidRPr="00000000">
              <w:rPr>
                <w:rtl w:val="0"/>
              </w:rPr>
              <w:t xml:space="preserve">(a)(10)</w:t>
            </w:r>
          </w:p>
        </w:tc>
        <w:tc>
          <w:tcPr>
            <w:vAlign w:val="center"/>
          </w:tcPr>
          <w:p w:rsidR="00000000" w:rsidDel="00000000" w:rsidP="00000000" w:rsidRDefault="00000000" w:rsidRPr="00000000" w14:paraId="00000E9B">
            <w:pPr>
              <w:ind w:left="0" w:hanging="2"/>
              <w:rPr/>
            </w:pPr>
            <w:r w:rsidDel="00000000" w:rsidR="00000000" w:rsidRPr="00000000">
              <w:rPr>
                <w:rtl w:val="0"/>
              </w:rPr>
              <w:t xml:space="preserve">Ensure that each flight has complied with the conditions specified for release before it is allowed to depart;</w:t>
            </w:r>
          </w:p>
        </w:tc>
        <w:tc>
          <w:tcPr>
            <w:vAlign w:val="center"/>
          </w:tcPr>
          <w:p w:rsidR="00000000" w:rsidDel="00000000" w:rsidP="00000000" w:rsidRDefault="00000000" w:rsidRPr="00000000" w14:paraId="00000E9C">
            <w:pPr>
              <w:ind w:left="0" w:hanging="2"/>
              <w:jc w:val="center"/>
              <w:rPr/>
            </w:pPr>
            <w:r w:rsidDel="00000000" w:rsidR="00000000" w:rsidRPr="00000000">
              <w:rPr>
                <w:rtl w:val="0"/>
              </w:rPr>
            </w:r>
          </w:p>
        </w:tc>
        <w:tc>
          <w:tcPr>
            <w:vAlign w:val="center"/>
          </w:tcPr>
          <w:p w:rsidR="00000000" w:rsidDel="00000000" w:rsidP="00000000" w:rsidRDefault="00000000" w:rsidRPr="00000000" w14:paraId="00000E9D">
            <w:pPr>
              <w:ind w:left="0" w:hanging="2"/>
              <w:rPr/>
            </w:pPr>
            <w:r w:rsidDel="00000000" w:rsidR="00000000" w:rsidRPr="00000000">
              <w:rPr>
                <w:rtl w:val="0"/>
              </w:rPr>
            </w:r>
          </w:p>
        </w:tc>
        <w:tc>
          <w:tcPr>
            <w:vAlign w:val="center"/>
          </w:tcPr>
          <w:p w:rsidR="00000000" w:rsidDel="00000000" w:rsidP="00000000" w:rsidRDefault="00000000" w:rsidRPr="00000000" w14:paraId="00000E9E">
            <w:pPr>
              <w:ind w:left="0" w:hanging="2"/>
              <w:jc w:val="center"/>
              <w:rPr/>
            </w:pPr>
            <w:r w:rsidDel="00000000" w:rsidR="00000000" w:rsidRPr="00000000">
              <w:rPr>
                <w:rtl w:val="0"/>
              </w:rPr>
            </w:r>
          </w:p>
        </w:tc>
        <w:tc>
          <w:tcPr>
            <w:vAlign w:val="center"/>
          </w:tcPr>
          <w:p w:rsidR="00000000" w:rsidDel="00000000" w:rsidP="00000000" w:rsidRDefault="00000000" w:rsidRPr="00000000" w14:paraId="00000E9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A0">
            <w:pPr>
              <w:ind w:left="0" w:hanging="2"/>
              <w:jc w:val="center"/>
              <w:rPr/>
            </w:pPr>
            <w:r w:rsidDel="00000000" w:rsidR="00000000" w:rsidRPr="00000000">
              <w:rPr>
                <w:rtl w:val="0"/>
              </w:rPr>
              <w:t xml:space="preserve">(a)(11)</w:t>
            </w:r>
          </w:p>
        </w:tc>
        <w:tc>
          <w:tcPr>
            <w:vAlign w:val="center"/>
          </w:tcPr>
          <w:p w:rsidR="00000000" w:rsidDel="00000000" w:rsidP="00000000" w:rsidRDefault="00000000" w:rsidRPr="00000000" w14:paraId="00000EA1">
            <w:pPr>
              <w:ind w:left="0" w:hanging="2"/>
              <w:rPr/>
            </w:pPr>
            <w:r w:rsidDel="00000000" w:rsidR="00000000" w:rsidRPr="00000000">
              <w:rPr>
                <w:rtl w:val="0"/>
              </w:rPr>
              <w:t xml:space="preserve">Ensure that when the conditions specified for a release cannot be met, the flight is either cancelled, delayed, re-routed, or diverted;</w:t>
            </w:r>
          </w:p>
        </w:tc>
        <w:tc>
          <w:tcPr>
            <w:vAlign w:val="center"/>
          </w:tcPr>
          <w:p w:rsidR="00000000" w:rsidDel="00000000" w:rsidP="00000000" w:rsidRDefault="00000000" w:rsidRPr="00000000" w14:paraId="00000EA2">
            <w:pPr>
              <w:ind w:left="0" w:hanging="2"/>
              <w:jc w:val="center"/>
              <w:rPr/>
            </w:pPr>
            <w:r w:rsidDel="00000000" w:rsidR="00000000" w:rsidRPr="00000000">
              <w:rPr>
                <w:rtl w:val="0"/>
              </w:rPr>
            </w:r>
          </w:p>
        </w:tc>
        <w:tc>
          <w:tcPr>
            <w:vAlign w:val="center"/>
          </w:tcPr>
          <w:p w:rsidR="00000000" w:rsidDel="00000000" w:rsidP="00000000" w:rsidRDefault="00000000" w:rsidRPr="00000000" w14:paraId="00000EA3">
            <w:pPr>
              <w:ind w:left="0" w:hanging="2"/>
              <w:rPr/>
            </w:pPr>
            <w:r w:rsidDel="00000000" w:rsidR="00000000" w:rsidRPr="00000000">
              <w:rPr>
                <w:rtl w:val="0"/>
              </w:rPr>
            </w:r>
          </w:p>
        </w:tc>
        <w:tc>
          <w:tcPr>
            <w:vAlign w:val="center"/>
          </w:tcPr>
          <w:p w:rsidR="00000000" w:rsidDel="00000000" w:rsidP="00000000" w:rsidRDefault="00000000" w:rsidRPr="00000000" w14:paraId="00000EA4">
            <w:pPr>
              <w:ind w:left="0" w:hanging="2"/>
              <w:jc w:val="center"/>
              <w:rPr/>
            </w:pPr>
            <w:r w:rsidDel="00000000" w:rsidR="00000000" w:rsidRPr="00000000">
              <w:rPr>
                <w:rtl w:val="0"/>
              </w:rPr>
            </w:r>
          </w:p>
        </w:tc>
        <w:tc>
          <w:tcPr>
            <w:vAlign w:val="center"/>
          </w:tcPr>
          <w:p w:rsidR="00000000" w:rsidDel="00000000" w:rsidP="00000000" w:rsidRDefault="00000000" w:rsidRPr="00000000" w14:paraId="00000EA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A6">
            <w:pPr>
              <w:ind w:left="0" w:hanging="2"/>
              <w:jc w:val="center"/>
              <w:rPr/>
            </w:pPr>
            <w:r w:rsidDel="00000000" w:rsidR="00000000" w:rsidRPr="00000000">
              <w:rPr>
                <w:rtl w:val="0"/>
              </w:rPr>
              <w:t xml:space="preserve">(a)(12)</w:t>
            </w:r>
          </w:p>
        </w:tc>
        <w:tc>
          <w:tcPr>
            <w:vAlign w:val="center"/>
          </w:tcPr>
          <w:p w:rsidR="00000000" w:rsidDel="00000000" w:rsidP="00000000" w:rsidRDefault="00000000" w:rsidRPr="00000000" w14:paraId="00000EA7">
            <w:pPr>
              <w:ind w:left="0" w:hanging="2"/>
              <w:rPr/>
            </w:pPr>
            <w:r w:rsidDel="00000000" w:rsidR="00000000" w:rsidRPr="00000000">
              <w:rPr>
                <w:rtl w:val="0"/>
              </w:rPr>
              <w:t xml:space="preserve">For all flights</w:t>
            </w:r>
            <w:r w:rsidDel="00000000" w:rsidR="00000000" w:rsidRPr="00000000">
              <w:rPr>
                <w:i w:val="1"/>
                <w:rtl w:val="0"/>
              </w:rPr>
              <w:t xml:space="preserve">, </w:t>
            </w:r>
            <w:r w:rsidDel="00000000" w:rsidR="00000000" w:rsidRPr="00000000">
              <w:rPr>
                <w:rtl w:val="0"/>
              </w:rPr>
              <w:t xml:space="preserve">ensure the monitoring of the progress of the flight and the provision of information that may be necessary to safety; and</w:t>
            </w:r>
          </w:p>
        </w:tc>
        <w:tc>
          <w:tcPr>
            <w:vAlign w:val="center"/>
          </w:tcPr>
          <w:p w:rsidR="00000000" w:rsidDel="00000000" w:rsidP="00000000" w:rsidRDefault="00000000" w:rsidRPr="00000000" w14:paraId="00000EA8">
            <w:pPr>
              <w:ind w:left="0" w:hanging="2"/>
              <w:jc w:val="center"/>
              <w:rPr/>
            </w:pPr>
            <w:r w:rsidDel="00000000" w:rsidR="00000000" w:rsidRPr="00000000">
              <w:rPr>
                <w:rtl w:val="0"/>
              </w:rPr>
            </w:r>
          </w:p>
        </w:tc>
        <w:tc>
          <w:tcPr>
            <w:vAlign w:val="center"/>
          </w:tcPr>
          <w:p w:rsidR="00000000" w:rsidDel="00000000" w:rsidP="00000000" w:rsidRDefault="00000000" w:rsidRPr="00000000" w14:paraId="00000EA9">
            <w:pPr>
              <w:ind w:left="0" w:hanging="2"/>
              <w:rPr/>
            </w:pPr>
            <w:r w:rsidDel="00000000" w:rsidR="00000000" w:rsidRPr="00000000">
              <w:rPr>
                <w:rtl w:val="0"/>
              </w:rPr>
            </w:r>
          </w:p>
        </w:tc>
        <w:tc>
          <w:tcPr>
            <w:vAlign w:val="center"/>
          </w:tcPr>
          <w:p w:rsidR="00000000" w:rsidDel="00000000" w:rsidP="00000000" w:rsidRDefault="00000000" w:rsidRPr="00000000" w14:paraId="00000EAA">
            <w:pPr>
              <w:ind w:left="0" w:hanging="2"/>
              <w:jc w:val="center"/>
              <w:rPr/>
            </w:pPr>
            <w:r w:rsidDel="00000000" w:rsidR="00000000" w:rsidRPr="00000000">
              <w:rPr>
                <w:rtl w:val="0"/>
              </w:rPr>
            </w:r>
          </w:p>
        </w:tc>
        <w:tc>
          <w:tcPr>
            <w:vAlign w:val="center"/>
          </w:tcPr>
          <w:p w:rsidR="00000000" w:rsidDel="00000000" w:rsidP="00000000" w:rsidRDefault="00000000" w:rsidRPr="00000000" w14:paraId="00000EA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AC">
            <w:pPr>
              <w:ind w:left="0" w:hanging="2"/>
              <w:jc w:val="center"/>
              <w:rPr/>
            </w:pPr>
            <w:r w:rsidDel="00000000" w:rsidR="00000000" w:rsidRPr="00000000">
              <w:rPr>
                <w:rtl w:val="0"/>
              </w:rPr>
              <w:t xml:space="preserve">(a)(13)</w:t>
            </w:r>
          </w:p>
        </w:tc>
        <w:tc>
          <w:tcPr>
            <w:vAlign w:val="center"/>
          </w:tcPr>
          <w:p w:rsidR="00000000" w:rsidDel="00000000" w:rsidP="00000000" w:rsidRDefault="00000000" w:rsidRPr="00000000" w14:paraId="00000EAD">
            <w:pPr>
              <w:ind w:left="0" w:hanging="2"/>
              <w:rPr/>
            </w:pPr>
            <w:r w:rsidDel="00000000" w:rsidR="00000000" w:rsidRPr="00000000">
              <w:rPr>
                <w:rtl w:val="0"/>
              </w:rPr>
              <w:t xml:space="preserve">Operational instructions involving a change in the ATS flight plan, shall when practicable, be coordinated with the appropriate ATS unit before transmission to the aircraft.</w:t>
            </w:r>
          </w:p>
        </w:tc>
        <w:tc>
          <w:tcPr>
            <w:vAlign w:val="center"/>
          </w:tcPr>
          <w:p w:rsidR="00000000" w:rsidDel="00000000" w:rsidP="00000000" w:rsidRDefault="00000000" w:rsidRPr="00000000" w14:paraId="00000EAE">
            <w:pPr>
              <w:ind w:left="0" w:hanging="2"/>
              <w:jc w:val="center"/>
              <w:rPr/>
            </w:pPr>
            <w:r w:rsidDel="00000000" w:rsidR="00000000" w:rsidRPr="00000000">
              <w:rPr>
                <w:rtl w:val="0"/>
              </w:rPr>
            </w:r>
          </w:p>
        </w:tc>
        <w:tc>
          <w:tcPr>
            <w:vAlign w:val="center"/>
          </w:tcPr>
          <w:p w:rsidR="00000000" w:rsidDel="00000000" w:rsidP="00000000" w:rsidRDefault="00000000" w:rsidRPr="00000000" w14:paraId="00000EAF">
            <w:pPr>
              <w:ind w:left="0" w:hanging="2"/>
              <w:rPr/>
            </w:pPr>
            <w:r w:rsidDel="00000000" w:rsidR="00000000" w:rsidRPr="00000000">
              <w:rPr>
                <w:rtl w:val="0"/>
              </w:rPr>
            </w:r>
          </w:p>
        </w:tc>
        <w:tc>
          <w:tcPr>
            <w:vAlign w:val="center"/>
          </w:tcPr>
          <w:p w:rsidR="00000000" w:rsidDel="00000000" w:rsidP="00000000" w:rsidRDefault="00000000" w:rsidRPr="00000000" w14:paraId="00000EB0">
            <w:pPr>
              <w:ind w:left="0" w:hanging="2"/>
              <w:jc w:val="center"/>
              <w:rPr/>
            </w:pPr>
            <w:r w:rsidDel="00000000" w:rsidR="00000000" w:rsidRPr="00000000">
              <w:rPr>
                <w:rtl w:val="0"/>
              </w:rPr>
            </w:r>
          </w:p>
        </w:tc>
        <w:tc>
          <w:tcPr>
            <w:vAlign w:val="center"/>
          </w:tcPr>
          <w:p w:rsidR="00000000" w:rsidDel="00000000" w:rsidP="00000000" w:rsidRDefault="00000000" w:rsidRPr="00000000" w14:paraId="00000EB1">
            <w:pPr>
              <w:ind w:left="0" w:hanging="2"/>
              <w:jc w:val="center"/>
              <w:rPr/>
            </w:pPr>
            <w:r w:rsidDel="00000000" w:rsidR="00000000" w:rsidRPr="00000000">
              <w:rPr>
                <w:rtl w:val="0"/>
              </w:rPr>
            </w:r>
          </w:p>
        </w:tc>
      </w:tr>
      <w:tr>
        <w:trPr>
          <w:cantSplit w:val="0"/>
          <w:tblHeader w:val="0"/>
        </w:trPr>
        <w:tc>
          <w:tcPr>
            <w:tcBorders>
              <w:bottom w:color="000000" w:space="0" w:sz="18" w:val="single"/>
            </w:tcBorders>
            <w:shd w:fill="d9d9d9" w:val="clear"/>
          </w:tcPr>
          <w:p w:rsidR="00000000" w:rsidDel="00000000" w:rsidP="00000000" w:rsidRDefault="00000000" w:rsidRPr="00000000" w14:paraId="00000EB2">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EB3">
            <w:pPr>
              <w:ind w:left="0" w:hanging="2"/>
              <w:rPr/>
            </w:pPr>
            <w:r w:rsidDel="00000000" w:rsidR="00000000" w:rsidRPr="00000000">
              <w:rPr>
                <w:i w:val="1"/>
                <w:rtl w:val="0"/>
              </w:rPr>
              <w:t xml:space="preserve">Note: See also ICAO Doc 9376, Preparation of an Operations Manual, Chapters 7 and 8.</w:t>
            </w:r>
            <w:r w:rsidDel="00000000" w:rsidR="00000000" w:rsidRPr="00000000">
              <w:rPr>
                <w:rtl w:val="0"/>
              </w:rPr>
            </w:r>
          </w:p>
          <w:p w:rsidR="00000000" w:rsidDel="00000000" w:rsidP="00000000" w:rsidRDefault="00000000" w:rsidRPr="00000000" w14:paraId="00000EB4">
            <w:pPr>
              <w:ind w:left="0" w:hanging="2"/>
              <w:rPr/>
            </w:pPr>
            <w:r w:rsidDel="00000000" w:rsidR="00000000" w:rsidRPr="00000000">
              <w:rPr>
                <w:rtl w:val="0"/>
              </w:rPr>
            </w:r>
          </w:p>
          <w:p w:rsidR="00000000" w:rsidDel="00000000" w:rsidP="00000000" w:rsidRDefault="00000000" w:rsidRPr="00000000" w14:paraId="00000EB5">
            <w:pPr>
              <w:ind w:left="0" w:hanging="2"/>
              <w:rPr/>
            </w:pPr>
            <w:r w:rsidDel="00000000" w:rsidR="00000000" w:rsidRPr="00000000">
              <w:rPr>
                <w:i w:val="1"/>
                <w:rtl w:val="0"/>
              </w:rPr>
              <w:t xml:space="preserve">Note 2: When the above coordination has not been possible, operational instructions do not relieve a pilot of the responsibility for obtaining an appropriate clearance from an ATS unit, if applicable, before making a change in flight plan.</w:t>
            </w: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EB6">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EB7">
            <w:pPr>
              <w:ind w:left="0" w:hanging="2"/>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EB8">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EB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EBA">
            <w:pPr>
              <w:ind w:left="0" w:hanging="2"/>
              <w:jc w:val="center"/>
              <w:rPr/>
            </w:pPr>
            <w:r w:rsidDel="00000000" w:rsidR="00000000" w:rsidRPr="00000000">
              <w:rPr>
                <w:b w:val="1"/>
                <w:rtl w:val="0"/>
              </w:rPr>
              <w:t xml:space="preserve">8.12.1.4</w:t>
            </w:r>
            <w:r w:rsidDel="00000000" w:rsidR="00000000" w:rsidRPr="00000000">
              <w:rPr>
                <w:rtl w:val="0"/>
              </w:rPr>
            </w:r>
          </w:p>
        </w:tc>
        <w:tc>
          <w:tcPr>
            <w:shd w:fill="b3b3b3" w:val="clear"/>
            <w:vAlign w:val="center"/>
          </w:tcPr>
          <w:p w:rsidR="00000000" w:rsidDel="00000000" w:rsidP="00000000" w:rsidRDefault="00000000" w:rsidRPr="00000000" w14:paraId="00000EBB">
            <w:pPr>
              <w:ind w:left="0" w:hanging="2"/>
              <w:rPr/>
            </w:pPr>
            <w:r w:rsidDel="00000000" w:rsidR="00000000" w:rsidRPr="00000000">
              <w:rPr>
                <w:b w:val="1"/>
                <w:rtl w:val="0"/>
              </w:rPr>
              <w:t xml:space="preserve">OPERATIONAL CONTROL DUTIES</w:t>
            </w:r>
            <w:r w:rsidDel="00000000" w:rsidR="00000000" w:rsidRPr="00000000">
              <w:rPr>
                <w:rtl w:val="0"/>
              </w:rPr>
            </w:r>
          </w:p>
        </w:tc>
        <w:tc>
          <w:tcPr>
            <w:shd w:fill="b3b3b3" w:val="clear"/>
            <w:vAlign w:val="center"/>
          </w:tcPr>
          <w:p w:rsidR="00000000" w:rsidDel="00000000" w:rsidP="00000000" w:rsidRDefault="00000000" w:rsidRPr="00000000" w14:paraId="00000EB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B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EB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EBF">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EC0">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EC1">
            <w:pPr>
              <w:ind w:left="0" w:hanging="2"/>
              <w:rPr/>
            </w:pPr>
            <w:r w:rsidDel="00000000" w:rsidR="00000000" w:rsidRPr="00000000">
              <w:rPr>
                <w:rtl w:val="0"/>
              </w:rPr>
              <w:t xml:space="preserve">A flight operations officer/flight dispatcher in conjunction with a method of control and  supervision of flight operations in accordance with Subpart 9.1.1.6 (c) shall:</w:t>
            </w:r>
          </w:p>
        </w:tc>
        <w:tc>
          <w:tcPr>
            <w:shd w:fill="d9d9d9" w:val="clear"/>
            <w:vAlign w:val="center"/>
          </w:tcPr>
          <w:p w:rsidR="00000000" w:rsidDel="00000000" w:rsidP="00000000" w:rsidRDefault="00000000" w:rsidRPr="00000000" w14:paraId="00000EC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EC3">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EC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EC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C6">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EC7">
            <w:pPr>
              <w:ind w:left="0" w:hanging="2"/>
              <w:rPr/>
            </w:pPr>
            <w:r w:rsidDel="00000000" w:rsidR="00000000" w:rsidRPr="00000000">
              <w:rPr>
                <w:rtl w:val="0"/>
              </w:rPr>
              <w:t xml:space="preserve">Assist the PIC in flight preparation and provide the relevant information required;</w:t>
            </w:r>
          </w:p>
        </w:tc>
        <w:tc>
          <w:tcPr>
            <w:vAlign w:val="center"/>
          </w:tcPr>
          <w:p w:rsidR="00000000" w:rsidDel="00000000" w:rsidP="00000000" w:rsidRDefault="00000000" w:rsidRPr="00000000" w14:paraId="00000EC8">
            <w:pPr>
              <w:ind w:left="0" w:hanging="2"/>
              <w:jc w:val="center"/>
              <w:rPr/>
            </w:pPr>
            <w:r w:rsidDel="00000000" w:rsidR="00000000" w:rsidRPr="00000000">
              <w:rPr>
                <w:rtl w:val="0"/>
              </w:rPr>
            </w:r>
          </w:p>
        </w:tc>
        <w:tc>
          <w:tcPr>
            <w:vAlign w:val="center"/>
          </w:tcPr>
          <w:p w:rsidR="00000000" w:rsidDel="00000000" w:rsidP="00000000" w:rsidRDefault="00000000" w:rsidRPr="00000000" w14:paraId="00000EC9">
            <w:pPr>
              <w:ind w:left="0" w:hanging="2"/>
              <w:rPr/>
            </w:pPr>
            <w:r w:rsidDel="00000000" w:rsidR="00000000" w:rsidRPr="00000000">
              <w:rPr>
                <w:rtl w:val="0"/>
              </w:rPr>
            </w:r>
          </w:p>
        </w:tc>
        <w:tc>
          <w:tcPr>
            <w:vAlign w:val="center"/>
          </w:tcPr>
          <w:p w:rsidR="00000000" w:rsidDel="00000000" w:rsidP="00000000" w:rsidRDefault="00000000" w:rsidRPr="00000000" w14:paraId="00000ECA">
            <w:pPr>
              <w:ind w:left="0" w:hanging="2"/>
              <w:jc w:val="center"/>
              <w:rPr/>
            </w:pPr>
            <w:r w:rsidDel="00000000" w:rsidR="00000000" w:rsidRPr="00000000">
              <w:rPr>
                <w:rtl w:val="0"/>
              </w:rPr>
            </w:r>
          </w:p>
        </w:tc>
        <w:tc>
          <w:tcPr>
            <w:vAlign w:val="center"/>
          </w:tcPr>
          <w:p w:rsidR="00000000" w:rsidDel="00000000" w:rsidP="00000000" w:rsidRDefault="00000000" w:rsidRPr="00000000" w14:paraId="00000EC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CC">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ECD">
            <w:pPr>
              <w:ind w:left="0" w:hanging="2"/>
              <w:rPr/>
            </w:pPr>
            <w:r w:rsidDel="00000000" w:rsidR="00000000" w:rsidRPr="00000000">
              <w:rPr>
                <w:rtl w:val="0"/>
              </w:rPr>
              <w:t xml:space="preserve">Assist the PIC in preparing the operational flight plan and the flights plans to be filed;</w:t>
            </w:r>
          </w:p>
        </w:tc>
        <w:tc>
          <w:tcPr>
            <w:vAlign w:val="center"/>
          </w:tcPr>
          <w:p w:rsidR="00000000" w:rsidDel="00000000" w:rsidP="00000000" w:rsidRDefault="00000000" w:rsidRPr="00000000" w14:paraId="00000ECE">
            <w:pPr>
              <w:ind w:left="0" w:hanging="2"/>
              <w:jc w:val="center"/>
              <w:rPr/>
            </w:pPr>
            <w:r w:rsidDel="00000000" w:rsidR="00000000" w:rsidRPr="00000000">
              <w:rPr>
                <w:rtl w:val="0"/>
              </w:rPr>
            </w:r>
          </w:p>
        </w:tc>
        <w:tc>
          <w:tcPr>
            <w:vAlign w:val="center"/>
          </w:tcPr>
          <w:p w:rsidR="00000000" w:rsidDel="00000000" w:rsidP="00000000" w:rsidRDefault="00000000" w:rsidRPr="00000000" w14:paraId="00000ECF">
            <w:pPr>
              <w:ind w:left="0" w:hanging="2"/>
              <w:rPr/>
            </w:pPr>
            <w:r w:rsidDel="00000000" w:rsidR="00000000" w:rsidRPr="00000000">
              <w:rPr>
                <w:rtl w:val="0"/>
              </w:rPr>
            </w:r>
          </w:p>
        </w:tc>
        <w:tc>
          <w:tcPr>
            <w:vAlign w:val="center"/>
          </w:tcPr>
          <w:p w:rsidR="00000000" w:rsidDel="00000000" w:rsidP="00000000" w:rsidRDefault="00000000" w:rsidRPr="00000000" w14:paraId="00000ED0">
            <w:pPr>
              <w:ind w:left="0" w:hanging="2"/>
              <w:jc w:val="center"/>
              <w:rPr/>
            </w:pPr>
            <w:r w:rsidDel="00000000" w:rsidR="00000000" w:rsidRPr="00000000">
              <w:rPr>
                <w:rtl w:val="0"/>
              </w:rPr>
            </w:r>
          </w:p>
        </w:tc>
        <w:tc>
          <w:tcPr>
            <w:vAlign w:val="center"/>
          </w:tcPr>
          <w:p w:rsidR="00000000" w:rsidDel="00000000" w:rsidP="00000000" w:rsidRDefault="00000000" w:rsidRPr="00000000" w14:paraId="00000ED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D2">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ED3">
            <w:pPr>
              <w:ind w:left="0" w:hanging="2"/>
              <w:rPr/>
            </w:pPr>
            <w:r w:rsidDel="00000000" w:rsidR="00000000" w:rsidRPr="00000000">
              <w:rPr>
                <w:rtl w:val="0"/>
              </w:rPr>
              <w:t xml:space="preserve">When applicable, assist the pilot-in-command in preparing the preliminary flight plan, and submit it to a unit designated by the appropriate ATS authority;</w:t>
            </w:r>
          </w:p>
        </w:tc>
        <w:tc>
          <w:tcPr>
            <w:vAlign w:val="center"/>
          </w:tcPr>
          <w:p w:rsidR="00000000" w:rsidDel="00000000" w:rsidP="00000000" w:rsidRDefault="00000000" w:rsidRPr="00000000" w14:paraId="00000ED4">
            <w:pPr>
              <w:ind w:left="0" w:hanging="2"/>
              <w:jc w:val="center"/>
              <w:rPr/>
            </w:pPr>
            <w:r w:rsidDel="00000000" w:rsidR="00000000" w:rsidRPr="00000000">
              <w:rPr>
                <w:rtl w:val="0"/>
              </w:rPr>
            </w:r>
          </w:p>
        </w:tc>
        <w:tc>
          <w:tcPr>
            <w:vAlign w:val="center"/>
          </w:tcPr>
          <w:p w:rsidR="00000000" w:rsidDel="00000000" w:rsidP="00000000" w:rsidRDefault="00000000" w:rsidRPr="00000000" w14:paraId="00000ED5">
            <w:pPr>
              <w:ind w:left="0" w:hanging="2"/>
              <w:rPr/>
            </w:pPr>
            <w:r w:rsidDel="00000000" w:rsidR="00000000" w:rsidRPr="00000000">
              <w:rPr>
                <w:rtl w:val="0"/>
              </w:rPr>
            </w:r>
          </w:p>
        </w:tc>
        <w:tc>
          <w:tcPr>
            <w:vAlign w:val="center"/>
          </w:tcPr>
          <w:p w:rsidR="00000000" w:rsidDel="00000000" w:rsidP="00000000" w:rsidRDefault="00000000" w:rsidRPr="00000000" w14:paraId="00000ED6">
            <w:pPr>
              <w:ind w:left="0" w:hanging="2"/>
              <w:jc w:val="center"/>
              <w:rPr/>
            </w:pPr>
            <w:r w:rsidDel="00000000" w:rsidR="00000000" w:rsidRPr="00000000">
              <w:rPr>
                <w:rtl w:val="0"/>
              </w:rPr>
            </w:r>
          </w:p>
        </w:tc>
        <w:tc>
          <w:tcPr>
            <w:vAlign w:val="center"/>
          </w:tcPr>
          <w:p w:rsidR="00000000" w:rsidDel="00000000" w:rsidP="00000000" w:rsidRDefault="00000000" w:rsidRPr="00000000" w14:paraId="00000ED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D8">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0ED9">
            <w:pPr>
              <w:ind w:left="0" w:hanging="2"/>
              <w:rPr/>
            </w:pPr>
            <w:r w:rsidDel="00000000" w:rsidR="00000000" w:rsidRPr="00000000">
              <w:rPr>
                <w:rtl w:val="0"/>
              </w:rPr>
              <w:t xml:space="preserve">Sign, when applicable, and file the flight plan to a unit designated by the appropriate ATS authority;</w:t>
            </w:r>
          </w:p>
        </w:tc>
        <w:tc>
          <w:tcPr>
            <w:vAlign w:val="center"/>
          </w:tcPr>
          <w:p w:rsidR="00000000" w:rsidDel="00000000" w:rsidP="00000000" w:rsidRDefault="00000000" w:rsidRPr="00000000" w14:paraId="00000EDA">
            <w:pPr>
              <w:ind w:left="0" w:hanging="2"/>
              <w:jc w:val="center"/>
              <w:rPr/>
            </w:pPr>
            <w:r w:rsidDel="00000000" w:rsidR="00000000" w:rsidRPr="00000000">
              <w:rPr>
                <w:rtl w:val="0"/>
              </w:rPr>
            </w:r>
          </w:p>
        </w:tc>
        <w:tc>
          <w:tcPr>
            <w:vAlign w:val="center"/>
          </w:tcPr>
          <w:p w:rsidR="00000000" w:rsidDel="00000000" w:rsidP="00000000" w:rsidRDefault="00000000" w:rsidRPr="00000000" w14:paraId="00000EDB">
            <w:pPr>
              <w:ind w:left="0" w:hanging="2"/>
              <w:rPr/>
            </w:pPr>
            <w:r w:rsidDel="00000000" w:rsidR="00000000" w:rsidRPr="00000000">
              <w:rPr>
                <w:rtl w:val="0"/>
              </w:rPr>
            </w:r>
          </w:p>
        </w:tc>
        <w:tc>
          <w:tcPr>
            <w:vAlign w:val="center"/>
          </w:tcPr>
          <w:p w:rsidR="00000000" w:rsidDel="00000000" w:rsidP="00000000" w:rsidRDefault="00000000" w:rsidRPr="00000000" w14:paraId="00000EDC">
            <w:pPr>
              <w:ind w:left="0" w:hanging="2"/>
              <w:jc w:val="center"/>
              <w:rPr/>
            </w:pPr>
            <w:r w:rsidDel="00000000" w:rsidR="00000000" w:rsidRPr="00000000">
              <w:rPr>
                <w:rtl w:val="0"/>
              </w:rPr>
            </w:r>
          </w:p>
        </w:tc>
        <w:tc>
          <w:tcPr>
            <w:vAlign w:val="center"/>
          </w:tcPr>
          <w:p w:rsidR="00000000" w:rsidDel="00000000" w:rsidP="00000000" w:rsidRDefault="00000000" w:rsidRPr="00000000" w14:paraId="00000ED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DE">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0EDF">
            <w:pPr>
              <w:ind w:left="0" w:hanging="2"/>
              <w:rPr/>
            </w:pPr>
            <w:r w:rsidDel="00000000" w:rsidR="00000000" w:rsidRPr="00000000">
              <w:rPr>
                <w:rtl w:val="0"/>
              </w:rPr>
              <w:t xml:space="preserve">Sign the dispatch copy of the flight release and file the ATS flight plan with the appropriate ATS unit;</w:t>
            </w:r>
          </w:p>
        </w:tc>
        <w:tc>
          <w:tcPr>
            <w:vAlign w:val="center"/>
          </w:tcPr>
          <w:p w:rsidR="00000000" w:rsidDel="00000000" w:rsidP="00000000" w:rsidRDefault="00000000" w:rsidRPr="00000000" w14:paraId="00000EE0">
            <w:pPr>
              <w:ind w:left="0" w:hanging="2"/>
              <w:jc w:val="center"/>
              <w:rPr/>
            </w:pPr>
            <w:r w:rsidDel="00000000" w:rsidR="00000000" w:rsidRPr="00000000">
              <w:rPr>
                <w:rtl w:val="0"/>
              </w:rPr>
            </w:r>
          </w:p>
        </w:tc>
        <w:tc>
          <w:tcPr>
            <w:vAlign w:val="center"/>
          </w:tcPr>
          <w:p w:rsidR="00000000" w:rsidDel="00000000" w:rsidP="00000000" w:rsidRDefault="00000000" w:rsidRPr="00000000" w14:paraId="00000EE1">
            <w:pPr>
              <w:ind w:left="0" w:hanging="2"/>
              <w:rPr/>
            </w:pPr>
            <w:r w:rsidDel="00000000" w:rsidR="00000000" w:rsidRPr="00000000">
              <w:rPr>
                <w:rtl w:val="0"/>
              </w:rPr>
            </w:r>
          </w:p>
        </w:tc>
        <w:tc>
          <w:tcPr>
            <w:vAlign w:val="center"/>
          </w:tcPr>
          <w:p w:rsidR="00000000" w:rsidDel="00000000" w:rsidP="00000000" w:rsidRDefault="00000000" w:rsidRPr="00000000" w14:paraId="00000EE2">
            <w:pPr>
              <w:ind w:left="0" w:hanging="2"/>
              <w:jc w:val="center"/>
              <w:rPr/>
            </w:pPr>
            <w:r w:rsidDel="00000000" w:rsidR="00000000" w:rsidRPr="00000000">
              <w:rPr>
                <w:rtl w:val="0"/>
              </w:rPr>
            </w:r>
          </w:p>
        </w:tc>
        <w:tc>
          <w:tcPr>
            <w:vAlign w:val="center"/>
          </w:tcPr>
          <w:p w:rsidR="00000000" w:rsidDel="00000000" w:rsidP="00000000" w:rsidRDefault="00000000" w:rsidRPr="00000000" w14:paraId="00000EE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E4">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0EE5">
            <w:pPr>
              <w:ind w:left="0" w:hanging="2"/>
              <w:rPr/>
            </w:pPr>
            <w:r w:rsidDel="00000000" w:rsidR="00000000" w:rsidRPr="00000000">
              <w:rPr>
                <w:rtl w:val="0"/>
              </w:rPr>
              <w:t xml:space="preserve">Furnish the PIC while in flight, by appropriate means, with information which may be necessary for the safe conduct of the flight; and</w:t>
            </w:r>
          </w:p>
        </w:tc>
        <w:tc>
          <w:tcPr>
            <w:vAlign w:val="center"/>
          </w:tcPr>
          <w:p w:rsidR="00000000" w:rsidDel="00000000" w:rsidP="00000000" w:rsidRDefault="00000000" w:rsidRPr="00000000" w14:paraId="00000EE6">
            <w:pPr>
              <w:ind w:left="0" w:hanging="2"/>
              <w:jc w:val="center"/>
              <w:rPr/>
            </w:pPr>
            <w:r w:rsidDel="00000000" w:rsidR="00000000" w:rsidRPr="00000000">
              <w:rPr>
                <w:rtl w:val="0"/>
              </w:rPr>
            </w:r>
          </w:p>
        </w:tc>
        <w:tc>
          <w:tcPr>
            <w:vAlign w:val="center"/>
          </w:tcPr>
          <w:p w:rsidR="00000000" w:rsidDel="00000000" w:rsidP="00000000" w:rsidRDefault="00000000" w:rsidRPr="00000000" w14:paraId="00000EE7">
            <w:pPr>
              <w:ind w:left="0" w:hanging="2"/>
              <w:rPr/>
            </w:pPr>
            <w:r w:rsidDel="00000000" w:rsidR="00000000" w:rsidRPr="00000000">
              <w:rPr>
                <w:rtl w:val="0"/>
              </w:rPr>
            </w:r>
          </w:p>
        </w:tc>
        <w:tc>
          <w:tcPr>
            <w:vAlign w:val="center"/>
          </w:tcPr>
          <w:p w:rsidR="00000000" w:rsidDel="00000000" w:rsidP="00000000" w:rsidRDefault="00000000" w:rsidRPr="00000000" w14:paraId="00000EE8">
            <w:pPr>
              <w:ind w:left="0" w:hanging="2"/>
              <w:jc w:val="center"/>
              <w:rPr/>
            </w:pPr>
            <w:r w:rsidDel="00000000" w:rsidR="00000000" w:rsidRPr="00000000">
              <w:rPr>
                <w:rtl w:val="0"/>
              </w:rPr>
            </w:r>
          </w:p>
        </w:tc>
        <w:tc>
          <w:tcPr>
            <w:vAlign w:val="center"/>
          </w:tcPr>
          <w:p w:rsidR="00000000" w:rsidDel="00000000" w:rsidP="00000000" w:rsidRDefault="00000000" w:rsidRPr="00000000" w14:paraId="00000EE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EA">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0EEB">
            <w:pPr>
              <w:ind w:left="-2" w:firstLine="0"/>
              <w:rPr/>
            </w:pPr>
            <w:r w:rsidDel="00000000" w:rsidR="00000000" w:rsidRPr="00000000">
              <w:rPr>
                <w:rtl w:val="0"/>
              </w:rPr>
              <w:t xml:space="preserve">Notify the appropriate ATS unit when the position of the airplane cannot be determined by an aircraft tracking capability, and attempts to establish communication are unsuccessful.</w:t>
            </w:r>
          </w:p>
          <w:p w:rsidR="00000000" w:rsidDel="00000000" w:rsidP="00000000" w:rsidRDefault="00000000" w:rsidRPr="00000000" w14:paraId="00000EEC">
            <w:pPr>
              <w:ind w:left="-2" w:firstLine="0"/>
              <w:rPr/>
            </w:pPr>
            <w:r w:rsidDel="00000000" w:rsidR="00000000" w:rsidRPr="00000000">
              <w:rPr>
                <w:rtl w:val="0"/>
              </w:rPr>
            </w:r>
          </w:p>
          <w:p w:rsidR="00000000" w:rsidDel="00000000" w:rsidP="00000000" w:rsidRDefault="00000000" w:rsidRPr="00000000" w14:paraId="00000EED">
            <w:pPr>
              <w:ind w:left="-2" w:firstLine="0"/>
              <w:rPr/>
            </w:pPr>
            <w:r w:rsidDel="00000000" w:rsidR="00000000" w:rsidRPr="00000000">
              <w:rPr>
                <w:rtl w:val="0"/>
              </w:rPr>
              <w:t xml:space="preserve">Note 1. – The requirements for flight plans are contained in Annex 2 – Rules of the Air and the procedures relating to flight plans and associated services are contained in the Procedures for Air Navigation Services – Air Traffic Management (PANS-ATM, Doc 4444). </w:t>
            </w:r>
          </w:p>
          <w:p w:rsidR="00000000" w:rsidDel="00000000" w:rsidP="00000000" w:rsidRDefault="00000000" w:rsidRPr="00000000" w14:paraId="00000EEE">
            <w:pPr>
              <w:ind w:left="-2" w:firstLine="0"/>
              <w:rPr/>
            </w:pPr>
            <w:r w:rsidDel="00000000" w:rsidR="00000000" w:rsidRPr="00000000">
              <w:rPr>
                <w:rtl w:val="0"/>
              </w:rPr>
            </w:r>
          </w:p>
          <w:p w:rsidR="00000000" w:rsidDel="00000000" w:rsidP="00000000" w:rsidRDefault="00000000" w:rsidRPr="00000000" w14:paraId="00000EEF">
            <w:pPr>
              <w:ind w:left="-2" w:firstLine="0"/>
              <w:rPr/>
            </w:pPr>
            <w:r w:rsidDel="00000000" w:rsidR="00000000" w:rsidRPr="00000000">
              <w:rPr>
                <w:rtl w:val="0"/>
              </w:rPr>
              <w:t xml:space="preserve">Note 2. – Detailed guidance on the use of the FF-ICE services, including the use of a preliminary flight plan, can be found in the Manual on Flight and Flow – Information for a Collaborative Environment (FF-ICE) (Doc 9965).</w:t>
            </w:r>
          </w:p>
        </w:tc>
        <w:tc>
          <w:tcPr>
            <w:vAlign w:val="center"/>
          </w:tcPr>
          <w:p w:rsidR="00000000" w:rsidDel="00000000" w:rsidP="00000000" w:rsidRDefault="00000000" w:rsidRPr="00000000" w14:paraId="00000EF0">
            <w:pPr>
              <w:ind w:left="0" w:hanging="2"/>
              <w:jc w:val="center"/>
              <w:rPr/>
            </w:pPr>
            <w:r w:rsidDel="00000000" w:rsidR="00000000" w:rsidRPr="00000000">
              <w:rPr>
                <w:rtl w:val="0"/>
              </w:rPr>
            </w:r>
          </w:p>
        </w:tc>
        <w:tc>
          <w:tcPr>
            <w:vAlign w:val="center"/>
          </w:tcPr>
          <w:p w:rsidR="00000000" w:rsidDel="00000000" w:rsidP="00000000" w:rsidRDefault="00000000" w:rsidRPr="00000000" w14:paraId="00000EF1">
            <w:pPr>
              <w:ind w:left="0" w:hanging="2"/>
              <w:rPr/>
            </w:pPr>
            <w:r w:rsidDel="00000000" w:rsidR="00000000" w:rsidRPr="00000000">
              <w:rPr>
                <w:rtl w:val="0"/>
              </w:rPr>
            </w:r>
          </w:p>
        </w:tc>
        <w:tc>
          <w:tcPr>
            <w:vAlign w:val="center"/>
          </w:tcPr>
          <w:p w:rsidR="00000000" w:rsidDel="00000000" w:rsidP="00000000" w:rsidRDefault="00000000" w:rsidRPr="00000000" w14:paraId="00000EF2">
            <w:pPr>
              <w:ind w:left="0" w:hanging="2"/>
              <w:jc w:val="center"/>
              <w:rPr/>
            </w:pPr>
            <w:r w:rsidDel="00000000" w:rsidR="00000000" w:rsidRPr="00000000">
              <w:rPr>
                <w:rtl w:val="0"/>
              </w:rPr>
            </w:r>
          </w:p>
        </w:tc>
        <w:tc>
          <w:tcPr>
            <w:vAlign w:val="center"/>
          </w:tcPr>
          <w:p w:rsidR="00000000" w:rsidDel="00000000" w:rsidP="00000000" w:rsidRDefault="00000000" w:rsidRPr="00000000" w14:paraId="00000EF3">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EF4">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0EF5">
            <w:pPr>
              <w:ind w:left="0" w:hanging="2"/>
              <w:rPr/>
            </w:pPr>
            <w:r w:rsidDel="00000000" w:rsidR="00000000" w:rsidRPr="00000000">
              <w:rPr>
                <w:rtl w:val="0"/>
              </w:rPr>
              <w:t xml:space="preserve">A qualified person performing the operational control duties shall avoid taking any action that would conflict with the procedures established by:</w:t>
            </w:r>
          </w:p>
        </w:tc>
        <w:tc>
          <w:tcPr>
            <w:shd w:fill="d9d9d9" w:val="clear"/>
            <w:vAlign w:val="center"/>
          </w:tcPr>
          <w:p w:rsidR="00000000" w:rsidDel="00000000" w:rsidP="00000000" w:rsidRDefault="00000000" w:rsidRPr="00000000" w14:paraId="00000EF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EF7">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EF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EF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EFA">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0EFB">
            <w:pPr>
              <w:ind w:left="0" w:hanging="2"/>
              <w:rPr/>
            </w:pPr>
            <w:r w:rsidDel="00000000" w:rsidR="00000000" w:rsidRPr="00000000">
              <w:rPr>
                <w:rtl w:val="0"/>
              </w:rPr>
              <w:t xml:space="preserve">ATC;</w:t>
            </w:r>
          </w:p>
        </w:tc>
        <w:tc>
          <w:tcPr>
            <w:vAlign w:val="center"/>
          </w:tcPr>
          <w:p w:rsidR="00000000" w:rsidDel="00000000" w:rsidP="00000000" w:rsidRDefault="00000000" w:rsidRPr="00000000" w14:paraId="00000EFC">
            <w:pPr>
              <w:ind w:left="0" w:hanging="2"/>
              <w:jc w:val="center"/>
              <w:rPr/>
            </w:pPr>
            <w:r w:rsidDel="00000000" w:rsidR="00000000" w:rsidRPr="00000000">
              <w:rPr>
                <w:rtl w:val="0"/>
              </w:rPr>
            </w:r>
          </w:p>
        </w:tc>
        <w:tc>
          <w:tcPr>
            <w:vAlign w:val="center"/>
          </w:tcPr>
          <w:p w:rsidR="00000000" w:rsidDel="00000000" w:rsidP="00000000" w:rsidRDefault="00000000" w:rsidRPr="00000000" w14:paraId="00000EFD">
            <w:pPr>
              <w:ind w:left="0" w:hanging="2"/>
              <w:rPr/>
            </w:pPr>
            <w:r w:rsidDel="00000000" w:rsidR="00000000" w:rsidRPr="00000000">
              <w:rPr>
                <w:rtl w:val="0"/>
              </w:rPr>
            </w:r>
          </w:p>
        </w:tc>
        <w:tc>
          <w:tcPr>
            <w:vAlign w:val="center"/>
          </w:tcPr>
          <w:p w:rsidR="00000000" w:rsidDel="00000000" w:rsidP="00000000" w:rsidRDefault="00000000" w:rsidRPr="00000000" w14:paraId="00000EFE">
            <w:pPr>
              <w:ind w:left="0" w:hanging="2"/>
              <w:jc w:val="center"/>
              <w:rPr/>
            </w:pPr>
            <w:r w:rsidDel="00000000" w:rsidR="00000000" w:rsidRPr="00000000">
              <w:rPr>
                <w:rtl w:val="0"/>
              </w:rPr>
            </w:r>
          </w:p>
        </w:tc>
        <w:tc>
          <w:tcPr>
            <w:vAlign w:val="center"/>
          </w:tcPr>
          <w:p w:rsidR="00000000" w:rsidDel="00000000" w:rsidP="00000000" w:rsidRDefault="00000000" w:rsidRPr="00000000" w14:paraId="00000EF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00">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0F01">
            <w:pPr>
              <w:ind w:left="0" w:hanging="2"/>
              <w:rPr/>
            </w:pPr>
            <w:r w:rsidDel="00000000" w:rsidR="00000000" w:rsidRPr="00000000">
              <w:rPr>
                <w:rtl w:val="0"/>
              </w:rPr>
              <w:t xml:space="preserve">The meteorological service;</w:t>
            </w:r>
          </w:p>
        </w:tc>
        <w:tc>
          <w:tcPr>
            <w:vAlign w:val="center"/>
          </w:tcPr>
          <w:p w:rsidR="00000000" w:rsidDel="00000000" w:rsidP="00000000" w:rsidRDefault="00000000" w:rsidRPr="00000000" w14:paraId="00000F02">
            <w:pPr>
              <w:ind w:left="0" w:hanging="2"/>
              <w:jc w:val="center"/>
              <w:rPr/>
            </w:pPr>
            <w:r w:rsidDel="00000000" w:rsidR="00000000" w:rsidRPr="00000000">
              <w:rPr>
                <w:rtl w:val="0"/>
              </w:rPr>
            </w:r>
          </w:p>
        </w:tc>
        <w:tc>
          <w:tcPr>
            <w:vAlign w:val="center"/>
          </w:tcPr>
          <w:p w:rsidR="00000000" w:rsidDel="00000000" w:rsidP="00000000" w:rsidRDefault="00000000" w:rsidRPr="00000000" w14:paraId="00000F03">
            <w:pPr>
              <w:ind w:left="0" w:hanging="2"/>
              <w:rPr/>
            </w:pPr>
            <w:r w:rsidDel="00000000" w:rsidR="00000000" w:rsidRPr="00000000">
              <w:rPr>
                <w:rtl w:val="0"/>
              </w:rPr>
            </w:r>
          </w:p>
        </w:tc>
        <w:tc>
          <w:tcPr>
            <w:vAlign w:val="center"/>
          </w:tcPr>
          <w:p w:rsidR="00000000" w:rsidDel="00000000" w:rsidP="00000000" w:rsidRDefault="00000000" w:rsidRPr="00000000" w14:paraId="00000F04">
            <w:pPr>
              <w:ind w:left="0" w:hanging="2"/>
              <w:jc w:val="center"/>
              <w:rPr/>
            </w:pPr>
            <w:r w:rsidDel="00000000" w:rsidR="00000000" w:rsidRPr="00000000">
              <w:rPr>
                <w:rtl w:val="0"/>
              </w:rPr>
            </w:r>
          </w:p>
        </w:tc>
        <w:tc>
          <w:tcPr>
            <w:vAlign w:val="center"/>
          </w:tcPr>
          <w:p w:rsidR="00000000" w:rsidDel="00000000" w:rsidP="00000000" w:rsidRDefault="00000000" w:rsidRPr="00000000" w14:paraId="00000F0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06">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0F07">
            <w:pPr>
              <w:ind w:left="0" w:hanging="2"/>
              <w:rPr/>
            </w:pPr>
            <w:r w:rsidDel="00000000" w:rsidR="00000000" w:rsidRPr="00000000">
              <w:rPr>
                <w:rtl w:val="0"/>
              </w:rPr>
              <w:t xml:space="preserve">The communications service; or</w:t>
            </w:r>
          </w:p>
        </w:tc>
        <w:tc>
          <w:tcPr>
            <w:vAlign w:val="center"/>
          </w:tcPr>
          <w:p w:rsidR="00000000" w:rsidDel="00000000" w:rsidP="00000000" w:rsidRDefault="00000000" w:rsidRPr="00000000" w14:paraId="00000F08">
            <w:pPr>
              <w:ind w:left="0" w:hanging="2"/>
              <w:jc w:val="center"/>
              <w:rPr/>
            </w:pPr>
            <w:r w:rsidDel="00000000" w:rsidR="00000000" w:rsidRPr="00000000">
              <w:rPr>
                <w:rtl w:val="0"/>
              </w:rPr>
            </w:r>
          </w:p>
        </w:tc>
        <w:tc>
          <w:tcPr>
            <w:vAlign w:val="center"/>
          </w:tcPr>
          <w:p w:rsidR="00000000" w:rsidDel="00000000" w:rsidP="00000000" w:rsidRDefault="00000000" w:rsidRPr="00000000" w14:paraId="00000F09">
            <w:pPr>
              <w:ind w:left="0" w:hanging="2"/>
              <w:rPr/>
            </w:pPr>
            <w:r w:rsidDel="00000000" w:rsidR="00000000" w:rsidRPr="00000000">
              <w:rPr>
                <w:rtl w:val="0"/>
              </w:rPr>
            </w:r>
          </w:p>
        </w:tc>
        <w:tc>
          <w:tcPr>
            <w:vAlign w:val="center"/>
          </w:tcPr>
          <w:p w:rsidR="00000000" w:rsidDel="00000000" w:rsidP="00000000" w:rsidRDefault="00000000" w:rsidRPr="00000000" w14:paraId="00000F0A">
            <w:pPr>
              <w:ind w:left="0" w:hanging="2"/>
              <w:jc w:val="center"/>
              <w:rPr/>
            </w:pPr>
            <w:r w:rsidDel="00000000" w:rsidR="00000000" w:rsidRPr="00000000">
              <w:rPr>
                <w:rtl w:val="0"/>
              </w:rPr>
            </w:r>
          </w:p>
        </w:tc>
        <w:tc>
          <w:tcPr>
            <w:vAlign w:val="center"/>
          </w:tcPr>
          <w:p w:rsidR="00000000" w:rsidDel="00000000" w:rsidP="00000000" w:rsidRDefault="00000000" w:rsidRPr="00000000" w14:paraId="00000F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0C">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0F0D">
            <w:pPr>
              <w:ind w:left="0" w:hanging="2"/>
              <w:rPr/>
            </w:pPr>
            <w:r w:rsidDel="00000000" w:rsidR="00000000" w:rsidRPr="00000000">
              <w:rPr>
                <w:rtl w:val="0"/>
              </w:rPr>
              <w:t xml:space="preserve">The operator.</w:t>
            </w:r>
          </w:p>
        </w:tc>
        <w:tc>
          <w:tcPr>
            <w:vAlign w:val="center"/>
          </w:tcPr>
          <w:p w:rsidR="00000000" w:rsidDel="00000000" w:rsidP="00000000" w:rsidRDefault="00000000" w:rsidRPr="00000000" w14:paraId="00000F0E">
            <w:pPr>
              <w:ind w:left="0" w:hanging="2"/>
              <w:jc w:val="center"/>
              <w:rPr/>
            </w:pPr>
            <w:r w:rsidDel="00000000" w:rsidR="00000000" w:rsidRPr="00000000">
              <w:rPr>
                <w:rtl w:val="0"/>
              </w:rPr>
            </w:r>
          </w:p>
        </w:tc>
        <w:tc>
          <w:tcPr>
            <w:vAlign w:val="center"/>
          </w:tcPr>
          <w:p w:rsidR="00000000" w:rsidDel="00000000" w:rsidP="00000000" w:rsidRDefault="00000000" w:rsidRPr="00000000" w14:paraId="00000F0F">
            <w:pPr>
              <w:ind w:left="0" w:hanging="2"/>
              <w:rPr/>
            </w:pPr>
            <w:r w:rsidDel="00000000" w:rsidR="00000000" w:rsidRPr="00000000">
              <w:rPr>
                <w:rtl w:val="0"/>
              </w:rPr>
            </w:r>
          </w:p>
        </w:tc>
        <w:tc>
          <w:tcPr>
            <w:vAlign w:val="center"/>
          </w:tcPr>
          <w:p w:rsidR="00000000" w:rsidDel="00000000" w:rsidP="00000000" w:rsidRDefault="00000000" w:rsidRPr="00000000" w14:paraId="00000F10">
            <w:pPr>
              <w:ind w:left="0" w:hanging="2"/>
              <w:jc w:val="center"/>
              <w:rPr/>
            </w:pPr>
            <w:r w:rsidDel="00000000" w:rsidR="00000000" w:rsidRPr="00000000">
              <w:rPr>
                <w:rtl w:val="0"/>
              </w:rPr>
            </w:r>
          </w:p>
        </w:tc>
        <w:tc>
          <w:tcPr>
            <w:vAlign w:val="center"/>
          </w:tcPr>
          <w:p w:rsidR="00000000" w:rsidDel="00000000" w:rsidP="00000000" w:rsidRDefault="00000000" w:rsidRPr="00000000" w14:paraId="00000F11">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F12">
            <w:pPr>
              <w:ind w:left="0" w:hanging="2"/>
              <w:jc w:val="center"/>
              <w:rPr/>
            </w:pPr>
            <w:r w:rsidDel="00000000" w:rsidR="00000000" w:rsidRPr="00000000">
              <w:rPr>
                <w:rtl w:val="0"/>
              </w:rPr>
              <w:t xml:space="preserve">(c)</w:t>
            </w:r>
          </w:p>
        </w:tc>
        <w:tc>
          <w:tcPr>
            <w:shd w:fill="d9d9d9" w:val="clear"/>
            <w:vAlign w:val="center"/>
          </w:tcPr>
          <w:p w:rsidR="00000000" w:rsidDel="00000000" w:rsidP="00000000" w:rsidRDefault="00000000" w:rsidRPr="00000000" w14:paraId="00000F13">
            <w:pPr>
              <w:ind w:left="0" w:hanging="2"/>
              <w:rPr/>
            </w:pPr>
            <w:r w:rsidDel="00000000" w:rsidR="00000000" w:rsidRPr="00000000">
              <w:rPr>
                <w:rtl w:val="0"/>
              </w:rPr>
              <w:t xml:space="preserve">In the event of an emergency, flight operations officer/flight dispatcher shall:</w:t>
            </w:r>
          </w:p>
        </w:tc>
        <w:tc>
          <w:tcPr>
            <w:shd w:fill="d9d9d9" w:val="clear"/>
            <w:vAlign w:val="center"/>
          </w:tcPr>
          <w:p w:rsidR="00000000" w:rsidDel="00000000" w:rsidP="00000000" w:rsidRDefault="00000000" w:rsidRPr="00000000" w14:paraId="00000F1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F15">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F1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F1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18">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0F19">
            <w:pPr>
              <w:ind w:left="0" w:hanging="2"/>
              <w:rPr/>
            </w:pPr>
            <w:r w:rsidDel="00000000" w:rsidR="00000000" w:rsidRPr="00000000">
              <w:rPr>
                <w:rtl w:val="0"/>
              </w:rPr>
              <w:t xml:space="preserve">Initiate the applicable procedures contained in the operator's operations manual while avoiding taking any action that would conflict with the ATC procedures; and</w:t>
            </w:r>
          </w:p>
        </w:tc>
        <w:tc>
          <w:tcPr>
            <w:vAlign w:val="center"/>
          </w:tcPr>
          <w:p w:rsidR="00000000" w:rsidDel="00000000" w:rsidP="00000000" w:rsidRDefault="00000000" w:rsidRPr="00000000" w14:paraId="00000F1A">
            <w:pPr>
              <w:ind w:left="0" w:hanging="2"/>
              <w:jc w:val="center"/>
              <w:rPr/>
            </w:pPr>
            <w:r w:rsidDel="00000000" w:rsidR="00000000" w:rsidRPr="00000000">
              <w:rPr>
                <w:rtl w:val="0"/>
              </w:rPr>
            </w:r>
          </w:p>
        </w:tc>
        <w:tc>
          <w:tcPr>
            <w:vAlign w:val="center"/>
          </w:tcPr>
          <w:p w:rsidR="00000000" w:rsidDel="00000000" w:rsidP="00000000" w:rsidRDefault="00000000" w:rsidRPr="00000000" w14:paraId="00000F1B">
            <w:pPr>
              <w:ind w:left="0" w:hanging="2"/>
              <w:rPr/>
            </w:pPr>
            <w:r w:rsidDel="00000000" w:rsidR="00000000" w:rsidRPr="00000000">
              <w:rPr>
                <w:rtl w:val="0"/>
              </w:rPr>
            </w:r>
          </w:p>
        </w:tc>
        <w:tc>
          <w:tcPr>
            <w:vAlign w:val="center"/>
          </w:tcPr>
          <w:p w:rsidR="00000000" w:rsidDel="00000000" w:rsidP="00000000" w:rsidRDefault="00000000" w:rsidRPr="00000000" w14:paraId="00000F1C">
            <w:pPr>
              <w:ind w:left="0" w:hanging="2"/>
              <w:jc w:val="center"/>
              <w:rPr/>
            </w:pPr>
            <w:r w:rsidDel="00000000" w:rsidR="00000000" w:rsidRPr="00000000">
              <w:rPr>
                <w:rtl w:val="0"/>
              </w:rPr>
            </w:r>
          </w:p>
        </w:tc>
        <w:tc>
          <w:tcPr>
            <w:vAlign w:val="center"/>
          </w:tcPr>
          <w:p w:rsidR="00000000" w:rsidDel="00000000" w:rsidP="00000000" w:rsidRDefault="00000000" w:rsidRPr="00000000" w14:paraId="00000F1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1E">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0F1F">
            <w:pPr>
              <w:ind w:left="0" w:hanging="2"/>
              <w:rPr/>
            </w:pPr>
            <w:r w:rsidDel="00000000" w:rsidR="00000000" w:rsidRPr="00000000">
              <w:rPr>
                <w:rtl w:val="0"/>
              </w:rPr>
              <w:t xml:space="preserve">Convey safety related information to the PIC that may be necessary for the safe conduct of the flight, including information related to any amendment to the flight plan that becomes necessary in the course of the flight.</w:t>
            </w:r>
          </w:p>
        </w:tc>
        <w:tc>
          <w:tcPr>
            <w:vAlign w:val="center"/>
          </w:tcPr>
          <w:p w:rsidR="00000000" w:rsidDel="00000000" w:rsidP="00000000" w:rsidRDefault="00000000" w:rsidRPr="00000000" w14:paraId="00000F20">
            <w:pPr>
              <w:ind w:left="0" w:hanging="2"/>
              <w:jc w:val="center"/>
              <w:rPr/>
            </w:pPr>
            <w:r w:rsidDel="00000000" w:rsidR="00000000" w:rsidRPr="00000000">
              <w:rPr>
                <w:rtl w:val="0"/>
              </w:rPr>
            </w:r>
          </w:p>
        </w:tc>
        <w:tc>
          <w:tcPr>
            <w:vAlign w:val="center"/>
          </w:tcPr>
          <w:p w:rsidR="00000000" w:rsidDel="00000000" w:rsidP="00000000" w:rsidRDefault="00000000" w:rsidRPr="00000000" w14:paraId="00000F21">
            <w:pPr>
              <w:ind w:left="0" w:hanging="2"/>
              <w:rPr/>
            </w:pPr>
            <w:r w:rsidDel="00000000" w:rsidR="00000000" w:rsidRPr="00000000">
              <w:rPr>
                <w:rtl w:val="0"/>
              </w:rPr>
            </w:r>
          </w:p>
        </w:tc>
        <w:tc>
          <w:tcPr>
            <w:vAlign w:val="center"/>
          </w:tcPr>
          <w:p w:rsidR="00000000" w:rsidDel="00000000" w:rsidP="00000000" w:rsidRDefault="00000000" w:rsidRPr="00000000" w14:paraId="00000F22">
            <w:pPr>
              <w:ind w:left="0" w:hanging="2"/>
              <w:jc w:val="center"/>
              <w:rPr/>
            </w:pPr>
            <w:r w:rsidDel="00000000" w:rsidR="00000000" w:rsidRPr="00000000">
              <w:rPr>
                <w:rtl w:val="0"/>
              </w:rPr>
            </w:r>
          </w:p>
        </w:tc>
        <w:tc>
          <w:tcPr>
            <w:vAlign w:val="center"/>
          </w:tcPr>
          <w:p w:rsidR="00000000" w:rsidDel="00000000" w:rsidP="00000000" w:rsidRDefault="00000000" w:rsidRPr="00000000" w14:paraId="00000F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24">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0F25">
            <w:pPr>
              <w:ind w:left="0" w:hanging="2"/>
              <w:rPr/>
            </w:pPr>
            <w:r w:rsidDel="00000000" w:rsidR="00000000" w:rsidRPr="00000000">
              <w:rPr>
                <w:rtl w:val="0"/>
              </w:rPr>
              <w:t xml:space="preserve">If an emergency situation which endangers the safety of the aircraft or persons becomes first known to the flight operations officer/flight dispatcher, action by that person in accordance with (b) above shall include, where necessary, notification to the appropriate authorities of the nature of the situation without delay, and request for assistance if required.</w:t>
            </w:r>
          </w:p>
        </w:tc>
        <w:tc>
          <w:tcPr>
            <w:vAlign w:val="center"/>
          </w:tcPr>
          <w:p w:rsidR="00000000" w:rsidDel="00000000" w:rsidP="00000000" w:rsidRDefault="00000000" w:rsidRPr="00000000" w14:paraId="00000F26">
            <w:pPr>
              <w:ind w:left="0" w:hanging="2"/>
              <w:jc w:val="center"/>
              <w:rPr/>
            </w:pPr>
            <w:r w:rsidDel="00000000" w:rsidR="00000000" w:rsidRPr="00000000">
              <w:rPr>
                <w:rtl w:val="0"/>
              </w:rPr>
            </w:r>
          </w:p>
        </w:tc>
        <w:tc>
          <w:tcPr>
            <w:vAlign w:val="center"/>
          </w:tcPr>
          <w:p w:rsidR="00000000" w:rsidDel="00000000" w:rsidP="00000000" w:rsidRDefault="00000000" w:rsidRPr="00000000" w14:paraId="00000F27">
            <w:pPr>
              <w:ind w:left="0" w:hanging="2"/>
              <w:rPr/>
            </w:pPr>
            <w:r w:rsidDel="00000000" w:rsidR="00000000" w:rsidRPr="00000000">
              <w:rPr>
                <w:rtl w:val="0"/>
              </w:rPr>
            </w:r>
          </w:p>
        </w:tc>
        <w:tc>
          <w:tcPr>
            <w:vAlign w:val="center"/>
          </w:tcPr>
          <w:p w:rsidR="00000000" w:rsidDel="00000000" w:rsidP="00000000" w:rsidRDefault="00000000" w:rsidRPr="00000000" w14:paraId="00000F28">
            <w:pPr>
              <w:ind w:left="0" w:hanging="2"/>
              <w:jc w:val="center"/>
              <w:rPr/>
            </w:pPr>
            <w:r w:rsidDel="00000000" w:rsidR="00000000" w:rsidRPr="00000000">
              <w:rPr>
                <w:rtl w:val="0"/>
              </w:rPr>
            </w:r>
          </w:p>
        </w:tc>
        <w:tc>
          <w:tcPr>
            <w:vAlign w:val="center"/>
          </w:tcPr>
          <w:p w:rsidR="00000000" w:rsidDel="00000000" w:rsidP="00000000" w:rsidRDefault="00000000" w:rsidRPr="00000000" w14:paraId="00000F29">
            <w:pPr>
              <w:ind w:left="0" w:hanging="2"/>
              <w:jc w:val="center"/>
              <w:rPr/>
            </w:pPr>
            <w:r w:rsidDel="00000000" w:rsidR="00000000" w:rsidRPr="00000000">
              <w:rPr>
                <w:rtl w:val="0"/>
              </w:rPr>
            </w:r>
          </w:p>
        </w:tc>
      </w:tr>
      <w:tr>
        <w:trPr>
          <w:cantSplit w:val="0"/>
          <w:tblHeader w:val="0"/>
        </w:trPr>
        <w:tc>
          <w:tcPr>
            <w:tcBorders>
              <w:bottom w:color="000000" w:space="0" w:sz="18" w:val="single"/>
            </w:tcBorders>
            <w:shd w:fill="d9d9d9" w:val="clear"/>
          </w:tcPr>
          <w:p w:rsidR="00000000" w:rsidDel="00000000" w:rsidP="00000000" w:rsidRDefault="00000000" w:rsidRPr="00000000" w14:paraId="00000F2A">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2B">
            <w:pPr>
              <w:ind w:left="0" w:hanging="2"/>
              <w:rPr/>
            </w:pPr>
            <w:r w:rsidDel="00000000" w:rsidR="00000000" w:rsidRPr="00000000">
              <w:rPr>
                <w:i w:val="1"/>
                <w:rtl w:val="0"/>
              </w:rPr>
              <w:t xml:space="preserve">Note: See also ICAO Doc 9376, Preparation of an Operations Manual, Chapters 7 and 8.</w:t>
            </w: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2C">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2D">
            <w:pPr>
              <w:ind w:left="0" w:hanging="2"/>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2E">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2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F30">
            <w:pPr>
              <w:ind w:left="0" w:hanging="2"/>
              <w:jc w:val="center"/>
              <w:rPr/>
            </w:pPr>
            <w:r w:rsidDel="00000000" w:rsidR="00000000" w:rsidRPr="00000000">
              <w:rPr>
                <w:b w:val="1"/>
                <w:rtl w:val="0"/>
              </w:rPr>
              <w:t xml:space="preserve">8.12.1.5</w:t>
            </w:r>
            <w:r w:rsidDel="00000000" w:rsidR="00000000" w:rsidRPr="00000000">
              <w:rPr>
                <w:rtl w:val="0"/>
              </w:rPr>
            </w:r>
          </w:p>
        </w:tc>
        <w:tc>
          <w:tcPr>
            <w:shd w:fill="b3b3b3" w:val="clear"/>
            <w:vAlign w:val="center"/>
          </w:tcPr>
          <w:p w:rsidR="00000000" w:rsidDel="00000000" w:rsidP="00000000" w:rsidRDefault="00000000" w:rsidRPr="00000000" w14:paraId="00000F31">
            <w:pPr>
              <w:ind w:left="0" w:hanging="2"/>
              <w:rPr/>
            </w:pPr>
            <w:r w:rsidDel="00000000" w:rsidR="00000000" w:rsidRPr="00000000">
              <w:rPr>
                <w:b w:val="1"/>
                <w:rtl w:val="0"/>
              </w:rPr>
              <w:t xml:space="preserve">CONTENTS OF A FLIGHT RELEASE/OPERATIONAL FLIGHT PLAN</w:t>
            </w:r>
            <w:r w:rsidDel="00000000" w:rsidR="00000000" w:rsidRPr="00000000">
              <w:rPr>
                <w:rtl w:val="0"/>
              </w:rPr>
            </w:r>
          </w:p>
        </w:tc>
        <w:tc>
          <w:tcPr>
            <w:shd w:fill="b3b3b3" w:val="clear"/>
            <w:vAlign w:val="center"/>
          </w:tcPr>
          <w:p w:rsidR="00000000" w:rsidDel="00000000" w:rsidP="00000000" w:rsidRDefault="00000000" w:rsidRPr="00000000" w14:paraId="00000F3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3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F3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35">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F36">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F37">
            <w:pPr>
              <w:ind w:left="0" w:hanging="2"/>
              <w:rPr/>
            </w:pPr>
            <w:r w:rsidDel="00000000" w:rsidR="00000000" w:rsidRPr="00000000">
              <w:rPr>
                <w:rtl w:val="0"/>
              </w:rPr>
              <w:t xml:space="preserve">The flight release/operational flight plan must contain at least the following information concerning each flight:</w:t>
            </w:r>
          </w:p>
        </w:tc>
        <w:tc>
          <w:tcPr>
            <w:shd w:fill="d9d9d9" w:val="clear"/>
            <w:vAlign w:val="center"/>
          </w:tcPr>
          <w:p w:rsidR="00000000" w:rsidDel="00000000" w:rsidP="00000000" w:rsidRDefault="00000000" w:rsidRPr="00000000" w14:paraId="00000F3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F39">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F3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F3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3C">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F3D">
            <w:pPr>
              <w:ind w:left="0" w:hanging="2"/>
              <w:rPr/>
            </w:pPr>
            <w:r w:rsidDel="00000000" w:rsidR="00000000" w:rsidRPr="00000000">
              <w:rPr>
                <w:rtl w:val="0"/>
              </w:rPr>
              <w:t xml:space="preserve">Company or organization name.</w:t>
            </w:r>
          </w:p>
        </w:tc>
        <w:tc>
          <w:tcPr>
            <w:vAlign w:val="center"/>
          </w:tcPr>
          <w:p w:rsidR="00000000" w:rsidDel="00000000" w:rsidP="00000000" w:rsidRDefault="00000000" w:rsidRPr="00000000" w14:paraId="00000F3E">
            <w:pPr>
              <w:ind w:left="0" w:hanging="2"/>
              <w:jc w:val="center"/>
              <w:rPr/>
            </w:pPr>
            <w:r w:rsidDel="00000000" w:rsidR="00000000" w:rsidRPr="00000000">
              <w:rPr>
                <w:rtl w:val="0"/>
              </w:rPr>
            </w:r>
          </w:p>
        </w:tc>
        <w:tc>
          <w:tcPr>
            <w:vAlign w:val="center"/>
          </w:tcPr>
          <w:p w:rsidR="00000000" w:rsidDel="00000000" w:rsidP="00000000" w:rsidRDefault="00000000" w:rsidRPr="00000000" w14:paraId="00000F3F">
            <w:pPr>
              <w:ind w:left="0" w:hanging="2"/>
              <w:rPr/>
            </w:pPr>
            <w:r w:rsidDel="00000000" w:rsidR="00000000" w:rsidRPr="00000000">
              <w:rPr>
                <w:rtl w:val="0"/>
              </w:rPr>
            </w:r>
          </w:p>
        </w:tc>
        <w:tc>
          <w:tcPr>
            <w:vAlign w:val="center"/>
          </w:tcPr>
          <w:p w:rsidR="00000000" w:rsidDel="00000000" w:rsidP="00000000" w:rsidRDefault="00000000" w:rsidRPr="00000000" w14:paraId="00000F40">
            <w:pPr>
              <w:ind w:left="0" w:hanging="2"/>
              <w:jc w:val="center"/>
              <w:rPr/>
            </w:pPr>
            <w:r w:rsidDel="00000000" w:rsidR="00000000" w:rsidRPr="00000000">
              <w:rPr>
                <w:rtl w:val="0"/>
              </w:rPr>
            </w:r>
          </w:p>
        </w:tc>
        <w:tc>
          <w:tcPr>
            <w:vAlign w:val="center"/>
          </w:tcPr>
          <w:p w:rsidR="00000000" w:rsidDel="00000000" w:rsidP="00000000" w:rsidRDefault="00000000" w:rsidRPr="00000000" w14:paraId="00000F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42">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0F43">
            <w:pPr>
              <w:ind w:left="0" w:hanging="2"/>
              <w:rPr/>
            </w:pPr>
            <w:r w:rsidDel="00000000" w:rsidR="00000000" w:rsidRPr="00000000">
              <w:rPr>
                <w:rtl w:val="0"/>
              </w:rPr>
              <w:t xml:space="preserve">Make, model, and registration number of the aircraft being used.</w:t>
            </w:r>
          </w:p>
        </w:tc>
        <w:tc>
          <w:tcPr>
            <w:vAlign w:val="center"/>
          </w:tcPr>
          <w:p w:rsidR="00000000" w:rsidDel="00000000" w:rsidP="00000000" w:rsidRDefault="00000000" w:rsidRPr="00000000" w14:paraId="00000F44">
            <w:pPr>
              <w:ind w:left="0" w:hanging="2"/>
              <w:jc w:val="center"/>
              <w:rPr/>
            </w:pPr>
            <w:r w:rsidDel="00000000" w:rsidR="00000000" w:rsidRPr="00000000">
              <w:rPr>
                <w:rtl w:val="0"/>
              </w:rPr>
            </w:r>
          </w:p>
        </w:tc>
        <w:tc>
          <w:tcPr>
            <w:vAlign w:val="center"/>
          </w:tcPr>
          <w:p w:rsidR="00000000" w:rsidDel="00000000" w:rsidP="00000000" w:rsidRDefault="00000000" w:rsidRPr="00000000" w14:paraId="00000F45">
            <w:pPr>
              <w:ind w:left="0" w:hanging="2"/>
              <w:rPr/>
            </w:pPr>
            <w:r w:rsidDel="00000000" w:rsidR="00000000" w:rsidRPr="00000000">
              <w:rPr>
                <w:rtl w:val="0"/>
              </w:rPr>
            </w:r>
          </w:p>
        </w:tc>
        <w:tc>
          <w:tcPr>
            <w:vAlign w:val="center"/>
          </w:tcPr>
          <w:p w:rsidR="00000000" w:rsidDel="00000000" w:rsidP="00000000" w:rsidRDefault="00000000" w:rsidRPr="00000000" w14:paraId="00000F46">
            <w:pPr>
              <w:ind w:left="0" w:hanging="2"/>
              <w:jc w:val="center"/>
              <w:rPr/>
            </w:pPr>
            <w:r w:rsidDel="00000000" w:rsidR="00000000" w:rsidRPr="00000000">
              <w:rPr>
                <w:rtl w:val="0"/>
              </w:rPr>
            </w:r>
          </w:p>
        </w:tc>
        <w:tc>
          <w:tcPr>
            <w:vAlign w:val="center"/>
          </w:tcPr>
          <w:p w:rsidR="00000000" w:rsidDel="00000000" w:rsidP="00000000" w:rsidRDefault="00000000" w:rsidRPr="00000000" w14:paraId="00000F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48">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0F49">
            <w:pPr>
              <w:ind w:left="0" w:hanging="2"/>
              <w:rPr/>
            </w:pPr>
            <w:r w:rsidDel="00000000" w:rsidR="00000000" w:rsidRPr="00000000">
              <w:rPr>
                <w:rtl w:val="0"/>
              </w:rPr>
              <w:t xml:space="preserve">Flight or trip number, and date of flight.</w:t>
            </w:r>
          </w:p>
        </w:tc>
        <w:tc>
          <w:tcPr>
            <w:vAlign w:val="center"/>
          </w:tcPr>
          <w:p w:rsidR="00000000" w:rsidDel="00000000" w:rsidP="00000000" w:rsidRDefault="00000000" w:rsidRPr="00000000" w14:paraId="00000F4A">
            <w:pPr>
              <w:ind w:left="0" w:hanging="2"/>
              <w:jc w:val="center"/>
              <w:rPr/>
            </w:pPr>
            <w:r w:rsidDel="00000000" w:rsidR="00000000" w:rsidRPr="00000000">
              <w:rPr>
                <w:rtl w:val="0"/>
              </w:rPr>
            </w:r>
          </w:p>
        </w:tc>
        <w:tc>
          <w:tcPr>
            <w:vAlign w:val="center"/>
          </w:tcPr>
          <w:p w:rsidR="00000000" w:rsidDel="00000000" w:rsidP="00000000" w:rsidRDefault="00000000" w:rsidRPr="00000000" w14:paraId="00000F4B">
            <w:pPr>
              <w:ind w:left="0" w:hanging="2"/>
              <w:rPr/>
            </w:pPr>
            <w:r w:rsidDel="00000000" w:rsidR="00000000" w:rsidRPr="00000000">
              <w:rPr>
                <w:rtl w:val="0"/>
              </w:rPr>
            </w:r>
          </w:p>
        </w:tc>
        <w:tc>
          <w:tcPr>
            <w:vAlign w:val="center"/>
          </w:tcPr>
          <w:p w:rsidR="00000000" w:rsidDel="00000000" w:rsidP="00000000" w:rsidRDefault="00000000" w:rsidRPr="00000000" w14:paraId="00000F4C">
            <w:pPr>
              <w:ind w:left="0" w:hanging="2"/>
              <w:jc w:val="center"/>
              <w:rPr/>
            </w:pPr>
            <w:r w:rsidDel="00000000" w:rsidR="00000000" w:rsidRPr="00000000">
              <w:rPr>
                <w:rtl w:val="0"/>
              </w:rPr>
            </w:r>
          </w:p>
        </w:tc>
        <w:tc>
          <w:tcPr>
            <w:vAlign w:val="center"/>
          </w:tcPr>
          <w:p w:rsidR="00000000" w:rsidDel="00000000" w:rsidP="00000000" w:rsidRDefault="00000000" w:rsidRPr="00000000" w14:paraId="00000F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4E">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0F4F">
            <w:pPr>
              <w:ind w:left="0" w:hanging="2"/>
              <w:rPr/>
            </w:pPr>
            <w:r w:rsidDel="00000000" w:rsidR="00000000" w:rsidRPr="00000000">
              <w:rPr>
                <w:rtl w:val="0"/>
              </w:rPr>
              <w:t xml:space="preserve">Name of each flight crew member, cabin crew member, and PIC.</w:t>
            </w:r>
          </w:p>
        </w:tc>
        <w:tc>
          <w:tcPr>
            <w:vAlign w:val="center"/>
          </w:tcPr>
          <w:p w:rsidR="00000000" w:rsidDel="00000000" w:rsidP="00000000" w:rsidRDefault="00000000" w:rsidRPr="00000000" w14:paraId="00000F50">
            <w:pPr>
              <w:ind w:left="0" w:hanging="2"/>
              <w:jc w:val="center"/>
              <w:rPr/>
            </w:pPr>
            <w:r w:rsidDel="00000000" w:rsidR="00000000" w:rsidRPr="00000000">
              <w:rPr>
                <w:rtl w:val="0"/>
              </w:rPr>
            </w:r>
          </w:p>
        </w:tc>
        <w:tc>
          <w:tcPr>
            <w:vAlign w:val="center"/>
          </w:tcPr>
          <w:p w:rsidR="00000000" w:rsidDel="00000000" w:rsidP="00000000" w:rsidRDefault="00000000" w:rsidRPr="00000000" w14:paraId="00000F51">
            <w:pPr>
              <w:ind w:left="0" w:hanging="2"/>
              <w:rPr/>
            </w:pPr>
            <w:r w:rsidDel="00000000" w:rsidR="00000000" w:rsidRPr="00000000">
              <w:rPr>
                <w:rtl w:val="0"/>
              </w:rPr>
            </w:r>
          </w:p>
        </w:tc>
        <w:tc>
          <w:tcPr>
            <w:vAlign w:val="center"/>
          </w:tcPr>
          <w:p w:rsidR="00000000" w:rsidDel="00000000" w:rsidP="00000000" w:rsidRDefault="00000000" w:rsidRPr="00000000" w14:paraId="00000F52">
            <w:pPr>
              <w:ind w:left="0" w:hanging="2"/>
              <w:jc w:val="center"/>
              <w:rPr/>
            </w:pPr>
            <w:r w:rsidDel="00000000" w:rsidR="00000000" w:rsidRPr="00000000">
              <w:rPr>
                <w:rtl w:val="0"/>
              </w:rPr>
            </w:r>
          </w:p>
        </w:tc>
        <w:tc>
          <w:tcPr>
            <w:vAlign w:val="center"/>
          </w:tcPr>
          <w:p w:rsidR="00000000" w:rsidDel="00000000" w:rsidP="00000000" w:rsidRDefault="00000000" w:rsidRPr="00000000" w14:paraId="00000F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54">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0F55">
            <w:pPr>
              <w:ind w:left="0" w:hanging="2"/>
              <w:rPr/>
            </w:pPr>
            <w:r w:rsidDel="00000000" w:rsidR="00000000" w:rsidRPr="00000000">
              <w:rPr>
                <w:rtl w:val="0"/>
              </w:rPr>
              <w:t xml:space="preserve">Departure airport/heliport, destination airports/heliports, alternate airports/heliports, and route.</w:t>
            </w:r>
          </w:p>
        </w:tc>
        <w:tc>
          <w:tcPr>
            <w:vAlign w:val="center"/>
          </w:tcPr>
          <w:p w:rsidR="00000000" w:rsidDel="00000000" w:rsidP="00000000" w:rsidRDefault="00000000" w:rsidRPr="00000000" w14:paraId="00000F56">
            <w:pPr>
              <w:ind w:left="0" w:hanging="2"/>
              <w:jc w:val="center"/>
              <w:rPr/>
            </w:pPr>
            <w:r w:rsidDel="00000000" w:rsidR="00000000" w:rsidRPr="00000000">
              <w:rPr>
                <w:rtl w:val="0"/>
              </w:rPr>
            </w:r>
          </w:p>
        </w:tc>
        <w:tc>
          <w:tcPr>
            <w:vAlign w:val="center"/>
          </w:tcPr>
          <w:p w:rsidR="00000000" w:rsidDel="00000000" w:rsidP="00000000" w:rsidRDefault="00000000" w:rsidRPr="00000000" w14:paraId="00000F57">
            <w:pPr>
              <w:ind w:left="0" w:hanging="2"/>
              <w:rPr/>
            </w:pPr>
            <w:r w:rsidDel="00000000" w:rsidR="00000000" w:rsidRPr="00000000">
              <w:rPr>
                <w:rtl w:val="0"/>
              </w:rPr>
            </w:r>
          </w:p>
        </w:tc>
        <w:tc>
          <w:tcPr>
            <w:vAlign w:val="center"/>
          </w:tcPr>
          <w:p w:rsidR="00000000" w:rsidDel="00000000" w:rsidP="00000000" w:rsidRDefault="00000000" w:rsidRPr="00000000" w14:paraId="00000F58">
            <w:pPr>
              <w:ind w:left="0" w:hanging="2"/>
              <w:jc w:val="center"/>
              <w:rPr/>
            </w:pPr>
            <w:r w:rsidDel="00000000" w:rsidR="00000000" w:rsidRPr="00000000">
              <w:rPr>
                <w:rtl w:val="0"/>
              </w:rPr>
            </w:r>
          </w:p>
        </w:tc>
        <w:tc>
          <w:tcPr>
            <w:vAlign w:val="center"/>
          </w:tcPr>
          <w:p w:rsidR="00000000" w:rsidDel="00000000" w:rsidP="00000000" w:rsidRDefault="00000000" w:rsidRPr="00000000" w14:paraId="00000F5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5A">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0F5B">
            <w:pPr>
              <w:ind w:left="0" w:hanging="2"/>
              <w:rPr/>
            </w:pPr>
            <w:r w:rsidDel="00000000" w:rsidR="00000000" w:rsidRPr="00000000">
              <w:rPr>
                <w:rtl w:val="0"/>
              </w:rPr>
              <w:t xml:space="preserve">Minimum fuel supply (in gallons or pounds).</w:t>
            </w:r>
          </w:p>
        </w:tc>
        <w:tc>
          <w:tcPr>
            <w:vAlign w:val="center"/>
          </w:tcPr>
          <w:p w:rsidR="00000000" w:rsidDel="00000000" w:rsidP="00000000" w:rsidRDefault="00000000" w:rsidRPr="00000000" w14:paraId="00000F5C">
            <w:pPr>
              <w:ind w:left="0" w:hanging="2"/>
              <w:jc w:val="center"/>
              <w:rPr/>
            </w:pPr>
            <w:r w:rsidDel="00000000" w:rsidR="00000000" w:rsidRPr="00000000">
              <w:rPr>
                <w:rtl w:val="0"/>
              </w:rPr>
            </w:r>
          </w:p>
        </w:tc>
        <w:tc>
          <w:tcPr>
            <w:vAlign w:val="center"/>
          </w:tcPr>
          <w:p w:rsidR="00000000" w:rsidDel="00000000" w:rsidP="00000000" w:rsidRDefault="00000000" w:rsidRPr="00000000" w14:paraId="00000F5D">
            <w:pPr>
              <w:ind w:left="0" w:hanging="2"/>
              <w:rPr/>
            </w:pPr>
            <w:r w:rsidDel="00000000" w:rsidR="00000000" w:rsidRPr="00000000">
              <w:rPr>
                <w:rtl w:val="0"/>
              </w:rPr>
            </w:r>
          </w:p>
        </w:tc>
        <w:tc>
          <w:tcPr>
            <w:vAlign w:val="center"/>
          </w:tcPr>
          <w:p w:rsidR="00000000" w:rsidDel="00000000" w:rsidP="00000000" w:rsidRDefault="00000000" w:rsidRPr="00000000" w14:paraId="00000F5E">
            <w:pPr>
              <w:ind w:left="0" w:hanging="2"/>
              <w:jc w:val="center"/>
              <w:rPr/>
            </w:pPr>
            <w:r w:rsidDel="00000000" w:rsidR="00000000" w:rsidRPr="00000000">
              <w:rPr>
                <w:rtl w:val="0"/>
              </w:rPr>
            </w:r>
          </w:p>
        </w:tc>
        <w:tc>
          <w:tcPr>
            <w:vAlign w:val="center"/>
          </w:tcPr>
          <w:p w:rsidR="00000000" w:rsidDel="00000000" w:rsidP="00000000" w:rsidRDefault="00000000" w:rsidRPr="00000000" w14:paraId="00000F5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60">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0F61">
            <w:pPr>
              <w:ind w:left="0" w:hanging="2"/>
              <w:rPr/>
            </w:pPr>
            <w:r w:rsidDel="00000000" w:rsidR="00000000" w:rsidRPr="00000000">
              <w:rPr>
                <w:rtl w:val="0"/>
              </w:rPr>
              <w:t xml:space="preserve">A statement of the type of operation (e.g., IFR, VFR).</w:t>
            </w:r>
          </w:p>
        </w:tc>
        <w:tc>
          <w:tcPr>
            <w:vAlign w:val="center"/>
          </w:tcPr>
          <w:p w:rsidR="00000000" w:rsidDel="00000000" w:rsidP="00000000" w:rsidRDefault="00000000" w:rsidRPr="00000000" w14:paraId="00000F62">
            <w:pPr>
              <w:ind w:left="0" w:hanging="2"/>
              <w:jc w:val="center"/>
              <w:rPr/>
            </w:pPr>
            <w:r w:rsidDel="00000000" w:rsidR="00000000" w:rsidRPr="00000000">
              <w:rPr>
                <w:rtl w:val="0"/>
              </w:rPr>
            </w:r>
          </w:p>
        </w:tc>
        <w:tc>
          <w:tcPr>
            <w:vAlign w:val="center"/>
          </w:tcPr>
          <w:p w:rsidR="00000000" w:rsidDel="00000000" w:rsidP="00000000" w:rsidRDefault="00000000" w:rsidRPr="00000000" w14:paraId="00000F63">
            <w:pPr>
              <w:ind w:left="0" w:hanging="2"/>
              <w:rPr/>
            </w:pPr>
            <w:r w:rsidDel="00000000" w:rsidR="00000000" w:rsidRPr="00000000">
              <w:rPr>
                <w:rtl w:val="0"/>
              </w:rPr>
            </w:r>
          </w:p>
        </w:tc>
        <w:tc>
          <w:tcPr>
            <w:vAlign w:val="center"/>
          </w:tcPr>
          <w:p w:rsidR="00000000" w:rsidDel="00000000" w:rsidP="00000000" w:rsidRDefault="00000000" w:rsidRPr="00000000" w14:paraId="00000F64">
            <w:pPr>
              <w:ind w:left="0" w:hanging="2"/>
              <w:jc w:val="center"/>
              <w:rPr/>
            </w:pPr>
            <w:r w:rsidDel="00000000" w:rsidR="00000000" w:rsidRPr="00000000">
              <w:rPr>
                <w:rtl w:val="0"/>
              </w:rPr>
            </w:r>
          </w:p>
        </w:tc>
        <w:tc>
          <w:tcPr>
            <w:vAlign w:val="center"/>
          </w:tcPr>
          <w:p w:rsidR="00000000" w:rsidDel="00000000" w:rsidP="00000000" w:rsidRDefault="00000000" w:rsidRPr="00000000" w14:paraId="00000F6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66">
            <w:pPr>
              <w:ind w:left="0" w:hanging="2"/>
              <w:jc w:val="center"/>
              <w:rPr/>
            </w:pPr>
            <w:r w:rsidDel="00000000" w:rsidR="00000000" w:rsidRPr="00000000">
              <w:rPr>
                <w:rtl w:val="0"/>
              </w:rPr>
              <w:t xml:space="preserve">(a)(8)</w:t>
            </w:r>
          </w:p>
        </w:tc>
        <w:tc>
          <w:tcPr>
            <w:vAlign w:val="center"/>
          </w:tcPr>
          <w:p w:rsidR="00000000" w:rsidDel="00000000" w:rsidP="00000000" w:rsidRDefault="00000000" w:rsidRPr="00000000" w14:paraId="00000F67">
            <w:pPr>
              <w:ind w:left="0" w:hanging="2"/>
              <w:rPr/>
            </w:pPr>
            <w:r w:rsidDel="00000000" w:rsidR="00000000" w:rsidRPr="00000000">
              <w:rPr>
                <w:rtl w:val="0"/>
              </w:rPr>
              <w:t xml:space="preserve">The latest available weather-reports, and forecasts for the destination airport/heliport and alternate airports/heliports.</w:t>
            </w:r>
          </w:p>
        </w:tc>
        <w:tc>
          <w:tcPr>
            <w:vAlign w:val="center"/>
          </w:tcPr>
          <w:p w:rsidR="00000000" w:rsidDel="00000000" w:rsidP="00000000" w:rsidRDefault="00000000" w:rsidRPr="00000000" w14:paraId="00000F68">
            <w:pPr>
              <w:ind w:left="0" w:hanging="2"/>
              <w:jc w:val="center"/>
              <w:rPr/>
            </w:pPr>
            <w:r w:rsidDel="00000000" w:rsidR="00000000" w:rsidRPr="00000000">
              <w:rPr>
                <w:rtl w:val="0"/>
              </w:rPr>
            </w:r>
          </w:p>
        </w:tc>
        <w:tc>
          <w:tcPr>
            <w:vAlign w:val="center"/>
          </w:tcPr>
          <w:p w:rsidR="00000000" w:rsidDel="00000000" w:rsidP="00000000" w:rsidRDefault="00000000" w:rsidRPr="00000000" w14:paraId="00000F69">
            <w:pPr>
              <w:ind w:left="0" w:hanging="2"/>
              <w:rPr/>
            </w:pPr>
            <w:r w:rsidDel="00000000" w:rsidR="00000000" w:rsidRPr="00000000">
              <w:rPr>
                <w:rtl w:val="0"/>
              </w:rPr>
            </w:r>
          </w:p>
        </w:tc>
        <w:tc>
          <w:tcPr>
            <w:vAlign w:val="center"/>
          </w:tcPr>
          <w:p w:rsidR="00000000" w:rsidDel="00000000" w:rsidP="00000000" w:rsidRDefault="00000000" w:rsidRPr="00000000" w14:paraId="00000F6A">
            <w:pPr>
              <w:ind w:left="0" w:hanging="2"/>
              <w:jc w:val="center"/>
              <w:rPr/>
            </w:pPr>
            <w:r w:rsidDel="00000000" w:rsidR="00000000" w:rsidRPr="00000000">
              <w:rPr>
                <w:rtl w:val="0"/>
              </w:rPr>
            </w:r>
          </w:p>
        </w:tc>
        <w:tc>
          <w:tcPr>
            <w:vAlign w:val="center"/>
          </w:tcPr>
          <w:p w:rsidR="00000000" w:rsidDel="00000000" w:rsidP="00000000" w:rsidRDefault="00000000" w:rsidRPr="00000000" w14:paraId="00000F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6C">
            <w:pPr>
              <w:ind w:left="0" w:hanging="2"/>
              <w:jc w:val="center"/>
              <w:rPr/>
            </w:pPr>
            <w:r w:rsidDel="00000000" w:rsidR="00000000" w:rsidRPr="00000000">
              <w:rPr>
                <w:rtl w:val="0"/>
              </w:rPr>
              <w:t xml:space="preserve">(a)(9)</w:t>
            </w:r>
          </w:p>
        </w:tc>
        <w:tc>
          <w:tcPr>
            <w:vAlign w:val="center"/>
          </w:tcPr>
          <w:p w:rsidR="00000000" w:rsidDel="00000000" w:rsidP="00000000" w:rsidRDefault="00000000" w:rsidRPr="00000000" w14:paraId="00000F6D">
            <w:pPr>
              <w:ind w:left="0" w:hanging="2"/>
              <w:rPr/>
            </w:pPr>
            <w:r w:rsidDel="00000000" w:rsidR="00000000" w:rsidRPr="00000000">
              <w:rPr>
                <w:rtl w:val="0"/>
              </w:rPr>
              <w:t xml:space="preserve">Any additional available weather information that the PIC considers necessary.</w:t>
            </w:r>
          </w:p>
        </w:tc>
        <w:tc>
          <w:tcPr>
            <w:vAlign w:val="center"/>
          </w:tcPr>
          <w:p w:rsidR="00000000" w:rsidDel="00000000" w:rsidP="00000000" w:rsidRDefault="00000000" w:rsidRPr="00000000" w14:paraId="00000F6E">
            <w:pPr>
              <w:ind w:left="0" w:hanging="2"/>
              <w:jc w:val="center"/>
              <w:rPr/>
            </w:pPr>
            <w:r w:rsidDel="00000000" w:rsidR="00000000" w:rsidRPr="00000000">
              <w:rPr>
                <w:rtl w:val="0"/>
              </w:rPr>
            </w:r>
          </w:p>
        </w:tc>
        <w:tc>
          <w:tcPr>
            <w:vAlign w:val="center"/>
          </w:tcPr>
          <w:p w:rsidR="00000000" w:rsidDel="00000000" w:rsidP="00000000" w:rsidRDefault="00000000" w:rsidRPr="00000000" w14:paraId="00000F6F">
            <w:pPr>
              <w:ind w:left="0" w:hanging="2"/>
              <w:rPr/>
            </w:pPr>
            <w:r w:rsidDel="00000000" w:rsidR="00000000" w:rsidRPr="00000000">
              <w:rPr>
                <w:rtl w:val="0"/>
              </w:rPr>
            </w:r>
          </w:p>
        </w:tc>
        <w:tc>
          <w:tcPr>
            <w:vAlign w:val="center"/>
          </w:tcPr>
          <w:p w:rsidR="00000000" w:rsidDel="00000000" w:rsidP="00000000" w:rsidRDefault="00000000" w:rsidRPr="00000000" w14:paraId="00000F70">
            <w:pPr>
              <w:ind w:left="0" w:hanging="2"/>
              <w:jc w:val="center"/>
              <w:rPr/>
            </w:pPr>
            <w:r w:rsidDel="00000000" w:rsidR="00000000" w:rsidRPr="00000000">
              <w:rPr>
                <w:rtl w:val="0"/>
              </w:rPr>
            </w:r>
          </w:p>
        </w:tc>
        <w:tc>
          <w:tcPr>
            <w:vAlign w:val="center"/>
          </w:tcPr>
          <w:p w:rsidR="00000000" w:rsidDel="00000000" w:rsidP="00000000" w:rsidRDefault="00000000" w:rsidRPr="00000000" w14:paraId="00000F71">
            <w:pPr>
              <w:ind w:left="0" w:hanging="2"/>
              <w:jc w:val="center"/>
              <w:rPr/>
            </w:pPr>
            <w:r w:rsidDel="00000000" w:rsidR="00000000" w:rsidRPr="00000000">
              <w:rPr>
                <w:rtl w:val="0"/>
              </w:rPr>
            </w:r>
          </w:p>
        </w:tc>
      </w:tr>
      <w:tr>
        <w:trPr>
          <w:cantSplit w:val="0"/>
          <w:tblHeader w:val="0"/>
        </w:trPr>
        <w:tc>
          <w:tcPr>
            <w:tcBorders>
              <w:bottom w:color="000000" w:space="0" w:sz="18" w:val="single"/>
            </w:tcBorders>
            <w:shd w:fill="d9d9d9" w:val="clear"/>
          </w:tcPr>
          <w:p w:rsidR="00000000" w:rsidDel="00000000" w:rsidP="00000000" w:rsidRDefault="00000000" w:rsidRPr="00000000" w14:paraId="00000F72">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73">
            <w:pPr>
              <w:ind w:left="0" w:hanging="2"/>
              <w:rPr/>
            </w:pPr>
            <w:r w:rsidDel="00000000" w:rsidR="00000000" w:rsidRPr="00000000">
              <w:rPr>
                <w:i w:val="1"/>
                <w:rtl w:val="0"/>
              </w:rPr>
              <w:t xml:space="preserve">Note: See also ICAO Doc 9376, Preparation of an Operations Manual, Chapter 7.</w:t>
            </w: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74">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75">
            <w:pPr>
              <w:ind w:left="0" w:hanging="2"/>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76">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0F77">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F78">
            <w:pPr>
              <w:ind w:left="0" w:hanging="2"/>
              <w:jc w:val="center"/>
              <w:rPr/>
            </w:pPr>
            <w:r w:rsidDel="00000000" w:rsidR="00000000" w:rsidRPr="00000000">
              <w:rPr>
                <w:b w:val="1"/>
                <w:rtl w:val="0"/>
              </w:rPr>
              <w:t xml:space="preserve">8.12.1.6</w:t>
            </w:r>
            <w:r w:rsidDel="00000000" w:rsidR="00000000" w:rsidRPr="00000000">
              <w:rPr>
                <w:rtl w:val="0"/>
              </w:rPr>
            </w:r>
          </w:p>
        </w:tc>
        <w:tc>
          <w:tcPr>
            <w:shd w:fill="b3b3b3" w:val="clear"/>
            <w:vAlign w:val="center"/>
          </w:tcPr>
          <w:p w:rsidR="00000000" w:rsidDel="00000000" w:rsidP="00000000" w:rsidRDefault="00000000" w:rsidRPr="00000000" w14:paraId="00000F79">
            <w:pPr>
              <w:ind w:left="0" w:hanging="2"/>
              <w:rPr/>
            </w:pPr>
            <w:r w:rsidDel="00000000" w:rsidR="00000000" w:rsidRPr="00000000">
              <w:rPr>
                <w:b w:val="1"/>
                <w:rtl w:val="0"/>
              </w:rPr>
              <w:t xml:space="preserve">FLIGHT RELEASE: AIRCRAFT REQUIREMENTS</w:t>
            </w:r>
            <w:r w:rsidDel="00000000" w:rsidR="00000000" w:rsidRPr="00000000">
              <w:rPr>
                <w:rtl w:val="0"/>
              </w:rPr>
            </w:r>
          </w:p>
        </w:tc>
        <w:tc>
          <w:tcPr>
            <w:shd w:fill="b3b3b3" w:val="clear"/>
            <w:vAlign w:val="center"/>
          </w:tcPr>
          <w:p w:rsidR="00000000" w:rsidDel="00000000" w:rsidP="00000000" w:rsidRDefault="00000000" w:rsidRPr="00000000" w14:paraId="00000F7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7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F7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7E">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F7F">
            <w:pPr>
              <w:ind w:left="0" w:hanging="2"/>
              <w:rPr/>
            </w:pPr>
            <w:r w:rsidDel="00000000" w:rsidR="00000000" w:rsidRPr="00000000">
              <w:rPr>
                <w:rtl w:val="0"/>
              </w:rPr>
              <w:t xml:space="preserve">No person may issue a flight release for a commercial air transport operation unless the aircraft is airworthy and properly equipped for the intended flight operation.</w:t>
            </w:r>
          </w:p>
        </w:tc>
        <w:tc>
          <w:tcPr>
            <w:vAlign w:val="center"/>
          </w:tcPr>
          <w:p w:rsidR="00000000" w:rsidDel="00000000" w:rsidP="00000000" w:rsidRDefault="00000000" w:rsidRPr="00000000" w14:paraId="00000F80">
            <w:pPr>
              <w:ind w:left="0" w:hanging="2"/>
              <w:jc w:val="center"/>
              <w:rPr/>
            </w:pPr>
            <w:r w:rsidDel="00000000" w:rsidR="00000000" w:rsidRPr="00000000">
              <w:rPr>
                <w:rtl w:val="0"/>
              </w:rPr>
            </w:r>
          </w:p>
        </w:tc>
        <w:tc>
          <w:tcPr>
            <w:vAlign w:val="center"/>
          </w:tcPr>
          <w:p w:rsidR="00000000" w:rsidDel="00000000" w:rsidP="00000000" w:rsidRDefault="00000000" w:rsidRPr="00000000" w14:paraId="00000F81">
            <w:pPr>
              <w:ind w:left="0" w:hanging="2"/>
              <w:rPr/>
            </w:pPr>
            <w:r w:rsidDel="00000000" w:rsidR="00000000" w:rsidRPr="00000000">
              <w:rPr>
                <w:rtl w:val="0"/>
              </w:rPr>
            </w:r>
          </w:p>
        </w:tc>
        <w:tc>
          <w:tcPr>
            <w:vAlign w:val="center"/>
          </w:tcPr>
          <w:p w:rsidR="00000000" w:rsidDel="00000000" w:rsidP="00000000" w:rsidRDefault="00000000" w:rsidRPr="00000000" w14:paraId="00000F82">
            <w:pPr>
              <w:ind w:left="0" w:hanging="2"/>
              <w:jc w:val="center"/>
              <w:rPr/>
            </w:pPr>
            <w:r w:rsidDel="00000000" w:rsidR="00000000" w:rsidRPr="00000000">
              <w:rPr>
                <w:rtl w:val="0"/>
              </w:rPr>
            </w:r>
          </w:p>
        </w:tc>
        <w:tc>
          <w:tcPr>
            <w:vAlign w:val="center"/>
          </w:tcPr>
          <w:p w:rsidR="00000000" w:rsidDel="00000000" w:rsidP="00000000" w:rsidRDefault="00000000" w:rsidRPr="00000000" w14:paraId="00000F8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F84">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F85">
            <w:pPr>
              <w:ind w:left="0" w:hanging="2"/>
              <w:rPr/>
            </w:pPr>
            <w:r w:rsidDel="00000000" w:rsidR="00000000" w:rsidRPr="00000000">
              <w:rPr>
                <w:rtl w:val="0"/>
              </w:rPr>
              <w:t xml:space="preserve">No person may issue a flight release for a commercial air transport operation using an aircraft with inoperative instruments and equipment installed, except as specified in the MEL approved for the operator for that type aircraft.</w:t>
            </w:r>
          </w:p>
        </w:tc>
        <w:tc>
          <w:tcPr>
            <w:tcBorders>
              <w:bottom w:color="000000" w:space="0" w:sz="18" w:val="single"/>
            </w:tcBorders>
            <w:vAlign w:val="center"/>
          </w:tcPr>
          <w:p w:rsidR="00000000" w:rsidDel="00000000" w:rsidP="00000000" w:rsidRDefault="00000000" w:rsidRPr="00000000" w14:paraId="00000F8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8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8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8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F8A">
            <w:pPr>
              <w:ind w:left="0" w:hanging="2"/>
              <w:jc w:val="center"/>
              <w:rPr/>
            </w:pPr>
            <w:r w:rsidDel="00000000" w:rsidR="00000000" w:rsidRPr="00000000">
              <w:rPr>
                <w:b w:val="1"/>
                <w:rtl w:val="0"/>
              </w:rPr>
              <w:t xml:space="preserve">8.12.1.7</w:t>
            </w:r>
            <w:r w:rsidDel="00000000" w:rsidR="00000000" w:rsidRPr="00000000">
              <w:rPr>
                <w:rtl w:val="0"/>
              </w:rPr>
            </w:r>
          </w:p>
        </w:tc>
        <w:tc>
          <w:tcPr>
            <w:shd w:fill="b3b3b3" w:val="clear"/>
            <w:vAlign w:val="center"/>
          </w:tcPr>
          <w:p w:rsidR="00000000" w:rsidDel="00000000" w:rsidP="00000000" w:rsidRDefault="00000000" w:rsidRPr="00000000" w14:paraId="00000F8B">
            <w:pPr>
              <w:ind w:left="0" w:hanging="2"/>
              <w:rPr/>
            </w:pPr>
            <w:r w:rsidDel="00000000" w:rsidR="00000000" w:rsidRPr="00000000">
              <w:rPr>
                <w:b w:val="1"/>
                <w:rtl w:val="0"/>
              </w:rPr>
              <w:t xml:space="preserve">FLIGHT RELEASE: FACILITIES AND NOTAMs</w:t>
            </w:r>
            <w:r w:rsidDel="00000000" w:rsidR="00000000" w:rsidRPr="00000000">
              <w:rPr>
                <w:rtl w:val="0"/>
              </w:rPr>
            </w:r>
          </w:p>
        </w:tc>
        <w:tc>
          <w:tcPr>
            <w:shd w:fill="b3b3b3" w:val="clear"/>
            <w:vAlign w:val="center"/>
          </w:tcPr>
          <w:p w:rsidR="00000000" w:rsidDel="00000000" w:rsidP="00000000" w:rsidRDefault="00000000" w:rsidRPr="00000000" w14:paraId="00000F8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8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F8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90">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F91">
            <w:pPr>
              <w:ind w:left="0" w:hanging="2"/>
              <w:rPr/>
            </w:pPr>
            <w:r w:rsidDel="00000000" w:rsidR="00000000" w:rsidRPr="00000000">
              <w:rPr>
                <w:rtl w:val="0"/>
              </w:rPr>
              <w:t xml:space="preserve">No person may release an aircraft over any route or route segment unless there are adequate communications and navigational facilities in satisfactory operating condition as necessary to conduct the flight safely.</w:t>
            </w:r>
          </w:p>
        </w:tc>
        <w:tc>
          <w:tcPr>
            <w:vAlign w:val="center"/>
          </w:tcPr>
          <w:p w:rsidR="00000000" w:rsidDel="00000000" w:rsidP="00000000" w:rsidRDefault="00000000" w:rsidRPr="00000000" w14:paraId="00000F92">
            <w:pPr>
              <w:ind w:left="0" w:hanging="2"/>
              <w:jc w:val="center"/>
              <w:rPr/>
            </w:pPr>
            <w:r w:rsidDel="00000000" w:rsidR="00000000" w:rsidRPr="00000000">
              <w:rPr>
                <w:rtl w:val="0"/>
              </w:rPr>
            </w:r>
          </w:p>
        </w:tc>
        <w:tc>
          <w:tcPr>
            <w:vAlign w:val="center"/>
          </w:tcPr>
          <w:p w:rsidR="00000000" w:rsidDel="00000000" w:rsidP="00000000" w:rsidRDefault="00000000" w:rsidRPr="00000000" w14:paraId="00000F93">
            <w:pPr>
              <w:ind w:left="0" w:hanging="2"/>
              <w:rPr/>
            </w:pPr>
            <w:r w:rsidDel="00000000" w:rsidR="00000000" w:rsidRPr="00000000">
              <w:rPr>
                <w:rtl w:val="0"/>
              </w:rPr>
            </w:r>
          </w:p>
        </w:tc>
        <w:tc>
          <w:tcPr>
            <w:vAlign w:val="center"/>
          </w:tcPr>
          <w:p w:rsidR="00000000" w:rsidDel="00000000" w:rsidP="00000000" w:rsidRDefault="00000000" w:rsidRPr="00000000" w14:paraId="00000F94">
            <w:pPr>
              <w:ind w:left="0" w:hanging="2"/>
              <w:jc w:val="center"/>
              <w:rPr/>
            </w:pPr>
            <w:r w:rsidDel="00000000" w:rsidR="00000000" w:rsidRPr="00000000">
              <w:rPr>
                <w:rtl w:val="0"/>
              </w:rPr>
            </w:r>
          </w:p>
        </w:tc>
        <w:tc>
          <w:tcPr>
            <w:vAlign w:val="center"/>
          </w:tcPr>
          <w:p w:rsidR="00000000" w:rsidDel="00000000" w:rsidP="00000000" w:rsidRDefault="00000000" w:rsidRPr="00000000" w14:paraId="00000F9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96">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F97">
            <w:pPr>
              <w:ind w:left="0" w:hanging="2"/>
              <w:rPr/>
            </w:pPr>
            <w:r w:rsidDel="00000000" w:rsidR="00000000" w:rsidRPr="00000000">
              <w:rPr>
                <w:rtl w:val="0"/>
              </w:rPr>
              <w:t xml:space="preserve">The flight operations officer shall ensure that the PIC is provided all available current reports or information on airport conditions and irregularities of navigation facilities that may affect the safety of the flight.</w:t>
            </w:r>
          </w:p>
        </w:tc>
        <w:tc>
          <w:tcPr>
            <w:vAlign w:val="center"/>
          </w:tcPr>
          <w:p w:rsidR="00000000" w:rsidDel="00000000" w:rsidP="00000000" w:rsidRDefault="00000000" w:rsidRPr="00000000" w14:paraId="00000F98">
            <w:pPr>
              <w:ind w:left="0" w:hanging="2"/>
              <w:jc w:val="center"/>
              <w:rPr/>
            </w:pPr>
            <w:r w:rsidDel="00000000" w:rsidR="00000000" w:rsidRPr="00000000">
              <w:rPr>
                <w:rtl w:val="0"/>
              </w:rPr>
            </w:r>
          </w:p>
        </w:tc>
        <w:tc>
          <w:tcPr>
            <w:vAlign w:val="center"/>
          </w:tcPr>
          <w:p w:rsidR="00000000" w:rsidDel="00000000" w:rsidP="00000000" w:rsidRDefault="00000000" w:rsidRPr="00000000" w14:paraId="00000F99">
            <w:pPr>
              <w:ind w:left="0" w:hanging="2"/>
              <w:rPr/>
            </w:pPr>
            <w:r w:rsidDel="00000000" w:rsidR="00000000" w:rsidRPr="00000000">
              <w:rPr>
                <w:rtl w:val="0"/>
              </w:rPr>
            </w:r>
          </w:p>
        </w:tc>
        <w:tc>
          <w:tcPr>
            <w:vAlign w:val="center"/>
          </w:tcPr>
          <w:p w:rsidR="00000000" w:rsidDel="00000000" w:rsidP="00000000" w:rsidRDefault="00000000" w:rsidRPr="00000000" w14:paraId="00000F9A">
            <w:pPr>
              <w:ind w:left="0" w:hanging="2"/>
              <w:jc w:val="center"/>
              <w:rPr/>
            </w:pPr>
            <w:r w:rsidDel="00000000" w:rsidR="00000000" w:rsidRPr="00000000">
              <w:rPr>
                <w:rtl w:val="0"/>
              </w:rPr>
            </w:r>
          </w:p>
        </w:tc>
        <w:tc>
          <w:tcPr>
            <w:vAlign w:val="center"/>
          </w:tcPr>
          <w:p w:rsidR="00000000" w:rsidDel="00000000" w:rsidP="00000000" w:rsidRDefault="00000000" w:rsidRPr="00000000" w14:paraId="00000F9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F9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9D">
            <w:pPr>
              <w:ind w:left="0" w:hanging="2"/>
              <w:rPr/>
            </w:pPr>
            <w:r w:rsidDel="00000000" w:rsidR="00000000" w:rsidRPr="00000000">
              <w:rPr>
                <w:i w:val="1"/>
                <w:rtl w:val="0"/>
              </w:rPr>
              <w:t xml:space="preserve">Note: For their review of the operational flight plan, the PIC will be provided with all available NOTAMs with respect to the routing, facilities and airports.</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9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9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A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A1">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FA2">
            <w:pPr>
              <w:ind w:left="0" w:hanging="2"/>
              <w:jc w:val="center"/>
              <w:rPr/>
            </w:pPr>
            <w:r w:rsidDel="00000000" w:rsidR="00000000" w:rsidRPr="00000000">
              <w:rPr>
                <w:b w:val="1"/>
                <w:rtl w:val="0"/>
              </w:rPr>
              <w:t xml:space="preserve">8.12.1.8</w:t>
            </w:r>
            <w:r w:rsidDel="00000000" w:rsidR="00000000" w:rsidRPr="00000000">
              <w:rPr>
                <w:rtl w:val="0"/>
              </w:rPr>
            </w:r>
          </w:p>
        </w:tc>
        <w:tc>
          <w:tcPr>
            <w:shd w:fill="b3b3b3" w:val="clear"/>
            <w:vAlign w:val="center"/>
          </w:tcPr>
          <w:p w:rsidR="00000000" w:rsidDel="00000000" w:rsidP="00000000" w:rsidRDefault="00000000" w:rsidRPr="00000000" w14:paraId="00000FA3">
            <w:pPr>
              <w:ind w:left="0" w:hanging="2"/>
              <w:rPr/>
            </w:pPr>
            <w:r w:rsidDel="00000000" w:rsidR="00000000" w:rsidRPr="00000000">
              <w:rPr>
                <w:b w:val="1"/>
                <w:rtl w:val="0"/>
              </w:rPr>
              <w:t xml:space="preserve">FLIGHT RELEASE: WEATHER REPORTS AND FORECASTS</w:t>
            </w:r>
            <w:r w:rsidDel="00000000" w:rsidR="00000000" w:rsidRPr="00000000">
              <w:rPr>
                <w:rtl w:val="0"/>
              </w:rPr>
            </w:r>
          </w:p>
        </w:tc>
        <w:tc>
          <w:tcPr>
            <w:shd w:fill="b3b3b3" w:val="clear"/>
            <w:vAlign w:val="center"/>
          </w:tcPr>
          <w:p w:rsidR="00000000" w:rsidDel="00000000" w:rsidP="00000000" w:rsidRDefault="00000000" w:rsidRPr="00000000" w14:paraId="00000FA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A5">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FA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A8">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FA9">
            <w:pPr>
              <w:ind w:left="0" w:hanging="2"/>
              <w:rPr/>
            </w:pPr>
            <w:r w:rsidDel="00000000" w:rsidR="00000000" w:rsidRPr="00000000">
              <w:rPr>
                <w:rtl w:val="0"/>
              </w:rPr>
              <w:t xml:space="preserve">No person may release a flight unless he or she is thoroughly familiar with reported and forecast weather conditions on the route to be flown.</w:t>
            </w:r>
          </w:p>
        </w:tc>
        <w:tc>
          <w:tcPr>
            <w:vAlign w:val="center"/>
          </w:tcPr>
          <w:p w:rsidR="00000000" w:rsidDel="00000000" w:rsidP="00000000" w:rsidRDefault="00000000" w:rsidRPr="00000000" w14:paraId="00000FAA">
            <w:pPr>
              <w:ind w:left="0" w:hanging="2"/>
              <w:jc w:val="center"/>
              <w:rPr/>
            </w:pPr>
            <w:r w:rsidDel="00000000" w:rsidR="00000000" w:rsidRPr="00000000">
              <w:rPr>
                <w:rtl w:val="0"/>
              </w:rPr>
            </w:r>
          </w:p>
        </w:tc>
        <w:tc>
          <w:tcPr>
            <w:vAlign w:val="center"/>
          </w:tcPr>
          <w:p w:rsidR="00000000" w:rsidDel="00000000" w:rsidP="00000000" w:rsidRDefault="00000000" w:rsidRPr="00000000" w14:paraId="00000FAB">
            <w:pPr>
              <w:ind w:left="0" w:hanging="2"/>
              <w:rPr/>
            </w:pPr>
            <w:r w:rsidDel="00000000" w:rsidR="00000000" w:rsidRPr="00000000">
              <w:rPr>
                <w:rtl w:val="0"/>
              </w:rPr>
            </w:r>
          </w:p>
        </w:tc>
        <w:tc>
          <w:tcPr>
            <w:vAlign w:val="center"/>
          </w:tcPr>
          <w:p w:rsidR="00000000" w:rsidDel="00000000" w:rsidP="00000000" w:rsidRDefault="00000000" w:rsidRPr="00000000" w14:paraId="00000FAC">
            <w:pPr>
              <w:ind w:left="0" w:hanging="2"/>
              <w:jc w:val="center"/>
              <w:rPr/>
            </w:pPr>
            <w:r w:rsidDel="00000000" w:rsidR="00000000" w:rsidRPr="00000000">
              <w:rPr>
                <w:rtl w:val="0"/>
              </w:rPr>
            </w:r>
          </w:p>
        </w:tc>
        <w:tc>
          <w:tcPr>
            <w:vAlign w:val="center"/>
          </w:tcPr>
          <w:p w:rsidR="00000000" w:rsidDel="00000000" w:rsidP="00000000" w:rsidRDefault="00000000" w:rsidRPr="00000000" w14:paraId="00000FA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FAE">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0FAF">
            <w:pPr>
              <w:ind w:left="0" w:hanging="2"/>
              <w:rPr/>
            </w:pPr>
            <w:r w:rsidDel="00000000" w:rsidR="00000000" w:rsidRPr="00000000">
              <w:rPr>
                <w:rtl w:val="0"/>
              </w:rPr>
              <w:t xml:space="preserve">No person may release a flight unless he or she has communicated all information and reservations they may have regarding weather reports and forecasts to the PIC.</w:t>
            </w:r>
          </w:p>
        </w:tc>
        <w:tc>
          <w:tcPr>
            <w:tcBorders>
              <w:bottom w:color="000000" w:space="0" w:sz="18" w:val="single"/>
            </w:tcBorders>
            <w:vAlign w:val="center"/>
          </w:tcPr>
          <w:p w:rsidR="00000000" w:rsidDel="00000000" w:rsidP="00000000" w:rsidRDefault="00000000" w:rsidRPr="00000000" w14:paraId="00000FB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B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B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B3">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FB4">
            <w:pPr>
              <w:ind w:left="0" w:hanging="2"/>
              <w:jc w:val="center"/>
              <w:rPr/>
            </w:pPr>
            <w:r w:rsidDel="00000000" w:rsidR="00000000" w:rsidRPr="00000000">
              <w:rPr>
                <w:b w:val="1"/>
                <w:rtl w:val="0"/>
              </w:rPr>
              <w:t xml:space="preserve">8.12.1.9</w:t>
            </w:r>
            <w:r w:rsidDel="00000000" w:rsidR="00000000" w:rsidRPr="00000000">
              <w:rPr>
                <w:rtl w:val="0"/>
              </w:rPr>
            </w:r>
          </w:p>
        </w:tc>
        <w:tc>
          <w:tcPr>
            <w:shd w:fill="b3b3b3" w:val="clear"/>
            <w:vAlign w:val="center"/>
          </w:tcPr>
          <w:p w:rsidR="00000000" w:rsidDel="00000000" w:rsidP="00000000" w:rsidRDefault="00000000" w:rsidRPr="00000000" w14:paraId="00000FB5">
            <w:pPr>
              <w:ind w:left="0" w:hanging="2"/>
              <w:rPr/>
            </w:pPr>
            <w:r w:rsidDel="00000000" w:rsidR="00000000" w:rsidRPr="00000000">
              <w:rPr>
                <w:b w:val="1"/>
                <w:rtl w:val="0"/>
              </w:rPr>
              <w:t xml:space="preserve">FLIGHT RELEASE IN ICING CONDITIONS</w:t>
            </w:r>
            <w:r w:rsidDel="00000000" w:rsidR="00000000" w:rsidRPr="00000000">
              <w:rPr>
                <w:rtl w:val="0"/>
              </w:rPr>
            </w:r>
          </w:p>
        </w:tc>
        <w:tc>
          <w:tcPr>
            <w:shd w:fill="b3b3b3" w:val="clear"/>
            <w:vAlign w:val="center"/>
          </w:tcPr>
          <w:p w:rsidR="00000000" w:rsidDel="00000000" w:rsidP="00000000" w:rsidRDefault="00000000" w:rsidRPr="00000000" w14:paraId="00000FB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B7">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FB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B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BA">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0FBB">
            <w:pPr>
              <w:ind w:left="0" w:hanging="2"/>
              <w:rPr/>
            </w:pPr>
            <w:r w:rsidDel="00000000" w:rsidR="00000000" w:rsidRPr="00000000">
              <w:rPr>
                <w:rtl w:val="0"/>
              </w:rPr>
              <w:t xml:space="preserve">No person may release an aircraft, when in their opinion or that of the PIC, the icing conditions that may be expected or are met exceed that for which the aircraft is certified and has sufficient operational de-icing or anti-icing equipment.</w:t>
            </w:r>
          </w:p>
        </w:tc>
        <w:tc>
          <w:tcPr>
            <w:vAlign w:val="center"/>
          </w:tcPr>
          <w:p w:rsidR="00000000" w:rsidDel="00000000" w:rsidP="00000000" w:rsidRDefault="00000000" w:rsidRPr="00000000" w14:paraId="00000FBC">
            <w:pPr>
              <w:ind w:left="0" w:hanging="2"/>
              <w:jc w:val="center"/>
              <w:rPr/>
            </w:pPr>
            <w:r w:rsidDel="00000000" w:rsidR="00000000" w:rsidRPr="00000000">
              <w:rPr>
                <w:rtl w:val="0"/>
              </w:rPr>
            </w:r>
          </w:p>
        </w:tc>
        <w:tc>
          <w:tcPr>
            <w:vAlign w:val="center"/>
          </w:tcPr>
          <w:p w:rsidR="00000000" w:rsidDel="00000000" w:rsidP="00000000" w:rsidRDefault="00000000" w:rsidRPr="00000000" w14:paraId="00000FBD">
            <w:pPr>
              <w:ind w:left="0" w:hanging="2"/>
              <w:rPr/>
            </w:pPr>
            <w:r w:rsidDel="00000000" w:rsidR="00000000" w:rsidRPr="00000000">
              <w:rPr>
                <w:rtl w:val="0"/>
              </w:rPr>
            </w:r>
          </w:p>
        </w:tc>
        <w:tc>
          <w:tcPr>
            <w:vAlign w:val="center"/>
          </w:tcPr>
          <w:p w:rsidR="00000000" w:rsidDel="00000000" w:rsidP="00000000" w:rsidRDefault="00000000" w:rsidRPr="00000000" w14:paraId="00000FBE">
            <w:pPr>
              <w:ind w:left="0" w:hanging="2"/>
              <w:jc w:val="center"/>
              <w:rPr/>
            </w:pPr>
            <w:r w:rsidDel="00000000" w:rsidR="00000000" w:rsidRPr="00000000">
              <w:rPr>
                <w:rtl w:val="0"/>
              </w:rPr>
            </w:r>
          </w:p>
        </w:tc>
        <w:tc>
          <w:tcPr>
            <w:vAlign w:val="center"/>
          </w:tcPr>
          <w:p w:rsidR="00000000" w:rsidDel="00000000" w:rsidP="00000000" w:rsidRDefault="00000000" w:rsidRPr="00000000" w14:paraId="00000FB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C0">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FC1">
            <w:pPr>
              <w:ind w:left="0" w:hanging="2"/>
              <w:rPr/>
            </w:pPr>
            <w:r w:rsidDel="00000000" w:rsidR="00000000" w:rsidRPr="00000000">
              <w:rPr>
                <w:rtl w:val="0"/>
              </w:rPr>
              <w:t xml:space="preserve">No person may release an aircraft any time conditions are such that frost, ice or snow may reasonably be expected to adhere to the aircraft…</w:t>
            </w:r>
          </w:p>
        </w:tc>
        <w:tc>
          <w:tcPr>
            <w:vAlign w:val="center"/>
          </w:tcPr>
          <w:p w:rsidR="00000000" w:rsidDel="00000000" w:rsidP="00000000" w:rsidRDefault="00000000" w:rsidRPr="00000000" w14:paraId="00000FC2">
            <w:pPr>
              <w:ind w:left="0" w:hanging="2"/>
              <w:jc w:val="center"/>
              <w:rPr/>
            </w:pPr>
            <w:r w:rsidDel="00000000" w:rsidR="00000000" w:rsidRPr="00000000">
              <w:rPr>
                <w:rtl w:val="0"/>
              </w:rPr>
            </w:r>
          </w:p>
        </w:tc>
        <w:tc>
          <w:tcPr>
            <w:vAlign w:val="center"/>
          </w:tcPr>
          <w:p w:rsidR="00000000" w:rsidDel="00000000" w:rsidP="00000000" w:rsidRDefault="00000000" w:rsidRPr="00000000" w14:paraId="00000FC3">
            <w:pPr>
              <w:ind w:left="0" w:hanging="2"/>
              <w:rPr/>
            </w:pPr>
            <w:r w:rsidDel="00000000" w:rsidR="00000000" w:rsidRPr="00000000">
              <w:rPr>
                <w:rtl w:val="0"/>
              </w:rPr>
            </w:r>
          </w:p>
        </w:tc>
        <w:tc>
          <w:tcPr>
            <w:vAlign w:val="center"/>
          </w:tcPr>
          <w:p w:rsidR="00000000" w:rsidDel="00000000" w:rsidP="00000000" w:rsidRDefault="00000000" w:rsidRPr="00000000" w14:paraId="00000FC4">
            <w:pPr>
              <w:ind w:left="0" w:hanging="2"/>
              <w:jc w:val="center"/>
              <w:rPr/>
            </w:pPr>
            <w:r w:rsidDel="00000000" w:rsidR="00000000" w:rsidRPr="00000000">
              <w:rPr>
                <w:rtl w:val="0"/>
              </w:rPr>
            </w:r>
          </w:p>
        </w:tc>
        <w:tc>
          <w:tcPr>
            <w:vAlign w:val="center"/>
          </w:tcPr>
          <w:p w:rsidR="00000000" w:rsidDel="00000000" w:rsidP="00000000" w:rsidRDefault="00000000" w:rsidRPr="00000000" w14:paraId="00000FC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C6">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FC7">
            <w:pPr>
              <w:ind w:left="0" w:hanging="2"/>
              <w:rPr/>
            </w:pPr>
            <w:r w:rsidDel="00000000" w:rsidR="00000000" w:rsidRPr="00000000">
              <w:rPr>
                <w:rtl w:val="0"/>
              </w:rPr>
              <w:t xml:space="preserve">…. unless there is the available to the PIC at the airport/heliport of departure adequate facilities and equipment to accomplish the procedures approved for the operator by the Authority for ground de-icing and anti-icing…</w:t>
            </w:r>
          </w:p>
        </w:tc>
        <w:tc>
          <w:tcPr>
            <w:vAlign w:val="center"/>
          </w:tcPr>
          <w:p w:rsidR="00000000" w:rsidDel="00000000" w:rsidP="00000000" w:rsidRDefault="00000000" w:rsidRPr="00000000" w14:paraId="00000FC8">
            <w:pPr>
              <w:ind w:left="0" w:hanging="2"/>
              <w:jc w:val="center"/>
              <w:rPr/>
            </w:pPr>
            <w:r w:rsidDel="00000000" w:rsidR="00000000" w:rsidRPr="00000000">
              <w:rPr>
                <w:rtl w:val="0"/>
              </w:rPr>
            </w:r>
          </w:p>
        </w:tc>
        <w:tc>
          <w:tcPr>
            <w:vAlign w:val="center"/>
          </w:tcPr>
          <w:p w:rsidR="00000000" w:rsidDel="00000000" w:rsidP="00000000" w:rsidRDefault="00000000" w:rsidRPr="00000000" w14:paraId="00000FC9">
            <w:pPr>
              <w:ind w:left="0" w:hanging="2"/>
              <w:rPr/>
            </w:pPr>
            <w:r w:rsidDel="00000000" w:rsidR="00000000" w:rsidRPr="00000000">
              <w:rPr>
                <w:rtl w:val="0"/>
              </w:rPr>
            </w:r>
          </w:p>
        </w:tc>
        <w:tc>
          <w:tcPr>
            <w:vAlign w:val="center"/>
          </w:tcPr>
          <w:p w:rsidR="00000000" w:rsidDel="00000000" w:rsidP="00000000" w:rsidRDefault="00000000" w:rsidRPr="00000000" w14:paraId="00000FCA">
            <w:pPr>
              <w:ind w:left="0" w:hanging="2"/>
              <w:jc w:val="center"/>
              <w:rPr/>
            </w:pPr>
            <w:r w:rsidDel="00000000" w:rsidR="00000000" w:rsidRPr="00000000">
              <w:rPr>
                <w:rtl w:val="0"/>
              </w:rPr>
            </w:r>
          </w:p>
        </w:tc>
        <w:tc>
          <w:tcPr>
            <w:vAlign w:val="center"/>
          </w:tcPr>
          <w:p w:rsidR="00000000" w:rsidDel="00000000" w:rsidP="00000000" w:rsidRDefault="00000000" w:rsidRPr="00000000" w14:paraId="00000FC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CC">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0FCD">
            <w:pPr>
              <w:ind w:left="0" w:hanging="2"/>
              <w:rPr/>
            </w:pPr>
            <w:r w:rsidDel="00000000" w:rsidR="00000000" w:rsidRPr="00000000">
              <w:rPr>
                <w:rtl w:val="0"/>
              </w:rPr>
              <w:t xml:space="preserve">.... and the aircraft has been inspected for icing and, if necessary, has been given appropriate de-icing/anti-icing treatment; and</w:t>
            </w:r>
          </w:p>
        </w:tc>
        <w:tc>
          <w:tcPr>
            <w:vAlign w:val="center"/>
          </w:tcPr>
          <w:p w:rsidR="00000000" w:rsidDel="00000000" w:rsidP="00000000" w:rsidRDefault="00000000" w:rsidRPr="00000000" w14:paraId="00000FCE">
            <w:pPr>
              <w:ind w:left="0" w:hanging="2"/>
              <w:jc w:val="center"/>
              <w:rPr/>
            </w:pPr>
            <w:r w:rsidDel="00000000" w:rsidR="00000000" w:rsidRPr="00000000">
              <w:rPr>
                <w:rtl w:val="0"/>
              </w:rPr>
            </w:r>
          </w:p>
        </w:tc>
        <w:tc>
          <w:tcPr>
            <w:vAlign w:val="center"/>
          </w:tcPr>
          <w:p w:rsidR="00000000" w:rsidDel="00000000" w:rsidP="00000000" w:rsidRDefault="00000000" w:rsidRPr="00000000" w14:paraId="00000FCF">
            <w:pPr>
              <w:ind w:left="0" w:hanging="2"/>
              <w:rPr/>
            </w:pPr>
            <w:r w:rsidDel="00000000" w:rsidR="00000000" w:rsidRPr="00000000">
              <w:rPr>
                <w:rtl w:val="0"/>
              </w:rPr>
            </w:r>
          </w:p>
        </w:tc>
        <w:tc>
          <w:tcPr>
            <w:vAlign w:val="center"/>
          </w:tcPr>
          <w:p w:rsidR="00000000" w:rsidDel="00000000" w:rsidP="00000000" w:rsidRDefault="00000000" w:rsidRPr="00000000" w14:paraId="00000FD0">
            <w:pPr>
              <w:ind w:left="0" w:hanging="2"/>
              <w:jc w:val="center"/>
              <w:rPr/>
            </w:pPr>
            <w:r w:rsidDel="00000000" w:rsidR="00000000" w:rsidRPr="00000000">
              <w:rPr>
                <w:rtl w:val="0"/>
              </w:rPr>
            </w:r>
          </w:p>
        </w:tc>
        <w:tc>
          <w:tcPr>
            <w:vAlign w:val="center"/>
          </w:tcPr>
          <w:p w:rsidR="00000000" w:rsidDel="00000000" w:rsidP="00000000" w:rsidRDefault="00000000" w:rsidRPr="00000000" w14:paraId="00000FD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FD2">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0FD3">
            <w:pPr>
              <w:ind w:left="0" w:hanging="2"/>
              <w:rPr/>
            </w:pPr>
            <w:r w:rsidDel="00000000" w:rsidR="00000000" w:rsidRPr="00000000">
              <w:rPr>
                <w:rtl w:val="0"/>
              </w:rPr>
              <w:t xml:space="preserve">Accumulation of ice or other naturally occurring contaminants shall be removed so that the aircraft is kept in an airworthy condition prior to take-off.</w:t>
            </w:r>
          </w:p>
        </w:tc>
        <w:tc>
          <w:tcPr>
            <w:tcBorders>
              <w:bottom w:color="000000" w:space="0" w:sz="18" w:val="single"/>
            </w:tcBorders>
            <w:vAlign w:val="center"/>
          </w:tcPr>
          <w:p w:rsidR="00000000" w:rsidDel="00000000" w:rsidP="00000000" w:rsidRDefault="00000000" w:rsidRPr="00000000" w14:paraId="00000FD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D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D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D7">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FD8">
            <w:pPr>
              <w:ind w:left="0" w:hanging="2"/>
              <w:jc w:val="center"/>
              <w:rPr/>
            </w:pPr>
            <w:r w:rsidDel="00000000" w:rsidR="00000000" w:rsidRPr="00000000">
              <w:rPr>
                <w:b w:val="1"/>
                <w:rtl w:val="0"/>
              </w:rPr>
              <w:t xml:space="preserve">8.12.1.10</w:t>
            </w:r>
            <w:r w:rsidDel="00000000" w:rsidR="00000000" w:rsidRPr="00000000">
              <w:rPr>
                <w:rtl w:val="0"/>
              </w:rPr>
            </w:r>
          </w:p>
        </w:tc>
        <w:tc>
          <w:tcPr>
            <w:shd w:fill="b3b3b3" w:val="clear"/>
            <w:vAlign w:val="center"/>
          </w:tcPr>
          <w:p w:rsidR="00000000" w:rsidDel="00000000" w:rsidP="00000000" w:rsidRDefault="00000000" w:rsidRPr="00000000" w14:paraId="00000FD9">
            <w:pPr>
              <w:ind w:left="0" w:hanging="2"/>
              <w:rPr/>
            </w:pPr>
            <w:r w:rsidDel="00000000" w:rsidR="00000000" w:rsidRPr="00000000">
              <w:rPr>
                <w:b w:val="1"/>
                <w:rtl w:val="0"/>
              </w:rPr>
              <w:t xml:space="preserve">FLIGHT RELEASE UNDER VFR OR IFR</w:t>
            </w:r>
            <w:r w:rsidDel="00000000" w:rsidR="00000000" w:rsidRPr="00000000">
              <w:rPr>
                <w:rtl w:val="0"/>
              </w:rPr>
            </w:r>
          </w:p>
        </w:tc>
        <w:tc>
          <w:tcPr>
            <w:shd w:fill="b3b3b3" w:val="clear"/>
            <w:vAlign w:val="center"/>
          </w:tcPr>
          <w:p w:rsidR="00000000" w:rsidDel="00000000" w:rsidP="00000000" w:rsidRDefault="00000000" w:rsidRPr="00000000" w14:paraId="00000FD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D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FD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D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FDE">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FDF">
            <w:pPr>
              <w:ind w:left="0" w:hanging="2"/>
              <w:rPr/>
            </w:pPr>
            <w:r w:rsidDel="00000000" w:rsidR="00000000" w:rsidRPr="00000000">
              <w:rPr>
                <w:rtl w:val="0"/>
              </w:rPr>
              <w:t xml:space="preserve">No person may release a flight under VFR or IFR unless the weather reports and forecasts indicated that the flight can reasonably be expected to be completed as specified in the release.</w:t>
            </w:r>
          </w:p>
        </w:tc>
        <w:tc>
          <w:tcPr>
            <w:tcBorders>
              <w:bottom w:color="000000" w:space="0" w:sz="18" w:val="single"/>
            </w:tcBorders>
            <w:vAlign w:val="center"/>
          </w:tcPr>
          <w:p w:rsidR="00000000" w:rsidDel="00000000" w:rsidP="00000000" w:rsidRDefault="00000000" w:rsidRPr="00000000" w14:paraId="00000FE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E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E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E3">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FE4">
            <w:pPr>
              <w:ind w:left="0" w:hanging="2"/>
              <w:jc w:val="center"/>
              <w:rPr/>
            </w:pPr>
            <w:r w:rsidDel="00000000" w:rsidR="00000000" w:rsidRPr="00000000">
              <w:rPr>
                <w:b w:val="1"/>
                <w:rtl w:val="0"/>
              </w:rPr>
              <w:t xml:space="preserve">8.12.1.11</w:t>
            </w:r>
            <w:r w:rsidDel="00000000" w:rsidR="00000000" w:rsidRPr="00000000">
              <w:rPr>
                <w:rtl w:val="0"/>
              </w:rPr>
            </w:r>
          </w:p>
        </w:tc>
        <w:tc>
          <w:tcPr>
            <w:shd w:fill="b3b3b3" w:val="clear"/>
            <w:vAlign w:val="center"/>
          </w:tcPr>
          <w:p w:rsidR="00000000" w:rsidDel="00000000" w:rsidP="00000000" w:rsidRDefault="00000000" w:rsidRPr="00000000" w14:paraId="00000FE5">
            <w:pPr>
              <w:ind w:left="0" w:hanging="2"/>
              <w:rPr/>
            </w:pPr>
            <w:r w:rsidDel="00000000" w:rsidR="00000000" w:rsidRPr="00000000">
              <w:rPr>
                <w:b w:val="1"/>
                <w:rtl w:val="0"/>
              </w:rPr>
              <w:t xml:space="preserve">FLIGHT RELEASE: MINIMUM FUEL SUPPLY</w:t>
            </w:r>
            <w:r w:rsidDel="00000000" w:rsidR="00000000" w:rsidRPr="00000000">
              <w:rPr>
                <w:rtl w:val="0"/>
              </w:rPr>
            </w:r>
          </w:p>
        </w:tc>
        <w:tc>
          <w:tcPr>
            <w:shd w:fill="b3b3b3" w:val="clear"/>
            <w:vAlign w:val="center"/>
          </w:tcPr>
          <w:p w:rsidR="00000000" w:rsidDel="00000000" w:rsidP="00000000" w:rsidRDefault="00000000" w:rsidRPr="00000000" w14:paraId="00000FE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E7">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FE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E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0FEA">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0FEB">
            <w:pPr>
              <w:ind w:left="0" w:hanging="2"/>
              <w:rPr/>
            </w:pPr>
            <w:r w:rsidDel="00000000" w:rsidR="00000000" w:rsidRPr="00000000">
              <w:rPr>
                <w:rtl w:val="0"/>
              </w:rPr>
              <w:t xml:space="preserve">No person may issue a flight release for a commercial air transport operation unless the fuel supply specified in the release is equivalent to or greater than the minimum flight planning requirements of this Part, including anticipated contingencies.</w:t>
            </w:r>
          </w:p>
        </w:tc>
        <w:tc>
          <w:tcPr>
            <w:tcBorders>
              <w:bottom w:color="000000" w:space="0" w:sz="18" w:val="single"/>
            </w:tcBorders>
            <w:vAlign w:val="center"/>
          </w:tcPr>
          <w:p w:rsidR="00000000" w:rsidDel="00000000" w:rsidP="00000000" w:rsidRDefault="00000000" w:rsidRPr="00000000" w14:paraId="00000FE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E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E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0FE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0FF0">
            <w:pPr>
              <w:ind w:left="0" w:hanging="2"/>
              <w:jc w:val="center"/>
              <w:rPr/>
            </w:pPr>
            <w:r w:rsidDel="00000000" w:rsidR="00000000" w:rsidRPr="00000000">
              <w:rPr>
                <w:b w:val="1"/>
                <w:rtl w:val="0"/>
              </w:rPr>
              <w:t xml:space="preserve">8.12.1.12</w:t>
            </w:r>
            <w:r w:rsidDel="00000000" w:rsidR="00000000" w:rsidRPr="00000000">
              <w:rPr>
                <w:rtl w:val="0"/>
              </w:rPr>
            </w:r>
          </w:p>
        </w:tc>
        <w:tc>
          <w:tcPr>
            <w:shd w:fill="b3b3b3" w:val="clear"/>
            <w:vAlign w:val="center"/>
          </w:tcPr>
          <w:p w:rsidR="00000000" w:rsidDel="00000000" w:rsidP="00000000" w:rsidRDefault="00000000" w:rsidRPr="00000000" w14:paraId="00000FF1">
            <w:pPr>
              <w:ind w:left="0" w:hanging="2"/>
              <w:rPr/>
            </w:pPr>
            <w:r w:rsidDel="00000000" w:rsidR="00000000" w:rsidRPr="00000000">
              <w:rPr>
                <w:b w:val="1"/>
                <w:rtl w:val="0"/>
              </w:rPr>
              <w:t xml:space="preserve">FLIGHT RELEASE: AIRCRAFT LOADING AND PERFORMANCE</w:t>
            </w:r>
            <w:r w:rsidDel="00000000" w:rsidR="00000000" w:rsidRPr="00000000">
              <w:rPr>
                <w:rtl w:val="0"/>
              </w:rPr>
            </w:r>
          </w:p>
        </w:tc>
        <w:tc>
          <w:tcPr>
            <w:shd w:fill="b3b3b3" w:val="clear"/>
            <w:vAlign w:val="center"/>
          </w:tcPr>
          <w:p w:rsidR="00000000" w:rsidDel="00000000" w:rsidP="00000000" w:rsidRDefault="00000000" w:rsidRPr="00000000" w14:paraId="00000FF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F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0FF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0FF5">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0FF6">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0FF7">
            <w:pPr>
              <w:ind w:left="0" w:hanging="2"/>
              <w:rPr/>
            </w:pPr>
            <w:r w:rsidDel="00000000" w:rsidR="00000000" w:rsidRPr="00000000">
              <w:rPr>
                <w:rtl w:val="0"/>
              </w:rPr>
              <w:t xml:space="preserve">No person may issue a flight release unless he or she is familiar with the anticipated loading of the aircraft and is reasonably certain that the proposed operation will not exceed the</w:t>
            </w:r>
          </w:p>
        </w:tc>
        <w:tc>
          <w:tcPr>
            <w:shd w:fill="d9d9d9" w:val="clear"/>
            <w:vAlign w:val="center"/>
          </w:tcPr>
          <w:p w:rsidR="00000000" w:rsidDel="00000000" w:rsidP="00000000" w:rsidRDefault="00000000" w:rsidRPr="00000000" w14:paraId="00000FF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FF9">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0FF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0FF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0FFC">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0FFD">
            <w:pPr>
              <w:ind w:left="0" w:hanging="2"/>
              <w:rPr/>
            </w:pPr>
            <w:r w:rsidDel="00000000" w:rsidR="00000000" w:rsidRPr="00000000">
              <w:rPr>
                <w:rtl w:val="0"/>
              </w:rPr>
              <w:t xml:space="preserve">Centre of gravity limits:</w:t>
            </w:r>
          </w:p>
        </w:tc>
        <w:tc>
          <w:tcPr>
            <w:vAlign w:val="center"/>
          </w:tcPr>
          <w:p w:rsidR="00000000" w:rsidDel="00000000" w:rsidP="00000000" w:rsidRDefault="00000000" w:rsidRPr="00000000" w14:paraId="00000FFE">
            <w:pPr>
              <w:ind w:left="0" w:hanging="2"/>
              <w:jc w:val="center"/>
              <w:rPr/>
            </w:pPr>
            <w:r w:rsidDel="00000000" w:rsidR="00000000" w:rsidRPr="00000000">
              <w:rPr>
                <w:rtl w:val="0"/>
              </w:rPr>
            </w:r>
          </w:p>
        </w:tc>
        <w:tc>
          <w:tcPr>
            <w:vAlign w:val="center"/>
          </w:tcPr>
          <w:p w:rsidR="00000000" w:rsidDel="00000000" w:rsidP="00000000" w:rsidRDefault="00000000" w:rsidRPr="00000000" w14:paraId="00000FFF">
            <w:pPr>
              <w:ind w:left="0" w:hanging="2"/>
              <w:rPr/>
            </w:pPr>
            <w:r w:rsidDel="00000000" w:rsidR="00000000" w:rsidRPr="00000000">
              <w:rPr>
                <w:rtl w:val="0"/>
              </w:rPr>
            </w:r>
          </w:p>
        </w:tc>
        <w:tc>
          <w:tcPr>
            <w:vAlign w:val="center"/>
          </w:tcPr>
          <w:p w:rsidR="00000000" w:rsidDel="00000000" w:rsidP="00000000" w:rsidRDefault="00000000" w:rsidRPr="00000000" w14:paraId="00001000">
            <w:pPr>
              <w:ind w:left="0" w:hanging="2"/>
              <w:jc w:val="center"/>
              <w:rPr/>
            </w:pPr>
            <w:r w:rsidDel="00000000" w:rsidR="00000000" w:rsidRPr="00000000">
              <w:rPr>
                <w:rtl w:val="0"/>
              </w:rPr>
            </w:r>
          </w:p>
        </w:tc>
        <w:tc>
          <w:tcPr>
            <w:vAlign w:val="center"/>
          </w:tcPr>
          <w:p w:rsidR="00000000" w:rsidDel="00000000" w:rsidP="00000000" w:rsidRDefault="00000000" w:rsidRPr="00000000" w14:paraId="0000100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02">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003">
            <w:pPr>
              <w:ind w:left="0" w:hanging="2"/>
              <w:rPr/>
            </w:pPr>
            <w:r w:rsidDel="00000000" w:rsidR="00000000" w:rsidRPr="00000000">
              <w:rPr>
                <w:rtl w:val="0"/>
              </w:rPr>
              <w:t xml:space="preserve">Aircraft operating limitations; and</w:t>
            </w:r>
          </w:p>
        </w:tc>
        <w:tc>
          <w:tcPr>
            <w:vAlign w:val="center"/>
          </w:tcPr>
          <w:p w:rsidR="00000000" w:rsidDel="00000000" w:rsidP="00000000" w:rsidRDefault="00000000" w:rsidRPr="00000000" w14:paraId="00001004">
            <w:pPr>
              <w:ind w:left="0" w:hanging="2"/>
              <w:jc w:val="center"/>
              <w:rPr/>
            </w:pPr>
            <w:r w:rsidDel="00000000" w:rsidR="00000000" w:rsidRPr="00000000">
              <w:rPr>
                <w:rtl w:val="0"/>
              </w:rPr>
            </w:r>
          </w:p>
        </w:tc>
        <w:tc>
          <w:tcPr>
            <w:vAlign w:val="center"/>
          </w:tcPr>
          <w:p w:rsidR="00000000" w:rsidDel="00000000" w:rsidP="00000000" w:rsidRDefault="00000000" w:rsidRPr="00000000" w14:paraId="00001005">
            <w:pPr>
              <w:ind w:left="0" w:hanging="2"/>
              <w:rPr/>
            </w:pPr>
            <w:r w:rsidDel="00000000" w:rsidR="00000000" w:rsidRPr="00000000">
              <w:rPr>
                <w:rtl w:val="0"/>
              </w:rPr>
            </w:r>
          </w:p>
        </w:tc>
        <w:tc>
          <w:tcPr>
            <w:vAlign w:val="center"/>
          </w:tcPr>
          <w:p w:rsidR="00000000" w:rsidDel="00000000" w:rsidP="00000000" w:rsidRDefault="00000000" w:rsidRPr="00000000" w14:paraId="00001006">
            <w:pPr>
              <w:ind w:left="0" w:hanging="2"/>
              <w:jc w:val="center"/>
              <w:rPr/>
            </w:pPr>
            <w:r w:rsidDel="00000000" w:rsidR="00000000" w:rsidRPr="00000000">
              <w:rPr>
                <w:rtl w:val="0"/>
              </w:rPr>
            </w:r>
          </w:p>
        </w:tc>
        <w:tc>
          <w:tcPr>
            <w:vAlign w:val="center"/>
          </w:tcPr>
          <w:p w:rsidR="00000000" w:rsidDel="00000000" w:rsidP="00000000" w:rsidRDefault="00000000" w:rsidRPr="00000000" w14:paraId="0000100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08">
            <w:pPr>
              <w:ind w:left="0" w:hanging="2"/>
              <w:jc w:val="center"/>
              <w:rPr/>
            </w:pPr>
            <w:r w:rsidDel="00000000" w:rsidR="00000000" w:rsidRPr="00000000">
              <w:rPr>
                <w:rtl w:val="0"/>
              </w:rPr>
              <w:t xml:space="preserve">(a)(3)</w:t>
            </w:r>
          </w:p>
        </w:tc>
        <w:tc>
          <w:tcPr>
            <w:tcBorders>
              <w:bottom w:color="000000" w:space="0" w:sz="18" w:val="single"/>
            </w:tcBorders>
            <w:vAlign w:val="center"/>
          </w:tcPr>
          <w:p w:rsidR="00000000" w:rsidDel="00000000" w:rsidP="00000000" w:rsidRDefault="00000000" w:rsidRPr="00000000" w14:paraId="00001009">
            <w:pPr>
              <w:ind w:left="0" w:hanging="2"/>
              <w:rPr/>
            </w:pPr>
            <w:r w:rsidDel="00000000" w:rsidR="00000000" w:rsidRPr="00000000">
              <w:rPr>
                <w:rtl w:val="0"/>
              </w:rPr>
              <w:t xml:space="preserve">Minimum performance requirements.</w:t>
            </w:r>
          </w:p>
        </w:tc>
        <w:tc>
          <w:tcPr>
            <w:tcBorders>
              <w:bottom w:color="000000" w:space="0" w:sz="18" w:val="single"/>
            </w:tcBorders>
            <w:vAlign w:val="center"/>
          </w:tcPr>
          <w:p w:rsidR="00000000" w:rsidDel="00000000" w:rsidP="00000000" w:rsidRDefault="00000000" w:rsidRPr="00000000" w14:paraId="0000100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0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0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0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00E">
            <w:pPr>
              <w:ind w:left="0" w:hanging="2"/>
              <w:jc w:val="center"/>
              <w:rPr/>
            </w:pPr>
            <w:r w:rsidDel="00000000" w:rsidR="00000000" w:rsidRPr="00000000">
              <w:rPr>
                <w:b w:val="1"/>
                <w:rtl w:val="0"/>
              </w:rPr>
              <w:t xml:space="preserve">8.12.1.13</w:t>
            </w:r>
            <w:r w:rsidDel="00000000" w:rsidR="00000000" w:rsidRPr="00000000">
              <w:rPr>
                <w:rtl w:val="0"/>
              </w:rPr>
            </w:r>
          </w:p>
        </w:tc>
        <w:tc>
          <w:tcPr>
            <w:shd w:fill="b3b3b3" w:val="clear"/>
            <w:vAlign w:val="center"/>
          </w:tcPr>
          <w:p w:rsidR="00000000" w:rsidDel="00000000" w:rsidP="00000000" w:rsidRDefault="00000000" w:rsidRPr="00000000" w14:paraId="0000100F">
            <w:pPr>
              <w:ind w:left="0" w:hanging="2"/>
              <w:rPr/>
            </w:pPr>
            <w:r w:rsidDel="00000000" w:rsidR="00000000" w:rsidRPr="00000000">
              <w:rPr>
                <w:b w:val="1"/>
                <w:rtl w:val="0"/>
              </w:rPr>
              <w:t xml:space="preserve">FLIGHT RELEASE: AMENDMENT OR RE-RELEASE EN ROUTE</w:t>
            </w:r>
            <w:r w:rsidDel="00000000" w:rsidR="00000000" w:rsidRPr="00000000">
              <w:rPr>
                <w:rtl w:val="0"/>
              </w:rPr>
            </w:r>
          </w:p>
        </w:tc>
        <w:tc>
          <w:tcPr>
            <w:shd w:fill="b3b3b3" w:val="clear"/>
            <w:vAlign w:val="center"/>
          </w:tcPr>
          <w:p w:rsidR="00000000" w:rsidDel="00000000" w:rsidP="00000000" w:rsidRDefault="00000000" w:rsidRPr="00000000" w14:paraId="0000101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01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01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01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14">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015">
            <w:pPr>
              <w:ind w:left="0" w:hanging="2"/>
              <w:rPr/>
            </w:pPr>
            <w:r w:rsidDel="00000000" w:rsidR="00000000" w:rsidRPr="00000000">
              <w:rPr>
                <w:rtl w:val="0"/>
              </w:rPr>
              <w:t xml:space="preserve">Each person who amends a flight release while the flight is en route shall record that amendment.</w:t>
            </w:r>
          </w:p>
        </w:tc>
        <w:tc>
          <w:tcPr>
            <w:vAlign w:val="center"/>
          </w:tcPr>
          <w:p w:rsidR="00000000" w:rsidDel="00000000" w:rsidP="00000000" w:rsidRDefault="00000000" w:rsidRPr="00000000" w14:paraId="00001016">
            <w:pPr>
              <w:ind w:left="0" w:hanging="2"/>
              <w:jc w:val="center"/>
              <w:rPr/>
            </w:pPr>
            <w:r w:rsidDel="00000000" w:rsidR="00000000" w:rsidRPr="00000000">
              <w:rPr>
                <w:rtl w:val="0"/>
              </w:rPr>
            </w:r>
          </w:p>
        </w:tc>
        <w:tc>
          <w:tcPr>
            <w:vAlign w:val="center"/>
          </w:tcPr>
          <w:p w:rsidR="00000000" w:rsidDel="00000000" w:rsidP="00000000" w:rsidRDefault="00000000" w:rsidRPr="00000000" w14:paraId="00001017">
            <w:pPr>
              <w:ind w:left="0" w:hanging="2"/>
              <w:rPr/>
            </w:pPr>
            <w:r w:rsidDel="00000000" w:rsidR="00000000" w:rsidRPr="00000000">
              <w:rPr>
                <w:rtl w:val="0"/>
              </w:rPr>
            </w:r>
          </w:p>
        </w:tc>
        <w:tc>
          <w:tcPr>
            <w:vAlign w:val="center"/>
          </w:tcPr>
          <w:p w:rsidR="00000000" w:rsidDel="00000000" w:rsidP="00000000" w:rsidRDefault="00000000" w:rsidRPr="00000000" w14:paraId="00001018">
            <w:pPr>
              <w:ind w:left="0" w:hanging="2"/>
              <w:jc w:val="center"/>
              <w:rPr/>
            </w:pPr>
            <w:r w:rsidDel="00000000" w:rsidR="00000000" w:rsidRPr="00000000">
              <w:rPr>
                <w:rtl w:val="0"/>
              </w:rPr>
            </w:r>
          </w:p>
        </w:tc>
        <w:tc>
          <w:tcPr>
            <w:vAlign w:val="center"/>
          </w:tcPr>
          <w:p w:rsidR="00000000" w:rsidDel="00000000" w:rsidP="00000000" w:rsidRDefault="00000000" w:rsidRPr="00000000" w14:paraId="0000101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1A">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101B">
            <w:pPr>
              <w:ind w:left="0" w:hanging="2"/>
              <w:rPr/>
            </w:pPr>
            <w:r w:rsidDel="00000000" w:rsidR="00000000" w:rsidRPr="00000000">
              <w:rPr>
                <w:rtl w:val="0"/>
              </w:rPr>
              <w:t xml:space="preserve">No person may amend the original flight release to change the destination or alternate airport while the aircraft is en route unless the flight preparation requirements for routing, airport selection and minimum fuel supply are met at the time of amendment or re-release.</w:t>
            </w:r>
          </w:p>
        </w:tc>
        <w:tc>
          <w:tcPr>
            <w:vAlign w:val="center"/>
          </w:tcPr>
          <w:p w:rsidR="00000000" w:rsidDel="00000000" w:rsidP="00000000" w:rsidRDefault="00000000" w:rsidRPr="00000000" w14:paraId="0000101C">
            <w:pPr>
              <w:ind w:left="0" w:hanging="2"/>
              <w:jc w:val="center"/>
              <w:rPr/>
            </w:pPr>
            <w:r w:rsidDel="00000000" w:rsidR="00000000" w:rsidRPr="00000000">
              <w:rPr>
                <w:rtl w:val="0"/>
              </w:rPr>
            </w:r>
          </w:p>
        </w:tc>
        <w:tc>
          <w:tcPr>
            <w:vAlign w:val="center"/>
          </w:tcPr>
          <w:p w:rsidR="00000000" w:rsidDel="00000000" w:rsidP="00000000" w:rsidRDefault="00000000" w:rsidRPr="00000000" w14:paraId="0000101D">
            <w:pPr>
              <w:ind w:left="0" w:hanging="2"/>
              <w:rPr/>
            </w:pPr>
            <w:r w:rsidDel="00000000" w:rsidR="00000000" w:rsidRPr="00000000">
              <w:rPr>
                <w:rtl w:val="0"/>
              </w:rPr>
            </w:r>
          </w:p>
        </w:tc>
        <w:tc>
          <w:tcPr>
            <w:vAlign w:val="center"/>
          </w:tcPr>
          <w:p w:rsidR="00000000" w:rsidDel="00000000" w:rsidP="00000000" w:rsidRDefault="00000000" w:rsidRPr="00000000" w14:paraId="0000101E">
            <w:pPr>
              <w:ind w:left="0" w:hanging="2"/>
              <w:jc w:val="center"/>
              <w:rPr/>
            </w:pPr>
            <w:r w:rsidDel="00000000" w:rsidR="00000000" w:rsidRPr="00000000">
              <w:rPr>
                <w:rtl w:val="0"/>
              </w:rPr>
            </w:r>
          </w:p>
        </w:tc>
        <w:tc>
          <w:tcPr>
            <w:vAlign w:val="center"/>
          </w:tcPr>
          <w:p w:rsidR="00000000" w:rsidDel="00000000" w:rsidP="00000000" w:rsidRDefault="00000000" w:rsidRPr="00000000" w14:paraId="0000101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20">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1021">
            <w:pPr>
              <w:ind w:left="0" w:hanging="2"/>
              <w:rPr/>
            </w:pPr>
            <w:r w:rsidDel="00000000" w:rsidR="00000000" w:rsidRPr="00000000">
              <w:rPr>
                <w:rtl w:val="0"/>
              </w:rPr>
              <w:t xml:space="preserve">No person may allow a flight to continue to an airport to which it has been released if the weather reports and forecasts indicate changes which would render that airport unsuitable for the original flight release.</w:t>
            </w:r>
          </w:p>
        </w:tc>
        <w:tc>
          <w:tcPr>
            <w:tcBorders>
              <w:bottom w:color="000000" w:space="0" w:sz="18" w:val="single"/>
            </w:tcBorders>
            <w:vAlign w:val="center"/>
          </w:tcPr>
          <w:p w:rsidR="00000000" w:rsidDel="00000000" w:rsidP="00000000" w:rsidRDefault="00000000" w:rsidRPr="00000000" w14:paraId="0000102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2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2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25">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026">
            <w:pPr>
              <w:ind w:left="0" w:hanging="2"/>
              <w:jc w:val="center"/>
              <w:rPr/>
            </w:pPr>
            <w:r w:rsidDel="00000000" w:rsidR="00000000" w:rsidRPr="00000000">
              <w:rPr>
                <w:b w:val="1"/>
                <w:rtl w:val="0"/>
              </w:rPr>
              <w:t xml:space="preserve">8.12.1.14</w:t>
            </w:r>
            <w:r w:rsidDel="00000000" w:rsidR="00000000" w:rsidRPr="00000000">
              <w:rPr>
                <w:rtl w:val="0"/>
              </w:rPr>
            </w:r>
          </w:p>
        </w:tc>
        <w:tc>
          <w:tcPr>
            <w:shd w:fill="b3b3b3" w:val="clear"/>
            <w:vAlign w:val="center"/>
          </w:tcPr>
          <w:p w:rsidR="00000000" w:rsidDel="00000000" w:rsidP="00000000" w:rsidRDefault="00000000" w:rsidRPr="00000000" w14:paraId="00001027">
            <w:pPr>
              <w:ind w:left="0" w:hanging="2"/>
              <w:rPr/>
            </w:pPr>
            <w:r w:rsidDel="00000000" w:rsidR="00000000" w:rsidRPr="00000000">
              <w:rPr>
                <w:b w:val="1"/>
                <w:rtl w:val="0"/>
              </w:rPr>
              <w:t xml:space="preserve">FLIGHT RELEASE WITH AIRBORNE WEATHER RADAR EQUIPMENT</w:t>
            </w:r>
            <w:r w:rsidDel="00000000" w:rsidR="00000000" w:rsidRPr="00000000">
              <w:rPr>
                <w:rtl w:val="0"/>
              </w:rPr>
            </w:r>
          </w:p>
        </w:tc>
        <w:tc>
          <w:tcPr>
            <w:shd w:fill="b3b3b3" w:val="clear"/>
            <w:vAlign w:val="center"/>
          </w:tcPr>
          <w:p w:rsidR="00000000" w:rsidDel="00000000" w:rsidP="00000000" w:rsidRDefault="00000000" w:rsidRPr="00000000" w14:paraId="0000102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02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02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02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2C">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102D">
            <w:pPr>
              <w:ind w:left="0" w:hanging="2"/>
              <w:rPr/>
            </w:pPr>
            <w:r w:rsidDel="00000000" w:rsidR="00000000" w:rsidRPr="00000000">
              <w:rPr>
                <w:rtl w:val="0"/>
              </w:rPr>
              <w:t xml:space="preserve">No person may release a large aircraft carrying passengers under IFR or night VFR conditions when current weather reports indicate that thunderstorms, or other potentially hazardous weather conditions that can be detected with airborne weather radar, may reasonably be expected along the route to be flown, unless the airborne weather radar equipment is in satisfactory operating condition.</w:t>
            </w:r>
          </w:p>
        </w:tc>
        <w:tc>
          <w:tcPr>
            <w:tcBorders>
              <w:bottom w:color="000000" w:space="0" w:sz="18" w:val="single"/>
            </w:tcBorders>
            <w:vAlign w:val="center"/>
          </w:tcPr>
          <w:p w:rsidR="00000000" w:rsidDel="00000000" w:rsidP="00000000" w:rsidRDefault="00000000" w:rsidRPr="00000000" w14:paraId="0000102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2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3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31">
            <w:pPr>
              <w:ind w:left="0" w:hanging="2"/>
              <w:jc w:val="center"/>
              <w:rPr/>
            </w:pPr>
            <w:r w:rsidDel="00000000" w:rsidR="00000000" w:rsidRPr="00000000">
              <w:rPr>
                <w:rtl w:val="0"/>
              </w:rPr>
            </w:r>
          </w:p>
        </w:tc>
      </w:tr>
      <w:tr>
        <w:trPr>
          <w:cantSplit w:val="0"/>
          <w:tblHeader w:val="0"/>
        </w:trPr>
        <w:tc>
          <w:tcPr>
            <w:tcBorders>
              <w:bottom w:color="000000" w:space="0" w:sz="18" w:val="single"/>
            </w:tcBorders>
            <w:shd w:fill="aeaaaa" w:val="clear"/>
          </w:tcPr>
          <w:p w:rsidR="00000000" w:rsidDel="00000000" w:rsidP="00000000" w:rsidRDefault="00000000" w:rsidRPr="00000000" w14:paraId="00001032">
            <w:pPr>
              <w:ind w:left="0" w:hanging="2"/>
              <w:jc w:val="center"/>
              <w:rPr/>
            </w:pPr>
            <w:r w:rsidDel="00000000" w:rsidR="00000000" w:rsidRPr="00000000">
              <w:rPr>
                <w:b w:val="1"/>
                <w:rtl w:val="0"/>
              </w:rPr>
              <w:t xml:space="preserve">8.13</w:t>
            </w: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1033">
            <w:pPr>
              <w:ind w:left="0" w:hanging="2"/>
              <w:rPr/>
            </w:pPr>
            <w:r w:rsidDel="00000000" w:rsidR="00000000" w:rsidRPr="00000000">
              <w:rPr>
                <w:b w:val="1"/>
                <w:rtl w:val="0"/>
              </w:rPr>
              <w:t xml:space="preserve">SAFETY MANAGEMENT SYSTEM – INTERNATIONAL GENERAL    AVIATION OPERATORS</w:t>
            </w: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1034">
            <w:pPr>
              <w:ind w:left="0" w:hanging="2"/>
              <w:jc w:val="center"/>
              <w:rPr/>
            </w:pP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1035">
            <w:pPr>
              <w:ind w:left="0" w:hanging="2"/>
              <w:rPr/>
            </w:pP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1036">
            <w:pPr>
              <w:ind w:left="0" w:hanging="2"/>
              <w:jc w:val="center"/>
              <w:rPr/>
            </w:pPr>
            <w:r w:rsidDel="00000000" w:rsidR="00000000" w:rsidRPr="00000000">
              <w:rPr>
                <w:rtl w:val="0"/>
              </w:rPr>
            </w:r>
          </w:p>
        </w:tc>
        <w:tc>
          <w:tcPr>
            <w:tcBorders>
              <w:bottom w:color="000000" w:space="0" w:sz="18" w:val="single"/>
            </w:tcBorders>
            <w:shd w:fill="aeaaaa" w:val="clear"/>
            <w:vAlign w:val="center"/>
          </w:tcPr>
          <w:p w:rsidR="00000000" w:rsidDel="00000000" w:rsidP="00000000" w:rsidRDefault="00000000" w:rsidRPr="00000000" w14:paraId="0000103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38">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1039">
            <w:pPr>
              <w:ind w:left="0" w:hanging="2"/>
              <w:rPr/>
            </w:pPr>
            <w:r w:rsidDel="00000000" w:rsidR="00000000" w:rsidRPr="00000000">
              <w:rPr>
                <w:rtl w:val="0"/>
              </w:rPr>
              <w:t xml:space="preserve">International general aviation operators shall implement an SMS that meets the criteria established by the State of Registry when conducting operations with:</w:t>
            </w:r>
          </w:p>
        </w:tc>
        <w:tc>
          <w:tcPr>
            <w:tcBorders>
              <w:bottom w:color="000000" w:space="0" w:sz="18" w:val="single"/>
            </w:tcBorders>
            <w:vAlign w:val="center"/>
          </w:tcPr>
          <w:p w:rsidR="00000000" w:rsidDel="00000000" w:rsidP="00000000" w:rsidRDefault="00000000" w:rsidRPr="00000000" w14:paraId="0000103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3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3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3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3E">
            <w:pPr>
              <w:ind w:left="0" w:hanging="2"/>
              <w:jc w:val="center"/>
              <w:rPr/>
            </w:pPr>
            <w:r w:rsidDel="00000000" w:rsidR="00000000" w:rsidRPr="00000000">
              <w:rPr>
                <w:rtl w:val="0"/>
              </w:rPr>
              <w:t xml:space="preserve">(a)(1)</w:t>
            </w:r>
          </w:p>
        </w:tc>
        <w:tc>
          <w:tcPr>
            <w:tcBorders>
              <w:bottom w:color="000000" w:space="0" w:sz="18" w:val="single"/>
            </w:tcBorders>
            <w:vAlign w:val="center"/>
          </w:tcPr>
          <w:p w:rsidR="00000000" w:rsidDel="00000000" w:rsidP="00000000" w:rsidRDefault="00000000" w:rsidRPr="00000000" w14:paraId="0000103F">
            <w:pPr>
              <w:ind w:left="0" w:hanging="2"/>
              <w:rPr/>
            </w:pPr>
            <w:r w:rsidDel="00000000" w:rsidR="00000000" w:rsidRPr="00000000">
              <w:rPr>
                <w:rtl w:val="0"/>
              </w:rPr>
              <w:t xml:space="preserve">An airplane with a maximum certificated take-off mass exceeding 5700 kg;</w:t>
            </w:r>
          </w:p>
        </w:tc>
        <w:tc>
          <w:tcPr>
            <w:tcBorders>
              <w:bottom w:color="000000" w:space="0" w:sz="18" w:val="single"/>
            </w:tcBorders>
            <w:vAlign w:val="center"/>
          </w:tcPr>
          <w:p w:rsidR="00000000" w:rsidDel="00000000" w:rsidP="00000000" w:rsidRDefault="00000000" w:rsidRPr="00000000" w14:paraId="0000104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4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4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4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44">
            <w:pPr>
              <w:ind w:left="0" w:hanging="2"/>
              <w:jc w:val="center"/>
              <w:rPr/>
            </w:pPr>
            <w:r w:rsidDel="00000000" w:rsidR="00000000" w:rsidRPr="00000000">
              <w:rPr>
                <w:rtl w:val="0"/>
              </w:rPr>
              <w:t xml:space="preserve">(a)(2)</w:t>
            </w:r>
          </w:p>
        </w:tc>
        <w:tc>
          <w:tcPr>
            <w:tcBorders>
              <w:bottom w:color="000000" w:space="0" w:sz="18" w:val="single"/>
            </w:tcBorders>
            <w:vAlign w:val="center"/>
          </w:tcPr>
          <w:p w:rsidR="00000000" w:rsidDel="00000000" w:rsidP="00000000" w:rsidRDefault="00000000" w:rsidRPr="00000000" w14:paraId="00001045">
            <w:pPr>
              <w:ind w:left="0" w:hanging="2"/>
              <w:rPr/>
            </w:pPr>
            <w:r w:rsidDel="00000000" w:rsidR="00000000" w:rsidRPr="00000000">
              <w:rPr>
                <w:rtl w:val="0"/>
              </w:rPr>
              <w:t xml:space="preserve">An airplane equipped with one or more turbojet engines; or</w:t>
            </w:r>
          </w:p>
        </w:tc>
        <w:tc>
          <w:tcPr>
            <w:tcBorders>
              <w:bottom w:color="000000" w:space="0" w:sz="18" w:val="single"/>
            </w:tcBorders>
            <w:vAlign w:val="center"/>
          </w:tcPr>
          <w:p w:rsidR="00000000" w:rsidDel="00000000" w:rsidP="00000000" w:rsidRDefault="00000000" w:rsidRPr="00000000" w14:paraId="0000104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4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4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4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4A">
            <w:pPr>
              <w:ind w:left="0" w:hanging="2"/>
              <w:jc w:val="center"/>
              <w:rPr/>
            </w:pPr>
            <w:r w:rsidDel="00000000" w:rsidR="00000000" w:rsidRPr="00000000">
              <w:rPr>
                <w:rtl w:val="0"/>
              </w:rPr>
              <w:t xml:space="preserve">(a)(3)</w:t>
            </w:r>
          </w:p>
        </w:tc>
        <w:tc>
          <w:tcPr>
            <w:tcBorders>
              <w:bottom w:color="000000" w:space="0" w:sz="18" w:val="single"/>
            </w:tcBorders>
            <w:vAlign w:val="center"/>
          </w:tcPr>
          <w:p w:rsidR="00000000" w:rsidDel="00000000" w:rsidP="00000000" w:rsidRDefault="00000000" w:rsidRPr="00000000" w14:paraId="0000104B">
            <w:pPr>
              <w:ind w:left="0" w:hanging="2"/>
              <w:rPr/>
            </w:pPr>
            <w:r w:rsidDel="00000000" w:rsidR="00000000" w:rsidRPr="00000000">
              <w:rPr>
                <w:rtl w:val="0"/>
              </w:rPr>
              <w:t xml:space="preserve">An airplane with a seating configuration of more than nine passenger seats.</w:t>
            </w:r>
          </w:p>
        </w:tc>
        <w:tc>
          <w:tcPr>
            <w:tcBorders>
              <w:bottom w:color="000000" w:space="0" w:sz="18" w:val="single"/>
            </w:tcBorders>
            <w:vAlign w:val="center"/>
          </w:tcPr>
          <w:p w:rsidR="00000000" w:rsidDel="00000000" w:rsidP="00000000" w:rsidRDefault="00000000" w:rsidRPr="00000000" w14:paraId="0000104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4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4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4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50">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1051">
            <w:pPr>
              <w:ind w:left="0" w:hanging="2"/>
              <w:rPr/>
            </w:pPr>
            <w:r w:rsidDel="00000000" w:rsidR="00000000" w:rsidRPr="00000000">
              <w:rPr>
                <w:rtl w:val="0"/>
              </w:rPr>
              <w:t xml:space="preserve">The SMS shall be acceptable to the Authority and shall:</w:t>
            </w:r>
          </w:p>
        </w:tc>
        <w:tc>
          <w:tcPr>
            <w:tcBorders>
              <w:bottom w:color="000000" w:space="0" w:sz="18" w:val="single"/>
            </w:tcBorders>
            <w:vAlign w:val="center"/>
          </w:tcPr>
          <w:p w:rsidR="00000000" w:rsidDel="00000000" w:rsidP="00000000" w:rsidRDefault="00000000" w:rsidRPr="00000000" w14:paraId="0000105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5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5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5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56">
            <w:pPr>
              <w:ind w:left="0" w:hanging="2"/>
              <w:jc w:val="center"/>
              <w:rPr/>
            </w:pPr>
            <w:r w:rsidDel="00000000" w:rsidR="00000000" w:rsidRPr="00000000">
              <w:rPr>
                <w:rtl w:val="0"/>
              </w:rPr>
              <w:t xml:space="preserve">(b)(1)</w:t>
            </w:r>
          </w:p>
        </w:tc>
        <w:tc>
          <w:tcPr>
            <w:tcBorders>
              <w:bottom w:color="000000" w:space="0" w:sz="18" w:val="single"/>
            </w:tcBorders>
            <w:vAlign w:val="center"/>
          </w:tcPr>
          <w:p w:rsidR="00000000" w:rsidDel="00000000" w:rsidP="00000000" w:rsidRDefault="00000000" w:rsidRPr="00000000" w14:paraId="00001057">
            <w:pPr>
              <w:ind w:left="0" w:hanging="2"/>
              <w:rPr/>
            </w:pPr>
            <w:r w:rsidDel="00000000" w:rsidR="00000000" w:rsidRPr="00000000">
              <w:rPr>
                <w:rtl w:val="0"/>
              </w:rPr>
              <w:t xml:space="preserve">Meet the criteria established by the State of Registry;</w:t>
            </w:r>
          </w:p>
        </w:tc>
        <w:tc>
          <w:tcPr>
            <w:tcBorders>
              <w:bottom w:color="000000" w:space="0" w:sz="18" w:val="single"/>
            </w:tcBorders>
            <w:vAlign w:val="center"/>
          </w:tcPr>
          <w:p w:rsidR="00000000" w:rsidDel="00000000" w:rsidP="00000000" w:rsidRDefault="00000000" w:rsidRPr="00000000" w14:paraId="0000105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5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5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5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5C">
            <w:pPr>
              <w:ind w:left="0" w:hanging="2"/>
              <w:jc w:val="center"/>
              <w:rPr/>
            </w:pPr>
            <w:r w:rsidDel="00000000" w:rsidR="00000000" w:rsidRPr="00000000">
              <w:rPr>
                <w:rtl w:val="0"/>
              </w:rPr>
              <w:t xml:space="preserve">(b)(2)</w:t>
            </w:r>
          </w:p>
        </w:tc>
        <w:tc>
          <w:tcPr>
            <w:tcBorders>
              <w:bottom w:color="000000" w:space="0" w:sz="18" w:val="single"/>
            </w:tcBorders>
            <w:vAlign w:val="center"/>
          </w:tcPr>
          <w:p w:rsidR="00000000" w:rsidDel="00000000" w:rsidP="00000000" w:rsidRDefault="00000000" w:rsidRPr="00000000" w14:paraId="0000105D">
            <w:pPr>
              <w:ind w:left="0" w:hanging="2"/>
              <w:rPr/>
            </w:pPr>
            <w:r w:rsidDel="00000000" w:rsidR="00000000" w:rsidRPr="00000000">
              <w:rPr>
                <w:rtl w:val="0"/>
              </w:rPr>
              <w:t xml:space="preserve">Address the SMS framework and elements prescribed in PCAR Part 1; I.S. 1.5; and</w:t>
            </w:r>
          </w:p>
        </w:tc>
        <w:tc>
          <w:tcPr>
            <w:tcBorders>
              <w:bottom w:color="000000" w:space="0" w:sz="18" w:val="single"/>
            </w:tcBorders>
            <w:vAlign w:val="center"/>
          </w:tcPr>
          <w:p w:rsidR="00000000" w:rsidDel="00000000" w:rsidP="00000000" w:rsidRDefault="00000000" w:rsidRPr="00000000" w14:paraId="0000105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5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62">
            <w:pPr>
              <w:ind w:left="0" w:hanging="2"/>
              <w:jc w:val="center"/>
              <w:rPr/>
            </w:pPr>
            <w:r w:rsidDel="00000000" w:rsidR="00000000" w:rsidRPr="00000000">
              <w:rPr>
                <w:rtl w:val="0"/>
              </w:rPr>
              <w:t xml:space="preserve">(b)(3)</w:t>
            </w:r>
          </w:p>
        </w:tc>
        <w:tc>
          <w:tcPr>
            <w:tcBorders>
              <w:bottom w:color="000000" w:space="0" w:sz="18" w:val="single"/>
            </w:tcBorders>
            <w:vAlign w:val="center"/>
          </w:tcPr>
          <w:p w:rsidR="00000000" w:rsidDel="00000000" w:rsidP="00000000" w:rsidRDefault="00000000" w:rsidRPr="00000000" w14:paraId="00001063">
            <w:pPr>
              <w:ind w:left="0" w:hanging="2"/>
              <w:rPr/>
            </w:pPr>
            <w:r w:rsidDel="00000000" w:rsidR="00000000" w:rsidRPr="00000000">
              <w:rPr>
                <w:rtl w:val="0"/>
              </w:rPr>
              <w:t xml:space="preserve">Be commensurate with the size and complexity of the operation.</w:t>
            </w:r>
          </w:p>
        </w:tc>
        <w:tc>
          <w:tcPr>
            <w:tcBorders>
              <w:bottom w:color="000000" w:space="0" w:sz="18" w:val="single"/>
            </w:tcBorders>
            <w:vAlign w:val="center"/>
          </w:tcPr>
          <w:p w:rsidR="00000000" w:rsidDel="00000000" w:rsidP="00000000" w:rsidRDefault="00000000" w:rsidRPr="00000000" w14:paraId="0000106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6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9">
            <w:pPr>
              <w:ind w:left="0" w:hanging="2"/>
              <w:rPr/>
            </w:pPr>
            <w:r w:rsidDel="00000000" w:rsidR="00000000" w:rsidRPr="00000000">
              <w:rPr>
                <w:i w:val="1"/>
                <w:rtl w:val="0"/>
              </w:rPr>
              <w:t xml:space="preserve">Note 1: Guidance on the implementation of an SMS for international general aviation is contained in ICAO Doc 9859, </w:t>
            </w:r>
            <w:r w:rsidDel="00000000" w:rsidR="00000000" w:rsidRPr="00000000">
              <w:rPr>
                <w:rtl w:val="0"/>
              </w:rPr>
              <w:t xml:space="preserve">Safety Management Manual (SMM)</w:t>
            </w:r>
            <w:r w:rsidDel="00000000" w:rsidR="00000000" w:rsidRPr="00000000">
              <w:rPr>
                <w:i w:val="1"/>
                <w:rtl w:val="0"/>
              </w:rPr>
              <w:t xml:space="preserve">, and in industry codes of practice.</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6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06E">
            <w:pPr>
              <w:ind w:left="0" w:hanging="2"/>
              <w:jc w:val="center"/>
              <w:rPr/>
            </w:pPr>
            <w:r w:rsidDel="00000000" w:rsidR="00000000" w:rsidRPr="00000000">
              <w:rPr>
                <w:b w:val="1"/>
                <w:rtl w:val="0"/>
              </w:rPr>
              <w:t xml:space="preserve">PART 8:</w:t>
            </w:r>
            <w:r w:rsidDel="00000000" w:rsidR="00000000" w:rsidRPr="00000000">
              <w:rPr>
                <w:rtl w:val="0"/>
              </w:rPr>
            </w:r>
          </w:p>
        </w:tc>
        <w:tc>
          <w:tcPr>
            <w:shd w:fill="b3b3b3" w:val="clear"/>
            <w:vAlign w:val="center"/>
          </w:tcPr>
          <w:p w:rsidR="00000000" w:rsidDel="00000000" w:rsidP="00000000" w:rsidRDefault="00000000" w:rsidRPr="00000000" w14:paraId="0000106F">
            <w:pPr>
              <w:ind w:left="0" w:hanging="2"/>
              <w:rPr/>
            </w:pPr>
            <w:r w:rsidDel="00000000" w:rsidR="00000000" w:rsidRPr="00000000">
              <w:rPr>
                <w:b w:val="1"/>
                <w:rtl w:val="0"/>
              </w:rPr>
              <w:t xml:space="preserve">IS OPERATIONS:</w:t>
            </w:r>
            <w:r w:rsidDel="00000000" w:rsidR="00000000" w:rsidRPr="00000000">
              <w:rPr>
                <w:rtl w:val="0"/>
              </w:rPr>
            </w:r>
          </w:p>
        </w:tc>
        <w:tc>
          <w:tcPr>
            <w:shd w:fill="b3b3b3" w:val="clear"/>
            <w:vAlign w:val="center"/>
          </w:tcPr>
          <w:p w:rsidR="00000000" w:rsidDel="00000000" w:rsidP="00000000" w:rsidRDefault="00000000" w:rsidRPr="00000000" w14:paraId="0000107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07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07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073">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074">
            <w:pPr>
              <w:ind w:left="0" w:hanging="2"/>
              <w:jc w:val="center"/>
              <w:rPr/>
            </w:pPr>
            <w:r w:rsidDel="00000000" w:rsidR="00000000" w:rsidRPr="00000000">
              <w:rPr>
                <w:b w:val="1"/>
                <w:rtl w:val="0"/>
              </w:rPr>
              <w:t xml:space="preserve">IS: 8.2.1.5</w:t>
            </w:r>
            <w:r w:rsidDel="00000000" w:rsidR="00000000" w:rsidRPr="00000000">
              <w:rPr>
                <w:rtl w:val="0"/>
              </w:rPr>
            </w:r>
          </w:p>
        </w:tc>
        <w:tc>
          <w:tcPr>
            <w:shd w:fill="b3b3b3" w:val="clear"/>
            <w:vAlign w:val="center"/>
          </w:tcPr>
          <w:p w:rsidR="00000000" w:rsidDel="00000000" w:rsidP="00000000" w:rsidRDefault="00000000" w:rsidRPr="00000000" w14:paraId="00001075">
            <w:pPr>
              <w:ind w:left="0" w:hanging="2"/>
              <w:rPr/>
            </w:pPr>
            <w:r w:rsidDel="00000000" w:rsidR="00000000" w:rsidRPr="00000000">
              <w:rPr>
                <w:b w:val="1"/>
                <w:rtl w:val="0"/>
              </w:rPr>
              <w:t xml:space="preserve">INOPERATIVE INSTRUMENTS AND EQUIPMENT</w:t>
            </w:r>
            <w:r w:rsidDel="00000000" w:rsidR="00000000" w:rsidRPr="00000000">
              <w:rPr>
                <w:rtl w:val="0"/>
              </w:rPr>
            </w:r>
          </w:p>
        </w:tc>
        <w:tc>
          <w:tcPr>
            <w:shd w:fill="b3b3b3" w:val="clear"/>
            <w:vAlign w:val="center"/>
          </w:tcPr>
          <w:p w:rsidR="00000000" w:rsidDel="00000000" w:rsidP="00000000" w:rsidRDefault="00000000" w:rsidRPr="00000000" w14:paraId="0000107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077">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07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07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7A">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07B">
            <w:pPr>
              <w:ind w:left="0" w:hanging="2"/>
              <w:rPr/>
            </w:pPr>
            <w:r w:rsidDel="00000000" w:rsidR="00000000" w:rsidRPr="00000000">
              <w:rPr>
                <w:rtl w:val="0"/>
              </w:rPr>
              <w:t xml:space="preserve">This implementing standard authorizes flight operations with inoperative instruments and equipment installed in situations where no master minimum equipment list (MMEL) is available and no MEL is required for the specific aircraft   operation under these regulations.</w:t>
            </w:r>
          </w:p>
        </w:tc>
        <w:tc>
          <w:tcPr>
            <w:vAlign w:val="center"/>
          </w:tcPr>
          <w:p w:rsidR="00000000" w:rsidDel="00000000" w:rsidP="00000000" w:rsidRDefault="00000000" w:rsidRPr="00000000" w14:paraId="0000107C">
            <w:pPr>
              <w:ind w:left="0" w:hanging="2"/>
              <w:jc w:val="center"/>
              <w:rPr/>
            </w:pPr>
            <w:r w:rsidDel="00000000" w:rsidR="00000000" w:rsidRPr="00000000">
              <w:rPr>
                <w:rtl w:val="0"/>
              </w:rPr>
            </w:r>
          </w:p>
        </w:tc>
        <w:tc>
          <w:tcPr>
            <w:vAlign w:val="center"/>
          </w:tcPr>
          <w:p w:rsidR="00000000" w:rsidDel="00000000" w:rsidP="00000000" w:rsidRDefault="00000000" w:rsidRPr="00000000" w14:paraId="0000107D">
            <w:pPr>
              <w:ind w:left="0" w:hanging="2"/>
              <w:rPr/>
            </w:pPr>
            <w:r w:rsidDel="00000000" w:rsidR="00000000" w:rsidRPr="00000000">
              <w:rPr>
                <w:rtl w:val="0"/>
              </w:rPr>
            </w:r>
          </w:p>
        </w:tc>
        <w:tc>
          <w:tcPr>
            <w:vAlign w:val="center"/>
          </w:tcPr>
          <w:p w:rsidR="00000000" w:rsidDel="00000000" w:rsidP="00000000" w:rsidRDefault="00000000" w:rsidRPr="00000000" w14:paraId="0000107E">
            <w:pPr>
              <w:ind w:left="0" w:hanging="2"/>
              <w:jc w:val="center"/>
              <w:rPr/>
            </w:pPr>
            <w:r w:rsidDel="00000000" w:rsidR="00000000" w:rsidRPr="00000000">
              <w:rPr>
                <w:rtl w:val="0"/>
              </w:rPr>
            </w:r>
          </w:p>
        </w:tc>
        <w:tc>
          <w:tcPr>
            <w:vAlign w:val="center"/>
          </w:tcPr>
          <w:p w:rsidR="00000000" w:rsidDel="00000000" w:rsidP="00000000" w:rsidRDefault="00000000" w:rsidRPr="00000000" w14:paraId="0000107F">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080">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1081">
            <w:pPr>
              <w:ind w:left="0" w:hanging="2"/>
              <w:rPr/>
            </w:pPr>
            <w:r w:rsidDel="00000000" w:rsidR="00000000" w:rsidRPr="00000000">
              <w:rPr>
                <w:rtl w:val="0"/>
              </w:rPr>
              <w:t xml:space="preserve">The inoperative instruments and equipment may not be</w:t>
            </w:r>
          </w:p>
        </w:tc>
        <w:tc>
          <w:tcPr>
            <w:shd w:fill="d9d9d9" w:val="clear"/>
            <w:vAlign w:val="center"/>
          </w:tcPr>
          <w:p w:rsidR="00000000" w:rsidDel="00000000" w:rsidP="00000000" w:rsidRDefault="00000000" w:rsidRPr="00000000" w14:paraId="0000108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083">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08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08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86">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1087">
            <w:pPr>
              <w:ind w:left="0" w:hanging="2"/>
              <w:rPr/>
            </w:pPr>
            <w:r w:rsidDel="00000000" w:rsidR="00000000" w:rsidRPr="00000000">
              <w:rPr>
                <w:rtl w:val="0"/>
              </w:rPr>
              <w:t xml:space="preserve">Part of the VFR-day instruments and equipment prescribed in Part 7;</w:t>
            </w:r>
          </w:p>
        </w:tc>
        <w:tc>
          <w:tcPr>
            <w:vAlign w:val="center"/>
          </w:tcPr>
          <w:p w:rsidR="00000000" w:rsidDel="00000000" w:rsidP="00000000" w:rsidRDefault="00000000" w:rsidRPr="00000000" w14:paraId="00001088">
            <w:pPr>
              <w:ind w:left="0" w:hanging="2"/>
              <w:jc w:val="center"/>
              <w:rPr/>
            </w:pPr>
            <w:r w:rsidDel="00000000" w:rsidR="00000000" w:rsidRPr="00000000">
              <w:rPr>
                <w:rtl w:val="0"/>
              </w:rPr>
            </w:r>
          </w:p>
        </w:tc>
        <w:tc>
          <w:tcPr>
            <w:vAlign w:val="center"/>
          </w:tcPr>
          <w:p w:rsidR="00000000" w:rsidDel="00000000" w:rsidP="00000000" w:rsidRDefault="00000000" w:rsidRPr="00000000" w14:paraId="00001089">
            <w:pPr>
              <w:ind w:left="0" w:hanging="2"/>
              <w:rPr/>
            </w:pPr>
            <w:r w:rsidDel="00000000" w:rsidR="00000000" w:rsidRPr="00000000">
              <w:rPr>
                <w:rtl w:val="0"/>
              </w:rPr>
            </w:r>
          </w:p>
        </w:tc>
        <w:tc>
          <w:tcPr>
            <w:vAlign w:val="center"/>
          </w:tcPr>
          <w:p w:rsidR="00000000" w:rsidDel="00000000" w:rsidP="00000000" w:rsidRDefault="00000000" w:rsidRPr="00000000" w14:paraId="0000108A">
            <w:pPr>
              <w:ind w:left="0" w:hanging="2"/>
              <w:jc w:val="center"/>
              <w:rPr/>
            </w:pPr>
            <w:r w:rsidDel="00000000" w:rsidR="00000000" w:rsidRPr="00000000">
              <w:rPr>
                <w:rtl w:val="0"/>
              </w:rPr>
            </w:r>
          </w:p>
        </w:tc>
        <w:tc>
          <w:tcPr>
            <w:vAlign w:val="center"/>
          </w:tcPr>
          <w:p w:rsidR="00000000" w:rsidDel="00000000" w:rsidP="00000000" w:rsidRDefault="00000000" w:rsidRPr="00000000" w14:paraId="0000108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8C">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08D">
            <w:pPr>
              <w:ind w:left="0" w:hanging="2"/>
              <w:rPr/>
            </w:pPr>
            <w:r w:rsidDel="00000000" w:rsidR="00000000" w:rsidRPr="00000000">
              <w:rPr>
                <w:rtl w:val="0"/>
              </w:rPr>
              <w:t xml:space="preserve">Required on the aircraft's equipment list or the operations equipment list for the kind of flight operation being conducted;</w:t>
            </w:r>
          </w:p>
        </w:tc>
        <w:tc>
          <w:tcPr>
            <w:vAlign w:val="center"/>
          </w:tcPr>
          <w:p w:rsidR="00000000" w:rsidDel="00000000" w:rsidP="00000000" w:rsidRDefault="00000000" w:rsidRPr="00000000" w14:paraId="0000108E">
            <w:pPr>
              <w:ind w:left="0" w:hanging="2"/>
              <w:jc w:val="center"/>
              <w:rPr/>
            </w:pPr>
            <w:r w:rsidDel="00000000" w:rsidR="00000000" w:rsidRPr="00000000">
              <w:rPr>
                <w:rtl w:val="0"/>
              </w:rPr>
            </w:r>
          </w:p>
        </w:tc>
        <w:tc>
          <w:tcPr>
            <w:vAlign w:val="center"/>
          </w:tcPr>
          <w:p w:rsidR="00000000" w:rsidDel="00000000" w:rsidP="00000000" w:rsidRDefault="00000000" w:rsidRPr="00000000" w14:paraId="0000108F">
            <w:pPr>
              <w:ind w:left="0" w:hanging="2"/>
              <w:rPr/>
            </w:pPr>
            <w:r w:rsidDel="00000000" w:rsidR="00000000" w:rsidRPr="00000000">
              <w:rPr>
                <w:rtl w:val="0"/>
              </w:rPr>
            </w:r>
          </w:p>
        </w:tc>
        <w:tc>
          <w:tcPr>
            <w:vAlign w:val="center"/>
          </w:tcPr>
          <w:p w:rsidR="00000000" w:rsidDel="00000000" w:rsidP="00000000" w:rsidRDefault="00000000" w:rsidRPr="00000000" w14:paraId="00001090">
            <w:pPr>
              <w:ind w:left="0" w:hanging="2"/>
              <w:jc w:val="center"/>
              <w:rPr/>
            </w:pPr>
            <w:r w:rsidDel="00000000" w:rsidR="00000000" w:rsidRPr="00000000">
              <w:rPr>
                <w:rtl w:val="0"/>
              </w:rPr>
            </w:r>
          </w:p>
        </w:tc>
        <w:tc>
          <w:tcPr>
            <w:vAlign w:val="center"/>
          </w:tcPr>
          <w:p w:rsidR="00000000" w:rsidDel="00000000" w:rsidP="00000000" w:rsidRDefault="00000000" w:rsidRPr="00000000" w14:paraId="0000109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92">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1093">
            <w:pPr>
              <w:ind w:left="0" w:hanging="2"/>
              <w:rPr/>
            </w:pPr>
            <w:r w:rsidDel="00000000" w:rsidR="00000000" w:rsidRPr="00000000">
              <w:rPr>
                <w:rtl w:val="0"/>
              </w:rPr>
              <w:t xml:space="preserve">Required by Part 7 for the specific kind of flight operation being conducted, or</w:t>
            </w:r>
          </w:p>
        </w:tc>
        <w:tc>
          <w:tcPr>
            <w:vAlign w:val="center"/>
          </w:tcPr>
          <w:p w:rsidR="00000000" w:rsidDel="00000000" w:rsidP="00000000" w:rsidRDefault="00000000" w:rsidRPr="00000000" w14:paraId="00001094">
            <w:pPr>
              <w:ind w:left="0" w:hanging="2"/>
              <w:jc w:val="center"/>
              <w:rPr/>
            </w:pPr>
            <w:r w:rsidDel="00000000" w:rsidR="00000000" w:rsidRPr="00000000">
              <w:rPr>
                <w:rtl w:val="0"/>
              </w:rPr>
            </w:r>
          </w:p>
        </w:tc>
        <w:tc>
          <w:tcPr>
            <w:vAlign w:val="center"/>
          </w:tcPr>
          <w:p w:rsidR="00000000" w:rsidDel="00000000" w:rsidP="00000000" w:rsidRDefault="00000000" w:rsidRPr="00000000" w14:paraId="00001095">
            <w:pPr>
              <w:ind w:left="0" w:hanging="2"/>
              <w:rPr/>
            </w:pPr>
            <w:r w:rsidDel="00000000" w:rsidR="00000000" w:rsidRPr="00000000">
              <w:rPr>
                <w:rtl w:val="0"/>
              </w:rPr>
            </w:r>
          </w:p>
        </w:tc>
        <w:tc>
          <w:tcPr>
            <w:vAlign w:val="center"/>
          </w:tcPr>
          <w:p w:rsidR="00000000" w:rsidDel="00000000" w:rsidP="00000000" w:rsidRDefault="00000000" w:rsidRPr="00000000" w14:paraId="00001096">
            <w:pPr>
              <w:ind w:left="0" w:hanging="2"/>
              <w:jc w:val="center"/>
              <w:rPr/>
            </w:pPr>
            <w:r w:rsidDel="00000000" w:rsidR="00000000" w:rsidRPr="00000000">
              <w:rPr>
                <w:rtl w:val="0"/>
              </w:rPr>
            </w:r>
          </w:p>
        </w:tc>
        <w:tc>
          <w:tcPr>
            <w:vAlign w:val="center"/>
          </w:tcPr>
          <w:p w:rsidR="00000000" w:rsidDel="00000000" w:rsidP="00000000" w:rsidRDefault="00000000" w:rsidRPr="00000000" w14:paraId="0000109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98">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1099">
            <w:pPr>
              <w:ind w:left="0" w:hanging="2"/>
              <w:rPr/>
            </w:pPr>
            <w:r w:rsidDel="00000000" w:rsidR="00000000" w:rsidRPr="00000000">
              <w:rPr>
                <w:rtl w:val="0"/>
              </w:rPr>
              <w:t xml:space="preserve">Required to be operational by an airworthiness directive.</w:t>
            </w:r>
          </w:p>
        </w:tc>
        <w:tc>
          <w:tcPr>
            <w:vAlign w:val="center"/>
          </w:tcPr>
          <w:p w:rsidR="00000000" w:rsidDel="00000000" w:rsidP="00000000" w:rsidRDefault="00000000" w:rsidRPr="00000000" w14:paraId="0000109A">
            <w:pPr>
              <w:ind w:left="0" w:hanging="2"/>
              <w:jc w:val="center"/>
              <w:rPr/>
            </w:pPr>
            <w:r w:rsidDel="00000000" w:rsidR="00000000" w:rsidRPr="00000000">
              <w:rPr>
                <w:rtl w:val="0"/>
              </w:rPr>
            </w:r>
          </w:p>
        </w:tc>
        <w:tc>
          <w:tcPr>
            <w:vAlign w:val="center"/>
          </w:tcPr>
          <w:p w:rsidR="00000000" w:rsidDel="00000000" w:rsidP="00000000" w:rsidRDefault="00000000" w:rsidRPr="00000000" w14:paraId="0000109B">
            <w:pPr>
              <w:ind w:left="0" w:hanging="2"/>
              <w:rPr/>
            </w:pPr>
            <w:r w:rsidDel="00000000" w:rsidR="00000000" w:rsidRPr="00000000">
              <w:rPr>
                <w:rtl w:val="0"/>
              </w:rPr>
            </w:r>
          </w:p>
        </w:tc>
        <w:tc>
          <w:tcPr>
            <w:vAlign w:val="center"/>
          </w:tcPr>
          <w:p w:rsidR="00000000" w:rsidDel="00000000" w:rsidP="00000000" w:rsidRDefault="00000000" w:rsidRPr="00000000" w14:paraId="0000109C">
            <w:pPr>
              <w:ind w:left="0" w:hanging="2"/>
              <w:jc w:val="center"/>
              <w:rPr/>
            </w:pPr>
            <w:r w:rsidDel="00000000" w:rsidR="00000000" w:rsidRPr="00000000">
              <w:rPr>
                <w:rtl w:val="0"/>
              </w:rPr>
            </w:r>
          </w:p>
        </w:tc>
        <w:tc>
          <w:tcPr>
            <w:vAlign w:val="center"/>
          </w:tcPr>
          <w:p w:rsidR="00000000" w:rsidDel="00000000" w:rsidP="00000000" w:rsidRDefault="00000000" w:rsidRPr="00000000" w14:paraId="0000109D">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09E">
            <w:pPr>
              <w:ind w:left="0" w:hanging="2"/>
              <w:jc w:val="center"/>
              <w:rPr/>
            </w:pPr>
            <w:r w:rsidDel="00000000" w:rsidR="00000000" w:rsidRPr="00000000">
              <w:rPr>
                <w:rtl w:val="0"/>
              </w:rPr>
              <w:t xml:space="preserve">(c)</w:t>
            </w:r>
          </w:p>
        </w:tc>
        <w:tc>
          <w:tcPr>
            <w:shd w:fill="d9d9d9" w:val="clear"/>
            <w:vAlign w:val="center"/>
          </w:tcPr>
          <w:p w:rsidR="00000000" w:rsidDel="00000000" w:rsidP="00000000" w:rsidRDefault="00000000" w:rsidRPr="00000000" w14:paraId="0000109F">
            <w:pPr>
              <w:ind w:left="0" w:hanging="2"/>
              <w:rPr/>
            </w:pPr>
            <w:r w:rsidDel="00000000" w:rsidR="00000000" w:rsidRPr="00000000">
              <w:rPr>
                <w:rtl w:val="0"/>
              </w:rPr>
              <w:t xml:space="preserve">To be eligible for these provisions, the inoperative instruments and equipment shall be</w:t>
            </w:r>
          </w:p>
        </w:tc>
        <w:tc>
          <w:tcPr>
            <w:shd w:fill="d9d9d9" w:val="clear"/>
            <w:vAlign w:val="center"/>
          </w:tcPr>
          <w:p w:rsidR="00000000" w:rsidDel="00000000" w:rsidP="00000000" w:rsidRDefault="00000000" w:rsidRPr="00000000" w14:paraId="000010A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0A1">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0A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0A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A4">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10A5">
            <w:pPr>
              <w:ind w:left="0" w:hanging="2"/>
              <w:rPr/>
            </w:pPr>
            <w:r w:rsidDel="00000000" w:rsidR="00000000" w:rsidRPr="00000000">
              <w:rPr>
                <w:rtl w:val="0"/>
              </w:rPr>
              <w:t xml:space="preserve">Determined by the PIC not to be a hazard to safe operation;</w:t>
            </w:r>
          </w:p>
        </w:tc>
        <w:tc>
          <w:tcPr>
            <w:vAlign w:val="center"/>
          </w:tcPr>
          <w:p w:rsidR="00000000" w:rsidDel="00000000" w:rsidP="00000000" w:rsidRDefault="00000000" w:rsidRPr="00000000" w14:paraId="000010A6">
            <w:pPr>
              <w:ind w:left="0" w:hanging="2"/>
              <w:jc w:val="center"/>
              <w:rPr/>
            </w:pPr>
            <w:r w:rsidDel="00000000" w:rsidR="00000000" w:rsidRPr="00000000">
              <w:rPr>
                <w:rtl w:val="0"/>
              </w:rPr>
            </w:r>
          </w:p>
        </w:tc>
        <w:tc>
          <w:tcPr>
            <w:vAlign w:val="center"/>
          </w:tcPr>
          <w:p w:rsidR="00000000" w:rsidDel="00000000" w:rsidP="00000000" w:rsidRDefault="00000000" w:rsidRPr="00000000" w14:paraId="000010A7">
            <w:pPr>
              <w:ind w:left="0" w:hanging="2"/>
              <w:rPr/>
            </w:pPr>
            <w:r w:rsidDel="00000000" w:rsidR="00000000" w:rsidRPr="00000000">
              <w:rPr>
                <w:rtl w:val="0"/>
              </w:rPr>
            </w:r>
          </w:p>
        </w:tc>
        <w:tc>
          <w:tcPr>
            <w:vAlign w:val="center"/>
          </w:tcPr>
          <w:p w:rsidR="00000000" w:rsidDel="00000000" w:rsidP="00000000" w:rsidRDefault="00000000" w:rsidRPr="00000000" w14:paraId="000010A8">
            <w:pPr>
              <w:ind w:left="0" w:hanging="2"/>
              <w:jc w:val="center"/>
              <w:rPr/>
            </w:pPr>
            <w:r w:rsidDel="00000000" w:rsidR="00000000" w:rsidRPr="00000000">
              <w:rPr>
                <w:rtl w:val="0"/>
              </w:rPr>
            </w:r>
          </w:p>
        </w:tc>
        <w:tc>
          <w:tcPr>
            <w:vAlign w:val="center"/>
          </w:tcPr>
          <w:p w:rsidR="00000000" w:rsidDel="00000000" w:rsidP="00000000" w:rsidRDefault="00000000" w:rsidRPr="00000000" w14:paraId="000010A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AA">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10AB">
            <w:pPr>
              <w:ind w:left="0" w:hanging="2"/>
              <w:rPr/>
            </w:pPr>
            <w:r w:rsidDel="00000000" w:rsidR="00000000" w:rsidRPr="00000000">
              <w:rPr>
                <w:rtl w:val="0"/>
              </w:rPr>
              <w:t xml:space="preserve">Deactivated and placarded </w:t>
            </w:r>
            <w:r w:rsidDel="00000000" w:rsidR="00000000" w:rsidRPr="00000000">
              <w:rPr>
                <w:i w:val="1"/>
                <w:rtl w:val="0"/>
              </w:rPr>
              <w:t xml:space="preserve">Inoperative; </w:t>
            </w:r>
            <w:r w:rsidDel="00000000" w:rsidR="00000000" w:rsidRPr="00000000">
              <w:rPr>
                <w:rtl w:val="0"/>
              </w:rPr>
              <w:t xml:space="preserve">and</w:t>
            </w:r>
          </w:p>
        </w:tc>
        <w:tc>
          <w:tcPr>
            <w:vAlign w:val="center"/>
          </w:tcPr>
          <w:p w:rsidR="00000000" w:rsidDel="00000000" w:rsidP="00000000" w:rsidRDefault="00000000" w:rsidRPr="00000000" w14:paraId="000010AC">
            <w:pPr>
              <w:ind w:left="0" w:hanging="2"/>
              <w:jc w:val="center"/>
              <w:rPr/>
            </w:pPr>
            <w:r w:rsidDel="00000000" w:rsidR="00000000" w:rsidRPr="00000000">
              <w:rPr>
                <w:rtl w:val="0"/>
              </w:rPr>
            </w:r>
          </w:p>
        </w:tc>
        <w:tc>
          <w:tcPr>
            <w:vAlign w:val="center"/>
          </w:tcPr>
          <w:p w:rsidR="00000000" w:rsidDel="00000000" w:rsidP="00000000" w:rsidRDefault="00000000" w:rsidRPr="00000000" w14:paraId="000010AD">
            <w:pPr>
              <w:ind w:left="0" w:hanging="2"/>
              <w:rPr/>
            </w:pPr>
            <w:r w:rsidDel="00000000" w:rsidR="00000000" w:rsidRPr="00000000">
              <w:rPr>
                <w:rtl w:val="0"/>
              </w:rPr>
            </w:r>
          </w:p>
        </w:tc>
        <w:tc>
          <w:tcPr>
            <w:vAlign w:val="center"/>
          </w:tcPr>
          <w:p w:rsidR="00000000" w:rsidDel="00000000" w:rsidP="00000000" w:rsidRDefault="00000000" w:rsidRPr="00000000" w14:paraId="000010AE">
            <w:pPr>
              <w:ind w:left="0" w:hanging="2"/>
              <w:jc w:val="center"/>
              <w:rPr/>
            </w:pPr>
            <w:r w:rsidDel="00000000" w:rsidR="00000000" w:rsidRPr="00000000">
              <w:rPr>
                <w:rtl w:val="0"/>
              </w:rPr>
            </w:r>
          </w:p>
        </w:tc>
        <w:tc>
          <w:tcPr>
            <w:vAlign w:val="center"/>
          </w:tcPr>
          <w:p w:rsidR="00000000" w:rsidDel="00000000" w:rsidP="00000000" w:rsidRDefault="00000000" w:rsidRPr="00000000" w14:paraId="000010A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B0">
            <w:pPr>
              <w:ind w:left="0" w:hanging="2"/>
              <w:jc w:val="center"/>
              <w:rPr/>
            </w:pPr>
            <w:r w:rsidDel="00000000" w:rsidR="00000000" w:rsidRPr="00000000">
              <w:rPr>
                <w:rtl w:val="0"/>
              </w:rPr>
            </w:r>
          </w:p>
        </w:tc>
        <w:tc>
          <w:tcPr>
            <w:vAlign w:val="center"/>
          </w:tcPr>
          <w:p w:rsidR="00000000" w:rsidDel="00000000" w:rsidP="00000000" w:rsidRDefault="00000000" w:rsidRPr="00000000" w14:paraId="000010B1">
            <w:pPr>
              <w:ind w:left="0" w:hanging="2"/>
              <w:rPr/>
            </w:pPr>
            <w:r w:rsidDel="00000000" w:rsidR="00000000" w:rsidRPr="00000000">
              <w:rPr>
                <w:i w:val="1"/>
                <w:rtl w:val="0"/>
              </w:rPr>
              <w:t xml:space="preserve">Note: If deactivation of the inoperative instrument or equipment involves maintenance, it must be accomplished and recorded in accordance with Part 5.</w:t>
            </w:r>
            <w:r w:rsidDel="00000000" w:rsidR="00000000" w:rsidRPr="00000000">
              <w:rPr>
                <w:rtl w:val="0"/>
              </w:rPr>
            </w:r>
          </w:p>
        </w:tc>
        <w:tc>
          <w:tcPr>
            <w:vAlign w:val="center"/>
          </w:tcPr>
          <w:p w:rsidR="00000000" w:rsidDel="00000000" w:rsidP="00000000" w:rsidRDefault="00000000" w:rsidRPr="00000000" w14:paraId="000010B2">
            <w:pPr>
              <w:ind w:left="0" w:hanging="2"/>
              <w:jc w:val="center"/>
              <w:rPr/>
            </w:pPr>
            <w:r w:rsidDel="00000000" w:rsidR="00000000" w:rsidRPr="00000000">
              <w:rPr>
                <w:rtl w:val="0"/>
              </w:rPr>
            </w:r>
          </w:p>
        </w:tc>
        <w:tc>
          <w:tcPr>
            <w:vAlign w:val="center"/>
          </w:tcPr>
          <w:p w:rsidR="00000000" w:rsidDel="00000000" w:rsidP="00000000" w:rsidRDefault="00000000" w:rsidRPr="00000000" w14:paraId="000010B3">
            <w:pPr>
              <w:ind w:left="0" w:hanging="2"/>
              <w:rPr/>
            </w:pPr>
            <w:r w:rsidDel="00000000" w:rsidR="00000000" w:rsidRPr="00000000">
              <w:rPr>
                <w:rtl w:val="0"/>
              </w:rPr>
            </w:r>
          </w:p>
        </w:tc>
        <w:tc>
          <w:tcPr>
            <w:vAlign w:val="center"/>
          </w:tcPr>
          <w:p w:rsidR="00000000" w:rsidDel="00000000" w:rsidP="00000000" w:rsidRDefault="00000000" w:rsidRPr="00000000" w14:paraId="000010B4">
            <w:pPr>
              <w:ind w:left="0" w:hanging="2"/>
              <w:jc w:val="center"/>
              <w:rPr/>
            </w:pPr>
            <w:r w:rsidDel="00000000" w:rsidR="00000000" w:rsidRPr="00000000">
              <w:rPr>
                <w:rtl w:val="0"/>
              </w:rPr>
            </w:r>
          </w:p>
        </w:tc>
        <w:tc>
          <w:tcPr>
            <w:vAlign w:val="center"/>
          </w:tcPr>
          <w:p w:rsidR="00000000" w:rsidDel="00000000" w:rsidP="00000000" w:rsidRDefault="00000000" w:rsidRPr="00000000" w14:paraId="000010B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0B6">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10B7">
            <w:pPr>
              <w:ind w:left="0" w:hanging="2"/>
              <w:rPr/>
            </w:pPr>
            <w:r w:rsidDel="00000000" w:rsidR="00000000" w:rsidRPr="00000000">
              <w:rPr>
                <w:rtl w:val="0"/>
              </w:rPr>
              <w:t xml:space="preserve">Removed from the aircraft, the flight deck control placarded and the maintenance recorded in accordance with Part 5.</w:t>
            </w:r>
          </w:p>
        </w:tc>
        <w:tc>
          <w:tcPr>
            <w:vAlign w:val="center"/>
          </w:tcPr>
          <w:p w:rsidR="00000000" w:rsidDel="00000000" w:rsidP="00000000" w:rsidRDefault="00000000" w:rsidRPr="00000000" w14:paraId="000010B8">
            <w:pPr>
              <w:ind w:left="0" w:hanging="2"/>
              <w:jc w:val="center"/>
              <w:rPr/>
            </w:pPr>
            <w:r w:rsidDel="00000000" w:rsidR="00000000" w:rsidRPr="00000000">
              <w:rPr>
                <w:rtl w:val="0"/>
              </w:rPr>
            </w:r>
          </w:p>
        </w:tc>
        <w:tc>
          <w:tcPr>
            <w:vAlign w:val="center"/>
          </w:tcPr>
          <w:p w:rsidR="00000000" w:rsidDel="00000000" w:rsidP="00000000" w:rsidRDefault="00000000" w:rsidRPr="00000000" w14:paraId="000010B9">
            <w:pPr>
              <w:ind w:left="0" w:hanging="2"/>
              <w:rPr/>
            </w:pPr>
            <w:r w:rsidDel="00000000" w:rsidR="00000000" w:rsidRPr="00000000">
              <w:rPr>
                <w:rtl w:val="0"/>
              </w:rPr>
            </w:r>
          </w:p>
        </w:tc>
        <w:tc>
          <w:tcPr>
            <w:vAlign w:val="center"/>
          </w:tcPr>
          <w:p w:rsidR="00000000" w:rsidDel="00000000" w:rsidP="00000000" w:rsidRDefault="00000000" w:rsidRPr="00000000" w14:paraId="000010BA">
            <w:pPr>
              <w:ind w:left="0" w:hanging="2"/>
              <w:jc w:val="center"/>
              <w:rPr/>
            </w:pPr>
            <w:r w:rsidDel="00000000" w:rsidR="00000000" w:rsidRPr="00000000">
              <w:rPr>
                <w:rtl w:val="0"/>
              </w:rPr>
            </w:r>
          </w:p>
        </w:tc>
        <w:tc>
          <w:tcPr>
            <w:vAlign w:val="center"/>
          </w:tcPr>
          <w:p w:rsidR="00000000" w:rsidDel="00000000" w:rsidP="00000000" w:rsidRDefault="00000000" w:rsidRPr="00000000" w14:paraId="000010BB">
            <w:pPr>
              <w:ind w:left="0" w:hanging="2"/>
              <w:jc w:val="center"/>
              <w:rPr/>
            </w:pPr>
            <w:r w:rsidDel="00000000" w:rsidR="00000000" w:rsidRPr="00000000">
              <w:rPr>
                <w:rtl w:val="0"/>
              </w:rPr>
            </w:r>
          </w:p>
        </w:tc>
      </w:tr>
      <w:tr>
        <w:trPr>
          <w:cantSplit w:val="0"/>
          <w:tblHeader w:val="0"/>
        </w:trPr>
        <w:tc>
          <w:tcPr>
            <w:tcBorders>
              <w:bottom w:color="000000" w:space="0" w:sz="18" w:val="single"/>
            </w:tcBorders>
            <w:shd w:fill="d9d9d9" w:val="clear"/>
          </w:tcPr>
          <w:p w:rsidR="00000000" w:rsidDel="00000000" w:rsidP="00000000" w:rsidRDefault="00000000" w:rsidRPr="00000000" w14:paraId="000010BC">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BD">
            <w:pPr>
              <w:ind w:left="0" w:hanging="2"/>
              <w:rPr/>
            </w:pPr>
            <w:r w:rsidDel="00000000" w:rsidR="00000000" w:rsidRPr="00000000">
              <w:rPr>
                <w:i w:val="1"/>
                <w:rtl w:val="0"/>
              </w:rPr>
              <w:t xml:space="preserve">Note: The required instruments and equipment for specific operations are listed in Part 7.</w:t>
            </w: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BE">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BF">
            <w:pPr>
              <w:ind w:left="0" w:hanging="2"/>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C0">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C1">
            <w:pPr>
              <w:ind w:left="0" w:hanging="2"/>
              <w:jc w:val="center"/>
              <w:rPr/>
            </w:pPr>
            <w:r w:rsidDel="00000000" w:rsidR="00000000" w:rsidRPr="00000000">
              <w:rPr>
                <w:rtl w:val="0"/>
              </w:rPr>
            </w:r>
          </w:p>
        </w:tc>
      </w:tr>
      <w:tr>
        <w:trPr>
          <w:cantSplit w:val="0"/>
          <w:tblHeader w:val="0"/>
        </w:trPr>
        <w:tc>
          <w:tcPr>
            <w:tcBorders>
              <w:bottom w:color="000000" w:space="0" w:sz="18" w:val="single"/>
            </w:tcBorders>
            <w:shd w:fill="d9d9d9" w:val="clear"/>
          </w:tcPr>
          <w:p w:rsidR="00000000" w:rsidDel="00000000" w:rsidP="00000000" w:rsidRDefault="00000000" w:rsidRPr="00000000" w14:paraId="000010C2">
            <w:pPr>
              <w:ind w:left="0" w:hanging="2"/>
              <w:jc w:val="center"/>
              <w:rPr/>
            </w:pPr>
            <w:r w:rsidDel="00000000" w:rsidR="00000000" w:rsidRPr="00000000">
              <w:rPr>
                <w:b w:val="1"/>
                <w:rtl w:val="0"/>
              </w:rPr>
              <w:t xml:space="preserve">IS: 8.5.1.26</w:t>
            </w: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C3">
            <w:pPr>
              <w:ind w:left="0" w:hanging="2"/>
              <w:rPr/>
            </w:pPr>
            <w:r w:rsidDel="00000000" w:rsidR="00000000" w:rsidRPr="00000000">
              <w:rPr>
                <w:b w:val="1"/>
                <w:rtl w:val="0"/>
              </w:rPr>
              <w:t xml:space="preserve">GUIDELINES/PROCEDURES ON THE USE OF TRANSMITTING PORTABLE ELECTRONIC DEVICE ON BOARD THE AIRCRAFT</w:t>
            </w: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C4">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C5">
            <w:pPr>
              <w:ind w:left="0" w:hanging="2"/>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C6">
            <w:pPr>
              <w:ind w:left="0" w:hanging="2"/>
              <w:jc w:val="center"/>
              <w:rPr/>
            </w:pPr>
            <w:r w:rsidDel="00000000" w:rsidR="00000000" w:rsidRPr="00000000">
              <w:rPr>
                <w:rtl w:val="0"/>
              </w:rPr>
            </w:r>
          </w:p>
        </w:tc>
        <w:tc>
          <w:tcPr>
            <w:tcBorders>
              <w:bottom w:color="000000" w:space="0" w:sz="18" w:val="single"/>
            </w:tcBorders>
            <w:shd w:fill="d9d9d9" w:val="clear"/>
            <w:vAlign w:val="center"/>
          </w:tcPr>
          <w:p w:rsidR="00000000" w:rsidDel="00000000" w:rsidP="00000000" w:rsidRDefault="00000000" w:rsidRPr="00000000" w14:paraId="000010C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C8">
            <w:pPr>
              <w:ind w:left="0" w:hanging="2"/>
              <w:jc w:val="center"/>
              <w:rPr/>
            </w:pPr>
            <w:r w:rsidDel="00000000" w:rsidR="00000000" w:rsidRPr="00000000">
              <w:rPr>
                <w:rtl w:val="0"/>
              </w:rPr>
              <w:t xml:space="preserve">(a)</w:t>
            </w:r>
          </w:p>
        </w:tc>
        <w:tc>
          <w:tcPr>
            <w:tcBorders>
              <w:bottom w:color="000000" w:space="0" w:sz="18" w:val="single"/>
            </w:tcBorders>
            <w:vAlign w:val="center"/>
          </w:tcPr>
          <w:p w:rsidR="00000000" w:rsidDel="00000000" w:rsidP="00000000" w:rsidRDefault="00000000" w:rsidRPr="00000000" w14:paraId="000010C9">
            <w:pPr>
              <w:ind w:left="0" w:hanging="2"/>
              <w:rPr/>
            </w:pPr>
            <w:r w:rsidDel="00000000" w:rsidR="00000000" w:rsidRPr="00000000">
              <w:rPr>
                <w:rtl w:val="0"/>
              </w:rPr>
              <w:t xml:space="preserve">The Civil Aviation Authority of the Philippines allows the use of transmitting portable electronic devices specifically laptops and cellular phone including MP3 and GSMOBA, on a conditional basis, on all commercial aircraft operating within or enroute over the territorial jurisdiction of the Republic of the Philippines.</w:t>
            </w:r>
          </w:p>
        </w:tc>
        <w:tc>
          <w:tcPr>
            <w:tcBorders>
              <w:bottom w:color="000000" w:space="0" w:sz="18" w:val="single"/>
            </w:tcBorders>
            <w:vAlign w:val="center"/>
          </w:tcPr>
          <w:p w:rsidR="00000000" w:rsidDel="00000000" w:rsidP="00000000" w:rsidRDefault="00000000" w:rsidRPr="00000000" w14:paraId="000010C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C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C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CD">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CE">
            <w:pPr>
              <w:ind w:left="0" w:hanging="2"/>
              <w:jc w:val="center"/>
              <w:rPr/>
            </w:pPr>
            <w:r w:rsidDel="00000000" w:rsidR="00000000" w:rsidRPr="00000000">
              <w:rPr>
                <w:rtl w:val="0"/>
              </w:rPr>
              <w:t xml:space="preserve">(b)</w:t>
            </w:r>
          </w:p>
        </w:tc>
        <w:tc>
          <w:tcPr>
            <w:tcBorders>
              <w:bottom w:color="000000" w:space="0" w:sz="18" w:val="single"/>
            </w:tcBorders>
            <w:vAlign w:val="center"/>
          </w:tcPr>
          <w:p w:rsidR="00000000" w:rsidDel="00000000" w:rsidP="00000000" w:rsidRDefault="00000000" w:rsidRPr="00000000" w14:paraId="000010CF">
            <w:pPr>
              <w:ind w:left="0" w:hanging="2"/>
              <w:rPr/>
            </w:pPr>
            <w:r w:rsidDel="00000000" w:rsidR="00000000" w:rsidRPr="00000000">
              <w:rPr>
                <w:b w:val="1"/>
                <w:rtl w:val="0"/>
              </w:rPr>
              <w:t xml:space="preserve">The conditions and limitations are:</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D4">
            <w:pPr>
              <w:ind w:left="0" w:hanging="2"/>
              <w:jc w:val="center"/>
              <w:rPr/>
            </w:pPr>
            <w:r w:rsidDel="00000000" w:rsidR="00000000" w:rsidRPr="00000000">
              <w:rPr>
                <w:rtl w:val="0"/>
              </w:rPr>
              <w:t xml:space="preserve">(b)(1)</w:t>
            </w:r>
          </w:p>
        </w:tc>
        <w:tc>
          <w:tcPr>
            <w:tcBorders>
              <w:bottom w:color="000000" w:space="0" w:sz="18" w:val="single"/>
            </w:tcBorders>
            <w:vAlign w:val="center"/>
          </w:tcPr>
          <w:p w:rsidR="00000000" w:rsidDel="00000000" w:rsidP="00000000" w:rsidRDefault="00000000" w:rsidRPr="00000000" w14:paraId="000010D5">
            <w:pPr>
              <w:ind w:left="0" w:hanging="2"/>
              <w:rPr/>
            </w:pPr>
            <w:r w:rsidDel="00000000" w:rsidR="00000000" w:rsidRPr="00000000">
              <w:rPr>
                <w:b w:val="1"/>
                <w:rtl w:val="0"/>
              </w:rPr>
              <w:t xml:space="preserve">When the aircraft doors are still open. </w:t>
            </w:r>
            <w:r w:rsidDel="00000000" w:rsidR="00000000" w:rsidRPr="00000000">
              <w:rPr>
                <w:rtl w:val="0"/>
              </w:rPr>
              <w:t xml:space="preserve">Use of laptops and cellular phone may be used, internet or short-message-service (SMS) or voice communications, unless the Pilot-In-Command and or Senior Cabin Crew would specifically announce on the public address system (PAS) its prohibition. In no case shall laptop using broadband communications and cellular phone be allowed or used when the aircraft is re-fuelling. In this instance, all transmitting portable electronic devices must be turned-off.</w:t>
            </w:r>
          </w:p>
        </w:tc>
        <w:tc>
          <w:tcPr>
            <w:tcBorders>
              <w:bottom w:color="000000" w:space="0" w:sz="18" w:val="single"/>
            </w:tcBorders>
            <w:vAlign w:val="center"/>
          </w:tcPr>
          <w:p w:rsidR="00000000" w:rsidDel="00000000" w:rsidP="00000000" w:rsidRDefault="00000000" w:rsidRPr="00000000" w14:paraId="000010D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DA">
            <w:pPr>
              <w:ind w:left="0" w:hanging="2"/>
              <w:jc w:val="center"/>
              <w:rPr/>
            </w:pPr>
            <w:r w:rsidDel="00000000" w:rsidR="00000000" w:rsidRPr="00000000">
              <w:rPr>
                <w:rtl w:val="0"/>
              </w:rPr>
              <w:t xml:space="preserve">(b)(2)</w:t>
            </w:r>
          </w:p>
        </w:tc>
        <w:tc>
          <w:tcPr>
            <w:tcBorders>
              <w:bottom w:color="000000" w:space="0" w:sz="18" w:val="single"/>
            </w:tcBorders>
            <w:vAlign w:val="center"/>
          </w:tcPr>
          <w:p w:rsidR="00000000" w:rsidDel="00000000" w:rsidP="00000000" w:rsidRDefault="00000000" w:rsidRPr="00000000" w14:paraId="000010DB">
            <w:pPr>
              <w:ind w:left="0" w:hanging="2"/>
              <w:rPr/>
            </w:pPr>
            <w:r w:rsidDel="00000000" w:rsidR="00000000" w:rsidRPr="00000000">
              <w:rPr>
                <w:b w:val="1"/>
                <w:rtl w:val="0"/>
              </w:rPr>
              <w:t xml:space="preserve">When the aircraft doors are closed. </w:t>
            </w:r>
            <w:r w:rsidDel="00000000" w:rsidR="00000000" w:rsidRPr="00000000">
              <w:rPr>
                <w:rtl w:val="0"/>
              </w:rPr>
              <w:t xml:space="preserve">Transmitting portable electronics devices, on silent mode, may be used only for short-message-service (SMS) or internet. Voice communications are not allowed except the use of GSMOBA provided its use does not interfere with the orderly conduct of flight. Games on electronic devices on silent mode may be played.</w:t>
            </w:r>
          </w:p>
        </w:tc>
        <w:tc>
          <w:tcPr>
            <w:tcBorders>
              <w:bottom w:color="000000" w:space="0" w:sz="18" w:val="single"/>
            </w:tcBorders>
            <w:vAlign w:val="center"/>
          </w:tcPr>
          <w:p w:rsidR="00000000" w:rsidDel="00000000" w:rsidP="00000000" w:rsidRDefault="00000000" w:rsidRPr="00000000" w14:paraId="000010D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D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E0">
            <w:pPr>
              <w:ind w:left="0" w:hanging="2"/>
              <w:jc w:val="center"/>
              <w:rPr/>
            </w:pPr>
            <w:r w:rsidDel="00000000" w:rsidR="00000000" w:rsidRPr="00000000">
              <w:rPr>
                <w:rtl w:val="0"/>
              </w:rPr>
              <w:t xml:space="preserve">(b)(3)</w:t>
            </w:r>
          </w:p>
        </w:tc>
        <w:tc>
          <w:tcPr>
            <w:tcBorders>
              <w:bottom w:color="000000" w:space="0" w:sz="18" w:val="single"/>
            </w:tcBorders>
            <w:vAlign w:val="center"/>
          </w:tcPr>
          <w:p w:rsidR="00000000" w:rsidDel="00000000" w:rsidP="00000000" w:rsidRDefault="00000000" w:rsidRPr="00000000" w14:paraId="000010E1">
            <w:pPr>
              <w:ind w:left="0" w:hanging="2"/>
              <w:rPr/>
            </w:pPr>
            <w:r w:rsidDel="00000000" w:rsidR="00000000" w:rsidRPr="00000000">
              <w:rPr>
                <w:rtl w:val="0"/>
              </w:rPr>
              <w:t xml:space="preserve">The use of MP3’s should always be with earphones and not with additional or separate speaker and or amplifiers.</w:t>
            </w:r>
          </w:p>
        </w:tc>
        <w:tc>
          <w:tcPr>
            <w:tcBorders>
              <w:bottom w:color="000000" w:space="0" w:sz="18" w:val="single"/>
            </w:tcBorders>
            <w:vAlign w:val="center"/>
          </w:tcPr>
          <w:p w:rsidR="00000000" w:rsidDel="00000000" w:rsidP="00000000" w:rsidRDefault="00000000" w:rsidRPr="00000000" w14:paraId="000010E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E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E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E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E6">
            <w:pPr>
              <w:ind w:left="0" w:hanging="2"/>
              <w:jc w:val="center"/>
              <w:rPr/>
            </w:pPr>
            <w:r w:rsidDel="00000000" w:rsidR="00000000" w:rsidRPr="00000000">
              <w:rPr>
                <w:rtl w:val="0"/>
              </w:rPr>
              <w:t xml:space="preserve">(c)</w:t>
            </w:r>
          </w:p>
        </w:tc>
        <w:tc>
          <w:tcPr>
            <w:tcBorders>
              <w:bottom w:color="000000" w:space="0" w:sz="18" w:val="single"/>
            </w:tcBorders>
            <w:vAlign w:val="center"/>
          </w:tcPr>
          <w:p w:rsidR="00000000" w:rsidDel="00000000" w:rsidP="00000000" w:rsidRDefault="00000000" w:rsidRPr="00000000" w14:paraId="000010E7">
            <w:pPr>
              <w:ind w:left="0" w:hanging="2"/>
              <w:rPr/>
            </w:pPr>
            <w:r w:rsidDel="00000000" w:rsidR="00000000" w:rsidRPr="00000000">
              <w:rPr>
                <w:rtl w:val="0"/>
              </w:rPr>
              <w:t xml:space="preserve">All Philippine-registered commercial airlines/operator shall submit, for CAAP approval, the page or pages of these revised Operations Manual containing the</w:t>
            </w:r>
          </w:p>
        </w:tc>
        <w:tc>
          <w:tcPr>
            <w:tcBorders>
              <w:bottom w:color="000000" w:space="0" w:sz="18" w:val="single"/>
            </w:tcBorders>
            <w:vAlign w:val="center"/>
          </w:tcPr>
          <w:p w:rsidR="00000000" w:rsidDel="00000000" w:rsidP="00000000" w:rsidRDefault="00000000" w:rsidRPr="00000000" w14:paraId="000010E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E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E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E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EC">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10ED">
            <w:pPr>
              <w:ind w:left="0" w:hanging="2"/>
              <w:rPr/>
            </w:pPr>
            <w:r w:rsidDel="00000000" w:rsidR="00000000" w:rsidRPr="00000000">
              <w:rPr>
                <w:rtl w:val="0"/>
              </w:rPr>
              <w:t xml:space="preserve">procedures and guidelines including restriction in the implementation of this regulations.</w:t>
            </w:r>
          </w:p>
        </w:tc>
        <w:tc>
          <w:tcPr>
            <w:tcBorders>
              <w:bottom w:color="000000" w:space="0" w:sz="18" w:val="single"/>
            </w:tcBorders>
            <w:vAlign w:val="center"/>
          </w:tcPr>
          <w:p w:rsidR="00000000" w:rsidDel="00000000" w:rsidP="00000000" w:rsidRDefault="00000000" w:rsidRPr="00000000" w14:paraId="000010E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E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F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F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F2">
            <w:pPr>
              <w:ind w:left="0" w:hanging="2"/>
              <w:jc w:val="center"/>
              <w:rPr/>
            </w:pPr>
            <w:r w:rsidDel="00000000" w:rsidR="00000000" w:rsidRPr="00000000">
              <w:rPr>
                <w:rtl w:val="0"/>
              </w:rPr>
              <w:t xml:space="preserve">(e)</w:t>
            </w:r>
          </w:p>
        </w:tc>
        <w:tc>
          <w:tcPr>
            <w:tcBorders>
              <w:bottom w:color="000000" w:space="0" w:sz="18" w:val="single"/>
            </w:tcBorders>
            <w:vAlign w:val="center"/>
          </w:tcPr>
          <w:p w:rsidR="00000000" w:rsidDel="00000000" w:rsidP="00000000" w:rsidRDefault="00000000" w:rsidRPr="00000000" w14:paraId="000010F3">
            <w:pPr>
              <w:ind w:left="0" w:hanging="2"/>
              <w:rPr/>
            </w:pPr>
            <w:r w:rsidDel="00000000" w:rsidR="00000000" w:rsidRPr="00000000">
              <w:rPr>
                <w:rtl w:val="0"/>
              </w:rPr>
              <w:t xml:space="preserve">Notwithstanding, any person who uses PTED’s, MP3’s and GSMOBA that interfere with the orderly and safe conduct of air travel shall be proceeded with against under the provisions of Republic Act Number 9497 or related laws.</w:t>
            </w:r>
          </w:p>
        </w:tc>
        <w:tc>
          <w:tcPr>
            <w:tcBorders>
              <w:bottom w:color="000000" w:space="0" w:sz="18" w:val="single"/>
            </w:tcBorders>
            <w:vAlign w:val="center"/>
          </w:tcPr>
          <w:p w:rsidR="00000000" w:rsidDel="00000000" w:rsidP="00000000" w:rsidRDefault="00000000" w:rsidRPr="00000000" w14:paraId="000010F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F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F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F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0F8">
            <w:pPr>
              <w:ind w:left="0" w:hanging="2"/>
              <w:jc w:val="center"/>
              <w:rPr/>
            </w:pPr>
            <w:r w:rsidDel="00000000" w:rsidR="00000000" w:rsidRPr="00000000">
              <w:rPr>
                <w:rtl w:val="0"/>
              </w:rPr>
              <w:t xml:space="preserve">(f)</w:t>
            </w:r>
          </w:p>
        </w:tc>
        <w:tc>
          <w:tcPr>
            <w:tcBorders>
              <w:bottom w:color="000000" w:space="0" w:sz="18" w:val="single"/>
            </w:tcBorders>
            <w:vAlign w:val="center"/>
          </w:tcPr>
          <w:p w:rsidR="00000000" w:rsidDel="00000000" w:rsidP="00000000" w:rsidRDefault="00000000" w:rsidRPr="00000000" w14:paraId="000010F9">
            <w:pPr>
              <w:ind w:left="0" w:hanging="2"/>
              <w:rPr/>
            </w:pPr>
            <w:r w:rsidDel="00000000" w:rsidR="00000000" w:rsidRPr="00000000">
              <w:rPr>
                <w:b w:val="1"/>
                <w:rtl w:val="0"/>
              </w:rPr>
              <w:t xml:space="preserve">Transitory Provision. </w:t>
            </w:r>
            <w:r w:rsidDel="00000000" w:rsidR="00000000" w:rsidRPr="00000000">
              <w:rPr>
                <w:rtl w:val="0"/>
              </w:rPr>
              <w:t xml:space="preserve">Pending CAAP approval of the amended ‘operation manual’ of Philippine’ registered airline/operator incorporating the guidelines, procedures and restrictions for conditions use of transmitting portable electronic devices, MP3’s, and GSMOBA, all persons shall observe the provisions of Paragraph (b) of the Implementing Standards of this regulations.</w:t>
            </w:r>
          </w:p>
        </w:tc>
        <w:tc>
          <w:tcPr>
            <w:tcBorders>
              <w:bottom w:color="000000" w:space="0" w:sz="18" w:val="single"/>
            </w:tcBorders>
            <w:vAlign w:val="center"/>
          </w:tcPr>
          <w:p w:rsidR="00000000" w:rsidDel="00000000" w:rsidP="00000000" w:rsidRDefault="00000000" w:rsidRPr="00000000" w14:paraId="000010F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F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F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0F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0FE">
            <w:pPr>
              <w:ind w:left="0" w:hanging="2"/>
              <w:jc w:val="center"/>
              <w:rPr/>
            </w:pPr>
            <w:r w:rsidDel="00000000" w:rsidR="00000000" w:rsidRPr="00000000">
              <w:rPr>
                <w:b w:val="1"/>
                <w:rtl w:val="0"/>
              </w:rPr>
              <w:t xml:space="preserve">IS: 8.8.1.7</w:t>
            </w:r>
            <w:r w:rsidDel="00000000" w:rsidR="00000000" w:rsidRPr="00000000">
              <w:rPr>
                <w:rtl w:val="0"/>
              </w:rPr>
            </w:r>
          </w:p>
        </w:tc>
        <w:tc>
          <w:tcPr>
            <w:shd w:fill="b3b3b3" w:val="clear"/>
            <w:vAlign w:val="center"/>
          </w:tcPr>
          <w:p w:rsidR="00000000" w:rsidDel="00000000" w:rsidP="00000000" w:rsidRDefault="00000000" w:rsidRPr="00000000" w14:paraId="000010FF">
            <w:pPr>
              <w:ind w:left="0" w:hanging="2"/>
              <w:rPr/>
            </w:pPr>
            <w:r w:rsidDel="00000000" w:rsidR="00000000" w:rsidRPr="00000000">
              <w:rPr>
                <w:b w:val="1"/>
                <w:rtl w:val="0"/>
              </w:rPr>
              <w:t xml:space="preserve">INSTRUMENT APPROACH OPERATING MINIMA</w:t>
            </w:r>
            <w:r w:rsidDel="00000000" w:rsidR="00000000" w:rsidRPr="00000000">
              <w:rPr>
                <w:rtl w:val="0"/>
              </w:rPr>
            </w:r>
          </w:p>
        </w:tc>
        <w:tc>
          <w:tcPr>
            <w:shd w:fill="b3b3b3" w:val="clear"/>
            <w:vAlign w:val="center"/>
          </w:tcPr>
          <w:p w:rsidR="00000000" w:rsidDel="00000000" w:rsidP="00000000" w:rsidRDefault="00000000" w:rsidRPr="00000000" w14:paraId="0000110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10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10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10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04">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105">
            <w:pPr>
              <w:ind w:left="0" w:hanging="2"/>
              <w:rPr/>
            </w:pPr>
            <w:r w:rsidDel="00000000" w:rsidR="00000000" w:rsidRPr="00000000">
              <w:rPr>
                <w:rtl w:val="0"/>
              </w:rPr>
              <w:t xml:space="preserve">Each Operator establishing airport/heliport operating minima shall have its method for determining such minima approved by the Authority.</w:t>
            </w:r>
          </w:p>
        </w:tc>
        <w:tc>
          <w:tcPr>
            <w:vAlign w:val="center"/>
          </w:tcPr>
          <w:p w:rsidR="00000000" w:rsidDel="00000000" w:rsidP="00000000" w:rsidRDefault="00000000" w:rsidRPr="00000000" w14:paraId="00001106">
            <w:pPr>
              <w:ind w:left="0" w:hanging="2"/>
              <w:jc w:val="center"/>
              <w:rPr/>
            </w:pPr>
            <w:r w:rsidDel="00000000" w:rsidR="00000000" w:rsidRPr="00000000">
              <w:rPr>
                <w:rtl w:val="0"/>
              </w:rPr>
            </w:r>
          </w:p>
        </w:tc>
        <w:tc>
          <w:tcPr>
            <w:vAlign w:val="center"/>
          </w:tcPr>
          <w:p w:rsidR="00000000" w:rsidDel="00000000" w:rsidP="00000000" w:rsidRDefault="00000000" w:rsidRPr="00000000" w14:paraId="00001107">
            <w:pPr>
              <w:ind w:left="0" w:hanging="2"/>
              <w:rPr/>
            </w:pPr>
            <w:r w:rsidDel="00000000" w:rsidR="00000000" w:rsidRPr="00000000">
              <w:rPr>
                <w:rtl w:val="0"/>
              </w:rPr>
            </w:r>
          </w:p>
        </w:tc>
        <w:tc>
          <w:tcPr>
            <w:vAlign w:val="center"/>
          </w:tcPr>
          <w:p w:rsidR="00000000" w:rsidDel="00000000" w:rsidP="00000000" w:rsidRDefault="00000000" w:rsidRPr="00000000" w14:paraId="00001108">
            <w:pPr>
              <w:ind w:left="0" w:hanging="2"/>
              <w:jc w:val="center"/>
              <w:rPr/>
            </w:pPr>
            <w:r w:rsidDel="00000000" w:rsidR="00000000" w:rsidRPr="00000000">
              <w:rPr>
                <w:rtl w:val="0"/>
              </w:rPr>
            </w:r>
          </w:p>
        </w:tc>
        <w:tc>
          <w:tcPr>
            <w:vAlign w:val="center"/>
          </w:tcPr>
          <w:p w:rsidR="00000000" w:rsidDel="00000000" w:rsidP="00000000" w:rsidRDefault="00000000" w:rsidRPr="00000000" w14:paraId="00001109">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10A">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110B">
            <w:pPr>
              <w:ind w:left="0" w:hanging="2"/>
              <w:rPr/>
            </w:pPr>
            <w:r w:rsidDel="00000000" w:rsidR="00000000" w:rsidRPr="00000000">
              <w:rPr>
                <w:rtl w:val="0"/>
              </w:rPr>
              <w:t xml:space="preserve">Each Operator's method for determining airport/heliport-operating minima which will apply to any particular operation, shall accurately account for:</w:t>
            </w:r>
          </w:p>
        </w:tc>
        <w:tc>
          <w:tcPr>
            <w:shd w:fill="d9d9d9" w:val="clear"/>
            <w:vAlign w:val="center"/>
          </w:tcPr>
          <w:p w:rsidR="00000000" w:rsidDel="00000000" w:rsidP="00000000" w:rsidRDefault="00000000" w:rsidRPr="00000000" w14:paraId="0000110C">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0D">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10E">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0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10">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1111">
            <w:pPr>
              <w:ind w:left="0" w:hanging="2"/>
              <w:rPr/>
            </w:pPr>
            <w:r w:rsidDel="00000000" w:rsidR="00000000" w:rsidRPr="00000000">
              <w:rPr>
                <w:rtl w:val="0"/>
              </w:rPr>
              <w:t xml:space="preserve">the type, performance and handling characteristics of the aircraft;</w:t>
            </w:r>
          </w:p>
        </w:tc>
        <w:tc>
          <w:tcPr>
            <w:vAlign w:val="center"/>
          </w:tcPr>
          <w:p w:rsidR="00000000" w:rsidDel="00000000" w:rsidP="00000000" w:rsidRDefault="00000000" w:rsidRPr="00000000" w14:paraId="00001112">
            <w:pPr>
              <w:ind w:left="0" w:hanging="2"/>
              <w:jc w:val="center"/>
              <w:rPr/>
            </w:pPr>
            <w:r w:rsidDel="00000000" w:rsidR="00000000" w:rsidRPr="00000000">
              <w:rPr>
                <w:rtl w:val="0"/>
              </w:rPr>
            </w:r>
          </w:p>
        </w:tc>
        <w:tc>
          <w:tcPr>
            <w:vAlign w:val="center"/>
          </w:tcPr>
          <w:p w:rsidR="00000000" w:rsidDel="00000000" w:rsidP="00000000" w:rsidRDefault="00000000" w:rsidRPr="00000000" w14:paraId="00001113">
            <w:pPr>
              <w:ind w:left="0" w:hanging="2"/>
              <w:rPr/>
            </w:pPr>
            <w:r w:rsidDel="00000000" w:rsidR="00000000" w:rsidRPr="00000000">
              <w:rPr>
                <w:rtl w:val="0"/>
              </w:rPr>
            </w:r>
          </w:p>
        </w:tc>
        <w:tc>
          <w:tcPr>
            <w:vAlign w:val="center"/>
          </w:tcPr>
          <w:p w:rsidR="00000000" w:rsidDel="00000000" w:rsidP="00000000" w:rsidRDefault="00000000" w:rsidRPr="00000000" w14:paraId="00001114">
            <w:pPr>
              <w:ind w:left="0" w:hanging="2"/>
              <w:jc w:val="center"/>
              <w:rPr/>
            </w:pPr>
            <w:r w:rsidDel="00000000" w:rsidR="00000000" w:rsidRPr="00000000">
              <w:rPr>
                <w:rtl w:val="0"/>
              </w:rPr>
            </w:r>
          </w:p>
        </w:tc>
        <w:tc>
          <w:tcPr>
            <w:vAlign w:val="center"/>
          </w:tcPr>
          <w:p w:rsidR="00000000" w:rsidDel="00000000" w:rsidP="00000000" w:rsidRDefault="00000000" w:rsidRPr="00000000" w14:paraId="0000111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16">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117">
            <w:pPr>
              <w:ind w:left="0" w:hanging="2"/>
              <w:rPr/>
            </w:pPr>
            <w:r w:rsidDel="00000000" w:rsidR="00000000" w:rsidRPr="00000000">
              <w:rPr>
                <w:rtl w:val="0"/>
              </w:rPr>
              <w:t xml:space="preserve">the composition of the flight crew, their competence and experience;</w:t>
            </w:r>
          </w:p>
        </w:tc>
        <w:tc>
          <w:tcPr>
            <w:vAlign w:val="center"/>
          </w:tcPr>
          <w:p w:rsidR="00000000" w:rsidDel="00000000" w:rsidP="00000000" w:rsidRDefault="00000000" w:rsidRPr="00000000" w14:paraId="00001118">
            <w:pPr>
              <w:ind w:left="0" w:hanging="2"/>
              <w:jc w:val="center"/>
              <w:rPr/>
            </w:pPr>
            <w:r w:rsidDel="00000000" w:rsidR="00000000" w:rsidRPr="00000000">
              <w:rPr>
                <w:rtl w:val="0"/>
              </w:rPr>
            </w:r>
          </w:p>
        </w:tc>
        <w:tc>
          <w:tcPr>
            <w:vAlign w:val="center"/>
          </w:tcPr>
          <w:p w:rsidR="00000000" w:rsidDel="00000000" w:rsidP="00000000" w:rsidRDefault="00000000" w:rsidRPr="00000000" w14:paraId="00001119">
            <w:pPr>
              <w:ind w:left="0" w:hanging="2"/>
              <w:rPr/>
            </w:pPr>
            <w:r w:rsidDel="00000000" w:rsidR="00000000" w:rsidRPr="00000000">
              <w:rPr>
                <w:rtl w:val="0"/>
              </w:rPr>
            </w:r>
          </w:p>
        </w:tc>
        <w:tc>
          <w:tcPr>
            <w:vAlign w:val="center"/>
          </w:tcPr>
          <w:p w:rsidR="00000000" w:rsidDel="00000000" w:rsidP="00000000" w:rsidRDefault="00000000" w:rsidRPr="00000000" w14:paraId="0000111A">
            <w:pPr>
              <w:ind w:left="0" w:hanging="2"/>
              <w:jc w:val="center"/>
              <w:rPr/>
            </w:pPr>
            <w:r w:rsidDel="00000000" w:rsidR="00000000" w:rsidRPr="00000000">
              <w:rPr>
                <w:rtl w:val="0"/>
              </w:rPr>
            </w:r>
          </w:p>
        </w:tc>
        <w:tc>
          <w:tcPr>
            <w:vAlign w:val="center"/>
          </w:tcPr>
          <w:p w:rsidR="00000000" w:rsidDel="00000000" w:rsidP="00000000" w:rsidRDefault="00000000" w:rsidRPr="00000000" w14:paraId="0000111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1C">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111D">
            <w:pPr>
              <w:ind w:left="0" w:hanging="2"/>
              <w:rPr/>
            </w:pPr>
            <w:r w:rsidDel="00000000" w:rsidR="00000000" w:rsidRPr="00000000">
              <w:rPr>
                <w:rtl w:val="0"/>
              </w:rPr>
              <w:t xml:space="preserve">the dimensions and characteristics of the runways selected for use;</w:t>
            </w:r>
          </w:p>
        </w:tc>
        <w:tc>
          <w:tcPr>
            <w:vAlign w:val="center"/>
          </w:tcPr>
          <w:p w:rsidR="00000000" w:rsidDel="00000000" w:rsidP="00000000" w:rsidRDefault="00000000" w:rsidRPr="00000000" w14:paraId="0000111E">
            <w:pPr>
              <w:ind w:left="0" w:hanging="2"/>
              <w:jc w:val="center"/>
              <w:rPr/>
            </w:pPr>
            <w:r w:rsidDel="00000000" w:rsidR="00000000" w:rsidRPr="00000000">
              <w:rPr>
                <w:rtl w:val="0"/>
              </w:rPr>
            </w:r>
          </w:p>
        </w:tc>
        <w:tc>
          <w:tcPr>
            <w:vAlign w:val="center"/>
          </w:tcPr>
          <w:p w:rsidR="00000000" w:rsidDel="00000000" w:rsidP="00000000" w:rsidRDefault="00000000" w:rsidRPr="00000000" w14:paraId="0000111F">
            <w:pPr>
              <w:ind w:left="0" w:hanging="2"/>
              <w:rPr/>
            </w:pPr>
            <w:r w:rsidDel="00000000" w:rsidR="00000000" w:rsidRPr="00000000">
              <w:rPr>
                <w:rtl w:val="0"/>
              </w:rPr>
            </w:r>
          </w:p>
        </w:tc>
        <w:tc>
          <w:tcPr>
            <w:vAlign w:val="center"/>
          </w:tcPr>
          <w:p w:rsidR="00000000" w:rsidDel="00000000" w:rsidP="00000000" w:rsidRDefault="00000000" w:rsidRPr="00000000" w14:paraId="00001120">
            <w:pPr>
              <w:ind w:left="0" w:hanging="2"/>
              <w:jc w:val="center"/>
              <w:rPr/>
            </w:pPr>
            <w:r w:rsidDel="00000000" w:rsidR="00000000" w:rsidRPr="00000000">
              <w:rPr>
                <w:rtl w:val="0"/>
              </w:rPr>
            </w:r>
          </w:p>
        </w:tc>
        <w:tc>
          <w:tcPr>
            <w:vAlign w:val="center"/>
          </w:tcPr>
          <w:p w:rsidR="00000000" w:rsidDel="00000000" w:rsidP="00000000" w:rsidRDefault="00000000" w:rsidRPr="00000000" w14:paraId="0000112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22">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1123">
            <w:pPr>
              <w:ind w:left="0" w:hanging="2"/>
              <w:rPr/>
            </w:pPr>
            <w:r w:rsidDel="00000000" w:rsidR="00000000" w:rsidRPr="00000000">
              <w:rPr>
                <w:rtl w:val="0"/>
              </w:rPr>
              <w:t xml:space="preserve">the adequacy and performance of the available visual and non-visual ground aids;</w:t>
            </w:r>
          </w:p>
        </w:tc>
        <w:tc>
          <w:tcPr>
            <w:vAlign w:val="center"/>
          </w:tcPr>
          <w:p w:rsidR="00000000" w:rsidDel="00000000" w:rsidP="00000000" w:rsidRDefault="00000000" w:rsidRPr="00000000" w14:paraId="00001124">
            <w:pPr>
              <w:ind w:left="0" w:hanging="2"/>
              <w:jc w:val="center"/>
              <w:rPr/>
            </w:pPr>
            <w:r w:rsidDel="00000000" w:rsidR="00000000" w:rsidRPr="00000000">
              <w:rPr>
                <w:rtl w:val="0"/>
              </w:rPr>
            </w:r>
          </w:p>
        </w:tc>
        <w:tc>
          <w:tcPr>
            <w:vAlign w:val="center"/>
          </w:tcPr>
          <w:p w:rsidR="00000000" w:rsidDel="00000000" w:rsidP="00000000" w:rsidRDefault="00000000" w:rsidRPr="00000000" w14:paraId="00001125">
            <w:pPr>
              <w:ind w:left="0" w:hanging="2"/>
              <w:rPr/>
            </w:pPr>
            <w:r w:rsidDel="00000000" w:rsidR="00000000" w:rsidRPr="00000000">
              <w:rPr>
                <w:rtl w:val="0"/>
              </w:rPr>
            </w:r>
          </w:p>
        </w:tc>
        <w:tc>
          <w:tcPr>
            <w:vAlign w:val="center"/>
          </w:tcPr>
          <w:p w:rsidR="00000000" w:rsidDel="00000000" w:rsidP="00000000" w:rsidRDefault="00000000" w:rsidRPr="00000000" w14:paraId="00001126">
            <w:pPr>
              <w:ind w:left="0" w:hanging="2"/>
              <w:jc w:val="center"/>
              <w:rPr/>
            </w:pPr>
            <w:r w:rsidDel="00000000" w:rsidR="00000000" w:rsidRPr="00000000">
              <w:rPr>
                <w:rtl w:val="0"/>
              </w:rPr>
            </w:r>
          </w:p>
        </w:tc>
        <w:tc>
          <w:tcPr>
            <w:vAlign w:val="center"/>
          </w:tcPr>
          <w:p w:rsidR="00000000" w:rsidDel="00000000" w:rsidP="00000000" w:rsidRDefault="00000000" w:rsidRPr="00000000" w14:paraId="0000112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28">
            <w:pPr>
              <w:ind w:left="0" w:hanging="2"/>
              <w:jc w:val="center"/>
              <w:rPr/>
            </w:pPr>
            <w:r w:rsidDel="00000000" w:rsidR="00000000" w:rsidRPr="00000000">
              <w:rPr>
                <w:rtl w:val="0"/>
              </w:rPr>
              <w:t xml:space="preserve">(b)(5)</w:t>
            </w:r>
          </w:p>
        </w:tc>
        <w:tc>
          <w:tcPr>
            <w:vAlign w:val="center"/>
          </w:tcPr>
          <w:p w:rsidR="00000000" w:rsidDel="00000000" w:rsidP="00000000" w:rsidRDefault="00000000" w:rsidRPr="00000000" w14:paraId="00001129">
            <w:pPr>
              <w:ind w:left="0" w:hanging="2"/>
              <w:rPr/>
            </w:pPr>
            <w:r w:rsidDel="00000000" w:rsidR="00000000" w:rsidRPr="00000000">
              <w:rPr>
                <w:rtl w:val="0"/>
              </w:rPr>
              <w:t xml:space="preserve">the equipment available on the aircraft for the purpose of navigation acquisition of visual references and/or control of flight path during the approach, landing and the missed approach;</w:t>
            </w:r>
          </w:p>
        </w:tc>
        <w:tc>
          <w:tcPr>
            <w:vAlign w:val="center"/>
          </w:tcPr>
          <w:p w:rsidR="00000000" w:rsidDel="00000000" w:rsidP="00000000" w:rsidRDefault="00000000" w:rsidRPr="00000000" w14:paraId="0000112A">
            <w:pPr>
              <w:ind w:left="0" w:hanging="2"/>
              <w:jc w:val="center"/>
              <w:rPr/>
            </w:pPr>
            <w:r w:rsidDel="00000000" w:rsidR="00000000" w:rsidRPr="00000000">
              <w:rPr>
                <w:rtl w:val="0"/>
              </w:rPr>
            </w:r>
          </w:p>
        </w:tc>
        <w:tc>
          <w:tcPr>
            <w:vAlign w:val="center"/>
          </w:tcPr>
          <w:p w:rsidR="00000000" w:rsidDel="00000000" w:rsidP="00000000" w:rsidRDefault="00000000" w:rsidRPr="00000000" w14:paraId="0000112B">
            <w:pPr>
              <w:ind w:left="0" w:hanging="2"/>
              <w:rPr/>
            </w:pPr>
            <w:r w:rsidDel="00000000" w:rsidR="00000000" w:rsidRPr="00000000">
              <w:rPr>
                <w:rtl w:val="0"/>
              </w:rPr>
            </w:r>
          </w:p>
        </w:tc>
        <w:tc>
          <w:tcPr>
            <w:vAlign w:val="center"/>
          </w:tcPr>
          <w:p w:rsidR="00000000" w:rsidDel="00000000" w:rsidP="00000000" w:rsidRDefault="00000000" w:rsidRPr="00000000" w14:paraId="0000112C">
            <w:pPr>
              <w:ind w:left="0" w:hanging="2"/>
              <w:jc w:val="center"/>
              <w:rPr/>
            </w:pPr>
            <w:r w:rsidDel="00000000" w:rsidR="00000000" w:rsidRPr="00000000">
              <w:rPr>
                <w:rtl w:val="0"/>
              </w:rPr>
            </w:r>
          </w:p>
        </w:tc>
        <w:tc>
          <w:tcPr>
            <w:vAlign w:val="center"/>
          </w:tcPr>
          <w:p w:rsidR="00000000" w:rsidDel="00000000" w:rsidP="00000000" w:rsidRDefault="00000000" w:rsidRPr="00000000" w14:paraId="0000112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2E">
            <w:pPr>
              <w:ind w:left="0" w:hanging="2"/>
              <w:jc w:val="center"/>
              <w:rPr/>
            </w:pPr>
            <w:r w:rsidDel="00000000" w:rsidR="00000000" w:rsidRPr="00000000">
              <w:rPr>
                <w:rtl w:val="0"/>
              </w:rPr>
              <w:t xml:space="preserve">(b)(6)</w:t>
            </w:r>
          </w:p>
        </w:tc>
        <w:tc>
          <w:tcPr>
            <w:vAlign w:val="center"/>
          </w:tcPr>
          <w:p w:rsidR="00000000" w:rsidDel="00000000" w:rsidP="00000000" w:rsidRDefault="00000000" w:rsidRPr="00000000" w14:paraId="0000112F">
            <w:pPr>
              <w:ind w:left="0" w:hanging="2"/>
              <w:rPr/>
            </w:pPr>
            <w:r w:rsidDel="00000000" w:rsidR="00000000" w:rsidRPr="00000000">
              <w:rPr>
                <w:rtl w:val="0"/>
              </w:rPr>
              <w:t xml:space="preserve">the obstacles in the approach and missed approach areas and the obstacle clearance altitude/height for the intended instrument approach procedures;</w:t>
            </w:r>
          </w:p>
        </w:tc>
        <w:tc>
          <w:tcPr>
            <w:vAlign w:val="center"/>
          </w:tcPr>
          <w:p w:rsidR="00000000" w:rsidDel="00000000" w:rsidP="00000000" w:rsidRDefault="00000000" w:rsidRPr="00000000" w14:paraId="00001130">
            <w:pPr>
              <w:ind w:left="0" w:hanging="2"/>
              <w:jc w:val="center"/>
              <w:rPr/>
            </w:pPr>
            <w:r w:rsidDel="00000000" w:rsidR="00000000" w:rsidRPr="00000000">
              <w:rPr>
                <w:rtl w:val="0"/>
              </w:rPr>
            </w:r>
          </w:p>
        </w:tc>
        <w:tc>
          <w:tcPr>
            <w:vAlign w:val="center"/>
          </w:tcPr>
          <w:p w:rsidR="00000000" w:rsidDel="00000000" w:rsidP="00000000" w:rsidRDefault="00000000" w:rsidRPr="00000000" w14:paraId="00001131">
            <w:pPr>
              <w:ind w:left="0" w:hanging="2"/>
              <w:rPr/>
            </w:pPr>
            <w:r w:rsidDel="00000000" w:rsidR="00000000" w:rsidRPr="00000000">
              <w:rPr>
                <w:rtl w:val="0"/>
              </w:rPr>
            </w:r>
          </w:p>
        </w:tc>
        <w:tc>
          <w:tcPr>
            <w:vAlign w:val="center"/>
          </w:tcPr>
          <w:p w:rsidR="00000000" w:rsidDel="00000000" w:rsidP="00000000" w:rsidRDefault="00000000" w:rsidRPr="00000000" w14:paraId="00001132">
            <w:pPr>
              <w:ind w:left="0" w:hanging="2"/>
              <w:jc w:val="center"/>
              <w:rPr/>
            </w:pPr>
            <w:r w:rsidDel="00000000" w:rsidR="00000000" w:rsidRPr="00000000">
              <w:rPr>
                <w:rtl w:val="0"/>
              </w:rPr>
            </w:r>
          </w:p>
        </w:tc>
        <w:tc>
          <w:tcPr>
            <w:vAlign w:val="center"/>
          </w:tcPr>
          <w:p w:rsidR="00000000" w:rsidDel="00000000" w:rsidP="00000000" w:rsidRDefault="00000000" w:rsidRPr="00000000" w14:paraId="0000113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34">
            <w:pPr>
              <w:ind w:left="0" w:hanging="2"/>
              <w:jc w:val="center"/>
              <w:rPr/>
            </w:pPr>
            <w:r w:rsidDel="00000000" w:rsidR="00000000" w:rsidRPr="00000000">
              <w:rPr>
                <w:rtl w:val="0"/>
              </w:rPr>
              <w:t xml:space="preserve">(b)(7)</w:t>
            </w:r>
          </w:p>
        </w:tc>
        <w:tc>
          <w:tcPr>
            <w:vAlign w:val="center"/>
          </w:tcPr>
          <w:p w:rsidR="00000000" w:rsidDel="00000000" w:rsidP="00000000" w:rsidRDefault="00000000" w:rsidRPr="00000000" w14:paraId="00001135">
            <w:pPr>
              <w:ind w:left="0" w:hanging="2"/>
              <w:rPr/>
            </w:pPr>
            <w:r w:rsidDel="00000000" w:rsidR="00000000" w:rsidRPr="00000000">
              <w:rPr>
                <w:rtl w:val="0"/>
              </w:rPr>
              <w:t xml:space="preserve">the means used to determine and report meteorological conditions; and</w:t>
            </w:r>
          </w:p>
        </w:tc>
        <w:tc>
          <w:tcPr>
            <w:vAlign w:val="center"/>
          </w:tcPr>
          <w:p w:rsidR="00000000" w:rsidDel="00000000" w:rsidP="00000000" w:rsidRDefault="00000000" w:rsidRPr="00000000" w14:paraId="00001136">
            <w:pPr>
              <w:ind w:left="0" w:hanging="2"/>
              <w:jc w:val="center"/>
              <w:rPr/>
            </w:pPr>
            <w:r w:rsidDel="00000000" w:rsidR="00000000" w:rsidRPr="00000000">
              <w:rPr>
                <w:rtl w:val="0"/>
              </w:rPr>
            </w:r>
          </w:p>
        </w:tc>
        <w:tc>
          <w:tcPr>
            <w:vAlign w:val="center"/>
          </w:tcPr>
          <w:p w:rsidR="00000000" w:rsidDel="00000000" w:rsidP="00000000" w:rsidRDefault="00000000" w:rsidRPr="00000000" w14:paraId="00001137">
            <w:pPr>
              <w:ind w:left="0" w:hanging="2"/>
              <w:rPr/>
            </w:pPr>
            <w:r w:rsidDel="00000000" w:rsidR="00000000" w:rsidRPr="00000000">
              <w:rPr>
                <w:rtl w:val="0"/>
              </w:rPr>
            </w:r>
          </w:p>
        </w:tc>
        <w:tc>
          <w:tcPr>
            <w:vAlign w:val="center"/>
          </w:tcPr>
          <w:p w:rsidR="00000000" w:rsidDel="00000000" w:rsidP="00000000" w:rsidRDefault="00000000" w:rsidRPr="00000000" w14:paraId="00001138">
            <w:pPr>
              <w:ind w:left="0" w:hanging="2"/>
              <w:jc w:val="center"/>
              <w:rPr/>
            </w:pPr>
            <w:r w:rsidDel="00000000" w:rsidR="00000000" w:rsidRPr="00000000">
              <w:rPr>
                <w:rtl w:val="0"/>
              </w:rPr>
            </w:r>
          </w:p>
        </w:tc>
        <w:tc>
          <w:tcPr>
            <w:vAlign w:val="center"/>
          </w:tcPr>
          <w:p w:rsidR="00000000" w:rsidDel="00000000" w:rsidP="00000000" w:rsidRDefault="00000000" w:rsidRPr="00000000" w14:paraId="0000113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3A">
            <w:pPr>
              <w:ind w:left="0" w:hanging="2"/>
              <w:jc w:val="center"/>
              <w:rPr/>
            </w:pPr>
            <w:r w:rsidDel="00000000" w:rsidR="00000000" w:rsidRPr="00000000">
              <w:rPr>
                <w:rtl w:val="0"/>
              </w:rPr>
              <w:t xml:space="preserve">(b)(8)</w:t>
            </w:r>
          </w:p>
        </w:tc>
        <w:tc>
          <w:tcPr>
            <w:vAlign w:val="center"/>
          </w:tcPr>
          <w:p w:rsidR="00000000" w:rsidDel="00000000" w:rsidP="00000000" w:rsidRDefault="00000000" w:rsidRPr="00000000" w14:paraId="0000113B">
            <w:pPr>
              <w:ind w:left="0" w:hanging="2"/>
              <w:rPr/>
            </w:pPr>
            <w:r w:rsidDel="00000000" w:rsidR="00000000" w:rsidRPr="00000000">
              <w:rPr>
                <w:rtl w:val="0"/>
              </w:rPr>
              <w:t xml:space="preserve">the obstacles in the climb-out areas and the necessary clearance margins;</w:t>
            </w:r>
          </w:p>
        </w:tc>
        <w:tc>
          <w:tcPr>
            <w:vAlign w:val="center"/>
          </w:tcPr>
          <w:p w:rsidR="00000000" w:rsidDel="00000000" w:rsidP="00000000" w:rsidRDefault="00000000" w:rsidRPr="00000000" w14:paraId="0000113C">
            <w:pPr>
              <w:ind w:left="0" w:hanging="2"/>
              <w:jc w:val="center"/>
              <w:rPr/>
            </w:pPr>
            <w:r w:rsidDel="00000000" w:rsidR="00000000" w:rsidRPr="00000000">
              <w:rPr>
                <w:rtl w:val="0"/>
              </w:rPr>
            </w:r>
          </w:p>
        </w:tc>
        <w:tc>
          <w:tcPr>
            <w:vAlign w:val="center"/>
          </w:tcPr>
          <w:p w:rsidR="00000000" w:rsidDel="00000000" w:rsidP="00000000" w:rsidRDefault="00000000" w:rsidRPr="00000000" w14:paraId="0000113D">
            <w:pPr>
              <w:ind w:left="0" w:hanging="2"/>
              <w:rPr/>
            </w:pPr>
            <w:r w:rsidDel="00000000" w:rsidR="00000000" w:rsidRPr="00000000">
              <w:rPr>
                <w:rtl w:val="0"/>
              </w:rPr>
            </w:r>
          </w:p>
        </w:tc>
        <w:tc>
          <w:tcPr>
            <w:vAlign w:val="center"/>
          </w:tcPr>
          <w:p w:rsidR="00000000" w:rsidDel="00000000" w:rsidP="00000000" w:rsidRDefault="00000000" w:rsidRPr="00000000" w14:paraId="0000113E">
            <w:pPr>
              <w:ind w:left="0" w:hanging="2"/>
              <w:jc w:val="center"/>
              <w:rPr/>
            </w:pPr>
            <w:r w:rsidDel="00000000" w:rsidR="00000000" w:rsidRPr="00000000">
              <w:rPr>
                <w:rtl w:val="0"/>
              </w:rPr>
            </w:r>
          </w:p>
        </w:tc>
        <w:tc>
          <w:tcPr>
            <w:vAlign w:val="center"/>
          </w:tcPr>
          <w:p w:rsidR="00000000" w:rsidDel="00000000" w:rsidP="00000000" w:rsidRDefault="00000000" w:rsidRPr="00000000" w14:paraId="0000113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140">
            <w:pPr>
              <w:ind w:left="0" w:hanging="2"/>
              <w:jc w:val="center"/>
              <w:rPr/>
            </w:pPr>
            <w:r w:rsidDel="00000000" w:rsidR="00000000" w:rsidRPr="00000000">
              <w:rPr>
                <w:rtl w:val="0"/>
              </w:rPr>
              <w:t xml:space="preserve">(b)(9)</w:t>
            </w:r>
          </w:p>
        </w:tc>
        <w:tc>
          <w:tcPr>
            <w:tcBorders>
              <w:bottom w:color="000000" w:space="0" w:sz="18" w:val="single"/>
            </w:tcBorders>
            <w:vAlign w:val="center"/>
          </w:tcPr>
          <w:p w:rsidR="00000000" w:rsidDel="00000000" w:rsidP="00000000" w:rsidRDefault="00000000" w:rsidRPr="00000000" w14:paraId="00001141">
            <w:pPr>
              <w:ind w:left="0" w:hanging="2"/>
              <w:rPr/>
            </w:pPr>
            <w:r w:rsidDel="00000000" w:rsidR="00000000" w:rsidRPr="00000000">
              <w:rPr>
                <w:rtl w:val="0"/>
              </w:rPr>
              <w:t xml:space="preserve">the declared distances, for helicopters.</w:t>
            </w:r>
          </w:p>
        </w:tc>
        <w:tc>
          <w:tcPr>
            <w:tcBorders>
              <w:bottom w:color="000000" w:space="0" w:sz="18" w:val="single"/>
            </w:tcBorders>
            <w:vAlign w:val="center"/>
          </w:tcPr>
          <w:p w:rsidR="00000000" w:rsidDel="00000000" w:rsidP="00000000" w:rsidRDefault="00000000" w:rsidRPr="00000000" w14:paraId="0000114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14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14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145">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146">
            <w:pPr>
              <w:ind w:left="0" w:hanging="2"/>
              <w:jc w:val="center"/>
              <w:rPr/>
            </w:pPr>
            <w:r w:rsidDel="00000000" w:rsidR="00000000" w:rsidRPr="00000000">
              <w:rPr>
                <w:b w:val="1"/>
                <w:rtl w:val="0"/>
              </w:rPr>
              <w:t xml:space="preserve">IS: 8.8.1.9</w:t>
            </w:r>
            <w:r w:rsidDel="00000000" w:rsidR="00000000" w:rsidRPr="00000000">
              <w:rPr>
                <w:rtl w:val="0"/>
              </w:rPr>
            </w:r>
          </w:p>
        </w:tc>
        <w:tc>
          <w:tcPr>
            <w:shd w:fill="b3b3b3" w:val="clear"/>
            <w:vAlign w:val="center"/>
          </w:tcPr>
          <w:p w:rsidR="00000000" w:rsidDel="00000000" w:rsidP="00000000" w:rsidRDefault="00000000" w:rsidRPr="00000000" w14:paraId="00001147">
            <w:pPr>
              <w:ind w:left="0" w:hanging="2"/>
              <w:rPr/>
            </w:pPr>
            <w:r w:rsidDel="00000000" w:rsidR="00000000" w:rsidRPr="00000000">
              <w:rPr>
                <w:b w:val="1"/>
                <w:rtl w:val="0"/>
              </w:rPr>
              <w:t xml:space="preserve">CATEGORY II AND III MANUAL</w:t>
            </w:r>
            <w:r w:rsidDel="00000000" w:rsidR="00000000" w:rsidRPr="00000000">
              <w:rPr>
                <w:rtl w:val="0"/>
              </w:rPr>
            </w:r>
          </w:p>
        </w:tc>
        <w:tc>
          <w:tcPr>
            <w:shd w:fill="b3b3b3" w:val="clear"/>
            <w:vAlign w:val="center"/>
          </w:tcPr>
          <w:p w:rsidR="00000000" w:rsidDel="00000000" w:rsidP="00000000" w:rsidRDefault="00000000" w:rsidRPr="00000000" w14:paraId="0000114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14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14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14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4C">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14D">
            <w:pPr>
              <w:ind w:left="0" w:hanging="2"/>
              <w:rPr/>
            </w:pPr>
            <w:r w:rsidDel="00000000" w:rsidR="00000000" w:rsidRPr="00000000">
              <w:rPr>
                <w:i w:val="1"/>
                <w:rtl w:val="0"/>
              </w:rPr>
              <w:t xml:space="preserve">Application for approval. </w:t>
            </w:r>
            <w:r w:rsidDel="00000000" w:rsidR="00000000" w:rsidRPr="00000000">
              <w:rPr>
                <w:rtl w:val="0"/>
              </w:rPr>
              <w:t xml:space="preserve">An applicant for approval of a Category II manual or an amendment to an approved Category II manual shall submit the proposed manual or amendment to the Authority. If the application requests an evaluation program, it shall include the following:</w:t>
            </w:r>
          </w:p>
        </w:tc>
        <w:tc>
          <w:tcPr>
            <w:vAlign w:val="center"/>
          </w:tcPr>
          <w:p w:rsidR="00000000" w:rsidDel="00000000" w:rsidP="00000000" w:rsidRDefault="00000000" w:rsidRPr="00000000" w14:paraId="0000114E">
            <w:pPr>
              <w:ind w:left="0" w:hanging="2"/>
              <w:jc w:val="center"/>
              <w:rPr/>
            </w:pPr>
            <w:r w:rsidDel="00000000" w:rsidR="00000000" w:rsidRPr="00000000">
              <w:rPr>
                <w:rtl w:val="0"/>
              </w:rPr>
            </w:r>
          </w:p>
        </w:tc>
        <w:tc>
          <w:tcPr>
            <w:vAlign w:val="center"/>
          </w:tcPr>
          <w:p w:rsidR="00000000" w:rsidDel="00000000" w:rsidP="00000000" w:rsidRDefault="00000000" w:rsidRPr="00000000" w14:paraId="0000114F">
            <w:pPr>
              <w:ind w:left="0" w:hanging="2"/>
              <w:rPr/>
            </w:pPr>
            <w:r w:rsidDel="00000000" w:rsidR="00000000" w:rsidRPr="00000000">
              <w:rPr>
                <w:rtl w:val="0"/>
              </w:rPr>
            </w:r>
          </w:p>
        </w:tc>
        <w:tc>
          <w:tcPr>
            <w:vAlign w:val="center"/>
          </w:tcPr>
          <w:p w:rsidR="00000000" w:rsidDel="00000000" w:rsidP="00000000" w:rsidRDefault="00000000" w:rsidRPr="00000000" w14:paraId="00001150">
            <w:pPr>
              <w:ind w:left="0" w:hanging="2"/>
              <w:jc w:val="center"/>
              <w:rPr/>
            </w:pPr>
            <w:r w:rsidDel="00000000" w:rsidR="00000000" w:rsidRPr="00000000">
              <w:rPr>
                <w:rtl w:val="0"/>
              </w:rPr>
            </w:r>
          </w:p>
        </w:tc>
        <w:tc>
          <w:tcPr>
            <w:vAlign w:val="center"/>
          </w:tcPr>
          <w:p w:rsidR="00000000" w:rsidDel="00000000" w:rsidP="00000000" w:rsidRDefault="00000000" w:rsidRPr="00000000" w14:paraId="0000115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52">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1153">
            <w:pPr>
              <w:ind w:left="0" w:hanging="2"/>
              <w:rPr/>
            </w:pPr>
            <w:r w:rsidDel="00000000" w:rsidR="00000000" w:rsidRPr="00000000">
              <w:rPr>
                <w:rtl w:val="0"/>
              </w:rPr>
              <w:t xml:space="preserve">The location of the aircraft and the place where the demonstrations are to be conducted; and</w:t>
            </w:r>
          </w:p>
        </w:tc>
        <w:tc>
          <w:tcPr>
            <w:vAlign w:val="center"/>
          </w:tcPr>
          <w:p w:rsidR="00000000" w:rsidDel="00000000" w:rsidP="00000000" w:rsidRDefault="00000000" w:rsidRPr="00000000" w14:paraId="00001154">
            <w:pPr>
              <w:ind w:left="0" w:hanging="2"/>
              <w:jc w:val="center"/>
              <w:rPr/>
            </w:pPr>
            <w:r w:rsidDel="00000000" w:rsidR="00000000" w:rsidRPr="00000000">
              <w:rPr>
                <w:rtl w:val="0"/>
              </w:rPr>
            </w:r>
          </w:p>
        </w:tc>
        <w:tc>
          <w:tcPr>
            <w:vAlign w:val="center"/>
          </w:tcPr>
          <w:p w:rsidR="00000000" w:rsidDel="00000000" w:rsidP="00000000" w:rsidRDefault="00000000" w:rsidRPr="00000000" w14:paraId="00001155">
            <w:pPr>
              <w:ind w:left="0" w:hanging="2"/>
              <w:rPr/>
            </w:pPr>
            <w:r w:rsidDel="00000000" w:rsidR="00000000" w:rsidRPr="00000000">
              <w:rPr>
                <w:rtl w:val="0"/>
              </w:rPr>
            </w:r>
          </w:p>
        </w:tc>
        <w:tc>
          <w:tcPr>
            <w:vAlign w:val="center"/>
          </w:tcPr>
          <w:p w:rsidR="00000000" w:rsidDel="00000000" w:rsidP="00000000" w:rsidRDefault="00000000" w:rsidRPr="00000000" w14:paraId="00001156">
            <w:pPr>
              <w:ind w:left="0" w:hanging="2"/>
              <w:jc w:val="center"/>
              <w:rPr/>
            </w:pPr>
            <w:r w:rsidDel="00000000" w:rsidR="00000000" w:rsidRPr="00000000">
              <w:rPr>
                <w:rtl w:val="0"/>
              </w:rPr>
            </w:r>
          </w:p>
        </w:tc>
        <w:tc>
          <w:tcPr>
            <w:vAlign w:val="center"/>
          </w:tcPr>
          <w:p w:rsidR="00000000" w:rsidDel="00000000" w:rsidP="00000000" w:rsidRDefault="00000000" w:rsidRPr="00000000" w14:paraId="0000115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58">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159">
            <w:pPr>
              <w:ind w:left="0" w:hanging="2"/>
              <w:rPr/>
            </w:pPr>
            <w:r w:rsidDel="00000000" w:rsidR="00000000" w:rsidRPr="00000000">
              <w:rPr>
                <w:rtl w:val="0"/>
              </w:rPr>
              <w:t xml:space="preserve">The date the demonstrations are to commence (at least 10 days after filing the application).</w:t>
            </w:r>
          </w:p>
        </w:tc>
        <w:tc>
          <w:tcPr>
            <w:vAlign w:val="center"/>
          </w:tcPr>
          <w:p w:rsidR="00000000" w:rsidDel="00000000" w:rsidP="00000000" w:rsidRDefault="00000000" w:rsidRPr="00000000" w14:paraId="0000115A">
            <w:pPr>
              <w:ind w:left="0" w:hanging="2"/>
              <w:jc w:val="center"/>
              <w:rPr/>
            </w:pPr>
            <w:r w:rsidDel="00000000" w:rsidR="00000000" w:rsidRPr="00000000">
              <w:rPr>
                <w:rtl w:val="0"/>
              </w:rPr>
            </w:r>
          </w:p>
        </w:tc>
        <w:tc>
          <w:tcPr>
            <w:vAlign w:val="center"/>
          </w:tcPr>
          <w:p w:rsidR="00000000" w:rsidDel="00000000" w:rsidP="00000000" w:rsidRDefault="00000000" w:rsidRPr="00000000" w14:paraId="0000115B">
            <w:pPr>
              <w:ind w:left="0" w:hanging="2"/>
              <w:rPr/>
            </w:pPr>
            <w:r w:rsidDel="00000000" w:rsidR="00000000" w:rsidRPr="00000000">
              <w:rPr>
                <w:rtl w:val="0"/>
              </w:rPr>
            </w:r>
          </w:p>
        </w:tc>
        <w:tc>
          <w:tcPr>
            <w:vAlign w:val="center"/>
          </w:tcPr>
          <w:p w:rsidR="00000000" w:rsidDel="00000000" w:rsidP="00000000" w:rsidRDefault="00000000" w:rsidRPr="00000000" w14:paraId="0000115C">
            <w:pPr>
              <w:ind w:left="0" w:hanging="2"/>
              <w:jc w:val="center"/>
              <w:rPr/>
            </w:pPr>
            <w:r w:rsidDel="00000000" w:rsidR="00000000" w:rsidRPr="00000000">
              <w:rPr>
                <w:rtl w:val="0"/>
              </w:rPr>
            </w:r>
          </w:p>
        </w:tc>
        <w:tc>
          <w:tcPr>
            <w:vAlign w:val="center"/>
          </w:tcPr>
          <w:p w:rsidR="00000000" w:rsidDel="00000000" w:rsidP="00000000" w:rsidRDefault="00000000" w:rsidRPr="00000000" w14:paraId="0000115D">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15E">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115F">
            <w:pPr>
              <w:ind w:left="0" w:hanging="2"/>
              <w:rPr/>
            </w:pPr>
            <w:r w:rsidDel="00000000" w:rsidR="00000000" w:rsidRPr="00000000">
              <w:rPr>
                <w:i w:val="1"/>
                <w:rtl w:val="0"/>
              </w:rPr>
              <w:t xml:space="preserve">Contents. </w:t>
            </w:r>
            <w:r w:rsidDel="00000000" w:rsidR="00000000" w:rsidRPr="00000000">
              <w:rPr>
                <w:rtl w:val="0"/>
              </w:rPr>
              <w:t xml:space="preserve">Each Category II manual must contain:</w:t>
            </w:r>
          </w:p>
        </w:tc>
        <w:tc>
          <w:tcPr>
            <w:shd w:fill="d9d9d9" w:val="clear"/>
            <w:vAlign w:val="center"/>
          </w:tcPr>
          <w:p w:rsidR="00000000" w:rsidDel="00000000" w:rsidP="00000000" w:rsidRDefault="00000000" w:rsidRPr="00000000" w14:paraId="0000116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61">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16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6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64">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1165">
            <w:pPr>
              <w:ind w:left="0" w:hanging="2"/>
              <w:rPr/>
            </w:pPr>
            <w:r w:rsidDel="00000000" w:rsidR="00000000" w:rsidRPr="00000000">
              <w:rPr>
                <w:rtl w:val="0"/>
              </w:rPr>
              <w:t xml:space="preserve">The registration number, make, and model of the aircraft to which it applies;</w:t>
            </w:r>
          </w:p>
        </w:tc>
        <w:tc>
          <w:tcPr>
            <w:vAlign w:val="center"/>
          </w:tcPr>
          <w:p w:rsidR="00000000" w:rsidDel="00000000" w:rsidP="00000000" w:rsidRDefault="00000000" w:rsidRPr="00000000" w14:paraId="00001166">
            <w:pPr>
              <w:ind w:left="0" w:hanging="2"/>
              <w:jc w:val="center"/>
              <w:rPr/>
            </w:pPr>
            <w:r w:rsidDel="00000000" w:rsidR="00000000" w:rsidRPr="00000000">
              <w:rPr>
                <w:rtl w:val="0"/>
              </w:rPr>
            </w:r>
          </w:p>
        </w:tc>
        <w:tc>
          <w:tcPr>
            <w:vAlign w:val="center"/>
          </w:tcPr>
          <w:p w:rsidR="00000000" w:rsidDel="00000000" w:rsidP="00000000" w:rsidRDefault="00000000" w:rsidRPr="00000000" w14:paraId="00001167">
            <w:pPr>
              <w:ind w:left="0" w:hanging="2"/>
              <w:rPr/>
            </w:pPr>
            <w:r w:rsidDel="00000000" w:rsidR="00000000" w:rsidRPr="00000000">
              <w:rPr>
                <w:rtl w:val="0"/>
              </w:rPr>
            </w:r>
          </w:p>
        </w:tc>
        <w:tc>
          <w:tcPr>
            <w:vAlign w:val="center"/>
          </w:tcPr>
          <w:p w:rsidR="00000000" w:rsidDel="00000000" w:rsidP="00000000" w:rsidRDefault="00000000" w:rsidRPr="00000000" w14:paraId="00001168">
            <w:pPr>
              <w:ind w:left="0" w:hanging="2"/>
              <w:jc w:val="center"/>
              <w:rPr/>
            </w:pPr>
            <w:r w:rsidDel="00000000" w:rsidR="00000000" w:rsidRPr="00000000">
              <w:rPr>
                <w:rtl w:val="0"/>
              </w:rPr>
            </w:r>
          </w:p>
        </w:tc>
        <w:tc>
          <w:tcPr>
            <w:vAlign w:val="center"/>
          </w:tcPr>
          <w:p w:rsidR="00000000" w:rsidDel="00000000" w:rsidP="00000000" w:rsidRDefault="00000000" w:rsidRPr="00000000" w14:paraId="0000116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6A">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16B">
            <w:pPr>
              <w:ind w:left="0" w:hanging="2"/>
              <w:rPr/>
            </w:pPr>
            <w:r w:rsidDel="00000000" w:rsidR="00000000" w:rsidRPr="00000000">
              <w:rPr>
                <w:rtl w:val="0"/>
              </w:rPr>
              <w:t xml:space="preserve">A maintenance program; and</w:t>
            </w:r>
          </w:p>
        </w:tc>
        <w:tc>
          <w:tcPr>
            <w:vAlign w:val="center"/>
          </w:tcPr>
          <w:p w:rsidR="00000000" w:rsidDel="00000000" w:rsidP="00000000" w:rsidRDefault="00000000" w:rsidRPr="00000000" w14:paraId="0000116C">
            <w:pPr>
              <w:ind w:left="0" w:hanging="2"/>
              <w:jc w:val="center"/>
              <w:rPr/>
            </w:pPr>
            <w:r w:rsidDel="00000000" w:rsidR="00000000" w:rsidRPr="00000000">
              <w:rPr>
                <w:rtl w:val="0"/>
              </w:rPr>
            </w:r>
          </w:p>
        </w:tc>
        <w:tc>
          <w:tcPr>
            <w:vAlign w:val="center"/>
          </w:tcPr>
          <w:p w:rsidR="00000000" w:rsidDel="00000000" w:rsidP="00000000" w:rsidRDefault="00000000" w:rsidRPr="00000000" w14:paraId="0000116D">
            <w:pPr>
              <w:ind w:left="0" w:hanging="2"/>
              <w:rPr/>
            </w:pPr>
            <w:r w:rsidDel="00000000" w:rsidR="00000000" w:rsidRPr="00000000">
              <w:rPr>
                <w:rtl w:val="0"/>
              </w:rPr>
            </w:r>
          </w:p>
        </w:tc>
        <w:tc>
          <w:tcPr>
            <w:vAlign w:val="center"/>
          </w:tcPr>
          <w:p w:rsidR="00000000" w:rsidDel="00000000" w:rsidP="00000000" w:rsidRDefault="00000000" w:rsidRPr="00000000" w14:paraId="0000116E">
            <w:pPr>
              <w:ind w:left="0" w:hanging="2"/>
              <w:jc w:val="center"/>
              <w:rPr/>
            </w:pPr>
            <w:r w:rsidDel="00000000" w:rsidR="00000000" w:rsidRPr="00000000">
              <w:rPr>
                <w:rtl w:val="0"/>
              </w:rPr>
            </w:r>
          </w:p>
        </w:tc>
        <w:tc>
          <w:tcPr>
            <w:vAlign w:val="center"/>
          </w:tcPr>
          <w:p w:rsidR="00000000" w:rsidDel="00000000" w:rsidP="00000000" w:rsidRDefault="00000000" w:rsidRPr="00000000" w14:paraId="0000116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70">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1171">
            <w:pPr>
              <w:ind w:left="0" w:hanging="2"/>
              <w:rPr/>
            </w:pPr>
            <w:r w:rsidDel="00000000" w:rsidR="00000000" w:rsidRPr="00000000">
              <w:rPr>
                <w:rtl w:val="0"/>
              </w:rPr>
              <w:t xml:space="preserve">The procedures and instructions related to recognition of DH, use of runway visual range (RVR) information, approach monitoring, the decision region (the region between the middle marker and the decision height), the maximum permissible deviations of the basic ILS indicator within the decision region, a missed approach, use of airborne low approach equipment, minimum altitude for the use of the autopilot, instrument and equipment failure warning systems, instrument failure, and other procedures, instructions, and limitations that may be found necessary by the Authority.</w:t>
            </w:r>
          </w:p>
        </w:tc>
        <w:tc>
          <w:tcPr>
            <w:vAlign w:val="center"/>
          </w:tcPr>
          <w:p w:rsidR="00000000" w:rsidDel="00000000" w:rsidP="00000000" w:rsidRDefault="00000000" w:rsidRPr="00000000" w14:paraId="00001172">
            <w:pPr>
              <w:ind w:left="0" w:hanging="2"/>
              <w:jc w:val="center"/>
              <w:rPr/>
            </w:pPr>
            <w:r w:rsidDel="00000000" w:rsidR="00000000" w:rsidRPr="00000000">
              <w:rPr>
                <w:rtl w:val="0"/>
              </w:rPr>
            </w:r>
          </w:p>
        </w:tc>
        <w:tc>
          <w:tcPr>
            <w:vAlign w:val="center"/>
          </w:tcPr>
          <w:p w:rsidR="00000000" w:rsidDel="00000000" w:rsidP="00000000" w:rsidRDefault="00000000" w:rsidRPr="00000000" w14:paraId="00001173">
            <w:pPr>
              <w:ind w:left="0" w:hanging="2"/>
              <w:rPr/>
            </w:pPr>
            <w:r w:rsidDel="00000000" w:rsidR="00000000" w:rsidRPr="00000000">
              <w:rPr>
                <w:rtl w:val="0"/>
              </w:rPr>
            </w:r>
          </w:p>
        </w:tc>
        <w:tc>
          <w:tcPr>
            <w:vAlign w:val="center"/>
          </w:tcPr>
          <w:p w:rsidR="00000000" w:rsidDel="00000000" w:rsidP="00000000" w:rsidRDefault="00000000" w:rsidRPr="00000000" w14:paraId="00001174">
            <w:pPr>
              <w:ind w:left="0" w:hanging="2"/>
              <w:jc w:val="center"/>
              <w:rPr/>
            </w:pPr>
            <w:r w:rsidDel="00000000" w:rsidR="00000000" w:rsidRPr="00000000">
              <w:rPr>
                <w:rtl w:val="0"/>
              </w:rPr>
            </w:r>
          </w:p>
        </w:tc>
        <w:tc>
          <w:tcPr>
            <w:vAlign w:val="center"/>
          </w:tcPr>
          <w:p w:rsidR="00000000" w:rsidDel="00000000" w:rsidP="00000000" w:rsidRDefault="00000000" w:rsidRPr="00000000" w14:paraId="0000117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17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177">
            <w:pPr>
              <w:ind w:left="0" w:hanging="2"/>
              <w:rPr/>
            </w:pPr>
            <w:r w:rsidDel="00000000" w:rsidR="00000000" w:rsidRPr="00000000">
              <w:rPr>
                <w:rtl w:val="0"/>
              </w:rPr>
              <w:t xml:space="preserve">Note: </w:t>
            </w:r>
            <w:r w:rsidDel="00000000" w:rsidR="00000000" w:rsidRPr="00000000">
              <w:rPr>
                <w:i w:val="1"/>
                <w:rtl w:val="0"/>
              </w:rPr>
              <w:t xml:space="preserve">Category II approval is required to prior to obtaining Category III approval.</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17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17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17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17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17C">
            <w:pPr>
              <w:ind w:left="0" w:hanging="2"/>
              <w:jc w:val="center"/>
              <w:rPr/>
            </w:pPr>
            <w:r w:rsidDel="00000000" w:rsidR="00000000" w:rsidRPr="00000000">
              <w:rPr>
                <w:b w:val="1"/>
                <w:rtl w:val="0"/>
              </w:rPr>
              <w:t xml:space="preserve">IS: 8.8.1.28</w:t>
            </w:r>
            <w:r w:rsidDel="00000000" w:rsidR="00000000" w:rsidRPr="00000000">
              <w:rPr>
                <w:rtl w:val="0"/>
              </w:rPr>
            </w:r>
          </w:p>
        </w:tc>
        <w:tc>
          <w:tcPr>
            <w:shd w:fill="b3b3b3" w:val="clear"/>
            <w:vAlign w:val="center"/>
          </w:tcPr>
          <w:p w:rsidR="00000000" w:rsidDel="00000000" w:rsidP="00000000" w:rsidRDefault="00000000" w:rsidRPr="00000000" w14:paraId="0000117D">
            <w:pPr>
              <w:ind w:left="0" w:hanging="2"/>
              <w:rPr/>
            </w:pPr>
            <w:r w:rsidDel="00000000" w:rsidR="00000000" w:rsidRPr="00000000">
              <w:rPr>
                <w:b w:val="1"/>
                <w:rtl w:val="0"/>
              </w:rPr>
              <w:t xml:space="preserve">INTERCEPTION OF CIVIL AIRCRAFT</w:t>
            </w:r>
            <w:r w:rsidDel="00000000" w:rsidR="00000000" w:rsidRPr="00000000">
              <w:rPr>
                <w:rtl w:val="0"/>
              </w:rPr>
            </w:r>
          </w:p>
        </w:tc>
        <w:tc>
          <w:tcPr>
            <w:shd w:fill="b3b3b3" w:val="clear"/>
            <w:vAlign w:val="center"/>
          </w:tcPr>
          <w:p w:rsidR="00000000" w:rsidDel="00000000" w:rsidP="00000000" w:rsidRDefault="00000000" w:rsidRPr="00000000" w14:paraId="0000117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17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18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181">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182">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1183">
            <w:pPr>
              <w:ind w:left="0" w:hanging="2"/>
              <w:rPr/>
            </w:pPr>
            <w:r w:rsidDel="00000000" w:rsidR="00000000" w:rsidRPr="00000000">
              <w:rPr>
                <w:rtl w:val="0"/>
              </w:rPr>
              <w:t xml:space="preserve">All concerned in Republic of the Philippines shall observe the following principles regarding the interception of civil aircraft.</w:t>
            </w:r>
          </w:p>
        </w:tc>
        <w:tc>
          <w:tcPr>
            <w:shd w:fill="d9d9d9" w:val="clear"/>
            <w:vAlign w:val="center"/>
          </w:tcPr>
          <w:p w:rsidR="00000000" w:rsidDel="00000000" w:rsidP="00000000" w:rsidRDefault="00000000" w:rsidRPr="00000000" w14:paraId="0000118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85">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18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8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88">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1189">
            <w:pPr>
              <w:ind w:left="0" w:hanging="2"/>
              <w:rPr/>
            </w:pPr>
            <w:r w:rsidDel="00000000" w:rsidR="00000000" w:rsidRPr="00000000">
              <w:rPr>
                <w:rtl w:val="0"/>
              </w:rPr>
              <w:t xml:space="preserve">Interception of civil aircraft will be undertaken only as a last resort.</w:t>
            </w:r>
          </w:p>
        </w:tc>
        <w:tc>
          <w:tcPr>
            <w:vAlign w:val="center"/>
          </w:tcPr>
          <w:p w:rsidR="00000000" w:rsidDel="00000000" w:rsidP="00000000" w:rsidRDefault="00000000" w:rsidRPr="00000000" w14:paraId="0000118A">
            <w:pPr>
              <w:ind w:left="0" w:hanging="2"/>
              <w:jc w:val="center"/>
              <w:rPr/>
            </w:pPr>
            <w:r w:rsidDel="00000000" w:rsidR="00000000" w:rsidRPr="00000000">
              <w:rPr>
                <w:rtl w:val="0"/>
              </w:rPr>
            </w:r>
          </w:p>
        </w:tc>
        <w:tc>
          <w:tcPr>
            <w:vAlign w:val="center"/>
          </w:tcPr>
          <w:p w:rsidR="00000000" w:rsidDel="00000000" w:rsidP="00000000" w:rsidRDefault="00000000" w:rsidRPr="00000000" w14:paraId="0000118B">
            <w:pPr>
              <w:ind w:left="0" w:hanging="2"/>
              <w:rPr/>
            </w:pPr>
            <w:r w:rsidDel="00000000" w:rsidR="00000000" w:rsidRPr="00000000">
              <w:rPr>
                <w:rtl w:val="0"/>
              </w:rPr>
            </w:r>
          </w:p>
        </w:tc>
        <w:tc>
          <w:tcPr>
            <w:vAlign w:val="center"/>
          </w:tcPr>
          <w:p w:rsidR="00000000" w:rsidDel="00000000" w:rsidP="00000000" w:rsidRDefault="00000000" w:rsidRPr="00000000" w14:paraId="0000118C">
            <w:pPr>
              <w:ind w:left="0" w:hanging="2"/>
              <w:jc w:val="center"/>
              <w:rPr/>
            </w:pPr>
            <w:r w:rsidDel="00000000" w:rsidR="00000000" w:rsidRPr="00000000">
              <w:rPr>
                <w:rtl w:val="0"/>
              </w:rPr>
            </w:r>
          </w:p>
        </w:tc>
        <w:tc>
          <w:tcPr>
            <w:vAlign w:val="center"/>
          </w:tcPr>
          <w:p w:rsidR="00000000" w:rsidDel="00000000" w:rsidP="00000000" w:rsidRDefault="00000000" w:rsidRPr="00000000" w14:paraId="0000118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8E">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18F">
            <w:pPr>
              <w:ind w:left="0" w:hanging="2"/>
              <w:rPr/>
            </w:pPr>
            <w:r w:rsidDel="00000000" w:rsidR="00000000" w:rsidRPr="00000000">
              <w:rPr>
                <w:rtl w:val="0"/>
              </w:rPr>
              <w:t xml:space="preserve">If undertaken, an interception will be limited to determining the identity of the aircraft, unless it is necessary to return the aircraft to its planned track, direct it beyond the boundaries of national airspace, guide it away from a prohibited, restricted or danger area or instruct it to effect a landing at a designated aerodrome.</w:t>
            </w:r>
          </w:p>
        </w:tc>
        <w:tc>
          <w:tcPr>
            <w:vAlign w:val="center"/>
          </w:tcPr>
          <w:p w:rsidR="00000000" w:rsidDel="00000000" w:rsidP="00000000" w:rsidRDefault="00000000" w:rsidRPr="00000000" w14:paraId="00001190">
            <w:pPr>
              <w:ind w:left="0" w:hanging="2"/>
              <w:jc w:val="center"/>
              <w:rPr/>
            </w:pPr>
            <w:r w:rsidDel="00000000" w:rsidR="00000000" w:rsidRPr="00000000">
              <w:rPr>
                <w:rtl w:val="0"/>
              </w:rPr>
            </w:r>
          </w:p>
        </w:tc>
        <w:tc>
          <w:tcPr>
            <w:vAlign w:val="center"/>
          </w:tcPr>
          <w:p w:rsidR="00000000" w:rsidDel="00000000" w:rsidP="00000000" w:rsidRDefault="00000000" w:rsidRPr="00000000" w14:paraId="00001191">
            <w:pPr>
              <w:ind w:left="0" w:hanging="2"/>
              <w:rPr/>
            </w:pPr>
            <w:r w:rsidDel="00000000" w:rsidR="00000000" w:rsidRPr="00000000">
              <w:rPr>
                <w:rtl w:val="0"/>
              </w:rPr>
            </w:r>
          </w:p>
        </w:tc>
        <w:tc>
          <w:tcPr>
            <w:vAlign w:val="center"/>
          </w:tcPr>
          <w:p w:rsidR="00000000" w:rsidDel="00000000" w:rsidP="00000000" w:rsidRDefault="00000000" w:rsidRPr="00000000" w14:paraId="00001192">
            <w:pPr>
              <w:ind w:left="0" w:hanging="2"/>
              <w:jc w:val="center"/>
              <w:rPr/>
            </w:pPr>
            <w:r w:rsidDel="00000000" w:rsidR="00000000" w:rsidRPr="00000000">
              <w:rPr>
                <w:rtl w:val="0"/>
              </w:rPr>
            </w:r>
          </w:p>
        </w:tc>
        <w:tc>
          <w:tcPr>
            <w:vAlign w:val="center"/>
          </w:tcPr>
          <w:p w:rsidR="00000000" w:rsidDel="00000000" w:rsidP="00000000" w:rsidRDefault="00000000" w:rsidRPr="00000000" w14:paraId="0000119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94">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1195">
            <w:pPr>
              <w:ind w:left="0" w:hanging="2"/>
              <w:rPr/>
            </w:pPr>
            <w:r w:rsidDel="00000000" w:rsidR="00000000" w:rsidRPr="00000000">
              <w:rPr>
                <w:rtl w:val="0"/>
              </w:rPr>
              <w:t xml:space="preserve">Practice interception of civil aircraft will not be undertaken.</w:t>
            </w:r>
          </w:p>
        </w:tc>
        <w:tc>
          <w:tcPr>
            <w:vAlign w:val="center"/>
          </w:tcPr>
          <w:p w:rsidR="00000000" w:rsidDel="00000000" w:rsidP="00000000" w:rsidRDefault="00000000" w:rsidRPr="00000000" w14:paraId="00001196">
            <w:pPr>
              <w:ind w:left="0" w:hanging="2"/>
              <w:jc w:val="center"/>
              <w:rPr/>
            </w:pPr>
            <w:r w:rsidDel="00000000" w:rsidR="00000000" w:rsidRPr="00000000">
              <w:rPr>
                <w:rtl w:val="0"/>
              </w:rPr>
            </w:r>
          </w:p>
        </w:tc>
        <w:tc>
          <w:tcPr>
            <w:vAlign w:val="center"/>
          </w:tcPr>
          <w:p w:rsidR="00000000" w:rsidDel="00000000" w:rsidP="00000000" w:rsidRDefault="00000000" w:rsidRPr="00000000" w14:paraId="00001197">
            <w:pPr>
              <w:ind w:left="0" w:hanging="2"/>
              <w:rPr/>
            </w:pPr>
            <w:r w:rsidDel="00000000" w:rsidR="00000000" w:rsidRPr="00000000">
              <w:rPr>
                <w:rtl w:val="0"/>
              </w:rPr>
            </w:r>
          </w:p>
        </w:tc>
        <w:tc>
          <w:tcPr>
            <w:vAlign w:val="center"/>
          </w:tcPr>
          <w:p w:rsidR="00000000" w:rsidDel="00000000" w:rsidP="00000000" w:rsidRDefault="00000000" w:rsidRPr="00000000" w14:paraId="00001198">
            <w:pPr>
              <w:ind w:left="0" w:hanging="2"/>
              <w:jc w:val="center"/>
              <w:rPr/>
            </w:pPr>
            <w:r w:rsidDel="00000000" w:rsidR="00000000" w:rsidRPr="00000000">
              <w:rPr>
                <w:rtl w:val="0"/>
              </w:rPr>
            </w:r>
          </w:p>
        </w:tc>
        <w:tc>
          <w:tcPr>
            <w:vAlign w:val="center"/>
          </w:tcPr>
          <w:p w:rsidR="00000000" w:rsidDel="00000000" w:rsidP="00000000" w:rsidRDefault="00000000" w:rsidRPr="00000000" w14:paraId="0000119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9A">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119B">
            <w:pPr>
              <w:ind w:left="0" w:hanging="2"/>
              <w:rPr/>
            </w:pPr>
            <w:r w:rsidDel="00000000" w:rsidR="00000000" w:rsidRPr="00000000">
              <w:rPr>
                <w:rtl w:val="0"/>
              </w:rPr>
              <w:t xml:space="preserve">Navigational guidance and related information will be given to an intercepted aircraft by radiotelephony, whenever radio contact can be established.</w:t>
            </w:r>
          </w:p>
        </w:tc>
        <w:tc>
          <w:tcPr>
            <w:vAlign w:val="center"/>
          </w:tcPr>
          <w:p w:rsidR="00000000" w:rsidDel="00000000" w:rsidP="00000000" w:rsidRDefault="00000000" w:rsidRPr="00000000" w14:paraId="0000119C">
            <w:pPr>
              <w:ind w:left="0" w:hanging="2"/>
              <w:jc w:val="center"/>
              <w:rPr/>
            </w:pPr>
            <w:r w:rsidDel="00000000" w:rsidR="00000000" w:rsidRPr="00000000">
              <w:rPr>
                <w:rtl w:val="0"/>
              </w:rPr>
            </w:r>
          </w:p>
        </w:tc>
        <w:tc>
          <w:tcPr>
            <w:vAlign w:val="center"/>
          </w:tcPr>
          <w:p w:rsidR="00000000" w:rsidDel="00000000" w:rsidP="00000000" w:rsidRDefault="00000000" w:rsidRPr="00000000" w14:paraId="0000119D">
            <w:pPr>
              <w:ind w:left="0" w:hanging="2"/>
              <w:rPr/>
            </w:pPr>
            <w:r w:rsidDel="00000000" w:rsidR="00000000" w:rsidRPr="00000000">
              <w:rPr>
                <w:rtl w:val="0"/>
              </w:rPr>
            </w:r>
          </w:p>
        </w:tc>
        <w:tc>
          <w:tcPr>
            <w:vAlign w:val="center"/>
          </w:tcPr>
          <w:p w:rsidR="00000000" w:rsidDel="00000000" w:rsidP="00000000" w:rsidRDefault="00000000" w:rsidRPr="00000000" w14:paraId="0000119E">
            <w:pPr>
              <w:ind w:left="0" w:hanging="2"/>
              <w:jc w:val="center"/>
              <w:rPr/>
            </w:pPr>
            <w:r w:rsidDel="00000000" w:rsidR="00000000" w:rsidRPr="00000000">
              <w:rPr>
                <w:rtl w:val="0"/>
              </w:rPr>
            </w:r>
          </w:p>
        </w:tc>
        <w:tc>
          <w:tcPr>
            <w:vAlign w:val="center"/>
          </w:tcPr>
          <w:p w:rsidR="00000000" w:rsidDel="00000000" w:rsidP="00000000" w:rsidRDefault="00000000" w:rsidRPr="00000000" w14:paraId="0000119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A0">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11A1">
            <w:pPr>
              <w:ind w:left="0" w:hanging="2"/>
              <w:rPr/>
            </w:pPr>
            <w:r w:rsidDel="00000000" w:rsidR="00000000" w:rsidRPr="00000000">
              <w:rPr>
                <w:rtl w:val="0"/>
              </w:rPr>
              <w:t xml:space="preserve">In the case where an intercepted civil aircraft is required to land in the territory over-flown, the aerodrome designated for the landing is to be suitable for the safe landing of the aircraft type concerned.</w:t>
            </w:r>
          </w:p>
        </w:tc>
        <w:tc>
          <w:tcPr>
            <w:vAlign w:val="center"/>
          </w:tcPr>
          <w:p w:rsidR="00000000" w:rsidDel="00000000" w:rsidP="00000000" w:rsidRDefault="00000000" w:rsidRPr="00000000" w14:paraId="000011A2">
            <w:pPr>
              <w:ind w:left="0" w:hanging="2"/>
              <w:jc w:val="center"/>
              <w:rPr/>
            </w:pPr>
            <w:r w:rsidDel="00000000" w:rsidR="00000000" w:rsidRPr="00000000">
              <w:rPr>
                <w:rtl w:val="0"/>
              </w:rPr>
            </w:r>
          </w:p>
        </w:tc>
        <w:tc>
          <w:tcPr>
            <w:vAlign w:val="center"/>
          </w:tcPr>
          <w:p w:rsidR="00000000" w:rsidDel="00000000" w:rsidP="00000000" w:rsidRDefault="00000000" w:rsidRPr="00000000" w14:paraId="000011A3">
            <w:pPr>
              <w:ind w:left="0" w:hanging="2"/>
              <w:rPr/>
            </w:pPr>
            <w:r w:rsidDel="00000000" w:rsidR="00000000" w:rsidRPr="00000000">
              <w:rPr>
                <w:rtl w:val="0"/>
              </w:rPr>
            </w:r>
          </w:p>
        </w:tc>
        <w:tc>
          <w:tcPr>
            <w:vAlign w:val="center"/>
          </w:tcPr>
          <w:p w:rsidR="00000000" w:rsidDel="00000000" w:rsidP="00000000" w:rsidRDefault="00000000" w:rsidRPr="00000000" w14:paraId="000011A4">
            <w:pPr>
              <w:ind w:left="0" w:hanging="2"/>
              <w:jc w:val="center"/>
              <w:rPr/>
            </w:pPr>
            <w:r w:rsidDel="00000000" w:rsidR="00000000" w:rsidRPr="00000000">
              <w:rPr>
                <w:rtl w:val="0"/>
              </w:rPr>
            </w:r>
          </w:p>
        </w:tc>
        <w:tc>
          <w:tcPr>
            <w:vAlign w:val="center"/>
          </w:tcPr>
          <w:p w:rsidR="00000000" w:rsidDel="00000000" w:rsidP="00000000" w:rsidRDefault="00000000" w:rsidRPr="00000000" w14:paraId="000011A5">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1A6">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A7">
            <w:pPr>
              <w:ind w:left="0" w:hanging="2"/>
              <w:rPr/>
            </w:pPr>
            <w:r w:rsidDel="00000000" w:rsidR="00000000" w:rsidRPr="00000000">
              <w:rPr>
                <w:i w:val="1"/>
                <w:rtl w:val="0"/>
              </w:rPr>
              <w:t xml:space="preserve">Note: In the unanimous adoption by the 25th Session (Extraordinary) of the ICA0 Assembly on 10 May 1984 of Article 83-Bis to the Convention on International Civil Aviation, the Contracting States have recognized that "every State must refrain from resorting to the use of weapons against civil aircraft in flight."</w:t>
            </w:r>
            <w:r w:rsidDel="00000000" w:rsidR="00000000" w:rsidRPr="00000000">
              <w:rPr>
                <w:rtl w:val="0"/>
              </w:rPr>
            </w:r>
          </w:p>
        </w:tc>
        <w:tc>
          <w:tcPr>
            <w:shd w:fill="d9d9d9" w:val="clear"/>
            <w:vAlign w:val="center"/>
          </w:tcPr>
          <w:p w:rsidR="00000000" w:rsidDel="00000000" w:rsidP="00000000" w:rsidRDefault="00000000" w:rsidRPr="00000000" w14:paraId="000011A8">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A9">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1AA">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AB">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1AC">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11AD">
            <w:pPr>
              <w:ind w:left="0" w:hanging="2"/>
              <w:rPr/>
            </w:pPr>
            <w:r w:rsidDel="00000000" w:rsidR="00000000" w:rsidRPr="00000000">
              <w:rPr>
                <w:rtl w:val="0"/>
              </w:rPr>
              <w:t xml:space="preserve">All concerned in Republic of the Philippines shall ensure that:</w:t>
            </w:r>
          </w:p>
        </w:tc>
        <w:tc>
          <w:tcPr>
            <w:shd w:fill="d9d9d9" w:val="clear"/>
            <w:vAlign w:val="center"/>
          </w:tcPr>
          <w:p w:rsidR="00000000" w:rsidDel="00000000" w:rsidP="00000000" w:rsidRDefault="00000000" w:rsidRPr="00000000" w14:paraId="000011AE">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AF">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1B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B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B2">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11B3">
            <w:pPr>
              <w:ind w:left="0" w:hanging="2"/>
              <w:rPr/>
            </w:pPr>
            <w:r w:rsidDel="00000000" w:rsidR="00000000" w:rsidRPr="00000000">
              <w:rPr>
                <w:rtl w:val="0"/>
              </w:rPr>
              <w:t xml:space="preserve">A standard method has been established and made available to the public for the maneuvering of aircraft intercepting a civil aircraft that is designed to avoid any hazard for the intercepted aircraft.</w:t>
            </w:r>
          </w:p>
        </w:tc>
        <w:tc>
          <w:tcPr>
            <w:vAlign w:val="center"/>
          </w:tcPr>
          <w:p w:rsidR="00000000" w:rsidDel="00000000" w:rsidP="00000000" w:rsidRDefault="00000000" w:rsidRPr="00000000" w14:paraId="000011B4">
            <w:pPr>
              <w:ind w:left="0" w:hanging="2"/>
              <w:jc w:val="center"/>
              <w:rPr/>
            </w:pPr>
            <w:r w:rsidDel="00000000" w:rsidR="00000000" w:rsidRPr="00000000">
              <w:rPr>
                <w:rtl w:val="0"/>
              </w:rPr>
            </w:r>
          </w:p>
        </w:tc>
        <w:tc>
          <w:tcPr>
            <w:vAlign w:val="center"/>
          </w:tcPr>
          <w:p w:rsidR="00000000" w:rsidDel="00000000" w:rsidP="00000000" w:rsidRDefault="00000000" w:rsidRPr="00000000" w14:paraId="000011B5">
            <w:pPr>
              <w:ind w:left="0" w:hanging="2"/>
              <w:rPr/>
            </w:pPr>
            <w:r w:rsidDel="00000000" w:rsidR="00000000" w:rsidRPr="00000000">
              <w:rPr>
                <w:rtl w:val="0"/>
              </w:rPr>
            </w:r>
          </w:p>
        </w:tc>
        <w:tc>
          <w:tcPr>
            <w:vAlign w:val="center"/>
          </w:tcPr>
          <w:p w:rsidR="00000000" w:rsidDel="00000000" w:rsidP="00000000" w:rsidRDefault="00000000" w:rsidRPr="00000000" w14:paraId="000011B6">
            <w:pPr>
              <w:ind w:left="0" w:hanging="2"/>
              <w:jc w:val="center"/>
              <w:rPr/>
            </w:pPr>
            <w:r w:rsidDel="00000000" w:rsidR="00000000" w:rsidRPr="00000000">
              <w:rPr>
                <w:rtl w:val="0"/>
              </w:rPr>
            </w:r>
          </w:p>
        </w:tc>
        <w:tc>
          <w:tcPr>
            <w:vAlign w:val="center"/>
          </w:tcPr>
          <w:p w:rsidR="00000000" w:rsidDel="00000000" w:rsidP="00000000" w:rsidRDefault="00000000" w:rsidRPr="00000000" w14:paraId="000011B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B8">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1B9">
            <w:pPr>
              <w:ind w:left="0" w:hanging="2"/>
              <w:rPr/>
            </w:pPr>
            <w:r w:rsidDel="00000000" w:rsidR="00000000" w:rsidRPr="00000000">
              <w:rPr>
                <w:rtl w:val="0"/>
              </w:rPr>
              <w:t xml:space="preserve">Provision is made for the use of secondary surveillance radar, where available, to identify civil aircraft in areas where they may be subject to interception.</w:t>
            </w:r>
          </w:p>
        </w:tc>
        <w:tc>
          <w:tcPr>
            <w:vAlign w:val="center"/>
          </w:tcPr>
          <w:p w:rsidR="00000000" w:rsidDel="00000000" w:rsidP="00000000" w:rsidRDefault="00000000" w:rsidRPr="00000000" w14:paraId="000011BA">
            <w:pPr>
              <w:ind w:left="0" w:hanging="2"/>
              <w:jc w:val="center"/>
              <w:rPr/>
            </w:pPr>
            <w:r w:rsidDel="00000000" w:rsidR="00000000" w:rsidRPr="00000000">
              <w:rPr>
                <w:rtl w:val="0"/>
              </w:rPr>
            </w:r>
          </w:p>
        </w:tc>
        <w:tc>
          <w:tcPr>
            <w:vAlign w:val="center"/>
          </w:tcPr>
          <w:p w:rsidR="00000000" w:rsidDel="00000000" w:rsidP="00000000" w:rsidRDefault="00000000" w:rsidRPr="00000000" w14:paraId="000011BB">
            <w:pPr>
              <w:ind w:left="0" w:hanging="2"/>
              <w:rPr/>
            </w:pPr>
            <w:r w:rsidDel="00000000" w:rsidR="00000000" w:rsidRPr="00000000">
              <w:rPr>
                <w:rtl w:val="0"/>
              </w:rPr>
            </w:r>
          </w:p>
        </w:tc>
        <w:tc>
          <w:tcPr>
            <w:vAlign w:val="center"/>
          </w:tcPr>
          <w:p w:rsidR="00000000" w:rsidDel="00000000" w:rsidP="00000000" w:rsidRDefault="00000000" w:rsidRPr="00000000" w14:paraId="000011BC">
            <w:pPr>
              <w:ind w:left="0" w:hanging="2"/>
              <w:jc w:val="center"/>
              <w:rPr/>
            </w:pPr>
            <w:r w:rsidDel="00000000" w:rsidR="00000000" w:rsidRPr="00000000">
              <w:rPr>
                <w:rtl w:val="0"/>
              </w:rPr>
            </w:r>
          </w:p>
        </w:tc>
        <w:tc>
          <w:tcPr>
            <w:vAlign w:val="center"/>
          </w:tcPr>
          <w:p w:rsidR="00000000" w:rsidDel="00000000" w:rsidP="00000000" w:rsidRDefault="00000000" w:rsidRPr="00000000" w14:paraId="000011BD">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1BE">
            <w:pPr>
              <w:ind w:left="0" w:hanging="2"/>
              <w:jc w:val="center"/>
              <w:rPr/>
            </w:pPr>
            <w:r w:rsidDel="00000000" w:rsidR="00000000" w:rsidRPr="00000000">
              <w:rPr>
                <w:rtl w:val="0"/>
              </w:rPr>
              <w:t xml:space="preserve">(c)</w:t>
            </w:r>
          </w:p>
        </w:tc>
        <w:tc>
          <w:tcPr>
            <w:shd w:fill="d9d9d9" w:val="clear"/>
            <w:vAlign w:val="center"/>
          </w:tcPr>
          <w:p w:rsidR="00000000" w:rsidDel="00000000" w:rsidP="00000000" w:rsidRDefault="00000000" w:rsidRPr="00000000" w14:paraId="000011BF">
            <w:pPr>
              <w:ind w:left="0" w:hanging="2"/>
              <w:rPr/>
            </w:pPr>
            <w:r w:rsidDel="00000000" w:rsidR="00000000" w:rsidRPr="00000000">
              <w:rPr>
                <w:rtl w:val="0"/>
              </w:rPr>
              <w:t xml:space="preserve">The PIC of an aircraft that is intercepted by another aircraft shall immediately:</w:t>
            </w:r>
          </w:p>
        </w:tc>
        <w:tc>
          <w:tcPr>
            <w:shd w:fill="d9d9d9" w:val="clear"/>
            <w:vAlign w:val="center"/>
          </w:tcPr>
          <w:p w:rsidR="00000000" w:rsidDel="00000000" w:rsidP="00000000" w:rsidRDefault="00000000" w:rsidRPr="00000000" w14:paraId="000011C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C1">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1C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C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C4">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11C5">
            <w:pPr>
              <w:ind w:left="0" w:hanging="2"/>
              <w:rPr/>
            </w:pPr>
            <w:r w:rsidDel="00000000" w:rsidR="00000000" w:rsidRPr="00000000">
              <w:rPr>
                <w:rtl w:val="0"/>
              </w:rPr>
              <w:t xml:space="preserve">Follow the instructions given by the intercepting aircraft, interpreting and responding to visual signals in accordance with the specifications in item (e) below.</w:t>
            </w:r>
          </w:p>
        </w:tc>
        <w:tc>
          <w:tcPr>
            <w:vAlign w:val="center"/>
          </w:tcPr>
          <w:p w:rsidR="00000000" w:rsidDel="00000000" w:rsidP="00000000" w:rsidRDefault="00000000" w:rsidRPr="00000000" w14:paraId="000011C6">
            <w:pPr>
              <w:ind w:left="0" w:hanging="2"/>
              <w:jc w:val="center"/>
              <w:rPr/>
            </w:pPr>
            <w:r w:rsidDel="00000000" w:rsidR="00000000" w:rsidRPr="00000000">
              <w:rPr>
                <w:rtl w:val="0"/>
              </w:rPr>
            </w:r>
          </w:p>
        </w:tc>
        <w:tc>
          <w:tcPr>
            <w:vAlign w:val="center"/>
          </w:tcPr>
          <w:p w:rsidR="00000000" w:rsidDel="00000000" w:rsidP="00000000" w:rsidRDefault="00000000" w:rsidRPr="00000000" w14:paraId="000011C7">
            <w:pPr>
              <w:ind w:left="0" w:hanging="2"/>
              <w:rPr/>
            </w:pPr>
            <w:r w:rsidDel="00000000" w:rsidR="00000000" w:rsidRPr="00000000">
              <w:rPr>
                <w:rtl w:val="0"/>
              </w:rPr>
            </w:r>
          </w:p>
        </w:tc>
        <w:tc>
          <w:tcPr>
            <w:vAlign w:val="center"/>
          </w:tcPr>
          <w:p w:rsidR="00000000" w:rsidDel="00000000" w:rsidP="00000000" w:rsidRDefault="00000000" w:rsidRPr="00000000" w14:paraId="000011C8">
            <w:pPr>
              <w:ind w:left="0" w:hanging="2"/>
              <w:jc w:val="center"/>
              <w:rPr/>
            </w:pPr>
            <w:r w:rsidDel="00000000" w:rsidR="00000000" w:rsidRPr="00000000">
              <w:rPr>
                <w:rtl w:val="0"/>
              </w:rPr>
            </w:r>
          </w:p>
        </w:tc>
        <w:tc>
          <w:tcPr>
            <w:vAlign w:val="center"/>
          </w:tcPr>
          <w:p w:rsidR="00000000" w:rsidDel="00000000" w:rsidP="00000000" w:rsidRDefault="00000000" w:rsidRPr="00000000" w14:paraId="000011C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CA">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11CB">
            <w:pPr>
              <w:ind w:left="0" w:hanging="2"/>
              <w:rPr/>
            </w:pPr>
            <w:r w:rsidDel="00000000" w:rsidR="00000000" w:rsidRPr="00000000">
              <w:rPr>
                <w:rtl w:val="0"/>
              </w:rPr>
              <w:t xml:space="preserve">Notify, if possible, the appropriate air traffic services unit.</w:t>
            </w:r>
          </w:p>
        </w:tc>
        <w:tc>
          <w:tcPr>
            <w:vAlign w:val="center"/>
          </w:tcPr>
          <w:p w:rsidR="00000000" w:rsidDel="00000000" w:rsidP="00000000" w:rsidRDefault="00000000" w:rsidRPr="00000000" w14:paraId="000011CC">
            <w:pPr>
              <w:ind w:left="0" w:hanging="2"/>
              <w:jc w:val="center"/>
              <w:rPr/>
            </w:pPr>
            <w:r w:rsidDel="00000000" w:rsidR="00000000" w:rsidRPr="00000000">
              <w:rPr>
                <w:rtl w:val="0"/>
              </w:rPr>
            </w:r>
          </w:p>
        </w:tc>
        <w:tc>
          <w:tcPr>
            <w:vAlign w:val="center"/>
          </w:tcPr>
          <w:p w:rsidR="00000000" w:rsidDel="00000000" w:rsidP="00000000" w:rsidRDefault="00000000" w:rsidRPr="00000000" w14:paraId="000011CD">
            <w:pPr>
              <w:ind w:left="0" w:hanging="2"/>
              <w:rPr/>
            </w:pPr>
            <w:r w:rsidDel="00000000" w:rsidR="00000000" w:rsidRPr="00000000">
              <w:rPr>
                <w:rtl w:val="0"/>
              </w:rPr>
            </w:r>
          </w:p>
        </w:tc>
        <w:tc>
          <w:tcPr>
            <w:vAlign w:val="center"/>
          </w:tcPr>
          <w:p w:rsidR="00000000" w:rsidDel="00000000" w:rsidP="00000000" w:rsidRDefault="00000000" w:rsidRPr="00000000" w14:paraId="000011CE">
            <w:pPr>
              <w:ind w:left="0" w:hanging="2"/>
              <w:jc w:val="center"/>
              <w:rPr/>
            </w:pPr>
            <w:r w:rsidDel="00000000" w:rsidR="00000000" w:rsidRPr="00000000">
              <w:rPr>
                <w:rtl w:val="0"/>
              </w:rPr>
            </w:r>
          </w:p>
        </w:tc>
        <w:tc>
          <w:tcPr>
            <w:vAlign w:val="center"/>
          </w:tcPr>
          <w:p w:rsidR="00000000" w:rsidDel="00000000" w:rsidP="00000000" w:rsidRDefault="00000000" w:rsidRPr="00000000" w14:paraId="000011C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D0">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11D1">
            <w:pPr>
              <w:ind w:left="0" w:hanging="2"/>
              <w:rPr/>
            </w:pPr>
            <w:r w:rsidDel="00000000" w:rsidR="00000000" w:rsidRPr="00000000">
              <w:rPr>
                <w:rtl w:val="0"/>
              </w:rPr>
              <w:t xml:space="preserve">Attempt to establish radio communication with the intercepting aircraft or with the appropriate intercept control unit. By making a general call on the emergency frequency 121.5 MHz, giving the identity of the intercepted aircraft and the nature of the flight; and if no contact has been established and if practicable, repeating this call on the emergency frequency 243 MHz.</w:t>
            </w:r>
          </w:p>
        </w:tc>
        <w:tc>
          <w:tcPr>
            <w:vAlign w:val="center"/>
          </w:tcPr>
          <w:p w:rsidR="00000000" w:rsidDel="00000000" w:rsidP="00000000" w:rsidRDefault="00000000" w:rsidRPr="00000000" w14:paraId="000011D2">
            <w:pPr>
              <w:ind w:left="0" w:hanging="2"/>
              <w:jc w:val="center"/>
              <w:rPr/>
            </w:pPr>
            <w:r w:rsidDel="00000000" w:rsidR="00000000" w:rsidRPr="00000000">
              <w:rPr>
                <w:rtl w:val="0"/>
              </w:rPr>
            </w:r>
          </w:p>
        </w:tc>
        <w:tc>
          <w:tcPr>
            <w:vAlign w:val="center"/>
          </w:tcPr>
          <w:p w:rsidR="00000000" w:rsidDel="00000000" w:rsidP="00000000" w:rsidRDefault="00000000" w:rsidRPr="00000000" w14:paraId="000011D3">
            <w:pPr>
              <w:ind w:left="0" w:hanging="2"/>
              <w:rPr/>
            </w:pPr>
            <w:r w:rsidDel="00000000" w:rsidR="00000000" w:rsidRPr="00000000">
              <w:rPr>
                <w:rtl w:val="0"/>
              </w:rPr>
            </w:r>
          </w:p>
        </w:tc>
        <w:tc>
          <w:tcPr>
            <w:vAlign w:val="center"/>
          </w:tcPr>
          <w:p w:rsidR="00000000" w:rsidDel="00000000" w:rsidP="00000000" w:rsidRDefault="00000000" w:rsidRPr="00000000" w14:paraId="000011D4">
            <w:pPr>
              <w:ind w:left="0" w:hanging="2"/>
              <w:jc w:val="center"/>
              <w:rPr/>
            </w:pPr>
            <w:r w:rsidDel="00000000" w:rsidR="00000000" w:rsidRPr="00000000">
              <w:rPr>
                <w:rtl w:val="0"/>
              </w:rPr>
            </w:r>
          </w:p>
        </w:tc>
        <w:tc>
          <w:tcPr>
            <w:vAlign w:val="center"/>
          </w:tcPr>
          <w:p w:rsidR="00000000" w:rsidDel="00000000" w:rsidP="00000000" w:rsidRDefault="00000000" w:rsidRPr="00000000" w14:paraId="000011D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D6">
            <w:pPr>
              <w:ind w:left="0" w:hanging="2"/>
              <w:jc w:val="center"/>
              <w:rPr/>
            </w:pPr>
            <w:r w:rsidDel="00000000" w:rsidR="00000000" w:rsidRPr="00000000">
              <w:rPr>
                <w:rtl w:val="0"/>
              </w:rPr>
              <w:t xml:space="preserve">(c)(4)</w:t>
            </w:r>
          </w:p>
        </w:tc>
        <w:tc>
          <w:tcPr>
            <w:vAlign w:val="center"/>
          </w:tcPr>
          <w:p w:rsidR="00000000" w:rsidDel="00000000" w:rsidP="00000000" w:rsidRDefault="00000000" w:rsidRPr="00000000" w14:paraId="000011D7">
            <w:pPr>
              <w:ind w:left="0" w:hanging="2"/>
              <w:rPr/>
            </w:pPr>
            <w:r w:rsidDel="00000000" w:rsidR="00000000" w:rsidRPr="00000000">
              <w:rPr>
                <w:rtl w:val="0"/>
              </w:rPr>
              <w:t xml:space="preserve">If equipped with SSR transponder, select Mode A Code 7700, unless otherwise instructed by the appropriate air traffic services unit.</w:t>
            </w:r>
          </w:p>
        </w:tc>
        <w:tc>
          <w:tcPr>
            <w:vAlign w:val="center"/>
          </w:tcPr>
          <w:p w:rsidR="00000000" w:rsidDel="00000000" w:rsidP="00000000" w:rsidRDefault="00000000" w:rsidRPr="00000000" w14:paraId="000011D8">
            <w:pPr>
              <w:ind w:left="0" w:hanging="2"/>
              <w:jc w:val="center"/>
              <w:rPr/>
            </w:pPr>
            <w:r w:rsidDel="00000000" w:rsidR="00000000" w:rsidRPr="00000000">
              <w:rPr>
                <w:rtl w:val="0"/>
              </w:rPr>
            </w:r>
          </w:p>
        </w:tc>
        <w:tc>
          <w:tcPr>
            <w:vAlign w:val="center"/>
          </w:tcPr>
          <w:p w:rsidR="00000000" w:rsidDel="00000000" w:rsidP="00000000" w:rsidRDefault="00000000" w:rsidRPr="00000000" w14:paraId="000011D9">
            <w:pPr>
              <w:ind w:left="0" w:hanging="2"/>
              <w:rPr/>
            </w:pPr>
            <w:r w:rsidDel="00000000" w:rsidR="00000000" w:rsidRPr="00000000">
              <w:rPr>
                <w:rtl w:val="0"/>
              </w:rPr>
            </w:r>
          </w:p>
        </w:tc>
        <w:tc>
          <w:tcPr>
            <w:vAlign w:val="center"/>
          </w:tcPr>
          <w:p w:rsidR="00000000" w:rsidDel="00000000" w:rsidP="00000000" w:rsidRDefault="00000000" w:rsidRPr="00000000" w14:paraId="000011DA">
            <w:pPr>
              <w:ind w:left="0" w:hanging="2"/>
              <w:jc w:val="center"/>
              <w:rPr/>
            </w:pPr>
            <w:r w:rsidDel="00000000" w:rsidR="00000000" w:rsidRPr="00000000">
              <w:rPr>
                <w:rtl w:val="0"/>
              </w:rPr>
            </w:r>
          </w:p>
        </w:tc>
        <w:tc>
          <w:tcPr>
            <w:vAlign w:val="center"/>
          </w:tcPr>
          <w:p w:rsidR="00000000" w:rsidDel="00000000" w:rsidP="00000000" w:rsidRDefault="00000000" w:rsidRPr="00000000" w14:paraId="000011D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DC">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11DD">
            <w:pPr>
              <w:ind w:left="0" w:hanging="2"/>
              <w:rPr/>
            </w:pPr>
            <w:r w:rsidDel="00000000" w:rsidR="00000000" w:rsidRPr="00000000">
              <w:rPr>
                <w:rtl w:val="0"/>
              </w:rPr>
              <w:t xml:space="preserve">If any instructions received by radio from any sources conflict with those given by the intercepting aircraft by visual signals, the PIC of the intercepted aircraft shall request immediate clarification while continuing to comply with the visual instructions given by the intercepting aircraft.</w:t>
            </w:r>
          </w:p>
        </w:tc>
        <w:tc>
          <w:tcPr>
            <w:vAlign w:val="center"/>
          </w:tcPr>
          <w:p w:rsidR="00000000" w:rsidDel="00000000" w:rsidP="00000000" w:rsidRDefault="00000000" w:rsidRPr="00000000" w14:paraId="000011DE">
            <w:pPr>
              <w:ind w:left="0" w:hanging="2"/>
              <w:jc w:val="center"/>
              <w:rPr/>
            </w:pPr>
            <w:r w:rsidDel="00000000" w:rsidR="00000000" w:rsidRPr="00000000">
              <w:rPr>
                <w:rtl w:val="0"/>
              </w:rPr>
            </w:r>
          </w:p>
        </w:tc>
        <w:tc>
          <w:tcPr>
            <w:vAlign w:val="center"/>
          </w:tcPr>
          <w:p w:rsidR="00000000" w:rsidDel="00000000" w:rsidP="00000000" w:rsidRDefault="00000000" w:rsidRPr="00000000" w14:paraId="000011DF">
            <w:pPr>
              <w:ind w:left="0" w:hanging="2"/>
              <w:rPr/>
            </w:pPr>
            <w:r w:rsidDel="00000000" w:rsidR="00000000" w:rsidRPr="00000000">
              <w:rPr>
                <w:rtl w:val="0"/>
              </w:rPr>
            </w:r>
          </w:p>
        </w:tc>
        <w:tc>
          <w:tcPr>
            <w:vAlign w:val="center"/>
          </w:tcPr>
          <w:p w:rsidR="00000000" w:rsidDel="00000000" w:rsidP="00000000" w:rsidRDefault="00000000" w:rsidRPr="00000000" w14:paraId="000011E0">
            <w:pPr>
              <w:ind w:left="0" w:hanging="2"/>
              <w:jc w:val="center"/>
              <w:rPr/>
            </w:pPr>
            <w:r w:rsidDel="00000000" w:rsidR="00000000" w:rsidRPr="00000000">
              <w:rPr>
                <w:rtl w:val="0"/>
              </w:rPr>
            </w:r>
          </w:p>
        </w:tc>
        <w:tc>
          <w:tcPr>
            <w:vAlign w:val="center"/>
          </w:tcPr>
          <w:p w:rsidR="00000000" w:rsidDel="00000000" w:rsidP="00000000" w:rsidRDefault="00000000" w:rsidRPr="00000000" w14:paraId="000011E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E2">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11E3">
            <w:pPr>
              <w:ind w:left="0" w:hanging="2"/>
              <w:rPr/>
            </w:pPr>
            <w:r w:rsidDel="00000000" w:rsidR="00000000" w:rsidRPr="00000000">
              <w:rPr>
                <w:rtl w:val="0"/>
              </w:rPr>
              <w:t xml:space="preserve">If any instructions received by radio from any sources conflict with those given by the intercepting aircraft by radio, the PIC of the intercepted aircraft shall request immediate clarification while continuing to comply with the radio instructions given by the intercepting aircraft.</w:t>
            </w:r>
          </w:p>
        </w:tc>
        <w:tc>
          <w:tcPr>
            <w:vAlign w:val="center"/>
          </w:tcPr>
          <w:p w:rsidR="00000000" w:rsidDel="00000000" w:rsidP="00000000" w:rsidRDefault="00000000" w:rsidRPr="00000000" w14:paraId="000011E4">
            <w:pPr>
              <w:ind w:left="0" w:hanging="2"/>
              <w:jc w:val="center"/>
              <w:rPr/>
            </w:pPr>
            <w:r w:rsidDel="00000000" w:rsidR="00000000" w:rsidRPr="00000000">
              <w:rPr>
                <w:rtl w:val="0"/>
              </w:rPr>
            </w:r>
          </w:p>
        </w:tc>
        <w:tc>
          <w:tcPr>
            <w:vAlign w:val="center"/>
          </w:tcPr>
          <w:p w:rsidR="00000000" w:rsidDel="00000000" w:rsidP="00000000" w:rsidRDefault="00000000" w:rsidRPr="00000000" w14:paraId="000011E5">
            <w:pPr>
              <w:ind w:left="0" w:hanging="2"/>
              <w:rPr/>
            </w:pPr>
            <w:r w:rsidDel="00000000" w:rsidR="00000000" w:rsidRPr="00000000">
              <w:rPr>
                <w:rtl w:val="0"/>
              </w:rPr>
            </w:r>
          </w:p>
        </w:tc>
        <w:tc>
          <w:tcPr>
            <w:vAlign w:val="center"/>
          </w:tcPr>
          <w:p w:rsidR="00000000" w:rsidDel="00000000" w:rsidP="00000000" w:rsidRDefault="00000000" w:rsidRPr="00000000" w14:paraId="000011E6">
            <w:pPr>
              <w:ind w:left="0" w:hanging="2"/>
              <w:jc w:val="center"/>
              <w:rPr/>
            </w:pPr>
            <w:r w:rsidDel="00000000" w:rsidR="00000000" w:rsidRPr="00000000">
              <w:rPr>
                <w:rtl w:val="0"/>
              </w:rPr>
            </w:r>
          </w:p>
        </w:tc>
        <w:tc>
          <w:tcPr>
            <w:vAlign w:val="center"/>
          </w:tcPr>
          <w:p w:rsidR="00000000" w:rsidDel="00000000" w:rsidP="00000000" w:rsidRDefault="00000000" w:rsidRPr="00000000" w14:paraId="000011E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E8">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11E9">
            <w:pPr>
              <w:ind w:left="0" w:hanging="2"/>
              <w:rPr/>
            </w:pPr>
            <w:r w:rsidDel="00000000" w:rsidR="00000000" w:rsidRPr="00000000">
              <w:rPr>
                <w:rtl w:val="0"/>
              </w:rPr>
              <w:t xml:space="preserve">Radio communication during interception. If radio contact is established during interception but communication in a common language is not possible, the PIC of each involved aircraft shall attempt to convey instructions, acknowledgement of instructions and essential at information by using the phrases and pronunciations in the table below and transmitting each phrase twice:</w:t>
            </w:r>
          </w:p>
        </w:tc>
        <w:tc>
          <w:tcPr>
            <w:vAlign w:val="center"/>
          </w:tcPr>
          <w:p w:rsidR="00000000" w:rsidDel="00000000" w:rsidP="00000000" w:rsidRDefault="00000000" w:rsidRPr="00000000" w14:paraId="000011EA">
            <w:pPr>
              <w:ind w:left="0" w:hanging="2"/>
              <w:jc w:val="center"/>
              <w:rPr/>
            </w:pPr>
            <w:r w:rsidDel="00000000" w:rsidR="00000000" w:rsidRPr="00000000">
              <w:rPr>
                <w:rtl w:val="0"/>
              </w:rPr>
            </w:r>
          </w:p>
        </w:tc>
        <w:tc>
          <w:tcPr>
            <w:vAlign w:val="center"/>
          </w:tcPr>
          <w:p w:rsidR="00000000" w:rsidDel="00000000" w:rsidP="00000000" w:rsidRDefault="00000000" w:rsidRPr="00000000" w14:paraId="000011EB">
            <w:pPr>
              <w:ind w:left="0" w:hanging="2"/>
              <w:rPr/>
            </w:pPr>
            <w:r w:rsidDel="00000000" w:rsidR="00000000" w:rsidRPr="00000000">
              <w:rPr>
                <w:rtl w:val="0"/>
              </w:rPr>
            </w:r>
          </w:p>
        </w:tc>
        <w:tc>
          <w:tcPr>
            <w:vAlign w:val="center"/>
          </w:tcPr>
          <w:p w:rsidR="00000000" w:rsidDel="00000000" w:rsidP="00000000" w:rsidRDefault="00000000" w:rsidRPr="00000000" w14:paraId="000011EC">
            <w:pPr>
              <w:ind w:left="0" w:hanging="2"/>
              <w:jc w:val="center"/>
              <w:rPr/>
            </w:pPr>
            <w:r w:rsidDel="00000000" w:rsidR="00000000" w:rsidRPr="00000000">
              <w:rPr>
                <w:rtl w:val="0"/>
              </w:rPr>
            </w:r>
          </w:p>
        </w:tc>
        <w:tc>
          <w:tcPr>
            <w:vAlign w:val="center"/>
          </w:tcPr>
          <w:p w:rsidR="00000000" w:rsidDel="00000000" w:rsidP="00000000" w:rsidRDefault="00000000" w:rsidRPr="00000000" w14:paraId="000011ED">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1EE">
            <w:pPr>
              <w:ind w:left="0" w:hanging="2"/>
              <w:jc w:val="center"/>
              <w:rPr/>
            </w:pPr>
            <w:r w:rsidDel="00000000" w:rsidR="00000000" w:rsidRPr="00000000">
              <w:rPr>
                <w:rtl w:val="0"/>
              </w:rPr>
              <w:t xml:space="preserve">(g)</w:t>
            </w:r>
          </w:p>
        </w:tc>
        <w:tc>
          <w:tcPr>
            <w:shd w:fill="d9d9d9" w:val="clear"/>
            <w:vAlign w:val="center"/>
          </w:tcPr>
          <w:p w:rsidR="00000000" w:rsidDel="00000000" w:rsidP="00000000" w:rsidRDefault="00000000" w:rsidRPr="00000000" w14:paraId="000011EF">
            <w:pPr>
              <w:ind w:left="0" w:hanging="2"/>
              <w:rPr/>
            </w:pPr>
            <w:r w:rsidDel="00000000" w:rsidR="00000000" w:rsidRPr="00000000">
              <w:rPr>
                <w:rtl w:val="0"/>
              </w:rPr>
              <w:t xml:space="preserve">Radio communication during interception</w:t>
            </w:r>
          </w:p>
        </w:tc>
        <w:tc>
          <w:tcPr>
            <w:shd w:fill="d9d9d9" w:val="clear"/>
            <w:vAlign w:val="center"/>
          </w:tcPr>
          <w:p w:rsidR="00000000" w:rsidDel="00000000" w:rsidP="00000000" w:rsidRDefault="00000000" w:rsidRPr="00000000" w14:paraId="000011F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F1">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1F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1F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F4">
            <w:pPr>
              <w:ind w:left="0" w:hanging="2"/>
              <w:jc w:val="center"/>
              <w:rPr/>
            </w:pPr>
            <w:r w:rsidDel="00000000" w:rsidR="00000000" w:rsidRPr="00000000">
              <w:rPr>
                <w:rtl w:val="0"/>
              </w:rPr>
              <w:t xml:space="preserve">(g)(1)</w:t>
            </w:r>
          </w:p>
        </w:tc>
        <w:tc>
          <w:tcPr>
            <w:vAlign w:val="center"/>
          </w:tcPr>
          <w:p w:rsidR="00000000" w:rsidDel="00000000" w:rsidP="00000000" w:rsidRDefault="00000000" w:rsidRPr="00000000" w14:paraId="000011F5">
            <w:pPr>
              <w:ind w:left="0" w:hanging="2"/>
              <w:rPr/>
            </w:pPr>
            <w:r w:rsidDel="00000000" w:rsidR="00000000" w:rsidRPr="00000000">
              <w:rPr>
                <w:rtl w:val="0"/>
              </w:rPr>
              <w:t xml:space="preserve">If radio contact is established during interception but communication in a common language is not possible. attempts shall be made to convey instructions, acknowledgement of instructions and essential at information by using the phrases and pronunciations in the table below and transmitting each phrase twice:</w:t>
            </w:r>
          </w:p>
          <w:p w:rsidR="00000000" w:rsidDel="00000000" w:rsidP="00000000" w:rsidRDefault="00000000" w:rsidRPr="00000000" w14:paraId="000011F6">
            <w:pPr>
              <w:ind w:left="0" w:hanging="2"/>
              <w:rPr/>
            </w:pPr>
            <w:r w:rsidDel="00000000" w:rsidR="00000000" w:rsidRPr="00000000">
              <w:rPr/>
              <w:drawing>
                <wp:inline distB="0" distT="0" distL="114300" distR="114300">
                  <wp:extent cx="2574925" cy="1898015"/>
                  <wp:effectExtent b="0" l="0" r="0" t="0"/>
                  <wp:docPr id="1900785971"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574925" cy="18980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1F7">
            <w:pPr>
              <w:ind w:left="0" w:hanging="2"/>
              <w:jc w:val="center"/>
              <w:rPr/>
            </w:pPr>
            <w:r w:rsidDel="00000000" w:rsidR="00000000" w:rsidRPr="00000000">
              <w:rPr>
                <w:rtl w:val="0"/>
              </w:rPr>
            </w:r>
          </w:p>
        </w:tc>
        <w:tc>
          <w:tcPr>
            <w:vAlign w:val="center"/>
          </w:tcPr>
          <w:p w:rsidR="00000000" w:rsidDel="00000000" w:rsidP="00000000" w:rsidRDefault="00000000" w:rsidRPr="00000000" w14:paraId="000011F8">
            <w:pPr>
              <w:ind w:left="0" w:hanging="2"/>
              <w:rPr/>
            </w:pPr>
            <w:r w:rsidDel="00000000" w:rsidR="00000000" w:rsidRPr="00000000">
              <w:rPr>
                <w:rtl w:val="0"/>
              </w:rPr>
            </w:r>
          </w:p>
        </w:tc>
        <w:tc>
          <w:tcPr>
            <w:vAlign w:val="center"/>
          </w:tcPr>
          <w:p w:rsidR="00000000" w:rsidDel="00000000" w:rsidP="00000000" w:rsidRDefault="00000000" w:rsidRPr="00000000" w14:paraId="000011F9">
            <w:pPr>
              <w:ind w:left="0" w:hanging="2"/>
              <w:jc w:val="center"/>
              <w:rPr/>
            </w:pPr>
            <w:r w:rsidDel="00000000" w:rsidR="00000000" w:rsidRPr="00000000">
              <w:rPr>
                <w:rtl w:val="0"/>
              </w:rPr>
            </w:r>
          </w:p>
        </w:tc>
        <w:tc>
          <w:tcPr>
            <w:vAlign w:val="center"/>
          </w:tcPr>
          <w:p w:rsidR="00000000" w:rsidDel="00000000" w:rsidP="00000000" w:rsidRDefault="00000000" w:rsidRPr="00000000" w14:paraId="000011F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1FB">
            <w:pPr>
              <w:ind w:left="0" w:hanging="2"/>
              <w:jc w:val="center"/>
              <w:rPr/>
            </w:pPr>
            <w:r w:rsidDel="00000000" w:rsidR="00000000" w:rsidRPr="00000000">
              <w:rPr>
                <w:rtl w:val="0"/>
              </w:rPr>
              <w:t xml:space="preserve">(h)</w:t>
            </w:r>
          </w:p>
        </w:tc>
        <w:tc>
          <w:tcPr>
            <w:vAlign w:val="center"/>
          </w:tcPr>
          <w:p w:rsidR="00000000" w:rsidDel="00000000" w:rsidP="00000000" w:rsidRDefault="00000000" w:rsidRPr="00000000" w14:paraId="000011FC">
            <w:pPr>
              <w:ind w:left="0" w:hanging="2"/>
              <w:rPr/>
            </w:pPr>
            <w:r w:rsidDel="00000000" w:rsidR="00000000" w:rsidRPr="00000000">
              <w:rPr>
                <w:rtl w:val="0"/>
              </w:rPr>
              <w:t xml:space="preserve">The following signals shall be used in the event of interception.</w:t>
            </w:r>
          </w:p>
        </w:tc>
        <w:tc>
          <w:tcPr>
            <w:vAlign w:val="center"/>
          </w:tcPr>
          <w:p w:rsidR="00000000" w:rsidDel="00000000" w:rsidP="00000000" w:rsidRDefault="00000000" w:rsidRPr="00000000" w14:paraId="000011FD">
            <w:pPr>
              <w:ind w:left="0" w:hanging="2"/>
              <w:jc w:val="center"/>
              <w:rPr/>
            </w:pPr>
            <w:r w:rsidDel="00000000" w:rsidR="00000000" w:rsidRPr="00000000">
              <w:rPr>
                <w:rtl w:val="0"/>
              </w:rPr>
            </w:r>
          </w:p>
        </w:tc>
        <w:tc>
          <w:tcPr>
            <w:vAlign w:val="center"/>
          </w:tcPr>
          <w:p w:rsidR="00000000" w:rsidDel="00000000" w:rsidP="00000000" w:rsidRDefault="00000000" w:rsidRPr="00000000" w14:paraId="000011FE">
            <w:pPr>
              <w:ind w:left="0" w:hanging="2"/>
              <w:rPr/>
            </w:pPr>
            <w:r w:rsidDel="00000000" w:rsidR="00000000" w:rsidRPr="00000000">
              <w:rPr>
                <w:rtl w:val="0"/>
              </w:rPr>
            </w:r>
          </w:p>
        </w:tc>
        <w:tc>
          <w:tcPr>
            <w:vAlign w:val="center"/>
          </w:tcPr>
          <w:p w:rsidR="00000000" w:rsidDel="00000000" w:rsidP="00000000" w:rsidRDefault="00000000" w:rsidRPr="00000000" w14:paraId="000011FF">
            <w:pPr>
              <w:ind w:left="0" w:hanging="2"/>
              <w:jc w:val="center"/>
              <w:rPr/>
            </w:pPr>
            <w:r w:rsidDel="00000000" w:rsidR="00000000" w:rsidRPr="00000000">
              <w:rPr>
                <w:rtl w:val="0"/>
              </w:rPr>
            </w:r>
          </w:p>
        </w:tc>
        <w:tc>
          <w:tcPr>
            <w:vAlign w:val="center"/>
          </w:tcPr>
          <w:p w:rsidR="00000000" w:rsidDel="00000000" w:rsidP="00000000" w:rsidRDefault="00000000" w:rsidRPr="00000000" w14:paraId="0000120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01">
            <w:pPr>
              <w:ind w:left="0" w:hanging="2"/>
              <w:jc w:val="center"/>
              <w:rPr/>
            </w:pPr>
            <w:r w:rsidDel="00000000" w:rsidR="00000000" w:rsidRPr="00000000">
              <w:rPr>
                <w:rtl w:val="0"/>
              </w:rPr>
            </w:r>
          </w:p>
        </w:tc>
        <w:tc>
          <w:tcPr>
            <w:vAlign w:val="center"/>
          </w:tcPr>
          <w:p w:rsidR="00000000" w:rsidDel="00000000" w:rsidP="00000000" w:rsidRDefault="00000000" w:rsidRPr="00000000" w14:paraId="00001202">
            <w:pPr>
              <w:ind w:left="0" w:hanging="2"/>
              <w:rPr/>
            </w:pPr>
            <w:r w:rsidDel="00000000" w:rsidR="00000000" w:rsidRPr="00000000">
              <w:rPr>
                <w:rtl w:val="0"/>
              </w:rPr>
              <w:t xml:space="preserve">Signals initiated by intercepting aircraft and responses by intercepted aircraft.</w:t>
            </w:r>
          </w:p>
          <w:p w:rsidR="00000000" w:rsidDel="00000000" w:rsidP="00000000" w:rsidRDefault="00000000" w:rsidRPr="00000000" w14:paraId="00001203">
            <w:pPr>
              <w:ind w:left="0" w:hanging="2"/>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63501</wp:posOffset>
                      </wp:positionH>
                      <wp:positionV relativeFrom="paragraph">
                        <wp:posOffset>0</wp:posOffset>
                      </wp:positionV>
                      <wp:extent cx="2743200" cy="1587500"/>
                      <wp:effectExtent b="0" l="0" r="0" t="0"/>
                      <wp:wrapSquare wrapText="bothSides" distB="0" distT="0" distL="114300" distR="114300"/>
                      <wp:docPr id="1900785969" name=""/>
                      <a:graphic>
                        <a:graphicData uri="http://schemas.microsoft.com/office/word/2010/wordprocessingGroup">
                          <wpg:wgp>
                            <wpg:cNvGrpSpPr/>
                            <wpg:grpSpPr>
                              <a:xfrm>
                                <a:off x="3974400" y="2986250"/>
                                <a:ext cx="2743200" cy="1587500"/>
                                <a:chOff x="3974400" y="2986250"/>
                                <a:chExt cx="2743200" cy="1587500"/>
                              </a:xfrm>
                            </wpg:grpSpPr>
                            <wpg:grpSp>
                              <wpg:cNvGrpSpPr/>
                              <wpg:grpSpPr>
                                <a:xfrm>
                                  <a:off x="3974400" y="2986250"/>
                                  <a:ext cx="2743200" cy="1587500"/>
                                  <a:chOff x="3974400" y="2986250"/>
                                  <a:chExt cx="2747025" cy="1591325"/>
                                </a:xfrm>
                              </wpg:grpSpPr>
                              <wps:wsp>
                                <wps:cNvSpPr/>
                                <wps:cNvPr id="3" name="Shape 3"/>
                                <wps:spPr>
                                  <a:xfrm>
                                    <a:off x="3974400" y="2986250"/>
                                    <a:ext cx="2747025" cy="1591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974400" y="2986250"/>
                                    <a:ext cx="2747010" cy="1591310"/>
                                    <a:chOff x="0" y="0"/>
                                    <a:chExt cx="4326" cy="2506"/>
                                  </a:xfrm>
                                </wpg:grpSpPr>
                                <wps:wsp>
                                  <wps:cNvSpPr/>
                                  <wps:cNvPr id="10" name="Shape 10"/>
                                  <wps:spPr>
                                    <a:xfrm>
                                      <a:off x="0" y="0"/>
                                      <a:ext cx="4300" cy="2500"/>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p>
                                    </w:txbxContent>
                                  </wps:txbx>
                                  <wps:bodyPr anchorCtr="0" anchor="ctr" bIns="91425" lIns="91425" spcFirstLastPara="1" rIns="91425" wrap="square" tIns="91425">
                                    <a:noAutofit/>
                                  </wps:bodyPr>
                                </wps:wsp>
                                <wps:wsp>
                                  <wps:cNvSpPr/>
                                  <wps:cNvPr id="11" name="Shape 11"/>
                                  <wps:spPr>
                                    <a:xfrm>
                                      <a:off x="0" y="0"/>
                                      <a:ext cx="4320" cy="2500"/>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p>
                                    </w:txbxContent>
                                  </wps:txbx>
                                  <wps:bodyPr anchorCtr="0" anchor="ctr" bIns="91425" lIns="91425" spcFirstLastPara="1" rIns="91425" wrap="square" tIns="91425">
                                    <a:noAutofit/>
                                  </wps:bodyPr>
                                </wps:wsp>
                                <pic:pic>
                                  <pic:nvPicPr>
                                    <pic:cNvPr id="12" name="Shape 12"/>
                                    <pic:cNvPicPr preferRelativeResize="0"/>
                                  </pic:nvPicPr>
                                  <pic:blipFill rotWithShape="1">
                                    <a:blip r:embed="rId8">
                                      <a:alphaModFix/>
                                    </a:blip>
                                    <a:srcRect b="0" l="0" r="0" t="0"/>
                                    <a:stretch/>
                                  </pic:blipFill>
                                  <pic:spPr>
                                    <a:xfrm>
                                      <a:off x="0" y="0"/>
                                      <a:ext cx="4326" cy="2506"/>
                                    </a:xfrm>
                                    <a:prstGeom prst="rect">
                                      <a:avLst/>
                                    </a:prstGeom>
                                    <a:noFill/>
                                    <a:ln>
                                      <a:noFill/>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63501</wp:posOffset>
                      </wp:positionH>
                      <wp:positionV relativeFrom="paragraph">
                        <wp:posOffset>0</wp:posOffset>
                      </wp:positionV>
                      <wp:extent cx="2743200" cy="1587500"/>
                      <wp:effectExtent b="0" l="0" r="0" t="0"/>
                      <wp:wrapSquare wrapText="bothSides" distB="0" distT="0" distL="114300" distR="114300"/>
                      <wp:docPr id="1900785969" name="image14.png"/>
                      <a:graphic>
                        <a:graphicData uri="http://schemas.openxmlformats.org/drawingml/2006/picture">
                          <pic:pic>
                            <pic:nvPicPr>
                              <pic:cNvPr id="0" name="image14.png"/>
                              <pic:cNvPicPr preferRelativeResize="0"/>
                            </pic:nvPicPr>
                            <pic:blipFill>
                              <a:blip r:embed="rId9"/>
                              <a:srcRect/>
                              <a:stretch>
                                <a:fillRect/>
                              </a:stretch>
                            </pic:blipFill>
                            <pic:spPr>
                              <a:xfrm>
                                <a:off x="0" y="0"/>
                                <a:ext cx="2743200" cy="1587500"/>
                              </a:xfrm>
                              <a:prstGeom prst="rect"/>
                              <a:ln/>
                            </pic:spPr>
                          </pic:pic>
                        </a:graphicData>
                      </a:graphic>
                    </wp:anchor>
                  </w:drawing>
                </mc:Fallback>
              </mc:AlternateContent>
            </w:r>
          </w:p>
        </w:tc>
        <w:tc>
          <w:tcPr>
            <w:vAlign w:val="center"/>
          </w:tcPr>
          <w:p w:rsidR="00000000" w:rsidDel="00000000" w:rsidP="00000000" w:rsidRDefault="00000000" w:rsidRPr="00000000" w14:paraId="00001204">
            <w:pPr>
              <w:ind w:left="0" w:hanging="2"/>
              <w:jc w:val="center"/>
              <w:rPr/>
            </w:pPr>
            <w:r w:rsidDel="00000000" w:rsidR="00000000" w:rsidRPr="00000000">
              <w:rPr>
                <w:rtl w:val="0"/>
              </w:rPr>
            </w:r>
          </w:p>
        </w:tc>
        <w:tc>
          <w:tcPr>
            <w:vAlign w:val="center"/>
          </w:tcPr>
          <w:p w:rsidR="00000000" w:rsidDel="00000000" w:rsidP="00000000" w:rsidRDefault="00000000" w:rsidRPr="00000000" w14:paraId="00001205">
            <w:pPr>
              <w:ind w:left="0" w:hanging="2"/>
              <w:rPr/>
            </w:pPr>
            <w:r w:rsidDel="00000000" w:rsidR="00000000" w:rsidRPr="00000000">
              <w:rPr>
                <w:rtl w:val="0"/>
              </w:rPr>
            </w:r>
          </w:p>
        </w:tc>
        <w:tc>
          <w:tcPr>
            <w:vAlign w:val="center"/>
          </w:tcPr>
          <w:p w:rsidR="00000000" w:rsidDel="00000000" w:rsidP="00000000" w:rsidRDefault="00000000" w:rsidRPr="00000000" w14:paraId="00001206">
            <w:pPr>
              <w:ind w:left="0" w:hanging="2"/>
              <w:jc w:val="center"/>
              <w:rPr/>
            </w:pPr>
            <w:r w:rsidDel="00000000" w:rsidR="00000000" w:rsidRPr="00000000">
              <w:rPr>
                <w:rtl w:val="0"/>
              </w:rPr>
            </w:r>
          </w:p>
        </w:tc>
        <w:tc>
          <w:tcPr>
            <w:vAlign w:val="center"/>
          </w:tcPr>
          <w:p w:rsidR="00000000" w:rsidDel="00000000" w:rsidP="00000000" w:rsidRDefault="00000000" w:rsidRPr="00000000" w14:paraId="00001207">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208">
            <w:pPr>
              <w:ind w:left="0" w:hanging="2"/>
              <w:jc w:val="center"/>
              <w:rPr/>
            </w:pPr>
            <w:r w:rsidDel="00000000" w:rsidR="00000000" w:rsidRPr="00000000">
              <w:rPr>
                <w:rtl w:val="0"/>
              </w:rPr>
              <w:t xml:space="preserve">(h)(2)</w:t>
            </w:r>
          </w:p>
        </w:tc>
        <w:tc>
          <w:tcPr>
            <w:tcBorders>
              <w:bottom w:color="000000" w:space="0" w:sz="18" w:val="single"/>
            </w:tcBorders>
            <w:vAlign w:val="center"/>
          </w:tcPr>
          <w:p w:rsidR="00000000" w:rsidDel="00000000" w:rsidP="00000000" w:rsidRDefault="00000000" w:rsidRPr="00000000" w14:paraId="00001209">
            <w:pPr>
              <w:ind w:left="0" w:hanging="2"/>
              <w:rPr/>
            </w:pPr>
            <w:r w:rsidDel="00000000" w:rsidR="00000000" w:rsidRPr="00000000">
              <w:rPr>
                <w:rtl w:val="0"/>
              </w:rPr>
              <w:t xml:space="preserve">Signals initiated by intercepted aircraft and responses by intercepting aircraft </w:t>
            </w:r>
          </w:p>
          <w:p w:rsidR="00000000" w:rsidDel="00000000" w:rsidP="00000000" w:rsidRDefault="00000000" w:rsidRPr="00000000" w14:paraId="0000120A">
            <w:pPr>
              <w:ind w:left="0" w:hanging="2"/>
              <w:rPr/>
            </w:pPr>
            <w:r w:rsidDel="00000000" w:rsidR="00000000" w:rsidRPr="00000000">
              <w:rPr/>
              <w:drawing>
                <wp:inline distB="0" distT="0" distL="114300" distR="114300">
                  <wp:extent cx="3470910" cy="2453005"/>
                  <wp:effectExtent b="0" l="0" r="0" t="0"/>
                  <wp:docPr id="1900785973"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3470910" cy="2453005"/>
                          </a:xfrm>
                          <a:prstGeom prst="rect"/>
                          <a:ln/>
                        </pic:spPr>
                      </pic:pic>
                    </a:graphicData>
                  </a:graphic>
                </wp:inline>
              </w:drawing>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20B">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20C">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20D">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20E">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20F">
            <w:pPr>
              <w:ind w:left="0" w:hanging="2"/>
              <w:jc w:val="center"/>
              <w:rPr/>
            </w:pPr>
            <w:r w:rsidDel="00000000" w:rsidR="00000000" w:rsidRPr="00000000">
              <w:rPr>
                <w:b w:val="1"/>
                <w:rtl w:val="0"/>
              </w:rPr>
              <w:t xml:space="preserve">IS: 8.8.2.11</w:t>
            </w:r>
            <w:r w:rsidDel="00000000" w:rsidR="00000000" w:rsidRPr="00000000">
              <w:rPr>
                <w:rtl w:val="0"/>
              </w:rPr>
            </w:r>
          </w:p>
        </w:tc>
        <w:tc>
          <w:tcPr>
            <w:shd w:fill="b3b3b3" w:val="clear"/>
            <w:vAlign w:val="center"/>
          </w:tcPr>
          <w:p w:rsidR="00000000" w:rsidDel="00000000" w:rsidP="00000000" w:rsidRDefault="00000000" w:rsidRPr="00000000" w14:paraId="00001210">
            <w:pPr>
              <w:ind w:left="0" w:hanging="2"/>
              <w:rPr/>
            </w:pPr>
            <w:r w:rsidDel="00000000" w:rsidR="00000000" w:rsidRPr="00000000">
              <w:rPr>
                <w:b w:val="1"/>
                <w:rtl w:val="0"/>
              </w:rPr>
              <w:t xml:space="preserve">UNIVERSAL AVIATION SIGNALS</w:t>
            </w:r>
            <w:r w:rsidDel="00000000" w:rsidR="00000000" w:rsidRPr="00000000">
              <w:rPr>
                <w:rtl w:val="0"/>
              </w:rPr>
            </w:r>
          </w:p>
        </w:tc>
        <w:tc>
          <w:tcPr>
            <w:shd w:fill="b3b3b3" w:val="clear"/>
            <w:vAlign w:val="center"/>
          </w:tcPr>
          <w:p w:rsidR="00000000" w:rsidDel="00000000" w:rsidP="00000000" w:rsidRDefault="00000000" w:rsidRPr="00000000" w14:paraId="00001211">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212">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213">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214">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215">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1216">
            <w:pPr>
              <w:ind w:left="0" w:hanging="2"/>
              <w:rPr/>
            </w:pPr>
            <w:r w:rsidDel="00000000" w:rsidR="00000000" w:rsidRPr="00000000">
              <w:rPr>
                <w:rtl w:val="0"/>
              </w:rPr>
              <w:t xml:space="preserve">Distress signals. The following signals used, either together or separately, mean that grave and imminent danger threatens, and immediate assistance is requested:</w:t>
            </w:r>
          </w:p>
        </w:tc>
        <w:tc>
          <w:tcPr>
            <w:shd w:fill="d9d9d9" w:val="clear"/>
            <w:vAlign w:val="center"/>
          </w:tcPr>
          <w:p w:rsidR="00000000" w:rsidDel="00000000" w:rsidP="00000000" w:rsidRDefault="00000000" w:rsidRPr="00000000" w14:paraId="00001217">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218">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219">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21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1B">
            <w:pPr>
              <w:ind w:left="0" w:hanging="2"/>
              <w:jc w:val="center"/>
              <w:rPr/>
            </w:pPr>
            <w:r w:rsidDel="00000000" w:rsidR="00000000" w:rsidRPr="00000000">
              <w:rPr>
                <w:rtl w:val="0"/>
              </w:rPr>
            </w:r>
          </w:p>
        </w:tc>
        <w:tc>
          <w:tcPr>
            <w:vAlign w:val="center"/>
          </w:tcPr>
          <w:p w:rsidR="00000000" w:rsidDel="00000000" w:rsidP="00000000" w:rsidRDefault="00000000" w:rsidRPr="00000000" w14:paraId="0000121C">
            <w:pPr>
              <w:ind w:left="0" w:hanging="2"/>
              <w:rPr/>
            </w:pPr>
            <w:r w:rsidDel="00000000" w:rsidR="00000000" w:rsidRPr="00000000">
              <w:rPr>
                <w:i w:val="1"/>
                <w:rtl w:val="0"/>
              </w:rPr>
              <w:t xml:space="preserve">Note 1: None of the provisions in this section shall prevent the use, by an aircraft in distress, of any means at its disposal to attract attention, make known its position and obtain help.</w:t>
            </w:r>
            <w:r w:rsidDel="00000000" w:rsidR="00000000" w:rsidRPr="00000000">
              <w:rPr>
                <w:rtl w:val="0"/>
              </w:rPr>
            </w:r>
          </w:p>
        </w:tc>
        <w:tc>
          <w:tcPr>
            <w:vAlign w:val="center"/>
          </w:tcPr>
          <w:p w:rsidR="00000000" w:rsidDel="00000000" w:rsidP="00000000" w:rsidRDefault="00000000" w:rsidRPr="00000000" w14:paraId="0000121D">
            <w:pPr>
              <w:ind w:left="0" w:hanging="2"/>
              <w:jc w:val="center"/>
              <w:rPr/>
            </w:pPr>
            <w:r w:rsidDel="00000000" w:rsidR="00000000" w:rsidRPr="00000000">
              <w:rPr>
                <w:rtl w:val="0"/>
              </w:rPr>
            </w:r>
          </w:p>
        </w:tc>
        <w:tc>
          <w:tcPr>
            <w:vAlign w:val="center"/>
          </w:tcPr>
          <w:p w:rsidR="00000000" w:rsidDel="00000000" w:rsidP="00000000" w:rsidRDefault="00000000" w:rsidRPr="00000000" w14:paraId="0000121E">
            <w:pPr>
              <w:ind w:left="0" w:hanging="2"/>
              <w:rPr/>
            </w:pPr>
            <w:r w:rsidDel="00000000" w:rsidR="00000000" w:rsidRPr="00000000">
              <w:rPr>
                <w:rtl w:val="0"/>
              </w:rPr>
            </w:r>
          </w:p>
        </w:tc>
        <w:tc>
          <w:tcPr>
            <w:vAlign w:val="center"/>
          </w:tcPr>
          <w:p w:rsidR="00000000" w:rsidDel="00000000" w:rsidP="00000000" w:rsidRDefault="00000000" w:rsidRPr="00000000" w14:paraId="0000121F">
            <w:pPr>
              <w:ind w:left="0" w:hanging="2"/>
              <w:jc w:val="center"/>
              <w:rPr/>
            </w:pPr>
            <w:r w:rsidDel="00000000" w:rsidR="00000000" w:rsidRPr="00000000">
              <w:rPr>
                <w:rtl w:val="0"/>
              </w:rPr>
            </w:r>
          </w:p>
        </w:tc>
        <w:tc>
          <w:tcPr>
            <w:vAlign w:val="center"/>
          </w:tcPr>
          <w:p w:rsidR="00000000" w:rsidDel="00000000" w:rsidP="00000000" w:rsidRDefault="00000000" w:rsidRPr="00000000" w14:paraId="0000122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21">
            <w:pPr>
              <w:ind w:left="0" w:hanging="2"/>
              <w:jc w:val="center"/>
              <w:rPr/>
            </w:pPr>
            <w:r w:rsidDel="00000000" w:rsidR="00000000" w:rsidRPr="00000000">
              <w:rPr>
                <w:rtl w:val="0"/>
              </w:rPr>
            </w:r>
          </w:p>
        </w:tc>
        <w:tc>
          <w:tcPr>
            <w:vAlign w:val="center"/>
          </w:tcPr>
          <w:p w:rsidR="00000000" w:rsidDel="00000000" w:rsidP="00000000" w:rsidRDefault="00000000" w:rsidRPr="00000000" w14:paraId="00001222">
            <w:pPr>
              <w:ind w:left="0" w:hanging="2"/>
              <w:rPr/>
            </w:pPr>
            <w:r w:rsidDel="00000000" w:rsidR="00000000" w:rsidRPr="00000000">
              <w:rPr>
                <w:i w:val="1"/>
                <w:rtl w:val="0"/>
              </w:rPr>
              <w:t xml:space="preserve">Note 2: For full details of telecommunication transmission procedures for the distress and urgency signals, see ICAO Annex 10, Volume II, Chapter 5.</w:t>
            </w:r>
            <w:r w:rsidDel="00000000" w:rsidR="00000000" w:rsidRPr="00000000">
              <w:rPr>
                <w:rtl w:val="0"/>
              </w:rPr>
            </w:r>
          </w:p>
        </w:tc>
        <w:tc>
          <w:tcPr>
            <w:vAlign w:val="center"/>
          </w:tcPr>
          <w:p w:rsidR="00000000" w:rsidDel="00000000" w:rsidP="00000000" w:rsidRDefault="00000000" w:rsidRPr="00000000" w14:paraId="00001223">
            <w:pPr>
              <w:ind w:left="0" w:hanging="2"/>
              <w:jc w:val="center"/>
              <w:rPr/>
            </w:pPr>
            <w:r w:rsidDel="00000000" w:rsidR="00000000" w:rsidRPr="00000000">
              <w:rPr>
                <w:rtl w:val="0"/>
              </w:rPr>
            </w:r>
          </w:p>
        </w:tc>
        <w:tc>
          <w:tcPr>
            <w:vAlign w:val="center"/>
          </w:tcPr>
          <w:p w:rsidR="00000000" w:rsidDel="00000000" w:rsidP="00000000" w:rsidRDefault="00000000" w:rsidRPr="00000000" w14:paraId="00001224">
            <w:pPr>
              <w:ind w:left="0" w:hanging="2"/>
              <w:rPr/>
            </w:pPr>
            <w:r w:rsidDel="00000000" w:rsidR="00000000" w:rsidRPr="00000000">
              <w:rPr>
                <w:rtl w:val="0"/>
              </w:rPr>
            </w:r>
          </w:p>
        </w:tc>
        <w:tc>
          <w:tcPr>
            <w:vAlign w:val="center"/>
          </w:tcPr>
          <w:p w:rsidR="00000000" w:rsidDel="00000000" w:rsidP="00000000" w:rsidRDefault="00000000" w:rsidRPr="00000000" w14:paraId="00001225">
            <w:pPr>
              <w:ind w:left="0" w:hanging="2"/>
              <w:jc w:val="center"/>
              <w:rPr/>
            </w:pPr>
            <w:r w:rsidDel="00000000" w:rsidR="00000000" w:rsidRPr="00000000">
              <w:rPr>
                <w:rtl w:val="0"/>
              </w:rPr>
            </w:r>
          </w:p>
        </w:tc>
        <w:tc>
          <w:tcPr>
            <w:vAlign w:val="center"/>
          </w:tcPr>
          <w:p w:rsidR="00000000" w:rsidDel="00000000" w:rsidP="00000000" w:rsidRDefault="00000000" w:rsidRPr="00000000" w14:paraId="00001226">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227">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228">
            <w:pPr>
              <w:ind w:left="0" w:hanging="2"/>
              <w:rPr/>
            </w:pPr>
            <w:r w:rsidDel="00000000" w:rsidR="00000000" w:rsidRPr="00000000">
              <w:rPr>
                <w:i w:val="1"/>
                <w:rtl w:val="0"/>
              </w:rPr>
              <w:t xml:space="preserve">Note 3: For details of the search and rescue visual signals, see ICAO Annex 12.</w:t>
            </w:r>
            <w:r w:rsidDel="00000000" w:rsidR="00000000" w:rsidRPr="00000000">
              <w:rPr>
                <w:rtl w:val="0"/>
              </w:rPr>
            </w:r>
          </w:p>
        </w:tc>
        <w:tc>
          <w:tcPr>
            <w:shd w:fill="d9d9d9" w:val="clear"/>
            <w:vAlign w:val="center"/>
          </w:tcPr>
          <w:p w:rsidR="00000000" w:rsidDel="00000000" w:rsidP="00000000" w:rsidRDefault="00000000" w:rsidRPr="00000000" w14:paraId="00001229">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22A">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22B">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22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2D">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122E">
            <w:pPr>
              <w:ind w:left="0" w:hanging="2"/>
              <w:rPr/>
            </w:pPr>
            <w:r w:rsidDel="00000000" w:rsidR="00000000" w:rsidRPr="00000000">
              <w:rPr>
                <w:rtl w:val="0"/>
              </w:rPr>
              <w:t xml:space="preserve">A signal made by radiotelegraphy or by any other signaling method consisting of the group SOS (• • • — — — • • • in the Morse Code);</w:t>
            </w:r>
          </w:p>
        </w:tc>
        <w:tc>
          <w:tcPr>
            <w:vAlign w:val="center"/>
          </w:tcPr>
          <w:p w:rsidR="00000000" w:rsidDel="00000000" w:rsidP="00000000" w:rsidRDefault="00000000" w:rsidRPr="00000000" w14:paraId="0000122F">
            <w:pPr>
              <w:ind w:left="0" w:hanging="2"/>
              <w:jc w:val="center"/>
              <w:rPr/>
            </w:pPr>
            <w:r w:rsidDel="00000000" w:rsidR="00000000" w:rsidRPr="00000000">
              <w:rPr>
                <w:rtl w:val="0"/>
              </w:rPr>
            </w:r>
          </w:p>
        </w:tc>
        <w:tc>
          <w:tcPr>
            <w:vAlign w:val="center"/>
          </w:tcPr>
          <w:p w:rsidR="00000000" w:rsidDel="00000000" w:rsidP="00000000" w:rsidRDefault="00000000" w:rsidRPr="00000000" w14:paraId="00001230">
            <w:pPr>
              <w:ind w:left="0" w:hanging="2"/>
              <w:rPr/>
            </w:pPr>
            <w:r w:rsidDel="00000000" w:rsidR="00000000" w:rsidRPr="00000000">
              <w:rPr>
                <w:rtl w:val="0"/>
              </w:rPr>
            </w:r>
          </w:p>
        </w:tc>
        <w:tc>
          <w:tcPr>
            <w:vAlign w:val="center"/>
          </w:tcPr>
          <w:p w:rsidR="00000000" w:rsidDel="00000000" w:rsidP="00000000" w:rsidRDefault="00000000" w:rsidRPr="00000000" w14:paraId="00001231">
            <w:pPr>
              <w:ind w:left="0" w:hanging="2"/>
              <w:jc w:val="center"/>
              <w:rPr/>
            </w:pPr>
            <w:r w:rsidDel="00000000" w:rsidR="00000000" w:rsidRPr="00000000">
              <w:rPr>
                <w:rtl w:val="0"/>
              </w:rPr>
            </w:r>
          </w:p>
        </w:tc>
        <w:tc>
          <w:tcPr>
            <w:vAlign w:val="center"/>
          </w:tcPr>
          <w:p w:rsidR="00000000" w:rsidDel="00000000" w:rsidP="00000000" w:rsidRDefault="00000000" w:rsidRPr="00000000" w14:paraId="0000123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33">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234">
            <w:pPr>
              <w:ind w:left="0" w:hanging="2"/>
              <w:rPr/>
            </w:pPr>
            <w:r w:rsidDel="00000000" w:rsidR="00000000" w:rsidRPr="00000000">
              <w:rPr>
                <w:rtl w:val="0"/>
              </w:rPr>
              <w:t xml:space="preserve">A signal sent by radiotelephony consisting of the spoken word MAYDAY;</w:t>
            </w:r>
          </w:p>
        </w:tc>
        <w:tc>
          <w:tcPr>
            <w:vAlign w:val="center"/>
          </w:tcPr>
          <w:p w:rsidR="00000000" w:rsidDel="00000000" w:rsidP="00000000" w:rsidRDefault="00000000" w:rsidRPr="00000000" w14:paraId="00001235">
            <w:pPr>
              <w:ind w:left="0" w:hanging="2"/>
              <w:jc w:val="center"/>
              <w:rPr/>
            </w:pPr>
            <w:r w:rsidDel="00000000" w:rsidR="00000000" w:rsidRPr="00000000">
              <w:rPr>
                <w:rtl w:val="0"/>
              </w:rPr>
            </w:r>
          </w:p>
        </w:tc>
        <w:tc>
          <w:tcPr>
            <w:vAlign w:val="center"/>
          </w:tcPr>
          <w:p w:rsidR="00000000" w:rsidDel="00000000" w:rsidP="00000000" w:rsidRDefault="00000000" w:rsidRPr="00000000" w14:paraId="00001236">
            <w:pPr>
              <w:ind w:left="0" w:hanging="2"/>
              <w:rPr/>
            </w:pPr>
            <w:r w:rsidDel="00000000" w:rsidR="00000000" w:rsidRPr="00000000">
              <w:rPr>
                <w:rtl w:val="0"/>
              </w:rPr>
            </w:r>
          </w:p>
        </w:tc>
        <w:tc>
          <w:tcPr>
            <w:vAlign w:val="center"/>
          </w:tcPr>
          <w:p w:rsidR="00000000" w:rsidDel="00000000" w:rsidP="00000000" w:rsidRDefault="00000000" w:rsidRPr="00000000" w14:paraId="00001237">
            <w:pPr>
              <w:ind w:left="0" w:hanging="2"/>
              <w:jc w:val="center"/>
              <w:rPr/>
            </w:pPr>
            <w:r w:rsidDel="00000000" w:rsidR="00000000" w:rsidRPr="00000000">
              <w:rPr>
                <w:rtl w:val="0"/>
              </w:rPr>
            </w:r>
          </w:p>
        </w:tc>
        <w:tc>
          <w:tcPr>
            <w:vAlign w:val="center"/>
          </w:tcPr>
          <w:p w:rsidR="00000000" w:rsidDel="00000000" w:rsidP="00000000" w:rsidRDefault="00000000" w:rsidRPr="00000000" w14:paraId="0000123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39">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123A">
            <w:pPr>
              <w:ind w:left="0" w:hanging="2"/>
              <w:rPr/>
            </w:pPr>
            <w:r w:rsidDel="00000000" w:rsidR="00000000" w:rsidRPr="00000000">
              <w:rPr>
                <w:rtl w:val="0"/>
              </w:rPr>
              <w:t xml:space="preserve">Rockets or shells throwing red lights, fired one at a time at short intervals;</w:t>
            </w:r>
          </w:p>
        </w:tc>
        <w:tc>
          <w:tcPr>
            <w:vAlign w:val="center"/>
          </w:tcPr>
          <w:p w:rsidR="00000000" w:rsidDel="00000000" w:rsidP="00000000" w:rsidRDefault="00000000" w:rsidRPr="00000000" w14:paraId="0000123B">
            <w:pPr>
              <w:ind w:left="0" w:hanging="2"/>
              <w:jc w:val="center"/>
              <w:rPr/>
            </w:pPr>
            <w:r w:rsidDel="00000000" w:rsidR="00000000" w:rsidRPr="00000000">
              <w:rPr>
                <w:rtl w:val="0"/>
              </w:rPr>
            </w:r>
          </w:p>
        </w:tc>
        <w:tc>
          <w:tcPr>
            <w:vAlign w:val="center"/>
          </w:tcPr>
          <w:p w:rsidR="00000000" w:rsidDel="00000000" w:rsidP="00000000" w:rsidRDefault="00000000" w:rsidRPr="00000000" w14:paraId="0000123C">
            <w:pPr>
              <w:ind w:left="0" w:hanging="2"/>
              <w:rPr/>
            </w:pPr>
            <w:r w:rsidDel="00000000" w:rsidR="00000000" w:rsidRPr="00000000">
              <w:rPr>
                <w:rtl w:val="0"/>
              </w:rPr>
            </w:r>
          </w:p>
        </w:tc>
        <w:tc>
          <w:tcPr>
            <w:vAlign w:val="center"/>
          </w:tcPr>
          <w:p w:rsidR="00000000" w:rsidDel="00000000" w:rsidP="00000000" w:rsidRDefault="00000000" w:rsidRPr="00000000" w14:paraId="0000123D">
            <w:pPr>
              <w:ind w:left="0" w:hanging="2"/>
              <w:jc w:val="center"/>
              <w:rPr/>
            </w:pPr>
            <w:r w:rsidDel="00000000" w:rsidR="00000000" w:rsidRPr="00000000">
              <w:rPr>
                <w:rtl w:val="0"/>
              </w:rPr>
            </w:r>
          </w:p>
        </w:tc>
        <w:tc>
          <w:tcPr>
            <w:vAlign w:val="center"/>
          </w:tcPr>
          <w:p w:rsidR="00000000" w:rsidDel="00000000" w:rsidP="00000000" w:rsidRDefault="00000000" w:rsidRPr="00000000" w14:paraId="0000123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3F">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1240">
            <w:pPr>
              <w:ind w:left="0" w:hanging="2"/>
              <w:rPr/>
            </w:pPr>
            <w:r w:rsidDel="00000000" w:rsidR="00000000" w:rsidRPr="00000000">
              <w:rPr>
                <w:rtl w:val="0"/>
              </w:rPr>
              <w:t xml:space="preserve">A parachute flare showing a red light.</w:t>
            </w:r>
          </w:p>
        </w:tc>
        <w:tc>
          <w:tcPr>
            <w:vAlign w:val="center"/>
          </w:tcPr>
          <w:p w:rsidR="00000000" w:rsidDel="00000000" w:rsidP="00000000" w:rsidRDefault="00000000" w:rsidRPr="00000000" w14:paraId="00001241">
            <w:pPr>
              <w:ind w:left="0" w:hanging="2"/>
              <w:jc w:val="center"/>
              <w:rPr/>
            </w:pPr>
            <w:r w:rsidDel="00000000" w:rsidR="00000000" w:rsidRPr="00000000">
              <w:rPr>
                <w:rtl w:val="0"/>
              </w:rPr>
            </w:r>
          </w:p>
        </w:tc>
        <w:tc>
          <w:tcPr>
            <w:vAlign w:val="center"/>
          </w:tcPr>
          <w:p w:rsidR="00000000" w:rsidDel="00000000" w:rsidP="00000000" w:rsidRDefault="00000000" w:rsidRPr="00000000" w14:paraId="00001242">
            <w:pPr>
              <w:ind w:left="0" w:hanging="2"/>
              <w:rPr/>
            </w:pPr>
            <w:r w:rsidDel="00000000" w:rsidR="00000000" w:rsidRPr="00000000">
              <w:rPr>
                <w:rtl w:val="0"/>
              </w:rPr>
            </w:r>
          </w:p>
        </w:tc>
        <w:tc>
          <w:tcPr>
            <w:vAlign w:val="center"/>
          </w:tcPr>
          <w:p w:rsidR="00000000" w:rsidDel="00000000" w:rsidP="00000000" w:rsidRDefault="00000000" w:rsidRPr="00000000" w14:paraId="00001243">
            <w:pPr>
              <w:ind w:left="0" w:hanging="2"/>
              <w:jc w:val="center"/>
              <w:rPr/>
            </w:pPr>
            <w:r w:rsidDel="00000000" w:rsidR="00000000" w:rsidRPr="00000000">
              <w:rPr>
                <w:rtl w:val="0"/>
              </w:rPr>
            </w:r>
          </w:p>
        </w:tc>
        <w:tc>
          <w:tcPr>
            <w:vAlign w:val="center"/>
          </w:tcPr>
          <w:p w:rsidR="00000000" w:rsidDel="00000000" w:rsidP="00000000" w:rsidRDefault="00000000" w:rsidRPr="00000000" w14:paraId="0000124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45">
            <w:pPr>
              <w:ind w:left="0" w:hanging="2"/>
              <w:jc w:val="center"/>
              <w:rPr/>
            </w:pPr>
            <w:r w:rsidDel="00000000" w:rsidR="00000000" w:rsidRPr="00000000">
              <w:rPr>
                <w:rtl w:val="0"/>
              </w:rPr>
            </w:r>
          </w:p>
        </w:tc>
        <w:tc>
          <w:tcPr>
            <w:vAlign w:val="center"/>
          </w:tcPr>
          <w:p w:rsidR="00000000" w:rsidDel="00000000" w:rsidP="00000000" w:rsidRDefault="00000000" w:rsidRPr="00000000" w14:paraId="00001246">
            <w:pPr>
              <w:ind w:left="0" w:hanging="2"/>
              <w:rPr/>
            </w:pPr>
            <w:r w:rsidDel="00000000" w:rsidR="00000000" w:rsidRPr="00000000">
              <w:rPr>
                <w:i w:val="1"/>
                <w:rtl w:val="0"/>
              </w:rPr>
              <w:t xml:space="preserve">Note: Article 41 of the ITU Radio Regulations (Nos. 3268, 3270 and 3271 refer) provides information on the alarm signals for actuating radiotelegraph and radiotelephone auto-alarm systems: 3268 The radiotelegraph alarm signal consists of a series of twelve dashes sent in one minute, the duration of each dash being four seconds and the duration of the interval between consecutive dashes one second. It may be transmitted by hand but its transmission by means of an automatic instrument is recommended. 3270 The radiotelephone alarm signal consists of two substantially sinusoidal audio frequency tones transmitted alternately.</w:t>
            </w:r>
            <w:r w:rsidDel="00000000" w:rsidR="00000000" w:rsidRPr="00000000">
              <w:rPr>
                <w:rtl w:val="0"/>
              </w:rPr>
            </w:r>
          </w:p>
          <w:p w:rsidR="00000000" w:rsidDel="00000000" w:rsidP="00000000" w:rsidRDefault="00000000" w:rsidRPr="00000000" w14:paraId="00001247">
            <w:pPr>
              <w:ind w:left="0" w:hanging="2"/>
              <w:rPr/>
            </w:pPr>
            <w:r w:rsidDel="00000000" w:rsidR="00000000" w:rsidRPr="00000000">
              <w:rPr>
                <w:i w:val="1"/>
                <w:rtl w:val="0"/>
              </w:rPr>
              <w:t xml:space="preserve">One tone shall have a frequency of 2,200 Hz and the other a frequency of 1,300 Hz, the duration of each tone being 250 milliseconds. 3271 The radiotelephone alarm signal, when generated by automatic means, shall be sent continuously for a period of at least thirty seconds but not exceeding one minute; when generated by other means, the signal shall be sent as continuously as practicable over a period of approximately one minute.</w:t>
            </w:r>
            <w:r w:rsidDel="00000000" w:rsidR="00000000" w:rsidRPr="00000000">
              <w:rPr>
                <w:rtl w:val="0"/>
              </w:rPr>
            </w:r>
          </w:p>
        </w:tc>
        <w:tc>
          <w:tcPr>
            <w:vAlign w:val="center"/>
          </w:tcPr>
          <w:p w:rsidR="00000000" w:rsidDel="00000000" w:rsidP="00000000" w:rsidRDefault="00000000" w:rsidRPr="00000000" w14:paraId="00001248">
            <w:pPr>
              <w:ind w:left="0" w:hanging="2"/>
              <w:jc w:val="center"/>
              <w:rPr/>
            </w:pPr>
            <w:r w:rsidDel="00000000" w:rsidR="00000000" w:rsidRPr="00000000">
              <w:rPr>
                <w:rtl w:val="0"/>
              </w:rPr>
            </w:r>
          </w:p>
        </w:tc>
        <w:tc>
          <w:tcPr>
            <w:vAlign w:val="center"/>
          </w:tcPr>
          <w:p w:rsidR="00000000" w:rsidDel="00000000" w:rsidP="00000000" w:rsidRDefault="00000000" w:rsidRPr="00000000" w14:paraId="00001249">
            <w:pPr>
              <w:ind w:left="0" w:hanging="2"/>
              <w:rPr/>
            </w:pPr>
            <w:r w:rsidDel="00000000" w:rsidR="00000000" w:rsidRPr="00000000">
              <w:rPr>
                <w:rtl w:val="0"/>
              </w:rPr>
            </w:r>
          </w:p>
        </w:tc>
        <w:tc>
          <w:tcPr>
            <w:vAlign w:val="center"/>
          </w:tcPr>
          <w:p w:rsidR="00000000" w:rsidDel="00000000" w:rsidP="00000000" w:rsidRDefault="00000000" w:rsidRPr="00000000" w14:paraId="0000124A">
            <w:pPr>
              <w:ind w:left="0" w:hanging="2"/>
              <w:jc w:val="center"/>
              <w:rPr/>
            </w:pPr>
            <w:r w:rsidDel="00000000" w:rsidR="00000000" w:rsidRPr="00000000">
              <w:rPr>
                <w:rtl w:val="0"/>
              </w:rPr>
            </w:r>
          </w:p>
        </w:tc>
        <w:tc>
          <w:tcPr>
            <w:vAlign w:val="center"/>
          </w:tcPr>
          <w:p w:rsidR="00000000" w:rsidDel="00000000" w:rsidP="00000000" w:rsidRDefault="00000000" w:rsidRPr="00000000" w14:paraId="0000124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4C">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124D">
            <w:pPr>
              <w:ind w:left="0" w:hanging="2"/>
              <w:rPr/>
            </w:pPr>
            <w:r w:rsidDel="00000000" w:rsidR="00000000" w:rsidRPr="00000000">
              <w:rPr>
                <w:rtl w:val="0"/>
              </w:rPr>
              <w:t xml:space="preserve">The following signals used either together or separately, mean that an aircraft wishes to give notice of difficulties which compel it to land without requiring immediate assistance:</w:t>
            </w:r>
          </w:p>
        </w:tc>
        <w:tc>
          <w:tcPr>
            <w:vAlign w:val="center"/>
          </w:tcPr>
          <w:p w:rsidR="00000000" w:rsidDel="00000000" w:rsidP="00000000" w:rsidRDefault="00000000" w:rsidRPr="00000000" w14:paraId="0000124E">
            <w:pPr>
              <w:ind w:left="0" w:hanging="2"/>
              <w:jc w:val="center"/>
              <w:rPr/>
            </w:pPr>
            <w:r w:rsidDel="00000000" w:rsidR="00000000" w:rsidRPr="00000000">
              <w:rPr>
                <w:rtl w:val="0"/>
              </w:rPr>
            </w:r>
          </w:p>
        </w:tc>
        <w:tc>
          <w:tcPr>
            <w:vAlign w:val="center"/>
          </w:tcPr>
          <w:p w:rsidR="00000000" w:rsidDel="00000000" w:rsidP="00000000" w:rsidRDefault="00000000" w:rsidRPr="00000000" w14:paraId="0000124F">
            <w:pPr>
              <w:ind w:left="0" w:hanging="2"/>
              <w:rPr/>
            </w:pPr>
            <w:r w:rsidDel="00000000" w:rsidR="00000000" w:rsidRPr="00000000">
              <w:rPr>
                <w:rtl w:val="0"/>
              </w:rPr>
            </w:r>
          </w:p>
        </w:tc>
        <w:tc>
          <w:tcPr>
            <w:vAlign w:val="center"/>
          </w:tcPr>
          <w:p w:rsidR="00000000" w:rsidDel="00000000" w:rsidP="00000000" w:rsidRDefault="00000000" w:rsidRPr="00000000" w14:paraId="00001250">
            <w:pPr>
              <w:ind w:left="0" w:hanging="2"/>
              <w:jc w:val="center"/>
              <w:rPr/>
            </w:pPr>
            <w:r w:rsidDel="00000000" w:rsidR="00000000" w:rsidRPr="00000000">
              <w:rPr>
                <w:rtl w:val="0"/>
              </w:rPr>
            </w:r>
          </w:p>
        </w:tc>
        <w:tc>
          <w:tcPr>
            <w:vAlign w:val="center"/>
          </w:tcPr>
          <w:p w:rsidR="00000000" w:rsidDel="00000000" w:rsidP="00000000" w:rsidRDefault="00000000" w:rsidRPr="00000000" w14:paraId="0000125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52">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1253">
            <w:pPr>
              <w:ind w:left="0" w:hanging="2"/>
              <w:rPr/>
            </w:pPr>
            <w:r w:rsidDel="00000000" w:rsidR="00000000" w:rsidRPr="00000000">
              <w:rPr>
                <w:rtl w:val="0"/>
              </w:rPr>
              <w:t xml:space="preserve">The repeated switching on and off of the landing lights; or</w:t>
            </w:r>
          </w:p>
        </w:tc>
        <w:tc>
          <w:tcPr>
            <w:vAlign w:val="center"/>
          </w:tcPr>
          <w:p w:rsidR="00000000" w:rsidDel="00000000" w:rsidP="00000000" w:rsidRDefault="00000000" w:rsidRPr="00000000" w14:paraId="00001254">
            <w:pPr>
              <w:ind w:left="0" w:hanging="2"/>
              <w:jc w:val="center"/>
              <w:rPr/>
            </w:pPr>
            <w:r w:rsidDel="00000000" w:rsidR="00000000" w:rsidRPr="00000000">
              <w:rPr>
                <w:rtl w:val="0"/>
              </w:rPr>
            </w:r>
          </w:p>
        </w:tc>
        <w:tc>
          <w:tcPr>
            <w:vAlign w:val="center"/>
          </w:tcPr>
          <w:p w:rsidR="00000000" w:rsidDel="00000000" w:rsidP="00000000" w:rsidRDefault="00000000" w:rsidRPr="00000000" w14:paraId="00001255">
            <w:pPr>
              <w:ind w:left="0" w:hanging="2"/>
              <w:rPr/>
            </w:pPr>
            <w:r w:rsidDel="00000000" w:rsidR="00000000" w:rsidRPr="00000000">
              <w:rPr>
                <w:rtl w:val="0"/>
              </w:rPr>
            </w:r>
          </w:p>
        </w:tc>
        <w:tc>
          <w:tcPr>
            <w:vAlign w:val="center"/>
          </w:tcPr>
          <w:p w:rsidR="00000000" w:rsidDel="00000000" w:rsidP="00000000" w:rsidRDefault="00000000" w:rsidRPr="00000000" w14:paraId="00001256">
            <w:pPr>
              <w:ind w:left="0" w:hanging="2"/>
              <w:jc w:val="center"/>
              <w:rPr/>
            </w:pPr>
            <w:r w:rsidDel="00000000" w:rsidR="00000000" w:rsidRPr="00000000">
              <w:rPr>
                <w:rtl w:val="0"/>
              </w:rPr>
            </w:r>
          </w:p>
        </w:tc>
        <w:tc>
          <w:tcPr>
            <w:vAlign w:val="center"/>
          </w:tcPr>
          <w:p w:rsidR="00000000" w:rsidDel="00000000" w:rsidP="00000000" w:rsidRDefault="00000000" w:rsidRPr="00000000" w14:paraId="0000125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58">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259">
            <w:pPr>
              <w:ind w:left="0" w:hanging="2"/>
              <w:rPr/>
            </w:pPr>
            <w:r w:rsidDel="00000000" w:rsidR="00000000" w:rsidRPr="00000000">
              <w:rPr>
                <w:rtl w:val="0"/>
              </w:rPr>
              <w:t xml:space="preserve">The repeated switching on and off of the navigation lights in such manner as to be distinct from flashing navigation lights.</w:t>
            </w:r>
          </w:p>
        </w:tc>
        <w:tc>
          <w:tcPr>
            <w:vAlign w:val="center"/>
          </w:tcPr>
          <w:p w:rsidR="00000000" w:rsidDel="00000000" w:rsidP="00000000" w:rsidRDefault="00000000" w:rsidRPr="00000000" w14:paraId="0000125A">
            <w:pPr>
              <w:ind w:left="0" w:hanging="2"/>
              <w:jc w:val="center"/>
              <w:rPr/>
            </w:pPr>
            <w:r w:rsidDel="00000000" w:rsidR="00000000" w:rsidRPr="00000000">
              <w:rPr>
                <w:rtl w:val="0"/>
              </w:rPr>
            </w:r>
          </w:p>
        </w:tc>
        <w:tc>
          <w:tcPr>
            <w:vAlign w:val="center"/>
          </w:tcPr>
          <w:p w:rsidR="00000000" w:rsidDel="00000000" w:rsidP="00000000" w:rsidRDefault="00000000" w:rsidRPr="00000000" w14:paraId="0000125B">
            <w:pPr>
              <w:ind w:left="0" w:hanging="2"/>
              <w:rPr/>
            </w:pPr>
            <w:r w:rsidDel="00000000" w:rsidR="00000000" w:rsidRPr="00000000">
              <w:rPr>
                <w:rtl w:val="0"/>
              </w:rPr>
            </w:r>
          </w:p>
        </w:tc>
        <w:tc>
          <w:tcPr>
            <w:vAlign w:val="center"/>
          </w:tcPr>
          <w:p w:rsidR="00000000" w:rsidDel="00000000" w:rsidP="00000000" w:rsidRDefault="00000000" w:rsidRPr="00000000" w14:paraId="0000125C">
            <w:pPr>
              <w:ind w:left="0" w:hanging="2"/>
              <w:jc w:val="center"/>
              <w:rPr/>
            </w:pPr>
            <w:r w:rsidDel="00000000" w:rsidR="00000000" w:rsidRPr="00000000">
              <w:rPr>
                <w:rtl w:val="0"/>
              </w:rPr>
            </w:r>
          </w:p>
        </w:tc>
        <w:tc>
          <w:tcPr>
            <w:vAlign w:val="center"/>
          </w:tcPr>
          <w:p w:rsidR="00000000" w:rsidDel="00000000" w:rsidP="00000000" w:rsidRDefault="00000000" w:rsidRPr="00000000" w14:paraId="0000125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5E">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125F">
            <w:pPr>
              <w:ind w:left="0" w:hanging="2"/>
              <w:rPr/>
            </w:pPr>
            <w:r w:rsidDel="00000000" w:rsidR="00000000" w:rsidRPr="00000000">
              <w:rPr>
                <w:rtl w:val="0"/>
              </w:rPr>
              <w:t xml:space="preserve">The following signals used, either together or separately, mean that an aircraft has a very urgent message to transmit concerning the safety of a ship, aircraft or other vehicle, or of some person on board or within sight:</w:t>
            </w:r>
          </w:p>
        </w:tc>
        <w:tc>
          <w:tcPr>
            <w:vAlign w:val="center"/>
          </w:tcPr>
          <w:p w:rsidR="00000000" w:rsidDel="00000000" w:rsidP="00000000" w:rsidRDefault="00000000" w:rsidRPr="00000000" w14:paraId="00001260">
            <w:pPr>
              <w:ind w:left="0" w:hanging="2"/>
              <w:jc w:val="center"/>
              <w:rPr/>
            </w:pPr>
            <w:r w:rsidDel="00000000" w:rsidR="00000000" w:rsidRPr="00000000">
              <w:rPr>
                <w:rtl w:val="0"/>
              </w:rPr>
            </w:r>
          </w:p>
        </w:tc>
        <w:tc>
          <w:tcPr>
            <w:vAlign w:val="center"/>
          </w:tcPr>
          <w:p w:rsidR="00000000" w:rsidDel="00000000" w:rsidP="00000000" w:rsidRDefault="00000000" w:rsidRPr="00000000" w14:paraId="00001261">
            <w:pPr>
              <w:ind w:left="0" w:hanging="2"/>
              <w:rPr/>
            </w:pPr>
            <w:r w:rsidDel="00000000" w:rsidR="00000000" w:rsidRPr="00000000">
              <w:rPr>
                <w:rtl w:val="0"/>
              </w:rPr>
            </w:r>
          </w:p>
        </w:tc>
        <w:tc>
          <w:tcPr>
            <w:vAlign w:val="center"/>
          </w:tcPr>
          <w:p w:rsidR="00000000" w:rsidDel="00000000" w:rsidP="00000000" w:rsidRDefault="00000000" w:rsidRPr="00000000" w14:paraId="00001262">
            <w:pPr>
              <w:ind w:left="0" w:hanging="2"/>
              <w:jc w:val="center"/>
              <w:rPr/>
            </w:pPr>
            <w:r w:rsidDel="00000000" w:rsidR="00000000" w:rsidRPr="00000000">
              <w:rPr>
                <w:rtl w:val="0"/>
              </w:rPr>
            </w:r>
          </w:p>
        </w:tc>
        <w:tc>
          <w:tcPr>
            <w:vAlign w:val="center"/>
          </w:tcPr>
          <w:p w:rsidR="00000000" w:rsidDel="00000000" w:rsidP="00000000" w:rsidRDefault="00000000" w:rsidRPr="00000000" w14:paraId="0000126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64">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1265">
            <w:pPr>
              <w:ind w:left="0" w:hanging="2"/>
              <w:rPr/>
            </w:pPr>
            <w:r w:rsidDel="00000000" w:rsidR="00000000" w:rsidRPr="00000000">
              <w:rPr>
                <w:rtl w:val="0"/>
              </w:rPr>
              <w:t xml:space="preserve">A signal made by radiotelegraphy or by any other signaling method consisting of the group XXX.</w:t>
            </w:r>
          </w:p>
        </w:tc>
        <w:tc>
          <w:tcPr>
            <w:vAlign w:val="center"/>
          </w:tcPr>
          <w:p w:rsidR="00000000" w:rsidDel="00000000" w:rsidP="00000000" w:rsidRDefault="00000000" w:rsidRPr="00000000" w14:paraId="00001266">
            <w:pPr>
              <w:ind w:left="0" w:hanging="2"/>
              <w:jc w:val="center"/>
              <w:rPr/>
            </w:pPr>
            <w:r w:rsidDel="00000000" w:rsidR="00000000" w:rsidRPr="00000000">
              <w:rPr>
                <w:rtl w:val="0"/>
              </w:rPr>
            </w:r>
          </w:p>
        </w:tc>
        <w:tc>
          <w:tcPr>
            <w:vAlign w:val="center"/>
          </w:tcPr>
          <w:p w:rsidR="00000000" w:rsidDel="00000000" w:rsidP="00000000" w:rsidRDefault="00000000" w:rsidRPr="00000000" w14:paraId="00001267">
            <w:pPr>
              <w:ind w:left="0" w:hanging="2"/>
              <w:rPr/>
            </w:pPr>
            <w:r w:rsidDel="00000000" w:rsidR="00000000" w:rsidRPr="00000000">
              <w:rPr>
                <w:rtl w:val="0"/>
              </w:rPr>
            </w:r>
          </w:p>
        </w:tc>
        <w:tc>
          <w:tcPr>
            <w:vAlign w:val="center"/>
          </w:tcPr>
          <w:p w:rsidR="00000000" w:rsidDel="00000000" w:rsidP="00000000" w:rsidRDefault="00000000" w:rsidRPr="00000000" w14:paraId="00001268">
            <w:pPr>
              <w:ind w:left="0" w:hanging="2"/>
              <w:jc w:val="center"/>
              <w:rPr/>
            </w:pPr>
            <w:r w:rsidDel="00000000" w:rsidR="00000000" w:rsidRPr="00000000">
              <w:rPr>
                <w:rtl w:val="0"/>
              </w:rPr>
            </w:r>
          </w:p>
        </w:tc>
        <w:tc>
          <w:tcPr>
            <w:vAlign w:val="center"/>
          </w:tcPr>
          <w:p w:rsidR="00000000" w:rsidDel="00000000" w:rsidP="00000000" w:rsidRDefault="00000000" w:rsidRPr="00000000" w14:paraId="0000126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6A">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126B">
            <w:pPr>
              <w:ind w:left="0" w:hanging="2"/>
              <w:rPr/>
            </w:pPr>
            <w:r w:rsidDel="00000000" w:rsidR="00000000" w:rsidRPr="00000000">
              <w:rPr>
                <w:rtl w:val="0"/>
              </w:rPr>
              <w:t xml:space="preserve">A signal sent by radiotelephony consisting of the spoken words PAN, PAN.</w:t>
            </w:r>
          </w:p>
        </w:tc>
        <w:tc>
          <w:tcPr>
            <w:vAlign w:val="center"/>
          </w:tcPr>
          <w:p w:rsidR="00000000" w:rsidDel="00000000" w:rsidP="00000000" w:rsidRDefault="00000000" w:rsidRPr="00000000" w14:paraId="0000126C">
            <w:pPr>
              <w:ind w:left="0" w:hanging="2"/>
              <w:jc w:val="center"/>
              <w:rPr/>
            </w:pPr>
            <w:r w:rsidDel="00000000" w:rsidR="00000000" w:rsidRPr="00000000">
              <w:rPr>
                <w:rtl w:val="0"/>
              </w:rPr>
            </w:r>
          </w:p>
        </w:tc>
        <w:tc>
          <w:tcPr>
            <w:vAlign w:val="center"/>
          </w:tcPr>
          <w:p w:rsidR="00000000" w:rsidDel="00000000" w:rsidP="00000000" w:rsidRDefault="00000000" w:rsidRPr="00000000" w14:paraId="0000126D">
            <w:pPr>
              <w:ind w:left="0" w:hanging="2"/>
              <w:rPr/>
            </w:pPr>
            <w:r w:rsidDel="00000000" w:rsidR="00000000" w:rsidRPr="00000000">
              <w:rPr>
                <w:rtl w:val="0"/>
              </w:rPr>
            </w:r>
          </w:p>
        </w:tc>
        <w:tc>
          <w:tcPr>
            <w:vAlign w:val="center"/>
          </w:tcPr>
          <w:p w:rsidR="00000000" w:rsidDel="00000000" w:rsidP="00000000" w:rsidRDefault="00000000" w:rsidRPr="00000000" w14:paraId="0000126E">
            <w:pPr>
              <w:ind w:left="0" w:hanging="2"/>
              <w:jc w:val="center"/>
              <w:rPr/>
            </w:pPr>
            <w:r w:rsidDel="00000000" w:rsidR="00000000" w:rsidRPr="00000000">
              <w:rPr>
                <w:rtl w:val="0"/>
              </w:rPr>
            </w:r>
          </w:p>
        </w:tc>
        <w:tc>
          <w:tcPr>
            <w:vAlign w:val="center"/>
          </w:tcPr>
          <w:p w:rsidR="00000000" w:rsidDel="00000000" w:rsidP="00000000" w:rsidRDefault="00000000" w:rsidRPr="00000000" w14:paraId="0000126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70">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1271">
            <w:pPr>
              <w:ind w:left="0" w:hanging="2"/>
              <w:rPr/>
            </w:pPr>
            <w:r w:rsidDel="00000000" w:rsidR="00000000" w:rsidRPr="00000000">
              <w:rPr>
                <w:rtl w:val="0"/>
              </w:rPr>
              <w:t xml:space="preserve">Visual signals used to warn an unauthorized aircraft. By day and by night, a series of projectiles discharged from the ground at intervals of 10 seconds, each showing, on bursting, red and green lights or stars will indicate to an unauthorized aircraft that it is flying in or about to enter a restricted, prohibited, or danger area, and that the aircraft is to take such remedial action as may be necessary.</w:t>
            </w:r>
          </w:p>
        </w:tc>
        <w:tc>
          <w:tcPr>
            <w:vAlign w:val="center"/>
          </w:tcPr>
          <w:p w:rsidR="00000000" w:rsidDel="00000000" w:rsidP="00000000" w:rsidRDefault="00000000" w:rsidRPr="00000000" w14:paraId="00001272">
            <w:pPr>
              <w:ind w:left="0" w:hanging="2"/>
              <w:jc w:val="center"/>
              <w:rPr/>
            </w:pPr>
            <w:r w:rsidDel="00000000" w:rsidR="00000000" w:rsidRPr="00000000">
              <w:rPr>
                <w:rtl w:val="0"/>
              </w:rPr>
            </w:r>
          </w:p>
        </w:tc>
        <w:tc>
          <w:tcPr>
            <w:vAlign w:val="center"/>
          </w:tcPr>
          <w:p w:rsidR="00000000" w:rsidDel="00000000" w:rsidP="00000000" w:rsidRDefault="00000000" w:rsidRPr="00000000" w14:paraId="00001273">
            <w:pPr>
              <w:ind w:left="0" w:hanging="2"/>
              <w:rPr/>
            </w:pPr>
            <w:r w:rsidDel="00000000" w:rsidR="00000000" w:rsidRPr="00000000">
              <w:rPr>
                <w:rtl w:val="0"/>
              </w:rPr>
            </w:r>
          </w:p>
        </w:tc>
        <w:tc>
          <w:tcPr>
            <w:vAlign w:val="center"/>
          </w:tcPr>
          <w:p w:rsidR="00000000" w:rsidDel="00000000" w:rsidP="00000000" w:rsidRDefault="00000000" w:rsidRPr="00000000" w14:paraId="00001274">
            <w:pPr>
              <w:ind w:left="0" w:hanging="2"/>
              <w:jc w:val="center"/>
              <w:rPr/>
            </w:pPr>
            <w:r w:rsidDel="00000000" w:rsidR="00000000" w:rsidRPr="00000000">
              <w:rPr>
                <w:rtl w:val="0"/>
              </w:rPr>
            </w:r>
          </w:p>
        </w:tc>
        <w:tc>
          <w:tcPr>
            <w:vAlign w:val="center"/>
          </w:tcPr>
          <w:p w:rsidR="00000000" w:rsidDel="00000000" w:rsidP="00000000" w:rsidRDefault="00000000" w:rsidRPr="00000000" w14:paraId="0000127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76">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1277">
            <w:pPr>
              <w:ind w:left="0" w:hanging="2"/>
              <w:rPr/>
            </w:pPr>
            <w:r w:rsidDel="00000000" w:rsidR="00000000" w:rsidRPr="00000000">
              <w:rPr>
                <w:rtl w:val="0"/>
              </w:rPr>
              <w:t xml:space="preserve">Signals for airport traffic. Airport controllers shall use and pilots shall obey the following light and pyrotechnic signals:</w:t>
            </w:r>
          </w:p>
          <w:p w:rsidR="00000000" w:rsidDel="00000000" w:rsidP="00000000" w:rsidRDefault="00000000" w:rsidRPr="00000000" w14:paraId="00001278">
            <w:pPr>
              <w:ind w:left="0" w:hanging="2"/>
              <w:rPr/>
            </w:pPr>
            <w:r w:rsidDel="00000000" w:rsidR="00000000" w:rsidRPr="00000000">
              <w:rPr>
                <w:rtl w:val="0"/>
              </w:rPr>
            </w:r>
          </w:p>
          <w:p w:rsidR="00000000" w:rsidDel="00000000" w:rsidP="00000000" w:rsidRDefault="00000000" w:rsidRPr="00000000" w14:paraId="00001279">
            <w:pPr>
              <w:ind w:left="0" w:hanging="2"/>
              <w:rPr/>
            </w:pPr>
            <w:r w:rsidDel="00000000" w:rsidR="00000000" w:rsidRPr="00000000">
              <w:rPr/>
              <w:drawing>
                <wp:inline distB="0" distT="0" distL="114300" distR="114300">
                  <wp:extent cx="2576830" cy="570865"/>
                  <wp:effectExtent b="0" l="0" r="0" t="0"/>
                  <wp:docPr id="1900785972"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2576830" cy="570865"/>
                          </a:xfrm>
                          <a:prstGeom prst="rect"/>
                          <a:ln/>
                        </pic:spPr>
                      </pic:pic>
                    </a:graphicData>
                  </a:graphic>
                </wp:inline>
              </w:drawing>
            </w:r>
            <w:r w:rsidDel="00000000" w:rsidR="00000000" w:rsidRPr="00000000">
              <w:rPr>
                <w:rtl w:val="0"/>
              </w:rPr>
            </w:r>
          </w:p>
          <w:p w:rsidR="00000000" w:rsidDel="00000000" w:rsidP="00000000" w:rsidRDefault="00000000" w:rsidRPr="00000000" w14:paraId="0000127A">
            <w:pPr>
              <w:ind w:left="0" w:hanging="2"/>
              <w:rPr/>
            </w:pPr>
            <w:r w:rsidDel="00000000" w:rsidR="00000000" w:rsidRPr="00000000">
              <w:rPr>
                <w:rtl w:val="0"/>
              </w:rPr>
            </w:r>
          </w:p>
          <w:p w:rsidR="00000000" w:rsidDel="00000000" w:rsidP="00000000" w:rsidRDefault="00000000" w:rsidRPr="00000000" w14:paraId="0000127B">
            <w:pPr>
              <w:ind w:left="0" w:hanging="2"/>
              <w:rPr/>
            </w:pPr>
            <w:r w:rsidDel="00000000" w:rsidR="00000000" w:rsidRPr="00000000">
              <w:rPr/>
              <w:drawing>
                <wp:inline distB="0" distT="0" distL="114300" distR="114300">
                  <wp:extent cx="2648585" cy="1706245"/>
                  <wp:effectExtent b="0" l="0" r="0" t="0"/>
                  <wp:docPr id="1900785975"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2648585" cy="1706245"/>
                          </a:xfrm>
                          <a:prstGeom prst="rect"/>
                          <a:ln/>
                        </pic:spPr>
                      </pic:pic>
                    </a:graphicData>
                  </a:graphic>
                </wp:inline>
              </w:drawing>
            </w:r>
            <w:r w:rsidDel="00000000" w:rsidR="00000000" w:rsidRPr="00000000">
              <w:rPr>
                <w:rtl w:val="0"/>
              </w:rPr>
            </w:r>
          </w:p>
          <w:p w:rsidR="00000000" w:rsidDel="00000000" w:rsidP="00000000" w:rsidRDefault="00000000" w:rsidRPr="00000000" w14:paraId="0000127C">
            <w:pPr>
              <w:ind w:left="0" w:hanging="2"/>
              <w:rPr/>
            </w:pPr>
            <w:r w:rsidDel="00000000" w:rsidR="00000000" w:rsidRPr="00000000">
              <w:rPr>
                <w:rtl w:val="0"/>
              </w:rPr>
            </w:r>
          </w:p>
        </w:tc>
        <w:tc>
          <w:tcPr>
            <w:vAlign w:val="center"/>
          </w:tcPr>
          <w:p w:rsidR="00000000" w:rsidDel="00000000" w:rsidP="00000000" w:rsidRDefault="00000000" w:rsidRPr="00000000" w14:paraId="0000127D">
            <w:pPr>
              <w:ind w:left="0" w:hanging="2"/>
              <w:jc w:val="center"/>
              <w:rPr/>
            </w:pPr>
            <w:r w:rsidDel="00000000" w:rsidR="00000000" w:rsidRPr="00000000">
              <w:rPr>
                <w:rtl w:val="0"/>
              </w:rPr>
            </w:r>
          </w:p>
        </w:tc>
        <w:tc>
          <w:tcPr>
            <w:vAlign w:val="center"/>
          </w:tcPr>
          <w:p w:rsidR="00000000" w:rsidDel="00000000" w:rsidP="00000000" w:rsidRDefault="00000000" w:rsidRPr="00000000" w14:paraId="0000127E">
            <w:pPr>
              <w:ind w:left="0" w:hanging="2"/>
              <w:rPr/>
            </w:pPr>
            <w:r w:rsidDel="00000000" w:rsidR="00000000" w:rsidRPr="00000000">
              <w:rPr>
                <w:rtl w:val="0"/>
              </w:rPr>
            </w:r>
          </w:p>
        </w:tc>
        <w:tc>
          <w:tcPr>
            <w:vAlign w:val="center"/>
          </w:tcPr>
          <w:p w:rsidR="00000000" w:rsidDel="00000000" w:rsidP="00000000" w:rsidRDefault="00000000" w:rsidRPr="00000000" w14:paraId="0000127F">
            <w:pPr>
              <w:ind w:left="0" w:hanging="2"/>
              <w:jc w:val="center"/>
              <w:rPr/>
            </w:pPr>
            <w:r w:rsidDel="00000000" w:rsidR="00000000" w:rsidRPr="00000000">
              <w:rPr>
                <w:rtl w:val="0"/>
              </w:rPr>
            </w:r>
          </w:p>
        </w:tc>
        <w:tc>
          <w:tcPr>
            <w:vAlign w:val="center"/>
          </w:tcPr>
          <w:p w:rsidR="00000000" w:rsidDel="00000000" w:rsidP="00000000" w:rsidRDefault="00000000" w:rsidRPr="00000000" w14:paraId="00001280">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281">
            <w:pPr>
              <w:ind w:left="0" w:hanging="2"/>
              <w:jc w:val="center"/>
              <w:rPr/>
            </w:pPr>
            <w:r w:rsidDel="00000000" w:rsidR="00000000" w:rsidRPr="00000000">
              <w:rPr>
                <w:rtl w:val="0"/>
              </w:rPr>
              <w:t xml:space="preserve">(f)</w:t>
            </w:r>
          </w:p>
        </w:tc>
        <w:tc>
          <w:tcPr>
            <w:shd w:fill="d9d9d9" w:val="clear"/>
            <w:vAlign w:val="center"/>
          </w:tcPr>
          <w:p w:rsidR="00000000" w:rsidDel="00000000" w:rsidP="00000000" w:rsidRDefault="00000000" w:rsidRPr="00000000" w14:paraId="00001282">
            <w:pPr>
              <w:ind w:left="0" w:hanging="2"/>
              <w:rPr/>
            </w:pPr>
            <w:r w:rsidDel="00000000" w:rsidR="00000000" w:rsidRPr="00000000">
              <w:rPr>
                <w:rtl w:val="0"/>
              </w:rPr>
              <w:t xml:space="preserve">Pilots shall acknowledge aerodrome controller signals as follows</w:t>
            </w:r>
          </w:p>
        </w:tc>
        <w:tc>
          <w:tcPr>
            <w:shd w:fill="d9d9d9" w:val="clear"/>
            <w:vAlign w:val="center"/>
          </w:tcPr>
          <w:p w:rsidR="00000000" w:rsidDel="00000000" w:rsidP="00000000" w:rsidRDefault="00000000" w:rsidRPr="00000000" w14:paraId="00001283">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284">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285">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28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87">
            <w:pPr>
              <w:ind w:left="0" w:hanging="2"/>
              <w:jc w:val="center"/>
              <w:rPr/>
            </w:pPr>
            <w:r w:rsidDel="00000000" w:rsidR="00000000" w:rsidRPr="00000000">
              <w:rPr>
                <w:rtl w:val="0"/>
              </w:rPr>
              <w:t xml:space="preserve">(f)(1)</w:t>
            </w:r>
          </w:p>
        </w:tc>
        <w:tc>
          <w:tcPr>
            <w:vAlign w:val="center"/>
          </w:tcPr>
          <w:p w:rsidR="00000000" w:rsidDel="00000000" w:rsidP="00000000" w:rsidRDefault="00000000" w:rsidRPr="00000000" w14:paraId="00001288">
            <w:pPr>
              <w:ind w:left="0" w:hanging="2"/>
              <w:rPr/>
            </w:pPr>
            <w:r w:rsidDel="00000000" w:rsidR="00000000" w:rsidRPr="00000000">
              <w:rPr>
                <w:rtl w:val="0"/>
              </w:rPr>
              <w:t xml:space="preserve">When in flight – </w:t>
            </w:r>
          </w:p>
        </w:tc>
        <w:tc>
          <w:tcPr>
            <w:vAlign w:val="center"/>
          </w:tcPr>
          <w:p w:rsidR="00000000" w:rsidDel="00000000" w:rsidP="00000000" w:rsidRDefault="00000000" w:rsidRPr="00000000" w14:paraId="00001289">
            <w:pPr>
              <w:ind w:left="0" w:hanging="2"/>
              <w:jc w:val="center"/>
              <w:rPr/>
            </w:pPr>
            <w:r w:rsidDel="00000000" w:rsidR="00000000" w:rsidRPr="00000000">
              <w:rPr>
                <w:rtl w:val="0"/>
              </w:rPr>
            </w:r>
          </w:p>
        </w:tc>
        <w:tc>
          <w:tcPr>
            <w:vAlign w:val="center"/>
          </w:tcPr>
          <w:p w:rsidR="00000000" w:rsidDel="00000000" w:rsidP="00000000" w:rsidRDefault="00000000" w:rsidRPr="00000000" w14:paraId="0000128A">
            <w:pPr>
              <w:ind w:left="0" w:hanging="2"/>
              <w:rPr/>
            </w:pPr>
            <w:r w:rsidDel="00000000" w:rsidR="00000000" w:rsidRPr="00000000">
              <w:rPr>
                <w:rtl w:val="0"/>
              </w:rPr>
            </w:r>
          </w:p>
        </w:tc>
        <w:tc>
          <w:tcPr>
            <w:vAlign w:val="center"/>
          </w:tcPr>
          <w:p w:rsidR="00000000" w:rsidDel="00000000" w:rsidP="00000000" w:rsidRDefault="00000000" w:rsidRPr="00000000" w14:paraId="0000128B">
            <w:pPr>
              <w:ind w:left="0" w:hanging="2"/>
              <w:jc w:val="center"/>
              <w:rPr/>
            </w:pPr>
            <w:r w:rsidDel="00000000" w:rsidR="00000000" w:rsidRPr="00000000">
              <w:rPr>
                <w:rtl w:val="0"/>
              </w:rPr>
            </w:r>
          </w:p>
        </w:tc>
        <w:tc>
          <w:tcPr>
            <w:vAlign w:val="center"/>
          </w:tcPr>
          <w:p w:rsidR="00000000" w:rsidDel="00000000" w:rsidP="00000000" w:rsidRDefault="00000000" w:rsidRPr="00000000" w14:paraId="0000128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8D">
            <w:pPr>
              <w:ind w:left="0" w:hanging="2"/>
              <w:jc w:val="center"/>
              <w:rPr/>
            </w:pPr>
            <w:r w:rsidDel="00000000" w:rsidR="00000000" w:rsidRPr="00000000">
              <w:rPr>
                <w:rtl w:val="0"/>
              </w:rPr>
              <w:t xml:space="preserve">(f)(1)(i)</w:t>
            </w:r>
          </w:p>
        </w:tc>
        <w:tc>
          <w:tcPr>
            <w:vAlign w:val="center"/>
          </w:tcPr>
          <w:p w:rsidR="00000000" w:rsidDel="00000000" w:rsidP="00000000" w:rsidRDefault="00000000" w:rsidRPr="00000000" w14:paraId="0000128E">
            <w:pPr>
              <w:ind w:left="0" w:hanging="2"/>
              <w:rPr/>
            </w:pPr>
            <w:r w:rsidDel="00000000" w:rsidR="00000000" w:rsidRPr="00000000">
              <w:rPr>
                <w:rtl w:val="0"/>
              </w:rPr>
              <w:t xml:space="preserve">During the hours of daylight by rocking the aircraft’s wings.</w:t>
            </w:r>
          </w:p>
        </w:tc>
        <w:tc>
          <w:tcPr>
            <w:vAlign w:val="center"/>
          </w:tcPr>
          <w:p w:rsidR="00000000" w:rsidDel="00000000" w:rsidP="00000000" w:rsidRDefault="00000000" w:rsidRPr="00000000" w14:paraId="0000128F">
            <w:pPr>
              <w:ind w:left="0" w:hanging="2"/>
              <w:jc w:val="center"/>
              <w:rPr/>
            </w:pPr>
            <w:r w:rsidDel="00000000" w:rsidR="00000000" w:rsidRPr="00000000">
              <w:rPr>
                <w:rtl w:val="0"/>
              </w:rPr>
            </w:r>
          </w:p>
        </w:tc>
        <w:tc>
          <w:tcPr>
            <w:vAlign w:val="center"/>
          </w:tcPr>
          <w:p w:rsidR="00000000" w:rsidDel="00000000" w:rsidP="00000000" w:rsidRDefault="00000000" w:rsidRPr="00000000" w14:paraId="00001290">
            <w:pPr>
              <w:ind w:left="0" w:hanging="2"/>
              <w:rPr/>
            </w:pPr>
            <w:r w:rsidDel="00000000" w:rsidR="00000000" w:rsidRPr="00000000">
              <w:rPr>
                <w:rtl w:val="0"/>
              </w:rPr>
            </w:r>
          </w:p>
        </w:tc>
        <w:tc>
          <w:tcPr>
            <w:vAlign w:val="center"/>
          </w:tcPr>
          <w:p w:rsidR="00000000" w:rsidDel="00000000" w:rsidP="00000000" w:rsidRDefault="00000000" w:rsidRPr="00000000" w14:paraId="00001291">
            <w:pPr>
              <w:ind w:left="0" w:hanging="2"/>
              <w:jc w:val="center"/>
              <w:rPr/>
            </w:pPr>
            <w:r w:rsidDel="00000000" w:rsidR="00000000" w:rsidRPr="00000000">
              <w:rPr>
                <w:rtl w:val="0"/>
              </w:rPr>
            </w:r>
          </w:p>
        </w:tc>
        <w:tc>
          <w:tcPr>
            <w:vAlign w:val="center"/>
          </w:tcPr>
          <w:p w:rsidR="00000000" w:rsidDel="00000000" w:rsidP="00000000" w:rsidRDefault="00000000" w:rsidRPr="00000000" w14:paraId="0000129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93">
            <w:pPr>
              <w:ind w:left="0" w:hanging="2"/>
              <w:jc w:val="center"/>
              <w:rPr/>
            </w:pPr>
            <w:r w:rsidDel="00000000" w:rsidR="00000000" w:rsidRPr="00000000">
              <w:rPr>
                <w:rtl w:val="0"/>
              </w:rPr>
            </w:r>
          </w:p>
        </w:tc>
        <w:tc>
          <w:tcPr>
            <w:vAlign w:val="center"/>
          </w:tcPr>
          <w:p w:rsidR="00000000" w:rsidDel="00000000" w:rsidP="00000000" w:rsidRDefault="00000000" w:rsidRPr="00000000" w14:paraId="00001294">
            <w:pPr>
              <w:ind w:left="0" w:hanging="2"/>
              <w:rPr/>
            </w:pPr>
            <w:r w:rsidDel="00000000" w:rsidR="00000000" w:rsidRPr="00000000">
              <w:rPr>
                <w:i w:val="1"/>
                <w:rtl w:val="0"/>
              </w:rPr>
              <w:t xml:space="preserve">Note: This signal should not be expected on the base and final legs of the approach.</w:t>
            </w:r>
            <w:r w:rsidDel="00000000" w:rsidR="00000000" w:rsidRPr="00000000">
              <w:rPr>
                <w:rtl w:val="0"/>
              </w:rPr>
            </w:r>
          </w:p>
        </w:tc>
        <w:tc>
          <w:tcPr>
            <w:vAlign w:val="center"/>
          </w:tcPr>
          <w:p w:rsidR="00000000" w:rsidDel="00000000" w:rsidP="00000000" w:rsidRDefault="00000000" w:rsidRPr="00000000" w14:paraId="00001295">
            <w:pPr>
              <w:ind w:left="0" w:hanging="2"/>
              <w:jc w:val="center"/>
              <w:rPr/>
            </w:pPr>
            <w:r w:rsidDel="00000000" w:rsidR="00000000" w:rsidRPr="00000000">
              <w:rPr>
                <w:rtl w:val="0"/>
              </w:rPr>
            </w:r>
          </w:p>
        </w:tc>
        <w:tc>
          <w:tcPr>
            <w:vAlign w:val="center"/>
          </w:tcPr>
          <w:p w:rsidR="00000000" w:rsidDel="00000000" w:rsidP="00000000" w:rsidRDefault="00000000" w:rsidRPr="00000000" w14:paraId="00001296">
            <w:pPr>
              <w:ind w:left="0" w:hanging="2"/>
              <w:rPr/>
            </w:pPr>
            <w:r w:rsidDel="00000000" w:rsidR="00000000" w:rsidRPr="00000000">
              <w:rPr>
                <w:rtl w:val="0"/>
              </w:rPr>
            </w:r>
          </w:p>
        </w:tc>
        <w:tc>
          <w:tcPr>
            <w:vAlign w:val="center"/>
          </w:tcPr>
          <w:p w:rsidR="00000000" w:rsidDel="00000000" w:rsidP="00000000" w:rsidRDefault="00000000" w:rsidRPr="00000000" w14:paraId="00001297">
            <w:pPr>
              <w:ind w:left="0" w:hanging="2"/>
              <w:jc w:val="center"/>
              <w:rPr/>
            </w:pPr>
            <w:r w:rsidDel="00000000" w:rsidR="00000000" w:rsidRPr="00000000">
              <w:rPr>
                <w:rtl w:val="0"/>
              </w:rPr>
            </w:r>
          </w:p>
        </w:tc>
        <w:tc>
          <w:tcPr>
            <w:vAlign w:val="center"/>
          </w:tcPr>
          <w:p w:rsidR="00000000" w:rsidDel="00000000" w:rsidP="00000000" w:rsidRDefault="00000000" w:rsidRPr="00000000" w14:paraId="0000129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99">
            <w:pPr>
              <w:ind w:left="0" w:hanging="2"/>
              <w:jc w:val="center"/>
              <w:rPr/>
            </w:pPr>
            <w:r w:rsidDel="00000000" w:rsidR="00000000" w:rsidRPr="00000000">
              <w:rPr>
                <w:rtl w:val="0"/>
              </w:rPr>
              <w:t xml:space="preserve">(f)(1)(ii)</w:t>
            </w:r>
          </w:p>
        </w:tc>
        <w:tc>
          <w:tcPr>
            <w:vAlign w:val="center"/>
          </w:tcPr>
          <w:p w:rsidR="00000000" w:rsidDel="00000000" w:rsidP="00000000" w:rsidRDefault="00000000" w:rsidRPr="00000000" w14:paraId="0000129A">
            <w:pPr>
              <w:ind w:left="0" w:hanging="2"/>
              <w:rPr/>
            </w:pPr>
            <w:r w:rsidDel="00000000" w:rsidR="00000000" w:rsidRPr="00000000">
              <w:rPr>
                <w:rtl w:val="0"/>
              </w:rPr>
              <w:t xml:space="preserve">During the hours of darkness by flashing on and off twice the aircraft’s landing lights or, if not so equipped, by switching on and off twice its navigation lights.</w:t>
            </w:r>
          </w:p>
        </w:tc>
        <w:tc>
          <w:tcPr>
            <w:vAlign w:val="center"/>
          </w:tcPr>
          <w:p w:rsidR="00000000" w:rsidDel="00000000" w:rsidP="00000000" w:rsidRDefault="00000000" w:rsidRPr="00000000" w14:paraId="0000129B">
            <w:pPr>
              <w:ind w:left="0" w:hanging="2"/>
              <w:jc w:val="center"/>
              <w:rPr/>
            </w:pPr>
            <w:r w:rsidDel="00000000" w:rsidR="00000000" w:rsidRPr="00000000">
              <w:rPr>
                <w:rtl w:val="0"/>
              </w:rPr>
            </w:r>
          </w:p>
        </w:tc>
        <w:tc>
          <w:tcPr>
            <w:vAlign w:val="center"/>
          </w:tcPr>
          <w:p w:rsidR="00000000" w:rsidDel="00000000" w:rsidP="00000000" w:rsidRDefault="00000000" w:rsidRPr="00000000" w14:paraId="0000129C">
            <w:pPr>
              <w:ind w:left="0" w:hanging="2"/>
              <w:rPr/>
            </w:pPr>
            <w:r w:rsidDel="00000000" w:rsidR="00000000" w:rsidRPr="00000000">
              <w:rPr>
                <w:rtl w:val="0"/>
              </w:rPr>
            </w:r>
          </w:p>
        </w:tc>
        <w:tc>
          <w:tcPr>
            <w:vAlign w:val="center"/>
          </w:tcPr>
          <w:p w:rsidR="00000000" w:rsidDel="00000000" w:rsidP="00000000" w:rsidRDefault="00000000" w:rsidRPr="00000000" w14:paraId="0000129D">
            <w:pPr>
              <w:ind w:left="0" w:hanging="2"/>
              <w:jc w:val="center"/>
              <w:rPr/>
            </w:pPr>
            <w:r w:rsidDel="00000000" w:rsidR="00000000" w:rsidRPr="00000000">
              <w:rPr>
                <w:rtl w:val="0"/>
              </w:rPr>
            </w:r>
          </w:p>
        </w:tc>
        <w:tc>
          <w:tcPr>
            <w:vAlign w:val="center"/>
          </w:tcPr>
          <w:p w:rsidR="00000000" w:rsidDel="00000000" w:rsidP="00000000" w:rsidRDefault="00000000" w:rsidRPr="00000000" w14:paraId="0000129E">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29F">
            <w:pPr>
              <w:ind w:left="0" w:hanging="2"/>
              <w:jc w:val="center"/>
              <w:rPr/>
            </w:pPr>
            <w:r w:rsidDel="00000000" w:rsidR="00000000" w:rsidRPr="00000000">
              <w:rPr>
                <w:rtl w:val="0"/>
              </w:rPr>
              <w:t xml:space="preserve">(f)(2)</w:t>
            </w:r>
          </w:p>
        </w:tc>
        <w:tc>
          <w:tcPr>
            <w:shd w:fill="d9d9d9" w:val="clear"/>
            <w:vAlign w:val="center"/>
          </w:tcPr>
          <w:p w:rsidR="00000000" w:rsidDel="00000000" w:rsidP="00000000" w:rsidRDefault="00000000" w:rsidRPr="00000000" w14:paraId="000012A0">
            <w:pPr>
              <w:ind w:left="0" w:hanging="2"/>
              <w:rPr/>
            </w:pPr>
            <w:r w:rsidDel="00000000" w:rsidR="00000000" w:rsidRPr="00000000">
              <w:rPr>
                <w:rtl w:val="0"/>
              </w:rPr>
              <w:t xml:space="preserve">When on the ground –</w:t>
            </w:r>
          </w:p>
        </w:tc>
        <w:tc>
          <w:tcPr>
            <w:shd w:fill="d9d9d9" w:val="clear"/>
            <w:vAlign w:val="center"/>
          </w:tcPr>
          <w:p w:rsidR="00000000" w:rsidDel="00000000" w:rsidP="00000000" w:rsidRDefault="00000000" w:rsidRPr="00000000" w14:paraId="000012A1">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2A2">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2A3">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2A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A5">
            <w:pPr>
              <w:ind w:left="0" w:hanging="2"/>
              <w:jc w:val="center"/>
              <w:rPr/>
            </w:pPr>
            <w:r w:rsidDel="00000000" w:rsidR="00000000" w:rsidRPr="00000000">
              <w:rPr>
                <w:rtl w:val="0"/>
              </w:rPr>
              <w:t xml:space="preserve">(f)(2)(i)</w:t>
            </w:r>
          </w:p>
        </w:tc>
        <w:tc>
          <w:tcPr>
            <w:vAlign w:val="center"/>
          </w:tcPr>
          <w:p w:rsidR="00000000" w:rsidDel="00000000" w:rsidP="00000000" w:rsidRDefault="00000000" w:rsidRPr="00000000" w14:paraId="000012A6">
            <w:pPr>
              <w:ind w:left="0" w:hanging="2"/>
              <w:rPr/>
            </w:pPr>
            <w:r w:rsidDel="00000000" w:rsidR="00000000" w:rsidRPr="00000000">
              <w:rPr>
                <w:rtl w:val="0"/>
              </w:rPr>
              <w:t xml:space="preserve">During the hours of daylight by moving the aircraft’s ailerons or rudder.</w:t>
            </w:r>
          </w:p>
        </w:tc>
        <w:tc>
          <w:tcPr>
            <w:vAlign w:val="center"/>
          </w:tcPr>
          <w:p w:rsidR="00000000" w:rsidDel="00000000" w:rsidP="00000000" w:rsidRDefault="00000000" w:rsidRPr="00000000" w14:paraId="000012A7">
            <w:pPr>
              <w:ind w:left="0" w:hanging="2"/>
              <w:jc w:val="center"/>
              <w:rPr/>
            </w:pPr>
            <w:r w:rsidDel="00000000" w:rsidR="00000000" w:rsidRPr="00000000">
              <w:rPr>
                <w:rtl w:val="0"/>
              </w:rPr>
            </w:r>
          </w:p>
        </w:tc>
        <w:tc>
          <w:tcPr>
            <w:vAlign w:val="center"/>
          </w:tcPr>
          <w:p w:rsidR="00000000" w:rsidDel="00000000" w:rsidP="00000000" w:rsidRDefault="00000000" w:rsidRPr="00000000" w14:paraId="000012A8">
            <w:pPr>
              <w:ind w:left="0" w:hanging="2"/>
              <w:rPr/>
            </w:pPr>
            <w:r w:rsidDel="00000000" w:rsidR="00000000" w:rsidRPr="00000000">
              <w:rPr>
                <w:rtl w:val="0"/>
              </w:rPr>
            </w:r>
          </w:p>
        </w:tc>
        <w:tc>
          <w:tcPr>
            <w:vAlign w:val="center"/>
          </w:tcPr>
          <w:p w:rsidR="00000000" w:rsidDel="00000000" w:rsidP="00000000" w:rsidRDefault="00000000" w:rsidRPr="00000000" w14:paraId="000012A9">
            <w:pPr>
              <w:ind w:left="0" w:hanging="2"/>
              <w:jc w:val="center"/>
              <w:rPr/>
            </w:pPr>
            <w:r w:rsidDel="00000000" w:rsidR="00000000" w:rsidRPr="00000000">
              <w:rPr>
                <w:rtl w:val="0"/>
              </w:rPr>
            </w:r>
          </w:p>
        </w:tc>
        <w:tc>
          <w:tcPr>
            <w:vAlign w:val="center"/>
          </w:tcPr>
          <w:p w:rsidR="00000000" w:rsidDel="00000000" w:rsidP="00000000" w:rsidRDefault="00000000" w:rsidRPr="00000000" w14:paraId="000012A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AB">
            <w:pPr>
              <w:ind w:left="0" w:hanging="2"/>
              <w:jc w:val="center"/>
              <w:rPr/>
            </w:pPr>
            <w:r w:rsidDel="00000000" w:rsidR="00000000" w:rsidRPr="00000000">
              <w:rPr>
                <w:rtl w:val="0"/>
              </w:rPr>
              <w:t xml:space="preserve">(f)(2)(ii)</w:t>
            </w:r>
          </w:p>
        </w:tc>
        <w:tc>
          <w:tcPr>
            <w:vAlign w:val="center"/>
          </w:tcPr>
          <w:p w:rsidR="00000000" w:rsidDel="00000000" w:rsidP="00000000" w:rsidRDefault="00000000" w:rsidRPr="00000000" w14:paraId="000012AC">
            <w:pPr>
              <w:ind w:left="0" w:hanging="2"/>
              <w:rPr/>
            </w:pPr>
            <w:r w:rsidDel="00000000" w:rsidR="00000000" w:rsidRPr="00000000">
              <w:rPr>
                <w:rtl w:val="0"/>
              </w:rPr>
              <w:t xml:space="preserve">During the hours of darkness by flashing on and off twice the aircraft’s landing lights or, if not so equipped, by switching on and off twice its navigation lights.</w:t>
            </w:r>
          </w:p>
        </w:tc>
        <w:tc>
          <w:tcPr>
            <w:vAlign w:val="center"/>
          </w:tcPr>
          <w:p w:rsidR="00000000" w:rsidDel="00000000" w:rsidP="00000000" w:rsidRDefault="00000000" w:rsidRPr="00000000" w14:paraId="000012AD">
            <w:pPr>
              <w:ind w:left="0" w:hanging="2"/>
              <w:jc w:val="center"/>
              <w:rPr/>
            </w:pPr>
            <w:r w:rsidDel="00000000" w:rsidR="00000000" w:rsidRPr="00000000">
              <w:rPr>
                <w:rtl w:val="0"/>
              </w:rPr>
            </w:r>
          </w:p>
        </w:tc>
        <w:tc>
          <w:tcPr>
            <w:vAlign w:val="center"/>
          </w:tcPr>
          <w:p w:rsidR="00000000" w:rsidDel="00000000" w:rsidP="00000000" w:rsidRDefault="00000000" w:rsidRPr="00000000" w14:paraId="000012AE">
            <w:pPr>
              <w:ind w:left="0" w:hanging="2"/>
              <w:rPr/>
            </w:pPr>
            <w:r w:rsidDel="00000000" w:rsidR="00000000" w:rsidRPr="00000000">
              <w:rPr>
                <w:rtl w:val="0"/>
              </w:rPr>
            </w:r>
          </w:p>
        </w:tc>
        <w:tc>
          <w:tcPr>
            <w:vAlign w:val="center"/>
          </w:tcPr>
          <w:p w:rsidR="00000000" w:rsidDel="00000000" w:rsidP="00000000" w:rsidRDefault="00000000" w:rsidRPr="00000000" w14:paraId="000012AF">
            <w:pPr>
              <w:ind w:left="0" w:hanging="2"/>
              <w:jc w:val="center"/>
              <w:rPr/>
            </w:pPr>
            <w:r w:rsidDel="00000000" w:rsidR="00000000" w:rsidRPr="00000000">
              <w:rPr>
                <w:rtl w:val="0"/>
              </w:rPr>
            </w:r>
          </w:p>
        </w:tc>
        <w:tc>
          <w:tcPr>
            <w:vAlign w:val="center"/>
          </w:tcPr>
          <w:p w:rsidR="00000000" w:rsidDel="00000000" w:rsidP="00000000" w:rsidRDefault="00000000" w:rsidRPr="00000000" w14:paraId="000012B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B1">
            <w:pPr>
              <w:ind w:left="0" w:hanging="2"/>
              <w:jc w:val="center"/>
              <w:rPr/>
            </w:pPr>
            <w:r w:rsidDel="00000000" w:rsidR="00000000" w:rsidRPr="00000000">
              <w:rPr>
                <w:rtl w:val="0"/>
              </w:rPr>
              <w:t xml:space="preserve">(g)</w:t>
            </w:r>
          </w:p>
        </w:tc>
        <w:tc>
          <w:tcPr>
            <w:vAlign w:val="center"/>
          </w:tcPr>
          <w:p w:rsidR="00000000" w:rsidDel="00000000" w:rsidP="00000000" w:rsidRDefault="00000000" w:rsidRPr="00000000" w14:paraId="000012B2">
            <w:pPr>
              <w:ind w:left="0" w:hanging="2"/>
              <w:rPr/>
            </w:pPr>
            <w:r w:rsidDel="00000000" w:rsidR="00000000" w:rsidRPr="00000000">
              <w:rPr>
                <w:rtl w:val="0"/>
              </w:rPr>
              <w:t xml:space="preserve">Aerodrome authorities shall use the following visual ground signals during the following situations:</w:t>
            </w:r>
          </w:p>
          <w:p w:rsidR="00000000" w:rsidDel="00000000" w:rsidP="00000000" w:rsidRDefault="00000000" w:rsidRPr="00000000" w14:paraId="000012B3">
            <w:pPr>
              <w:ind w:left="0" w:hanging="2"/>
              <w:rPr/>
            </w:pPr>
            <w:r w:rsidDel="00000000" w:rsidR="00000000" w:rsidRPr="00000000">
              <w:rPr/>
              <w:drawing>
                <wp:inline distB="0" distT="0" distL="114300" distR="114300">
                  <wp:extent cx="2702560" cy="3999230"/>
                  <wp:effectExtent b="0" l="0" r="0" t="0"/>
                  <wp:docPr id="1900785974"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2702560" cy="3999230"/>
                          </a:xfrm>
                          <a:prstGeom prst="rect"/>
                          <a:ln/>
                        </pic:spPr>
                      </pic:pic>
                    </a:graphicData>
                  </a:graphic>
                </wp:inline>
              </w:drawing>
            </w:r>
            <w:r w:rsidDel="00000000" w:rsidR="00000000" w:rsidRPr="00000000">
              <w:rPr>
                <w:rtl w:val="0"/>
              </w:rPr>
            </w:r>
          </w:p>
          <w:p w:rsidR="00000000" w:rsidDel="00000000" w:rsidP="00000000" w:rsidRDefault="00000000" w:rsidRPr="00000000" w14:paraId="000012B4">
            <w:pPr>
              <w:ind w:left="0" w:hanging="2"/>
              <w:rPr/>
            </w:pPr>
            <w:r w:rsidDel="00000000" w:rsidR="00000000" w:rsidRPr="00000000">
              <w:rPr>
                <w:rtl w:val="0"/>
              </w:rPr>
            </w:r>
          </w:p>
          <w:p w:rsidR="00000000" w:rsidDel="00000000" w:rsidP="00000000" w:rsidRDefault="00000000" w:rsidRPr="00000000" w14:paraId="000012B5">
            <w:pPr>
              <w:ind w:left="0" w:hanging="2"/>
              <w:rPr/>
            </w:pPr>
            <w:r w:rsidDel="00000000" w:rsidR="00000000" w:rsidRPr="00000000">
              <w:rPr/>
              <w:drawing>
                <wp:inline distB="0" distT="0" distL="114300" distR="114300">
                  <wp:extent cx="2854960" cy="4347210"/>
                  <wp:effectExtent b="0" l="0" r="0" t="0"/>
                  <wp:docPr id="1900785977"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2854960" cy="4347210"/>
                          </a:xfrm>
                          <a:prstGeom prst="rect"/>
                          <a:ln/>
                        </pic:spPr>
                      </pic:pic>
                    </a:graphicData>
                  </a:graphic>
                </wp:inline>
              </w:drawing>
            </w:r>
            <w:r w:rsidDel="00000000" w:rsidR="00000000" w:rsidRPr="00000000">
              <w:rPr>
                <w:rtl w:val="0"/>
              </w:rPr>
            </w:r>
          </w:p>
          <w:p w:rsidR="00000000" w:rsidDel="00000000" w:rsidP="00000000" w:rsidRDefault="00000000" w:rsidRPr="00000000" w14:paraId="000012B6">
            <w:pPr>
              <w:ind w:left="0" w:hanging="2"/>
              <w:rPr/>
            </w:pPr>
            <w:r w:rsidDel="00000000" w:rsidR="00000000" w:rsidRPr="00000000">
              <w:rPr>
                <w:rtl w:val="0"/>
              </w:rPr>
            </w:r>
          </w:p>
        </w:tc>
        <w:tc>
          <w:tcPr>
            <w:vAlign w:val="center"/>
          </w:tcPr>
          <w:p w:rsidR="00000000" w:rsidDel="00000000" w:rsidP="00000000" w:rsidRDefault="00000000" w:rsidRPr="00000000" w14:paraId="000012B7">
            <w:pPr>
              <w:ind w:left="0" w:hanging="2"/>
              <w:jc w:val="center"/>
              <w:rPr/>
            </w:pPr>
            <w:r w:rsidDel="00000000" w:rsidR="00000000" w:rsidRPr="00000000">
              <w:rPr>
                <w:rtl w:val="0"/>
              </w:rPr>
            </w:r>
          </w:p>
        </w:tc>
        <w:tc>
          <w:tcPr>
            <w:vAlign w:val="center"/>
          </w:tcPr>
          <w:p w:rsidR="00000000" w:rsidDel="00000000" w:rsidP="00000000" w:rsidRDefault="00000000" w:rsidRPr="00000000" w14:paraId="000012B8">
            <w:pPr>
              <w:ind w:left="0" w:hanging="2"/>
              <w:rPr/>
            </w:pPr>
            <w:r w:rsidDel="00000000" w:rsidR="00000000" w:rsidRPr="00000000">
              <w:rPr>
                <w:rtl w:val="0"/>
              </w:rPr>
            </w:r>
          </w:p>
        </w:tc>
        <w:tc>
          <w:tcPr>
            <w:vAlign w:val="center"/>
          </w:tcPr>
          <w:p w:rsidR="00000000" w:rsidDel="00000000" w:rsidP="00000000" w:rsidRDefault="00000000" w:rsidRPr="00000000" w14:paraId="000012B9">
            <w:pPr>
              <w:ind w:left="0" w:hanging="2"/>
              <w:jc w:val="center"/>
              <w:rPr/>
            </w:pPr>
            <w:r w:rsidDel="00000000" w:rsidR="00000000" w:rsidRPr="00000000">
              <w:rPr>
                <w:rtl w:val="0"/>
              </w:rPr>
            </w:r>
          </w:p>
        </w:tc>
        <w:tc>
          <w:tcPr>
            <w:vAlign w:val="center"/>
          </w:tcPr>
          <w:p w:rsidR="00000000" w:rsidDel="00000000" w:rsidP="00000000" w:rsidRDefault="00000000" w:rsidRPr="00000000" w14:paraId="000012B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BB">
            <w:pPr>
              <w:ind w:left="0" w:hanging="2"/>
              <w:jc w:val="center"/>
              <w:rPr/>
            </w:pPr>
            <w:r w:rsidDel="00000000" w:rsidR="00000000" w:rsidRPr="00000000">
              <w:rPr>
                <w:rtl w:val="0"/>
              </w:rPr>
            </w:r>
          </w:p>
        </w:tc>
        <w:tc>
          <w:tcPr>
            <w:vAlign w:val="center"/>
          </w:tcPr>
          <w:p w:rsidR="00000000" w:rsidDel="00000000" w:rsidP="00000000" w:rsidRDefault="00000000" w:rsidRPr="00000000" w14:paraId="000012BC">
            <w:pPr>
              <w:ind w:left="0" w:hanging="2"/>
              <w:rPr/>
            </w:pPr>
            <w:r w:rsidDel="00000000" w:rsidR="00000000" w:rsidRPr="00000000">
              <w:rPr>
                <w:i w:val="1"/>
                <w:rtl w:val="0"/>
              </w:rPr>
              <w:t xml:space="preserve">Note 1: The meaning of the relevant signals remains the same if bats, illuminated wands or torch-lights are held.</w:t>
            </w:r>
            <w:r w:rsidDel="00000000" w:rsidR="00000000" w:rsidRPr="00000000">
              <w:rPr>
                <w:rtl w:val="0"/>
              </w:rPr>
            </w:r>
          </w:p>
        </w:tc>
        <w:tc>
          <w:tcPr>
            <w:vAlign w:val="center"/>
          </w:tcPr>
          <w:p w:rsidR="00000000" w:rsidDel="00000000" w:rsidP="00000000" w:rsidRDefault="00000000" w:rsidRPr="00000000" w14:paraId="000012BD">
            <w:pPr>
              <w:ind w:left="0" w:hanging="2"/>
              <w:jc w:val="center"/>
              <w:rPr/>
            </w:pPr>
            <w:r w:rsidDel="00000000" w:rsidR="00000000" w:rsidRPr="00000000">
              <w:rPr>
                <w:rtl w:val="0"/>
              </w:rPr>
            </w:r>
          </w:p>
        </w:tc>
        <w:tc>
          <w:tcPr>
            <w:vAlign w:val="center"/>
          </w:tcPr>
          <w:p w:rsidR="00000000" w:rsidDel="00000000" w:rsidP="00000000" w:rsidRDefault="00000000" w:rsidRPr="00000000" w14:paraId="000012BE">
            <w:pPr>
              <w:ind w:left="0" w:hanging="2"/>
              <w:rPr/>
            </w:pPr>
            <w:r w:rsidDel="00000000" w:rsidR="00000000" w:rsidRPr="00000000">
              <w:rPr>
                <w:rtl w:val="0"/>
              </w:rPr>
            </w:r>
          </w:p>
        </w:tc>
        <w:tc>
          <w:tcPr>
            <w:vAlign w:val="center"/>
          </w:tcPr>
          <w:p w:rsidR="00000000" w:rsidDel="00000000" w:rsidP="00000000" w:rsidRDefault="00000000" w:rsidRPr="00000000" w14:paraId="000012BF">
            <w:pPr>
              <w:ind w:left="0" w:hanging="2"/>
              <w:jc w:val="center"/>
              <w:rPr/>
            </w:pPr>
            <w:r w:rsidDel="00000000" w:rsidR="00000000" w:rsidRPr="00000000">
              <w:rPr>
                <w:rtl w:val="0"/>
              </w:rPr>
            </w:r>
          </w:p>
        </w:tc>
        <w:tc>
          <w:tcPr>
            <w:vAlign w:val="center"/>
          </w:tcPr>
          <w:p w:rsidR="00000000" w:rsidDel="00000000" w:rsidP="00000000" w:rsidRDefault="00000000" w:rsidRPr="00000000" w14:paraId="000012C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C1">
            <w:pPr>
              <w:ind w:left="0" w:hanging="2"/>
              <w:jc w:val="center"/>
              <w:rPr/>
            </w:pPr>
            <w:r w:rsidDel="00000000" w:rsidR="00000000" w:rsidRPr="00000000">
              <w:rPr>
                <w:rtl w:val="0"/>
              </w:rPr>
            </w:r>
          </w:p>
        </w:tc>
        <w:tc>
          <w:tcPr>
            <w:vAlign w:val="center"/>
          </w:tcPr>
          <w:p w:rsidR="00000000" w:rsidDel="00000000" w:rsidP="00000000" w:rsidRDefault="00000000" w:rsidRPr="00000000" w14:paraId="000012C2">
            <w:pPr>
              <w:ind w:left="0" w:hanging="2"/>
              <w:rPr/>
            </w:pPr>
            <w:r w:rsidDel="00000000" w:rsidR="00000000" w:rsidRPr="00000000">
              <w:rPr>
                <w:i w:val="1"/>
                <w:rtl w:val="0"/>
              </w:rPr>
              <w:t xml:space="preserve">Note 2: The aircraft engines are numbered, for the signalman facing the aircraft, from right to left (i.e. No. 1 engine being the port outer engine).</w:t>
            </w:r>
            <w:r w:rsidDel="00000000" w:rsidR="00000000" w:rsidRPr="00000000">
              <w:rPr>
                <w:rtl w:val="0"/>
              </w:rPr>
            </w:r>
          </w:p>
        </w:tc>
        <w:tc>
          <w:tcPr>
            <w:vAlign w:val="center"/>
          </w:tcPr>
          <w:p w:rsidR="00000000" w:rsidDel="00000000" w:rsidP="00000000" w:rsidRDefault="00000000" w:rsidRPr="00000000" w14:paraId="000012C3">
            <w:pPr>
              <w:ind w:left="0" w:hanging="2"/>
              <w:jc w:val="center"/>
              <w:rPr/>
            </w:pPr>
            <w:r w:rsidDel="00000000" w:rsidR="00000000" w:rsidRPr="00000000">
              <w:rPr>
                <w:rtl w:val="0"/>
              </w:rPr>
            </w:r>
          </w:p>
        </w:tc>
        <w:tc>
          <w:tcPr>
            <w:vAlign w:val="center"/>
          </w:tcPr>
          <w:p w:rsidR="00000000" w:rsidDel="00000000" w:rsidP="00000000" w:rsidRDefault="00000000" w:rsidRPr="00000000" w14:paraId="000012C4">
            <w:pPr>
              <w:ind w:left="0" w:hanging="2"/>
              <w:rPr/>
            </w:pPr>
            <w:r w:rsidDel="00000000" w:rsidR="00000000" w:rsidRPr="00000000">
              <w:rPr>
                <w:rtl w:val="0"/>
              </w:rPr>
            </w:r>
          </w:p>
        </w:tc>
        <w:tc>
          <w:tcPr>
            <w:vAlign w:val="center"/>
          </w:tcPr>
          <w:p w:rsidR="00000000" w:rsidDel="00000000" w:rsidP="00000000" w:rsidRDefault="00000000" w:rsidRPr="00000000" w14:paraId="000012C5">
            <w:pPr>
              <w:ind w:left="0" w:hanging="2"/>
              <w:jc w:val="center"/>
              <w:rPr/>
            </w:pPr>
            <w:r w:rsidDel="00000000" w:rsidR="00000000" w:rsidRPr="00000000">
              <w:rPr>
                <w:rtl w:val="0"/>
              </w:rPr>
            </w:r>
          </w:p>
        </w:tc>
        <w:tc>
          <w:tcPr>
            <w:vAlign w:val="center"/>
          </w:tcPr>
          <w:p w:rsidR="00000000" w:rsidDel="00000000" w:rsidP="00000000" w:rsidRDefault="00000000" w:rsidRPr="00000000" w14:paraId="000012C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C7">
            <w:pPr>
              <w:ind w:left="0" w:hanging="2"/>
              <w:jc w:val="center"/>
              <w:rPr/>
            </w:pPr>
            <w:r w:rsidDel="00000000" w:rsidR="00000000" w:rsidRPr="00000000">
              <w:rPr>
                <w:rtl w:val="0"/>
              </w:rPr>
            </w:r>
          </w:p>
        </w:tc>
        <w:tc>
          <w:tcPr>
            <w:vAlign w:val="center"/>
          </w:tcPr>
          <w:p w:rsidR="00000000" w:rsidDel="00000000" w:rsidP="00000000" w:rsidRDefault="00000000" w:rsidRPr="00000000" w14:paraId="000012C8">
            <w:pPr>
              <w:ind w:left="0" w:hanging="2"/>
              <w:rPr/>
            </w:pPr>
            <w:r w:rsidDel="00000000" w:rsidR="00000000" w:rsidRPr="00000000">
              <w:rPr>
                <w:i w:val="1"/>
                <w:rtl w:val="0"/>
              </w:rPr>
              <w:t xml:space="preserve">Note 3: Signals marked with an asterisk are designed for use to hovering helicopters.</w:t>
            </w:r>
            <w:r w:rsidDel="00000000" w:rsidR="00000000" w:rsidRPr="00000000">
              <w:rPr>
                <w:rtl w:val="0"/>
              </w:rPr>
            </w:r>
          </w:p>
        </w:tc>
        <w:tc>
          <w:tcPr>
            <w:vAlign w:val="center"/>
          </w:tcPr>
          <w:p w:rsidR="00000000" w:rsidDel="00000000" w:rsidP="00000000" w:rsidRDefault="00000000" w:rsidRPr="00000000" w14:paraId="000012C9">
            <w:pPr>
              <w:ind w:left="0" w:hanging="2"/>
              <w:jc w:val="center"/>
              <w:rPr/>
            </w:pPr>
            <w:r w:rsidDel="00000000" w:rsidR="00000000" w:rsidRPr="00000000">
              <w:rPr>
                <w:rtl w:val="0"/>
              </w:rPr>
            </w:r>
          </w:p>
        </w:tc>
        <w:tc>
          <w:tcPr>
            <w:vAlign w:val="center"/>
          </w:tcPr>
          <w:p w:rsidR="00000000" w:rsidDel="00000000" w:rsidP="00000000" w:rsidRDefault="00000000" w:rsidRPr="00000000" w14:paraId="000012CA">
            <w:pPr>
              <w:ind w:left="0" w:hanging="2"/>
              <w:rPr/>
            </w:pPr>
            <w:r w:rsidDel="00000000" w:rsidR="00000000" w:rsidRPr="00000000">
              <w:rPr>
                <w:rtl w:val="0"/>
              </w:rPr>
            </w:r>
          </w:p>
        </w:tc>
        <w:tc>
          <w:tcPr>
            <w:vAlign w:val="center"/>
          </w:tcPr>
          <w:p w:rsidR="00000000" w:rsidDel="00000000" w:rsidP="00000000" w:rsidRDefault="00000000" w:rsidRPr="00000000" w14:paraId="000012CB">
            <w:pPr>
              <w:ind w:left="0" w:hanging="2"/>
              <w:jc w:val="center"/>
              <w:rPr/>
            </w:pPr>
            <w:r w:rsidDel="00000000" w:rsidR="00000000" w:rsidRPr="00000000">
              <w:rPr>
                <w:rtl w:val="0"/>
              </w:rPr>
            </w:r>
          </w:p>
        </w:tc>
        <w:tc>
          <w:tcPr>
            <w:vAlign w:val="center"/>
          </w:tcPr>
          <w:p w:rsidR="00000000" w:rsidDel="00000000" w:rsidP="00000000" w:rsidRDefault="00000000" w:rsidRPr="00000000" w14:paraId="000012C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CD">
            <w:pPr>
              <w:ind w:left="0" w:hanging="2"/>
              <w:jc w:val="center"/>
              <w:rPr/>
            </w:pPr>
            <w:r w:rsidDel="00000000" w:rsidR="00000000" w:rsidRPr="00000000">
              <w:rPr>
                <w:rtl w:val="0"/>
              </w:rPr>
              <w:t xml:space="preserve">(h)(2)</w:t>
            </w:r>
          </w:p>
        </w:tc>
        <w:tc>
          <w:tcPr>
            <w:vAlign w:val="center"/>
          </w:tcPr>
          <w:p w:rsidR="00000000" w:rsidDel="00000000" w:rsidP="00000000" w:rsidRDefault="00000000" w:rsidRPr="00000000" w14:paraId="000012CE">
            <w:pPr>
              <w:ind w:left="0" w:hanging="2"/>
              <w:rPr/>
            </w:pPr>
            <w:r w:rsidDel="00000000" w:rsidR="00000000" w:rsidRPr="00000000">
              <w:rPr>
                <w:rtl w:val="0"/>
              </w:rPr>
              <w:t xml:space="preserve">Prior to using the following signals, the signalman shall ascertain that the area within which an aircraft is to be guided is clear of objects which the aircraft might otherwise strike.</w:t>
            </w:r>
          </w:p>
        </w:tc>
        <w:tc>
          <w:tcPr>
            <w:vAlign w:val="center"/>
          </w:tcPr>
          <w:p w:rsidR="00000000" w:rsidDel="00000000" w:rsidP="00000000" w:rsidRDefault="00000000" w:rsidRPr="00000000" w14:paraId="000012CF">
            <w:pPr>
              <w:ind w:left="0" w:hanging="2"/>
              <w:jc w:val="center"/>
              <w:rPr/>
            </w:pPr>
            <w:r w:rsidDel="00000000" w:rsidR="00000000" w:rsidRPr="00000000">
              <w:rPr>
                <w:rtl w:val="0"/>
              </w:rPr>
            </w:r>
          </w:p>
        </w:tc>
        <w:tc>
          <w:tcPr>
            <w:vAlign w:val="center"/>
          </w:tcPr>
          <w:p w:rsidR="00000000" w:rsidDel="00000000" w:rsidP="00000000" w:rsidRDefault="00000000" w:rsidRPr="00000000" w14:paraId="000012D0">
            <w:pPr>
              <w:ind w:left="0" w:hanging="2"/>
              <w:rPr/>
            </w:pPr>
            <w:r w:rsidDel="00000000" w:rsidR="00000000" w:rsidRPr="00000000">
              <w:rPr>
                <w:rtl w:val="0"/>
              </w:rPr>
            </w:r>
          </w:p>
        </w:tc>
        <w:tc>
          <w:tcPr>
            <w:vAlign w:val="center"/>
          </w:tcPr>
          <w:p w:rsidR="00000000" w:rsidDel="00000000" w:rsidP="00000000" w:rsidRDefault="00000000" w:rsidRPr="00000000" w14:paraId="000012D1">
            <w:pPr>
              <w:ind w:left="0" w:hanging="2"/>
              <w:jc w:val="center"/>
              <w:rPr/>
            </w:pPr>
            <w:r w:rsidDel="00000000" w:rsidR="00000000" w:rsidRPr="00000000">
              <w:rPr>
                <w:rtl w:val="0"/>
              </w:rPr>
            </w:r>
          </w:p>
        </w:tc>
        <w:tc>
          <w:tcPr>
            <w:vAlign w:val="center"/>
          </w:tcPr>
          <w:p w:rsidR="00000000" w:rsidDel="00000000" w:rsidP="00000000" w:rsidRDefault="00000000" w:rsidRPr="00000000" w14:paraId="000012D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D3">
            <w:pPr>
              <w:ind w:left="0" w:hanging="2"/>
              <w:jc w:val="center"/>
              <w:rPr/>
            </w:pPr>
            <w:r w:rsidDel="00000000" w:rsidR="00000000" w:rsidRPr="00000000">
              <w:rPr>
                <w:rtl w:val="0"/>
              </w:rPr>
            </w:r>
          </w:p>
        </w:tc>
        <w:tc>
          <w:tcPr>
            <w:vAlign w:val="center"/>
          </w:tcPr>
          <w:p w:rsidR="00000000" w:rsidDel="00000000" w:rsidP="00000000" w:rsidRDefault="00000000" w:rsidRPr="00000000" w14:paraId="000012D4">
            <w:pPr>
              <w:ind w:left="0" w:hanging="2"/>
              <w:rPr/>
            </w:pPr>
            <w:r w:rsidDel="00000000" w:rsidR="00000000" w:rsidRPr="00000000">
              <w:rPr>
                <w:i w:val="1"/>
                <w:rtl w:val="0"/>
              </w:rPr>
              <w:t xml:space="preserve">Note: The design of many aircraft is such that the path of the wing tips, engines and other extremities cannot always be monitored visually from the flight deck while the aircraft is being maneuvered on the ground.</w:t>
            </w:r>
            <w:r w:rsidDel="00000000" w:rsidR="00000000" w:rsidRPr="00000000">
              <w:rPr>
                <w:rtl w:val="0"/>
              </w:rPr>
            </w:r>
          </w:p>
        </w:tc>
        <w:tc>
          <w:tcPr>
            <w:vAlign w:val="center"/>
          </w:tcPr>
          <w:p w:rsidR="00000000" w:rsidDel="00000000" w:rsidP="00000000" w:rsidRDefault="00000000" w:rsidRPr="00000000" w14:paraId="000012D5">
            <w:pPr>
              <w:ind w:left="0" w:hanging="2"/>
              <w:jc w:val="center"/>
              <w:rPr/>
            </w:pPr>
            <w:r w:rsidDel="00000000" w:rsidR="00000000" w:rsidRPr="00000000">
              <w:rPr>
                <w:rtl w:val="0"/>
              </w:rPr>
            </w:r>
          </w:p>
        </w:tc>
        <w:tc>
          <w:tcPr>
            <w:vAlign w:val="center"/>
          </w:tcPr>
          <w:p w:rsidR="00000000" w:rsidDel="00000000" w:rsidP="00000000" w:rsidRDefault="00000000" w:rsidRPr="00000000" w14:paraId="000012D6">
            <w:pPr>
              <w:ind w:left="0" w:hanging="2"/>
              <w:rPr/>
            </w:pPr>
            <w:r w:rsidDel="00000000" w:rsidR="00000000" w:rsidRPr="00000000">
              <w:rPr>
                <w:rtl w:val="0"/>
              </w:rPr>
            </w:r>
          </w:p>
        </w:tc>
        <w:tc>
          <w:tcPr>
            <w:vAlign w:val="center"/>
          </w:tcPr>
          <w:p w:rsidR="00000000" w:rsidDel="00000000" w:rsidP="00000000" w:rsidRDefault="00000000" w:rsidRPr="00000000" w14:paraId="000012D7">
            <w:pPr>
              <w:ind w:left="0" w:hanging="2"/>
              <w:jc w:val="center"/>
              <w:rPr/>
            </w:pPr>
            <w:r w:rsidDel="00000000" w:rsidR="00000000" w:rsidRPr="00000000">
              <w:rPr>
                <w:rtl w:val="0"/>
              </w:rPr>
            </w:r>
          </w:p>
        </w:tc>
        <w:tc>
          <w:tcPr>
            <w:vAlign w:val="center"/>
          </w:tcPr>
          <w:p w:rsidR="00000000" w:rsidDel="00000000" w:rsidP="00000000" w:rsidRDefault="00000000" w:rsidRPr="00000000" w14:paraId="000012D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D9">
            <w:pPr>
              <w:ind w:left="0" w:hanging="2"/>
              <w:jc w:val="center"/>
              <w:rPr/>
            </w:pPr>
            <w:r w:rsidDel="00000000" w:rsidR="00000000" w:rsidRPr="00000000">
              <w:rPr>
                <w:rtl w:val="0"/>
              </w:rPr>
              <w:t xml:space="preserve">(h)(3)</w:t>
            </w:r>
          </w:p>
        </w:tc>
        <w:tc>
          <w:tcPr>
            <w:vAlign w:val="center"/>
          </w:tcPr>
          <w:p w:rsidR="00000000" w:rsidDel="00000000" w:rsidP="00000000" w:rsidRDefault="00000000" w:rsidRPr="00000000" w14:paraId="000012DA">
            <w:pPr>
              <w:ind w:left="0" w:hanging="2"/>
              <w:rPr/>
            </w:pPr>
            <w:r w:rsidDel="00000000" w:rsidR="00000000" w:rsidRPr="00000000">
              <w:rPr>
                <w:rtl w:val="0"/>
              </w:rPr>
              <w:t xml:space="preserve">Upon observing or receiving any of the signals given in below (as shown in Appendix 1 of Annex 2), aircraft shall take such action as may be required by the interpretation of the signal given in that Appendix. These signals shall, when used, have the meaning indicated therein. They shall be used only for the purpose indicated and no other signals likely to be confused with them shall be used.</w:t>
            </w:r>
          </w:p>
        </w:tc>
        <w:tc>
          <w:tcPr>
            <w:vAlign w:val="center"/>
          </w:tcPr>
          <w:p w:rsidR="00000000" w:rsidDel="00000000" w:rsidP="00000000" w:rsidRDefault="00000000" w:rsidRPr="00000000" w14:paraId="000012DB">
            <w:pPr>
              <w:ind w:left="0" w:hanging="2"/>
              <w:jc w:val="center"/>
              <w:rPr/>
            </w:pPr>
            <w:r w:rsidDel="00000000" w:rsidR="00000000" w:rsidRPr="00000000">
              <w:rPr>
                <w:rtl w:val="0"/>
              </w:rPr>
            </w:r>
          </w:p>
        </w:tc>
        <w:tc>
          <w:tcPr>
            <w:vAlign w:val="center"/>
          </w:tcPr>
          <w:p w:rsidR="00000000" w:rsidDel="00000000" w:rsidP="00000000" w:rsidRDefault="00000000" w:rsidRPr="00000000" w14:paraId="000012DC">
            <w:pPr>
              <w:ind w:left="0" w:hanging="2"/>
              <w:rPr/>
            </w:pPr>
            <w:r w:rsidDel="00000000" w:rsidR="00000000" w:rsidRPr="00000000">
              <w:rPr>
                <w:rtl w:val="0"/>
              </w:rPr>
            </w:r>
          </w:p>
        </w:tc>
        <w:tc>
          <w:tcPr>
            <w:vAlign w:val="center"/>
          </w:tcPr>
          <w:p w:rsidR="00000000" w:rsidDel="00000000" w:rsidP="00000000" w:rsidRDefault="00000000" w:rsidRPr="00000000" w14:paraId="000012DD">
            <w:pPr>
              <w:ind w:left="0" w:hanging="2"/>
              <w:jc w:val="center"/>
              <w:rPr/>
            </w:pPr>
            <w:r w:rsidDel="00000000" w:rsidR="00000000" w:rsidRPr="00000000">
              <w:rPr>
                <w:rtl w:val="0"/>
              </w:rPr>
            </w:r>
          </w:p>
        </w:tc>
        <w:tc>
          <w:tcPr>
            <w:vAlign w:val="center"/>
          </w:tcPr>
          <w:p w:rsidR="00000000" w:rsidDel="00000000" w:rsidP="00000000" w:rsidRDefault="00000000" w:rsidRPr="00000000" w14:paraId="000012D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DF">
            <w:pPr>
              <w:ind w:left="0" w:hanging="2"/>
              <w:jc w:val="center"/>
              <w:rPr/>
            </w:pPr>
            <w:r w:rsidDel="00000000" w:rsidR="00000000" w:rsidRPr="00000000">
              <w:rPr>
                <w:rtl w:val="0"/>
              </w:rPr>
              <w:t xml:space="preserve">(h)(4)</w:t>
            </w:r>
          </w:p>
        </w:tc>
        <w:tc>
          <w:tcPr>
            <w:vAlign w:val="center"/>
          </w:tcPr>
          <w:p w:rsidR="00000000" w:rsidDel="00000000" w:rsidP="00000000" w:rsidRDefault="00000000" w:rsidRPr="00000000" w14:paraId="000012E0">
            <w:pPr>
              <w:ind w:left="0" w:hanging="2"/>
              <w:rPr/>
            </w:pPr>
            <w:r w:rsidDel="00000000" w:rsidR="00000000" w:rsidRPr="00000000">
              <w:rPr>
                <w:rtl w:val="0"/>
              </w:rPr>
              <w:t xml:space="preserve">A signalman shall be responsible for providing standard marshalling signals to aircraft in a clear and precise manner using the signals shown below.</w:t>
            </w:r>
          </w:p>
        </w:tc>
        <w:tc>
          <w:tcPr>
            <w:vAlign w:val="center"/>
          </w:tcPr>
          <w:p w:rsidR="00000000" w:rsidDel="00000000" w:rsidP="00000000" w:rsidRDefault="00000000" w:rsidRPr="00000000" w14:paraId="000012E1">
            <w:pPr>
              <w:ind w:left="0" w:hanging="2"/>
              <w:jc w:val="center"/>
              <w:rPr/>
            </w:pPr>
            <w:r w:rsidDel="00000000" w:rsidR="00000000" w:rsidRPr="00000000">
              <w:rPr>
                <w:rtl w:val="0"/>
              </w:rPr>
            </w:r>
          </w:p>
        </w:tc>
        <w:tc>
          <w:tcPr>
            <w:vAlign w:val="center"/>
          </w:tcPr>
          <w:p w:rsidR="00000000" w:rsidDel="00000000" w:rsidP="00000000" w:rsidRDefault="00000000" w:rsidRPr="00000000" w14:paraId="000012E2">
            <w:pPr>
              <w:ind w:left="0" w:hanging="2"/>
              <w:rPr/>
            </w:pPr>
            <w:r w:rsidDel="00000000" w:rsidR="00000000" w:rsidRPr="00000000">
              <w:rPr>
                <w:rtl w:val="0"/>
              </w:rPr>
            </w:r>
          </w:p>
        </w:tc>
        <w:tc>
          <w:tcPr>
            <w:vAlign w:val="center"/>
          </w:tcPr>
          <w:p w:rsidR="00000000" w:rsidDel="00000000" w:rsidP="00000000" w:rsidRDefault="00000000" w:rsidRPr="00000000" w14:paraId="000012E3">
            <w:pPr>
              <w:ind w:left="0" w:hanging="2"/>
              <w:jc w:val="center"/>
              <w:rPr/>
            </w:pPr>
            <w:r w:rsidDel="00000000" w:rsidR="00000000" w:rsidRPr="00000000">
              <w:rPr>
                <w:rtl w:val="0"/>
              </w:rPr>
            </w:r>
          </w:p>
        </w:tc>
        <w:tc>
          <w:tcPr>
            <w:vAlign w:val="center"/>
          </w:tcPr>
          <w:p w:rsidR="00000000" w:rsidDel="00000000" w:rsidP="00000000" w:rsidRDefault="00000000" w:rsidRPr="00000000" w14:paraId="000012E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E5">
            <w:pPr>
              <w:ind w:left="0" w:hanging="2"/>
              <w:jc w:val="center"/>
              <w:rPr/>
            </w:pPr>
            <w:r w:rsidDel="00000000" w:rsidR="00000000" w:rsidRPr="00000000">
              <w:rPr>
                <w:rtl w:val="0"/>
              </w:rPr>
              <w:t xml:space="preserve">(h)(5)</w:t>
            </w:r>
          </w:p>
        </w:tc>
        <w:tc>
          <w:tcPr>
            <w:vAlign w:val="center"/>
          </w:tcPr>
          <w:p w:rsidR="00000000" w:rsidDel="00000000" w:rsidP="00000000" w:rsidRDefault="00000000" w:rsidRPr="00000000" w14:paraId="000012E6">
            <w:pPr>
              <w:ind w:left="0" w:hanging="2"/>
              <w:rPr/>
            </w:pPr>
            <w:r w:rsidDel="00000000" w:rsidR="00000000" w:rsidRPr="00000000">
              <w:rPr>
                <w:rtl w:val="0"/>
              </w:rPr>
              <w:t xml:space="preserve">No person shall guide an aircraft unless trained, qualified and approved by the appropriate authority to carry out the functions of a signalman.</w:t>
            </w:r>
          </w:p>
        </w:tc>
        <w:tc>
          <w:tcPr>
            <w:vAlign w:val="center"/>
          </w:tcPr>
          <w:p w:rsidR="00000000" w:rsidDel="00000000" w:rsidP="00000000" w:rsidRDefault="00000000" w:rsidRPr="00000000" w14:paraId="000012E7">
            <w:pPr>
              <w:ind w:left="0" w:hanging="2"/>
              <w:jc w:val="center"/>
              <w:rPr/>
            </w:pPr>
            <w:r w:rsidDel="00000000" w:rsidR="00000000" w:rsidRPr="00000000">
              <w:rPr>
                <w:rtl w:val="0"/>
              </w:rPr>
            </w:r>
          </w:p>
        </w:tc>
        <w:tc>
          <w:tcPr>
            <w:vAlign w:val="center"/>
          </w:tcPr>
          <w:p w:rsidR="00000000" w:rsidDel="00000000" w:rsidP="00000000" w:rsidRDefault="00000000" w:rsidRPr="00000000" w14:paraId="000012E8">
            <w:pPr>
              <w:ind w:left="0" w:hanging="2"/>
              <w:rPr/>
            </w:pPr>
            <w:r w:rsidDel="00000000" w:rsidR="00000000" w:rsidRPr="00000000">
              <w:rPr>
                <w:rtl w:val="0"/>
              </w:rPr>
            </w:r>
          </w:p>
        </w:tc>
        <w:tc>
          <w:tcPr>
            <w:vAlign w:val="center"/>
          </w:tcPr>
          <w:p w:rsidR="00000000" w:rsidDel="00000000" w:rsidP="00000000" w:rsidRDefault="00000000" w:rsidRPr="00000000" w14:paraId="000012E9">
            <w:pPr>
              <w:ind w:left="0" w:hanging="2"/>
              <w:jc w:val="center"/>
              <w:rPr/>
            </w:pPr>
            <w:r w:rsidDel="00000000" w:rsidR="00000000" w:rsidRPr="00000000">
              <w:rPr>
                <w:rtl w:val="0"/>
              </w:rPr>
            </w:r>
          </w:p>
        </w:tc>
        <w:tc>
          <w:tcPr>
            <w:vAlign w:val="center"/>
          </w:tcPr>
          <w:p w:rsidR="00000000" w:rsidDel="00000000" w:rsidP="00000000" w:rsidRDefault="00000000" w:rsidRPr="00000000" w14:paraId="000012E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EB">
            <w:pPr>
              <w:ind w:left="0" w:hanging="2"/>
              <w:jc w:val="center"/>
              <w:rPr/>
            </w:pPr>
            <w:r w:rsidDel="00000000" w:rsidR="00000000" w:rsidRPr="00000000">
              <w:rPr>
                <w:rtl w:val="0"/>
              </w:rPr>
              <w:t xml:space="preserve">(h)(6)</w:t>
            </w:r>
          </w:p>
        </w:tc>
        <w:tc>
          <w:tcPr>
            <w:vAlign w:val="center"/>
          </w:tcPr>
          <w:p w:rsidR="00000000" w:rsidDel="00000000" w:rsidP="00000000" w:rsidRDefault="00000000" w:rsidRPr="00000000" w14:paraId="000012EC">
            <w:pPr>
              <w:ind w:left="0" w:hanging="2"/>
              <w:rPr/>
            </w:pPr>
            <w:r w:rsidDel="00000000" w:rsidR="00000000" w:rsidRPr="00000000">
              <w:rPr>
                <w:rtl w:val="0"/>
              </w:rPr>
              <w:t xml:space="preserve">The signalman shall wear a distinctive fluorescent identification vest to allow the flight crew to identify that he or she is the person responsible for the marshalling operation.</w:t>
            </w:r>
          </w:p>
        </w:tc>
        <w:tc>
          <w:tcPr>
            <w:vAlign w:val="center"/>
          </w:tcPr>
          <w:p w:rsidR="00000000" w:rsidDel="00000000" w:rsidP="00000000" w:rsidRDefault="00000000" w:rsidRPr="00000000" w14:paraId="000012ED">
            <w:pPr>
              <w:ind w:left="0" w:hanging="2"/>
              <w:jc w:val="center"/>
              <w:rPr/>
            </w:pPr>
            <w:r w:rsidDel="00000000" w:rsidR="00000000" w:rsidRPr="00000000">
              <w:rPr>
                <w:rtl w:val="0"/>
              </w:rPr>
            </w:r>
          </w:p>
        </w:tc>
        <w:tc>
          <w:tcPr>
            <w:vAlign w:val="center"/>
          </w:tcPr>
          <w:p w:rsidR="00000000" w:rsidDel="00000000" w:rsidP="00000000" w:rsidRDefault="00000000" w:rsidRPr="00000000" w14:paraId="000012EE">
            <w:pPr>
              <w:ind w:left="0" w:hanging="2"/>
              <w:rPr/>
            </w:pPr>
            <w:r w:rsidDel="00000000" w:rsidR="00000000" w:rsidRPr="00000000">
              <w:rPr>
                <w:rtl w:val="0"/>
              </w:rPr>
            </w:r>
          </w:p>
        </w:tc>
        <w:tc>
          <w:tcPr>
            <w:vAlign w:val="center"/>
          </w:tcPr>
          <w:p w:rsidR="00000000" w:rsidDel="00000000" w:rsidP="00000000" w:rsidRDefault="00000000" w:rsidRPr="00000000" w14:paraId="000012EF">
            <w:pPr>
              <w:ind w:left="0" w:hanging="2"/>
              <w:jc w:val="center"/>
              <w:rPr/>
            </w:pPr>
            <w:r w:rsidDel="00000000" w:rsidR="00000000" w:rsidRPr="00000000">
              <w:rPr>
                <w:rtl w:val="0"/>
              </w:rPr>
            </w:r>
          </w:p>
        </w:tc>
        <w:tc>
          <w:tcPr>
            <w:vAlign w:val="center"/>
          </w:tcPr>
          <w:p w:rsidR="00000000" w:rsidDel="00000000" w:rsidP="00000000" w:rsidRDefault="00000000" w:rsidRPr="00000000" w14:paraId="000012F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F1">
            <w:pPr>
              <w:ind w:left="0" w:hanging="2"/>
              <w:jc w:val="center"/>
              <w:rPr/>
            </w:pPr>
            <w:r w:rsidDel="00000000" w:rsidR="00000000" w:rsidRPr="00000000">
              <w:rPr>
                <w:rtl w:val="0"/>
              </w:rPr>
              <w:t xml:space="preserve">(h)(7)</w:t>
            </w:r>
          </w:p>
        </w:tc>
        <w:tc>
          <w:tcPr>
            <w:vAlign w:val="center"/>
          </w:tcPr>
          <w:p w:rsidR="00000000" w:rsidDel="00000000" w:rsidP="00000000" w:rsidRDefault="00000000" w:rsidRPr="00000000" w14:paraId="000012F2">
            <w:pPr>
              <w:ind w:left="0" w:hanging="2"/>
              <w:rPr/>
            </w:pPr>
            <w:r w:rsidDel="00000000" w:rsidR="00000000" w:rsidRPr="00000000">
              <w:rPr>
                <w:rtl w:val="0"/>
              </w:rPr>
              <w:t xml:space="preserve">Daylight-fluorescent wands, table-tennis bats or gloves shall be used for all signalling by all participating ground staff during daylight hours. Illuminated wands shall be used at night or in low visibility.</w:t>
            </w:r>
          </w:p>
          <w:p w:rsidR="00000000" w:rsidDel="00000000" w:rsidP="00000000" w:rsidRDefault="00000000" w:rsidRPr="00000000" w14:paraId="000012F3">
            <w:pPr>
              <w:ind w:left="0" w:hanging="2"/>
              <w:rPr/>
            </w:pPr>
            <w:r w:rsidDel="00000000" w:rsidR="00000000" w:rsidRPr="00000000">
              <w:rPr>
                <w:rtl w:val="0"/>
              </w:rPr>
            </w:r>
          </w:p>
          <w:p w:rsidR="00000000" w:rsidDel="00000000" w:rsidP="00000000" w:rsidRDefault="00000000" w:rsidRPr="00000000" w14:paraId="000012F4">
            <w:pPr>
              <w:ind w:left="0" w:hanging="2"/>
              <w:rPr/>
            </w:pPr>
            <w:r w:rsidDel="00000000" w:rsidR="00000000" w:rsidRPr="00000000">
              <w:rPr/>
              <w:drawing>
                <wp:inline distB="0" distT="0" distL="114300" distR="114300">
                  <wp:extent cx="2560955" cy="5136515"/>
                  <wp:effectExtent b="0" l="0" r="0" t="0"/>
                  <wp:docPr id="190078597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2560955" cy="5136515"/>
                          </a:xfrm>
                          <a:prstGeom prst="rect"/>
                          <a:ln/>
                        </pic:spPr>
                      </pic:pic>
                    </a:graphicData>
                  </a:graphic>
                </wp:inline>
              </w:drawing>
            </w:r>
            <w:r w:rsidDel="00000000" w:rsidR="00000000" w:rsidRPr="00000000">
              <w:rPr>
                <w:rtl w:val="0"/>
              </w:rPr>
            </w:r>
          </w:p>
          <w:p w:rsidR="00000000" w:rsidDel="00000000" w:rsidP="00000000" w:rsidRDefault="00000000" w:rsidRPr="00000000" w14:paraId="000012F5">
            <w:pPr>
              <w:ind w:left="0" w:hanging="2"/>
              <w:rPr/>
            </w:pPr>
            <w:r w:rsidDel="00000000" w:rsidR="00000000" w:rsidRPr="00000000">
              <w:rPr>
                <w:rtl w:val="0"/>
              </w:rPr>
            </w:r>
          </w:p>
        </w:tc>
        <w:tc>
          <w:tcPr>
            <w:vAlign w:val="center"/>
          </w:tcPr>
          <w:p w:rsidR="00000000" w:rsidDel="00000000" w:rsidP="00000000" w:rsidRDefault="00000000" w:rsidRPr="00000000" w14:paraId="000012F6">
            <w:pPr>
              <w:ind w:left="0" w:hanging="2"/>
              <w:jc w:val="center"/>
              <w:rPr/>
            </w:pPr>
            <w:r w:rsidDel="00000000" w:rsidR="00000000" w:rsidRPr="00000000">
              <w:rPr>
                <w:rtl w:val="0"/>
              </w:rPr>
            </w:r>
          </w:p>
        </w:tc>
        <w:tc>
          <w:tcPr>
            <w:vAlign w:val="center"/>
          </w:tcPr>
          <w:p w:rsidR="00000000" w:rsidDel="00000000" w:rsidP="00000000" w:rsidRDefault="00000000" w:rsidRPr="00000000" w14:paraId="000012F7">
            <w:pPr>
              <w:ind w:left="0" w:hanging="2"/>
              <w:rPr/>
            </w:pPr>
            <w:r w:rsidDel="00000000" w:rsidR="00000000" w:rsidRPr="00000000">
              <w:rPr>
                <w:rtl w:val="0"/>
              </w:rPr>
            </w:r>
          </w:p>
        </w:tc>
        <w:tc>
          <w:tcPr>
            <w:vAlign w:val="center"/>
          </w:tcPr>
          <w:p w:rsidR="00000000" w:rsidDel="00000000" w:rsidP="00000000" w:rsidRDefault="00000000" w:rsidRPr="00000000" w14:paraId="000012F8">
            <w:pPr>
              <w:ind w:left="0" w:hanging="2"/>
              <w:jc w:val="center"/>
              <w:rPr/>
            </w:pPr>
            <w:r w:rsidDel="00000000" w:rsidR="00000000" w:rsidRPr="00000000">
              <w:rPr>
                <w:rtl w:val="0"/>
              </w:rPr>
            </w:r>
          </w:p>
        </w:tc>
        <w:tc>
          <w:tcPr>
            <w:vAlign w:val="center"/>
          </w:tcPr>
          <w:p w:rsidR="00000000" w:rsidDel="00000000" w:rsidP="00000000" w:rsidRDefault="00000000" w:rsidRPr="00000000" w14:paraId="000012F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2FA">
            <w:pPr>
              <w:ind w:left="0" w:hanging="2"/>
              <w:jc w:val="center"/>
              <w:rPr/>
            </w:pPr>
            <w:r w:rsidDel="00000000" w:rsidR="00000000" w:rsidRPr="00000000">
              <w:rPr>
                <w:rtl w:val="0"/>
              </w:rPr>
            </w:r>
          </w:p>
        </w:tc>
        <w:tc>
          <w:tcPr>
            <w:vAlign w:val="center"/>
          </w:tcPr>
          <w:p w:rsidR="00000000" w:rsidDel="00000000" w:rsidP="00000000" w:rsidRDefault="00000000" w:rsidRPr="00000000" w14:paraId="000012FB">
            <w:pPr>
              <w:ind w:left="0" w:hanging="2"/>
              <w:rPr/>
            </w:pPr>
            <w:r w:rsidDel="00000000" w:rsidR="00000000" w:rsidRPr="00000000">
              <w:rPr/>
              <w:drawing>
                <wp:inline distB="0" distT="0" distL="114300" distR="114300">
                  <wp:extent cx="2935605" cy="4333240"/>
                  <wp:effectExtent b="0" l="0" r="0" t="0"/>
                  <wp:docPr id="1900785979"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2935605" cy="4333240"/>
                          </a:xfrm>
                          <a:prstGeom prst="rect"/>
                          <a:ln/>
                        </pic:spPr>
                      </pic:pic>
                    </a:graphicData>
                  </a:graphic>
                </wp:inline>
              </w:drawing>
            </w:r>
            <w:r w:rsidDel="00000000" w:rsidR="00000000" w:rsidRPr="00000000">
              <w:rPr>
                <w:rtl w:val="0"/>
              </w:rPr>
            </w:r>
          </w:p>
          <w:p w:rsidR="00000000" w:rsidDel="00000000" w:rsidP="00000000" w:rsidRDefault="00000000" w:rsidRPr="00000000" w14:paraId="000012FC">
            <w:pPr>
              <w:ind w:left="0" w:hanging="2"/>
              <w:rPr/>
            </w:pPr>
            <w:r w:rsidDel="00000000" w:rsidR="00000000" w:rsidRPr="00000000">
              <w:rPr>
                <w:rtl w:val="0"/>
              </w:rPr>
            </w:r>
          </w:p>
        </w:tc>
        <w:tc>
          <w:tcPr>
            <w:vAlign w:val="center"/>
          </w:tcPr>
          <w:p w:rsidR="00000000" w:rsidDel="00000000" w:rsidP="00000000" w:rsidRDefault="00000000" w:rsidRPr="00000000" w14:paraId="000012FD">
            <w:pPr>
              <w:ind w:left="0" w:hanging="2"/>
              <w:jc w:val="center"/>
              <w:rPr/>
            </w:pPr>
            <w:r w:rsidDel="00000000" w:rsidR="00000000" w:rsidRPr="00000000">
              <w:rPr>
                <w:rtl w:val="0"/>
              </w:rPr>
            </w:r>
          </w:p>
        </w:tc>
        <w:tc>
          <w:tcPr>
            <w:vAlign w:val="center"/>
          </w:tcPr>
          <w:p w:rsidR="00000000" w:rsidDel="00000000" w:rsidP="00000000" w:rsidRDefault="00000000" w:rsidRPr="00000000" w14:paraId="000012FE">
            <w:pPr>
              <w:ind w:left="0" w:hanging="2"/>
              <w:rPr/>
            </w:pPr>
            <w:r w:rsidDel="00000000" w:rsidR="00000000" w:rsidRPr="00000000">
              <w:rPr>
                <w:rtl w:val="0"/>
              </w:rPr>
            </w:r>
          </w:p>
        </w:tc>
        <w:tc>
          <w:tcPr>
            <w:vAlign w:val="center"/>
          </w:tcPr>
          <w:p w:rsidR="00000000" w:rsidDel="00000000" w:rsidP="00000000" w:rsidRDefault="00000000" w:rsidRPr="00000000" w14:paraId="000012FF">
            <w:pPr>
              <w:ind w:left="0" w:hanging="2"/>
              <w:jc w:val="center"/>
              <w:rPr/>
            </w:pPr>
            <w:r w:rsidDel="00000000" w:rsidR="00000000" w:rsidRPr="00000000">
              <w:rPr>
                <w:rtl w:val="0"/>
              </w:rPr>
            </w:r>
          </w:p>
        </w:tc>
        <w:tc>
          <w:tcPr>
            <w:vAlign w:val="center"/>
          </w:tcPr>
          <w:p w:rsidR="00000000" w:rsidDel="00000000" w:rsidP="00000000" w:rsidRDefault="00000000" w:rsidRPr="00000000" w14:paraId="0000130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01">
            <w:pPr>
              <w:ind w:left="0" w:hanging="2"/>
              <w:jc w:val="center"/>
              <w:rPr/>
            </w:pPr>
            <w:r w:rsidDel="00000000" w:rsidR="00000000" w:rsidRPr="00000000">
              <w:rPr>
                <w:rtl w:val="0"/>
              </w:rPr>
            </w:r>
          </w:p>
        </w:tc>
        <w:tc>
          <w:tcPr>
            <w:vAlign w:val="center"/>
          </w:tcPr>
          <w:p w:rsidR="00000000" w:rsidDel="00000000" w:rsidP="00000000" w:rsidRDefault="00000000" w:rsidRPr="00000000" w14:paraId="00001302">
            <w:pPr>
              <w:ind w:left="0" w:hanging="2"/>
              <w:rPr/>
            </w:pPr>
            <w:r w:rsidDel="00000000" w:rsidR="00000000" w:rsidRPr="00000000">
              <w:rPr/>
              <w:drawing>
                <wp:inline distB="0" distT="0" distL="114300" distR="114300">
                  <wp:extent cx="2926080" cy="3660140"/>
                  <wp:effectExtent b="0" l="0" r="0" t="0"/>
                  <wp:docPr id="1900785978" name="image10.png"/>
                  <a:graphic>
                    <a:graphicData uri="http://schemas.openxmlformats.org/drawingml/2006/picture">
                      <pic:pic>
                        <pic:nvPicPr>
                          <pic:cNvPr id="0" name="image10.png"/>
                          <pic:cNvPicPr preferRelativeResize="0"/>
                        </pic:nvPicPr>
                        <pic:blipFill>
                          <a:blip r:embed="rId17"/>
                          <a:srcRect b="0" l="0" r="0" t="0"/>
                          <a:stretch>
                            <a:fillRect/>
                          </a:stretch>
                        </pic:blipFill>
                        <pic:spPr>
                          <a:xfrm>
                            <a:off x="0" y="0"/>
                            <a:ext cx="2926080" cy="3660140"/>
                          </a:xfrm>
                          <a:prstGeom prst="rect"/>
                          <a:ln/>
                        </pic:spPr>
                      </pic:pic>
                    </a:graphicData>
                  </a:graphic>
                </wp:inline>
              </w:drawing>
            </w:r>
            <w:r w:rsidDel="00000000" w:rsidR="00000000" w:rsidRPr="00000000">
              <w:rPr>
                <w:rtl w:val="0"/>
              </w:rPr>
            </w:r>
          </w:p>
          <w:p w:rsidR="00000000" w:rsidDel="00000000" w:rsidP="00000000" w:rsidRDefault="00000000" w:rsidRPr="00000000" w14:paraId="00001303">
            <w:pPr>
              <w:ind w:left="0" w:hanging="2"/>
              <w:rPr/>
            </w:pPr>
            <w:r w:rsidDel="00000000" w:rsidR="00000000" w:rsidRPr="00000000">
              <w:rPr>
                <w:rtl w:val="0"/>
              </w:rPr>
            </w:r>
          </w:p>
        </w:tc>
        <w:tc>
          <w:tcPr>
            <w:vAlign w:val="center"/>
          </w:tcPr>
          <w:p w:rsidR="00000000" w:rsidDel="00000000" w:rsidP="00000000" w:rsidRDefault="00000000" w:rsidRPr="00000000" w14:paraId="00001304">
            <w:pPr>
              <w:ind w:left="0" w:hanging="2"/>
              <w:jc w:val="center"/>
              <w:rPr/>
            </w:pPr>
            <w:r w:rsidDel="00000000" w:rsidR="00000000" w:rsidRPr="00000000">
              <w:rPr>
                <w:rtl w:val="0"/>
              </w:rPr>
            </w:r>
          </w:p>
        </w:tc>
        <w:tc>
          <w:tcPr>
            <w:vAlign w:val="center"/>
          </w:tcPr>
          <w:p w:rsidR="00000000" w:rsidDel="00000000" w:rsidP="00000000" w:rsidRDefault="00000000" w:rsidRPr="00000000" w14:paraId="00001305">
            <w:pPr>
              <w:ind w:left="0" w:hanging="2"/>
              <w:rPr/>
            </w:pPr>
            <w:r w:rsidDel="00000000" w:rsidR="00000000" w:rsidRPr="00000000">
              <w:rPr>
                <w:rtl w:val="0"/>
              </w:rPr>
            </w:r>
          </w:p>
        </w:tc>
        <w:tc>
          <w:tcPr>
            <w:vAlign w:val="center"/>
          </w:tcPr>
          <w:p w:rsidR="00000000" w:rsidDel="00000000" w:rsidP="00000000" w:rsidRDefault="00000000" w:rsidRPr="00000000" w14:paraId="00001306">
            <w:pPr>
              <w:ind w:left="0" w:hanging="2"/>
              <w:jc w:val="center"/>
              <w:rPr/>
            </w:pPr>
            <w:r w:rsidDel="00000000" w:rsidR="00000000" w:rsidRPr="00000000">
              <w:rPr>
                <w:rtl w:val="0"/>
              </w:rPr>
            </w:r>
          </w:p>
        </w:tc>
        <w:tc>
          <w:tcPr>
            <w:vAlign w:val="center"/>
          </w:tcPr>
          <w:p w:rsidR="00000000" w:rsidDel="00000000" w:rsidP="00000000" w:rsidRDefault="00000000" w:rsidRPr="00000000" w14:paraId="0000130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08">
            <w:pPr>
              <w:ind w:left="0" w:hanging="2"/>
              <w:jc w:val="center"/>
              <w:rPr/>
            </w:pPr>
            <w:r w:rsidDel="00000000" w:rsidR="00000000" w:rsidRPr="00000000">
              <w:rPr>
                <w:rtl w:val="0"/>
              </w:rPr>
            </w:r>
          </w:p>
        </w:tc>
        <w:tc>
          <w:tcPr>
            <w:vAlign w:val="center"/>
          </w:tcPr>
          <w:p w:rsidR="00000000" w:rsidDel="00000000" w:rsidP="00000000" w:rsidRDefault="00000000" w:rsidRPr="00000000" w14:paraId="00001309">
            <w:pPr>
              <w:ind w:left="0" w:hanging="2"/>
              <w:rPr/>
            </w:pPr>
            <w:r w:rsidDel="00000000" w:rsidR="00000000" w:rsidRPr="00000000">
              <w:rPr/>
              <w:drawing>
                <wp:inline distB="0" distT="0" distL="114300" distR="114300">
                  <wp:extent cx="2908300" cy="4573905"/>
                  <wp:effectExtent b="0" l="0" r="0" t="0"/>
                  <wp:docPr id="1900785982"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2908300" cy="4573905"/>
                          </a:xfrm>
                          <a:prstGeom prst="rect"/>
                          <a:ln/>
                        </pic:spPr>
                      </pic:pic>
                    </a:graphicData>
                  </a:graphic>
                </wp:inline>
              </w:drawing>
            </w:r>
            <w:r w:rsidDel="00000000" w:rsidR="00000000" w:rsidRPr="00000000">
              <w:rPr>
                <w:rtl w:val="0"/>
              </w:rPr>
            </w:r>
          </w:p>
          <w:p w:rsidR="00000000" w:rsidDel="00000000" w:rsidP="00000000" w:rsidRDefault="00000000" w:rsidRPr="00000000" w14:paraId="0000130A">
            <w:pPr>
              <w:ind w:left="0" w:hanging="2"/>
              <w:rPr/>
            </w:pPr>
            <w:r w:rsidDel="00000000" w:rsidR="00000000" w:rsidRPr="00000000">
              <w:rPr>
                <w:rtl w:val="0"/>
              </w:rPr>
            </w:r>
          </w:p>
        </w:tc>
        <w:tc>
          <w:tcPr>
            <w:vAlign w:val="center"/>
          </w:tcPr>
          <w:p w:rsidR="00000000" w:rsidDel="00000000" w:rsidP="00000000" w:rsidRDefault="00000000" w:rsidRPr="00000000" w14:paraId="0000130B">
            <w:pPr>
              <w:ind w:left="0" w:hanging="2"/>
              <w:jc w:val="center"/>
              <w:rPr/>
            </w:pPr>
            <w:r w:rsidDel="00000000" w:rsidR="00000000" w:rsidRPr="00000000">
              <w:rPr>
                <w:rtl w:val="0"/>
              </w:rPr>
            </w:r>
          </w:p>
        </w:tc>
        <w:tc>
          <w:tcPr>
            <w:vAlign w:val="center"/>
          </w:tcPr>
          <w:p w:rsidR="00000000" w:rsidDel="00000000" w:rsidP="00000000" w:rsidRDefault="00000000" w:rsidRPr="00000000" w14:paraId="0000130C">
            <w:pPr>
              <w:ind w:left="0" w:hanging="2"/>
              <w:rPr/>
            </w:pPr>
            <w:r w:rsidDel="00000000" w:rsidR="00000000" w:rsidRPr="00000000">
              <w:rPr>
                <w:rtl w:val="0"/>
              </w:rPr>
            </w:r>
          </w:p>
        </w:tc>
        <w:tc>
          <w:tcPr>
            <w:vAlign w:val="center"/>
          </w:tcPr>
          <w:p w:rsidR="00000000" w:rsidDel="00000000" w:rsidP="00000000" w:rsidRDefault="00000000" w:rsidRPr="00000000" w14:paraId="0000130D">
            <w:pPr>
              <w:ind w:left="0" w:hanging="2"/>
              <w:jc w:val="center"/>
              <w:rPr/>
            </w:pPr>
            <w:r w:rsidDel="00000000" w:rsidR="00000000" w:rsidRPr="00000000">
              <w:rPr>
                <w:rtl w:val="0"/>
              </w:rPr>
            </w:r>
          </w:p>
        </w:tc>
        <w:tc>
          <w:tcPr>
            <w:vAlign w:val="center"/>
          </w:tcPr>
          <w:p w:rsidR="00000000" w:rsidDel="00000000" w:rsidP="00000000" w:rsidRDefault="00000000" w:rsidRPr="00000000" w14:paraId="0000130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0F">
            <w:pPr>
              <w:ind w:left="0" w:hanging="2"/>
              <w:jc w:val="center"/>
              <w:rPr/>
            </w:pPr>
            <w:r w:rsidDel="00000000" w:rsidR="00000000" w:rsidRPr="00000000">
              <w:rPr>
                <w:rtl w:val="0"/>
              </w:rPr>
            </w:r>
          </w:p>
        </w:tc>
        <w:tc>
          <w:tcPr>
            <w:vAlign w:val="center"/>
          </w:tcPr>
          <w:p w:rsidR="00000000" w:rsidDel="00000000" w:rsidP="00000000" w:rsidRDefault="00000000" w:rsidRPr="00000000" w14:paraId="00001310">
            <w:pPr>
              <w:ind w:left="0" w:hanging="2"/>
              <w:rPr/>
            </w:pPr>
            <w:r w:rsidDel="00000000" w:rsidR="00000000" w:rsidRPr="00000000">
              <w:rPr/>
              <w:drawing>
                <wp:inline distB="0" distT="0" distL="114300" distR="114300">
                  <wp:extent cx="2854960" cy="4346575"/>
                  <wp:effectExtent b="0" l="0" r="0" t="0"/>
                  <wp:docPr id="1900785980" name="image17.png"/>
                  <a:graphic>
                    <a:graphicData uri="http://schemas.openxmlformats.org/drawingml/2006/picture">
                      <pic:pic>
                        <pic:nvPicPr>
                          <pic:cNvPr id="0" name="image17.png"/>
                          <pic:cNvPicPr preferRelativeResize="0"/>
                        </pic:nvPicPr>
                        <pic:blipFill>
                          <a:blip r:embed="rId19"/>
                          <a:srcRect b="0" l="0" r="0" t="0"/>
                          <a:stretch>
                            <a:fillRect/>
                          </a:stretch>
                        </pic:blipFill>
                        <pic:spPr>
                          <a:xfrm>
                            <a:off x="0" y="0"/>
                            <a:ext cx="2854960" cy="4346575"/>
                          </a:xfrm>
                          <a:prstGeom prst="rect"/>
                          <a:ln/>
                        </pic:spPr>
                      </pic:pic>
                    </a:graphicData>
                  </a:graphic>
                </wp:inline>
              </w:drawing>
            </w:r>
            <w:r w:rsidDel="00000000" w:rsidR="00000000" w:rsidRPr="00000000">
              <w:rPr>
                <w:rtl w:val="0"/>
              </w:rPr>
            </w:r>
          </w:p>
          <w:p w:rsidR="00000000" w:rsidDel="00000000" w:rsidP="00000000" w:rsidRDefault="00000000" w:rsidRPr="00000000" w14:paraId="00001311">
            <w:pPr>
              <w:ind w:left="0" w:hanging="2"/>
              <w:rPr/>
            </w:pPr>
            <w:r w:rsidDel="00000000" w:rsidR="00000000" w:rsidRPr="00000000">
              <w:rPr>
                <w:rtl w:val="0"/>
              </w:rPr>
            </w:r>
          </w:p>
        </w:tc>
        <w:tc>
          <w:tcPr>
            <w:vAlign w:val="center"/>
          </w:tcPr>
          <w:p w:rsidR="00000000" w:rsidDel="00000000" w:rsidP="00000000" w:rsidRDefault="00000000" w:rsidRPr="00000000" w14:paraId="00001312">
            <w:pPr>
              <w:ind w:left="0" w:hanging="2"/>
              <w:jc w:val="center"/>
              <w:rPr/>
            </w:pPr>
            <w:r w:rsidDel="00000000" w:rsidR="00000000" w:rsidRPr="00000000">
              <w:rPr>
                <w:rtl w:val="0"/>
              </w:rPr>
            </w:r>
          </w:p>
        </w:tc>
        <w:tc>
          <w:tcPr>
            <w:vAlign w:val="center"/>
          </w:tcPr>
          <w:p w:rsidR="00000000" w:rsidDel="00000000" w:rsidP="00000000" w:rsidRDefault="00000000" w:rsidRPr="00000000" w14:paraId="00001313">
            <w:pPr>
              <w:ind w:left="0" w:hanging="2"/>
              <w:rPr/>
            </w:pPr>
            <w:r w:rsidDel="00000000" w:rsidR="00000000" w:rsidRPr="00000000">
              <w:rPr>
                <w:rtl w:val="0"/>
              </w:rPr>
            </w:r>
          </w:p>
        </w:tc>
        <w:tc>
          <w:tcPr>
            <w:vAlign w:val="center"/>
          </w:tcPr>
          <w:p w:rsidR="00000000" w:rsidDel="00000000" w:rsidP="00000000" w:rsidRDefault="00000000" w:rsidRPr="00000000" w14:paraId="00001314">
            <w:pPr>
              <w:ind w:left="0" w:hanging="2"/>
              <w:jc w:val="center"/>
              <w:rPr/>
            </w:pPr>
            <w:r w:rsidDel="00000000" w:rsidR="00000000" w:rsidRPr="00000000">
              <w:rPr>
                <w:rtl w:val="0"/>
              </w:rPr>
            </w:r>
          </w:p>
        </w:tc>
        <w:tc>
          <w:tcPr>
            <w:vAlign w:val="center"/>
          </w:tcPr>
          <w:p w:rsidR="00000000" w:rsidDel="00000000" w:rsidP="00000000" w:rsidRDefault="00000000" w:rsidRPr="00000000" w14:paraId="0000131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16">
            <w:pPr>
              <w:ind w:left="0" w:hanging="2"/>
              <w:jc w:val="center"/>
              <w:rPr/>
            </w:pPr>
            <w:r w:rsidDel="00000000" w:rsidR="00000000" w:rsidRPr="00000000">
              <w:rPr>
                <w:rtl w:val="0"/>
              </w:rPr>
            </w:r>
          </w:p>
        </w:tc>
        <w:tc>
          <w:tcPr>
            <w:vAlign w:val="center"/>
          </w:tcPr>
          <w:p w:rsidR="00000000" w:rsidDel="00000000" w:rsidP="00000000" w:rsidRDefault="00000000" w:rsidRPr="00000000" w14:paraId="00001317">
            <w:pPr>
              <w:ind w:left="0" w:hanging="2"/>
              <w:rPr/>
            </w:pPr>
            <w:r w:rsidDel="00000000" w:rsidR="00000000" w:rsidRPr="00000000">
              <w:rPr/>
              <w:drawing>
                <wp:inline distB="0" distT="0" distL="114300" distR="114300">
                  <wp:extent cx="2943225" cy="4338955"/>
                  <wp:effectExtent b="0" l="0" r="0" t="0"/>
                  <wp:docPr id="1900785981" name="image7.png"/>
                  <a:graphic>
                    <a:graphicData uri="http://schemas.openxmlformats.org/drawingml/2006/picture">
                      <pic:pic>
                        <pic:nvPicPr>
                          <pic:cNvPr id="0" name="image7.png"/>
                          <pic:cNvPicPr preferRelativeResize="0"/>
                        </pic:nvPicPr>
                        <pic:blipFill>
                          <a:blip r:embed="rId20"/>
                          <a:srcRect b="0" l="0" r="0" t="0"/>
                          <a:stretch>
                            <a:fillRect/>
                          </a:stretch>
                        </pic:blipFill>
                        <pic:spPr>
                          <a:xfrm>
                            <a:off x="0" y="0"/>
                            <a:ext cx="2943225" cy="4338955"/>
                          </a:xfrm>
                          <a:prstGeom prst="rect"/>
                          <a:ln/>
                        </pic:spPr>
                      </pic:pic>
                    </a:graphicData>
                  </a:graphic>
                </wp:inline>
              </w:drawing>
            </w:r>
            <w:r w:rsidDel="00000000" w:rsidR="00000000" w:rsidRPr="00000000">
              <w:rPr>
                <w:rtl w:val="0"/>
              </w:rPr>
            </w:r>
          </w:p>
          <w:p w:rsidR="00000000" w:rsidDel="00000000" w:rsidP="00000000" w:rsidRDefault="00000000" w:rsidRPr="00000000" w14:paraId="00001318">
            <w:pPr>
              <w:ind w:left="0" w:hanging="2"/>
              <w:rPr/>
            </w:pPr>
            <w:r w:rsidDel="00000000" w:rsidR="00000000" w:rsidRPr="00000000">
              <w:rPr>
                <w:rtl w:val="0"/>
              </w:rPr>
            </w:r>
          </w:p>
        </w:tc>
        <w:tc>
          <w:tcPr>
            <w:vAlign w:val="center"/>
          </w:tcPr>
          <w:p w:rsidR="00000000" w:rsidDel="00000000" w:rsidP="00000000" w:rsidRDefault="00000000" w:rsidRPr="00000000" w14:paraId="00001319">
            <w:pPr>
              <w:ind w:left="0" w:hanging="2"/>
              <w:jc w:val="center"/>
              <w:rPr/>
            </w:pPr>
            <w:r w:rsidDel="00000000" w:rsidR="00000000" w:rsidRPr="00000000">
              <w:rPr>
                <w:rtl w:val="0"/>
              </w:rPr>
            </w:r>
          </w:p>
        </w:tc>
        <w:tc>
          <w:tcPr>
            <w:vAlign w:val="center"/>
          </w:tcPr>
          <w:p w:rsidR="00000000" w:rsidDel="00000000" w:rsidP="00000000" w:rsidRDefault="00000000" w:rsidRPr="00000000" w14:paraId="0000131A">
            <w:pPr>
              <w:ind w:left="0" w:hanging="2"/>
              <w:rPr/>
            </w:pPr>
            <w:r w:rsidDel="00000000" w:rsidR="00000000" w:rsidRPr="00000000">
              <w:rPr>
                <w:rtl w:val="0"/>
              </w:rPr>
            </w:r>
          </w:p>
        </w:tc>
        <w:tc>
          <w:tcPr>
            <w:vAlign w:val="center"/>
          </w:tcPr>
          <w:p w:rsidR="00000000" w:rsidDel="00000000" w:rsidP="00000000" w:rsidRDefault="00000000" w:rsidRPr="00000000" w14:paraId="0000131B">
            <w:pPr>
              <w:ind w:left="0" w:hanging="2"/>
              <w:jc w:val="center"/>
              <w:rPr/>
            </w:pPr>
            <w:r w:rsidDel="00000000" w:rsidR="00000000" w:rsidRPr="00000000">
              <w:rPr>
                <w:rtl w:val="0"/>
              </w:rPr>
            </w:r>
          </w:p>
        </w:tc>
        <w:tc>
          <w:tcPr>
            <w:vAlign w:val="center"/>
          </w:tcPr>
          <w:p w:rsidR="00000000" w:rsidDel="00000000" w:rsidP="00000000" w:rsidRDefault="00000000" w:rsidRPr="00000000" w14:paraId="0000131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1D">
            <w:pPr>
              <w:ind w:left="0" w:hanging="2"/>
              <w:jc w:val="center"/>
              <w:rPr/>
            </w:pPr>
            <w:r w:rsidDel="00000000" w:rsidR="00000000" w:rsidRPr="00000000">
              <w:rPr>
                <w:rtl w:val="0"/>
              </w:rPr>
            </w:r>
          </w:p>
        </w:tc>
        <w:tc>
          <w:tcPr>
            <w:vAlign w:val="center"/>
          </w:tcPr>
          <w:p w:rsidR="00000000" w:rsidDel="00000000" w:rsidP="00000000" w:rsidRDefault="00000000" w:rsidRPr="00000000" w14:paraId="0000131E">
            <w:pPr>
              <w:ind w:left="0" w:hanging="2"/>
              <w:rPr/>
            </w:pPr>
            <w:r w:rsidDel="00000000" w:rsidR="00000000" w:rsidRPr="00000000">
              <w:rPr/>
              <w:drawing>
                <wp:inline distB="0" distT="0" distL="114300" distR="114300">
                  <wp:extent cx="2965450" cy="4463415"/>
                  <wp:effectExtent b="0" l="0" r="0" t="0"/>
                  <wp:docPr id="1900785983"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2965450" cy="4463415"/>
                          </a:xfrm>
                          <a:prstGeom prst="rect"/>
                          <a:ln/>
                        </pic:spPr>
                      </pic:pic>
                    </a:graphicData>
                  </a:graphic>
                </wp:inline>
              </w:drawing>
            </w:r>
            <w:r w:rsidDel="00000000" w:rsidR="00000000" w:rsidRPr="00000000">
              <w:rPr>
                <w:rtl w:val="0"/>
              </w:rPr>
            </w:r>
          </w:p>
          <w:p w:rsidR="00000000" w:rsidDel="00000000" w:rsidP="00000000" w:rsidRDefault="00000000" w:rsidRPr="00000000" w14:paraId="0000131F">
            <w:pPr>
              <w:ind w:left="0" w:hanging="2"/>
              <w:rPr/>
            </w:pPr>
            <w:r w:rsidDel="00000000" w:rsidR="00000000" w:rsidRPr="00000000">
              <w:rPr>
                <w:rtl w:val="0"/>
              </w:rPr>
            </w:r>
          </w:p>
        </w:tc>
        <w:tc>
          <w:tcPr>
            <w:vAlign w:val="center"/>
          </w:tcPr>
          <w:p w:rsidR="00000000" w:rsidDel="00000000" w:rsidP="00000000" w:rsidRDefault="00000000" w:rsidRPr="00000000" w14:paraId="00001320">
            <w:pPr>
              <w:ind w:left="0" w:hanging="2"/>
              <w:jc w:val="center"/>
              <w:rPr/>
            </w:pPr>
            <w:r w:rsidDel="00000000" w:rsidR="00000000" w:rsidRPr="00000000">
              <w:rPr>
                <w:rtl w:val="0"/>
              </w:rPr>
            </w:r>
          </w:p>
        </w:tc>
        <w:tc>
          <w:tcPr>
            <w:vAlign w:val="center"/>
          </w:tcPr>
          <w:p w:rsidR="00000000" w:rsidDel="00000000" w:rsidP="00000000" w:rsidRDefault="00000000" w:rsidRPr="00000000" w14:paraId="00001321">
            <w:pPr>
              <w:ind w:left="0" w:hanging="2"/>
              <w:rPr/>
            </w:pPr>
            <w:r w:rsidDel="00000000" w:rsidR="00000000" w:rsidRPr="00000000">
              <w:rPr>
                <w:rtl w:val="0"/>
              </w:rPr>
            </w:r>
          </w:p>
        </w:tc>
        <w:tc>
          <w:tcPr>
            <w:vAlign w:val="center"/>
          </w:tcPr>
          <w:p w:rsidR="00000000" w:rsidDel="00000000" w:rsidP="00000000" w:rsidRDefault="00000000" w:rsidRPr="00000000" w14:paraId="00001322">
            <w:pPr>
              <w:ind w:left="0" w:hanging="2"/>
              <w:jc w:val="center"/>
              <w:rPr/>
            </w:pPr>
            <w:r w:rsidDel="00000000" w:rsidR="00000000" w:rsidRPr="00000000">
              <w:rPr>
                <w:rtl w:val="0"/>
              </w:rPr>
            </w:r>
          </w:p>
        </w:tc>
        <w:tc>
          <w:tcPr>
            <w:vAlign w:val="center"/>
          </w:tcPr>
          <w:p w:rsidR="00000000" w:rsidDel="00000000" w:rsidP="00000000" w:rsidRDefault="00000000" w:rsidRPr="00000000" w14:paraId="000013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24">
            <w:pPr>
              <w:ind w:left="0" w:hanging="2"/>
              <w:jc w:val="center"/>
              <w:rPr/>
            </w:pPr>
            <w:r w:rsidDel="00000000" w:rsidR="00000000" w:rsidRPr="00000000">
              <w:rPr>
                <w:rtl w:val="0"/>
              </w:rPr>
              <w:t xml:space="preserve">(i)</w:t>
            </w:r>
          </w:p>
        </w:tc>
        <w:tc>
          <w:tcPr>
            <w:vAlign w:val="center"/>
          </w:tcPr>
          <w:p w:rsidR="00000000" w:rsidDel="00000000" w:rsidP="00000000" w:rsidRDefault="00000000" w:rsidRPr="00000000" w14:paraId="00001325">
            <w:pPr>
              <w:ind w:left="0" w:hanging="2"/>
              <w:rPr/>
            </w:pPr>
            <w:r w:rsidDel="00000000" w:rsidR="00000000" w:rsidRPr="00000000">
              <w:rPr>
                <w:rtl w:val="0"/>
              </w:rPr>
              <w:t xml:space="preserve">Signals from the pilot of an aircraft to a signalman.</w:t>
            </w:r>
          </w:p>
        </w:tc>
        <w:tc>
          <w:tcPr>
            <w:vAlign w:val="center"/>
          </w:tcPr>
          <w:p w:rsidR="00000000" w:rsidDel="00000000" w:rsidP="00000000" w:rsidRDefault="00000000" w:rsidRPr="00000000" w14:paraId="00001326">
            <w:pPr>
              <w:ind w:left="0" w:hanging="2"/>
              <w:jc w:val="center"/>
              <w:rPr/>
            </w:pPr>
            <w:r w:rsidDel="00000000" w:rsidR="00000000" w:rsidRPr="00000000">
              <w:rPr>
                <w:rtl w:val="0"/>
              </w:rPr>
            </w:r>
          </w:p>
        </w:tc>
        <w:tc>
          <w:tcPr>
            <w:vAlign w:val="center"/>
          </w:tcPr>
          <w:p w:rsidR="00000000" w:rsidDel="00000000" w:rsidP="00000000" w:rsidRDefault="00000000" w:rsidRPr="00000000" w14:paraId="00001327">
            <w:pPr>
              <w:ind w:left="0" w:hanging="2"/>
              <w:rPr/>
            </w:pPr>
            <w:r w:rsidDel="00000000" w:rsidR="00000000" w:rsidRPr="00000000">
              <w:rPr>
                <w:rtl w:val="0"/>
              </w:rPr>
            </w:r>
          </w:p>
        </w:tc>
        <w:tc>
          <w:tcPr>
            <w:vAlign w:val="center"/>
          </w:tcPr>
          <w:p w:rsidR="00000000" w:rsidDel="00000000" w:rsidP="00000000" w:rsidRDefault="00000000" w:rsidRPr="00000000" w14:paraId="00001328">
            <w:pPr>
              <w:ind w:left="0" w:hanging="2"/>
              <w:jc w:val="center"/>
              <w:rPr/>
            </w:pPr>
            <w:r w:rsidDel="00000000" w:rsidR="00000000" w:rsidRPr="00000000">
              <w:rPr>
                <w:rtl w:val="0"/>
              </w:rPr>
            </w:r>
          </w:p>
        </w:tc>
        <w:tc>
          <w:tcPr>
            <w:vAlign w:val="center"/>
          </w:tcPr>
          <w:p w:rsidR="00000000" w:rsidDel="00000000" w:rsidP="00000000" w:rsidRDefault="00000000" w:rsidRPr="00000000" w14:paraId="000013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2A">
            <w:pPr>
              <w:ind w:left="0" w:hanging="2"/>
              <w:jc w:val="center"/>
              <w:rPr/>
            </w:pPr>
            <w:r w:rsidDel="00000000" w:rsidR="00000000" w:rsidRPr="00000000">
              <w:rPr>
                <w:rtl w:val="0"/>
              </w:rPr>
              <w:t xml:space="preserve">(i)(1)</w:t>
            </w:r>
          </w:p>
        </w:tc>
        <w:tc>
          <w:tcPr>
            <w:vAlign w:val="center"/>
          </w:tcPr>
          <w:p w:rsidR="00000000" w:rsidDel="00000000" w:rsidP="00000000" w:rsidRDefault="00000000" w:rsidRPr="00000000" w14:paraId="0000132B">
            <w:pPr>
              <w:ind w:left="0" w:hanging="2"/>
              <w:rPr/>
            </w:pPr>
            <w:r w:rsidDel="00000000" w:rsidR="00000000" w:rsidRPr="00000000">
              <w:rPr>
                <w:rtl w:val="0"/>
              </w:rPr>
              <w:t xml:space="preserve">The PIC or Co-Pilot shall use the following signals when communicating with a signalman:</w:t>
            </w:r>
          </w:p>
        </w:tc>
        <w:tc>
          <w:tcPr>
            <w:vAlign w:val="center"/>
          </w:tcPr>
          <w:p w:rsidR="00000000" w:rsidDel="00000000" w:rsidP="00000000" w:rsidRDefault="00000000" w:rsidRPr="00000000" w14:paraId="0000132C">
            <w:pPr>
              <w:ind w:left="0" w:hanging="2"/>
              <w:jc w:val="center"/>
              <w:rPr/>
            </w:pPr>
            <w:r w:rsidDel="00000000" w:rsidR="00000000" w:rsidRPr="00000000">
              <w:rPr>
                <w:rtl w:val="0"/>
              </w:rPr>
            </w:r>
          </w:p>
        </w:tc>
        <w:tc>
          <w:tcPr>
            <w:vAlign w:val="center"/>
          </w:tcPr>
          <w:p w:rsidR="00000000" w:rsidDel="00000000" w:rsidP="00000000" w:rsidRDefault="00000000" w:rsidRPr="00000000" w14:paraId="0000132D">
            <w:pPr>
              <w:ind w:left="0" w:hanging="2"/>
              <w:rPr/>
            </w:pPr>
            <w:r w:rsidDel="00000000" w:rsidR="00000000" w:rsidRPr="00000000">
              <w:rPr>
                <w:rtl w:val="0"/>
              </w:rPr>
            </w:r>
          </w:p>
        </w:tc>
        <w:tc>
          <w:tcPr>
            <w:vAlign w:val="center"/>
          </w:tcPr>
          <w:p w:rsidR="00000000" w:rsidDel="00000000" w:rsidP="00000000" w:rsidRDefault="00000000" w:rsidRPr="00000000" w14:paraId="0000132E">
            <w:pPr>
              <w:ind w:left="0" w:hanging="2"/>
              <w:jc w:val="center"/>
              <w:rPr/>
            </w:pPr>
            <w:r w:rsidDel="00000000" w:rsidR="00000000" w:rsidRPr="00000000">
              <w:rPr>
                <w:rtl w:val="0"/>
              </w:rPr>
            </w:r>
          </w:p>
        </w:tc>
        <w:tc>
          <w:tcPr>
            <w:vAlign w:val="center"/>
          </w:tcPr>
          <w:p w:rsidR="00000000" w:rsidDel="00000000" w:rsidP="00000000" w:rsidRDefault="00000000" w:rsidRPr="00000000" w14:paraId="0000132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30">
            <w:pPr>
              <w:ind w:left="0" w:hanging="2"/>
              <w:jc w:val="center"/>
              <w:rPr/>
            </w:pPr>
            <w:r w:rsidDel="00000000" w:rsidR="00000000" w:rsidRPr="00000000">
              <w:rPr>
                <w:rtl w:val="0"/>
              </w:rPr>
            </w:r>
          </w:p>
        </w:tc>
        <w:tc>
          <w:tcPr>
            <w:vAlign w:val="center"/>
          </w:tcPr>
          <w:p w:rsidR="00000000" w:rsidDel="00000000" w:rsidP="00000000" w:rsidRDefault="00000000" w:rsidRPr="00000000" w14:paraId="00001331">
            <w:pPr>
              <w:ind w:left="0" w:hanging="2"/>
              <w:rPr/>
            </w:pPr>
            <w:r w:rsidDel="00000000" w:rsidR="00000000" w:rsidRPr="00000000">
              <w:rPr>
                <w:i w:val="1"/>
                <w:rtl w:val="0"/>
              </w:rPr>
              <w:t xml:space="preserve">Note: These signals are designed for use by a pilot in the cockpit with hands plainly visible to the signalman, and illuminated as necessary to facilitate observation by the signalman.</w:t>
            </w:r>
            <w:r w:rsidDel="00000000" w:rsidR="00000000" w:rsidRPr="00000000">
              <w:rPr>
                <w:rtl w:val="0"/>
              </w:rPr>
            </w:r>
          </w:p>
        </w:tc>
        <w:tc>
          <w:tcPr>
            <w:vAlign w:val="center"/>
          </w:tcPr>
          <w:p w:rsidR="00000000" w:rsidDel="00000000" w:rsidP="00000000" w:rsidRDefault="00000000" w:rsidRPr="00000000" w14:paraId="00001332">
            <w:pPr>
              <w:ind w:left="0" w:hanging="2"/>
              <w:jc w:val="center"/>
              <w:rPr/>
            </w:pPr>
            <w:r w:rsidDel="00000000" w:rsidR="00000000" w:rsidRPr="00000000">
              <w:rPr>
                <w:rtl w:val="0"/>
              </w:rPr>
            </w:r>
          </w:p>
        </w:tc>
        <w:tc>
          <w:tcPr>
            <w:vAlign w:val="center"/>
          </w:tcPr>
          <w:p w:rsidR="00000000" w:rsidDel="00000000" w:rsidP="00000000" w:rsidRDefault="00000000" w:rsidRPr="00000000" w14:paraId="00001333">
            <w:pPr>
              <w:ind w:left="0" w:hanging="2"/>
              <w:rPr/>
            </w:pPr>
            <w:r w:rsidDel="00000000" w:rsidR="00000000" w:rsidRPr="00000000">
              <w:rPr>
                <w:rtl w:val="0"/>
              </w:rPr>
            </w:r>
          </w:p>
        </w:tc>
        <w:tc>
          <w:tcPr>
            <w:vAlign w:val="center"/>
          </w:tcPr>
          <w:p w:rsidR="00000000" w:rsidDel="00000000" w:rsidP="00000000" w:rsidRDefault="00000000" w:rsidRPr="00000000" w14:paraId="00001334">
            <w:pPr>
              <w:ind w:left="0" w:hanging="2"/>
              <w:jc w:val="center"/>
              <w:rPr/>
            </w:pPr>
            <w:r w:rsidDel="00000000" w:rsidR="00000000" w:rsidRPr="00000000">
              <w:rPr>
                <w:rtl w:val="0"/>
              </w:rPr>
            </w:r>
          </w:p>
        </w:tc>
        <w:tc>
          <w:tcPr>
            <w:vAlign w:val="center"/>
          </w:tcPr>
          <w:p w:rsidR="00000000" w:rsidDel="00000000" w:rsidP="00000000" w:rsidRDefault="00000000" w:rsidRPr="00000000" w14:paraId="0000133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36">
            <w:pPr>
              <w:ind w:left="0" w:hanging="2"/>
              <w:jc w:val="center"/>
              <w:rPr/>
            </w:pPr>
            <w:r w:rsidDel="00000000" w:rsidR="00000000" w:rsidRPr="00000000">
              <w:rPr>
                <w:rtl w:val="0"/>
              </w:rPr>
            </w:r>
          </w:p>
        </w:tc>
        <w:tc>
          <w:tcPr>
            <w:vAlign w:val="center"/>
          </w:tcPr>
          <w:p w:rsidR="00000000" w:rsidDel="00000000" w:rsidP="00000000" w:rsidRDefault="00000000" w:rsidRPr="00000000" w14:paraId="00001337">
            <w:pPr>
              <w:ind w:left="0" w:hanging="2"/>
              <w:rPr/>
            </w:pPr>
            <w:r w:rsidDel="00000000" w:rsidR="00000000" w:rsidRPr="00000000">
              <w:rPr>
                <w:i w:val="1"/>
                <w:rtl w:val="0"/>
              </w:rPr>
              <w:t xml:space="preserve">Note: The aircraft engines are numbered in relation to the signalman facing the aircraft, from right to left (i.e. No. I engine being the port outer engine).</w:t>
            </w:r>
            <w:r w:rsidDel="00000000" w:rsidR="00000000" w:rsidRPr="00000000">
              <w:rPr>
                <w:rtl w:val="0"/>
              </w:rPr>
            </w:r>
          </w:p>
        </w:tc>
        <w:tc>
          <w:tcPr>
            <w:vAlign w:val="center"/>
          </w:tcPr>
          <w:p w:rsidR="00000000" w:rsidDel="00000000" w:rsidP="00000000" w:rsidRDefault="00000000" w:rsidRPr="00000000" w14:paraId="00001338">
            <w:pPr>
              <w:ind w:left="0" w:hanging="2"/>
              <w:jc w:val="center"/>
              <w:rPr/>
            </w:pPr>
            <w:r w:rsidDel="00000000" w:rsidR="00000000" w:rsidRPr="00000000">
              <w:rPr>
                <w:rtl w:val="0"/>
              </w:rPr>
            </w:r>
          </w:p>
        </w:tc>
        <w:tc>
          <w:tcPr>
            <w:vAlign w:val="center"/>
          </w:tcPr>
          <w:p w:rsidR="00000000" w:rsidDel="00000000" w:rsidP="00000000" w:rsidRDefault="00000000" w:rsidRPr="00000000" w14:paraId="00001339">
            <w:pPr>
              <w:ind w:left="0" w:hanging="2"/>
              <w:rPr/>
            </w:pPr>
            <w:r w:rsidDel="00000000" w:rsidR="00000000" w:rsidRPr="00000000">
              <w:rPr>
                <w:rtl w:val="0"/>
              </w:rPr>
            </w:r>
          </w:p>
        </w:tc>
        <w:tc>
          <w:tcPr>
            <w:vAlign w:val="center"/>
          </w:tcPr>
          <w:p w:rsidR="00000000" w:rsidDel="00000000" w:rsidP="00000000" w:rsidRDefault="00000000" w:rsidRPr="00000000" w14:paraId="0000133A">
            <w:pPr>
              <w:ind w:left="0" w:hanging="2"/>
              <w:jc w:val="center"/>
              <w:rPr/>
            </w:pPr>
            <w:r w:rsidDel="00000000" w:rsidR="00000000" w:rsidRPr="00000000">
              <w:rPr>
                <w:rtl w:val="0"/>
              </w:rPr>
            </w:r>
          </w:p>
        </w:tc>
        <w:tc>
          <w:tcPr>
            <w:vAlign w:val="center"/>
          </w:tcPr>
          <w:p w:rsidR="00000000" w:rsidDel="00000000" w:rsidP="00000000" w:rsidRDefault="00000000" w:rsidRPr="00000000" w14:paraId="0000133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3C">
            <w:pPr>
              <w:ind w:left="0" w:hanging="2"/>
              <w:jc w:val="center"/>
              <w:rPr/>
            </w:pPr>
            <w:r w:rsidDel="00000000" w:rsidR="00000000" w:rsidRPr="00000000">
              <w:rPr>
                <w:rtl w:val="0"/>
              </w:rPr>
              <w:t xml:space="preserve">(i)(2)</w:t>
            </w:r>
          </w:p>
        </w:tc>
        <w:tc>
          <w:tcPr>
            <w:vAlign w:val="center"/>
          </w:tcPr>
          <w:p w:rsidR="00000000" w:rsidDel="00000000" w:rsidP="00000000" w:rsidRDefault="00000000" w:rsidRPr="00000000" w14:paraId="0000133D">
            <w:pPr>
              <w:ind w:left="0" w:hanging="2"/>
              <w:rPr/>
            </w:pPr>
            <w:r w:rsidDel="00000000" w:rsidR="00000000" w:rsidRPr="00000000">
              <w:rPr>
                <w:i w:val="1"/>
                <w:rtl w:val="0"/>
              </w:rPr>
              <w:t xml:space="preserve">Brakes engaged: </w:t>
            </w:r>
            <w:r w:rsidDel="00000000" w:rsidR="00000000" w:rsidRPr="00000000">
              <w:rPr>
                <w:rtl w:val="0"/>
              </w:rPr>
              <w:t xml:space="preserve">raise arm and hand, with fingers extended, horizontally in front of face, then clench fist.</w:t>
            </w:r>
          </w:p>
        </w:tc>
        <w:tc>
          <w:tcPr>
            <w:vAlign w:val="center"/>
          </w:tcPr>
          <w:p w:rsidR="00000000" w:rsidDel="00000000" w:rsidP="00000000" w:rsidRDefault="00000000" w:rsidRPr="00000000" w14:paraId="0000133E">
            <w:pPr>
              <w:ind w:left="0" w:hanging="2"/>
              <w:jc w:val="center"/>
              <w:rPr/>
            </w:pPr>
            <w:r w:rsidDel="00000000" w:rsidR="00000000" w:rsidRPr="00000000">
              <w:rPr>
                <w:rtl w:val="0"/>
              </w:rPr>
            </w:r>
          </w:p>
        </w:tc>
        <w:tc>
          <w:tcPr>
            <w:vAlign w:val="center"/>
          </w:tcPr>
          <w:p w:rsidR="00000000" w:rsidDel="00000000" w:rsidP="00000000" w:rsidRDefault="00000000" w:rsidRPr="00000000" w14:paraId="0000133F">
            <w:pPr>
              <w:ind w:left="0" w:hanging="2"/>
              <w:rPr/>
            </w:pPr>
            <w:r w:rsidDel="00000000" w:rsidR="00000000" w:rsidRPr="00000000">
              <w:rPr>
                <w:rtl w:val="0"/>
              </w:rPr>
            </w:r>
          </w:p>
        </w:tc>
        <w:tc>
          <w:tcPr>
            <w:vAlign w:val="center"/>
          </w:tcPr>
          <w:p w:rsidR="00000000" w:rsidDel="00000000" w:rsidP="00000000" w:rsidRDefault="00000000" w:rsidRPr="00000000" w14:paraId="00001340">
            <w:pPr>
              <w:ind w:left="0" w:hanging="2"/>
              <w:jc w:val="center"/>
              <w:rPr/>
            </w:pPr>
            <w:r w:rsidDel="00000000" w:rsidR="00000000" w:rsidRPr="00000000">
              <w:rPr>
                <w:rtl w:val="0"/>
              </w:rPr>
            </w:r>
          </w:p>
        </w:tc>
        <w:tc>
          <w:tcPr>
            <w:vAlign w:val="center"/>
          </w:tcPr>
          <w:p w:rsidR="00000000" w:rsidDel="00000000" w:rsidP="00000000" w:rsidRDefault="00000000" w:rsidRPr="00000000" w14:paraId="000013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42">
            <w:pPr>
              <w:ind w:left="0" w:hanging="2"/>
              <w:jc w:val="center"/>
              <w:rPr/>
            </w:pPr>
            <w:r w:rsidDel="00000000" w:rsidR="00000000" w:rsidRPr="00000000">
              <w:rPr>
                <w:rtl w:val="0"/>
              </w:rPr>
              <w:t xml:space="preserve">(i)(3)</w:t>
            </w:r>
          </w:p>
        </w:tc>
        <w:tc>
          <w:tcPr>
            <w:vAlign w:val="center"/>
          </w:tcPr>
          <w:p w:rsidR="00000000" w:rsidDel="00000000" w:rsidP="00000000" w:rsidRDefault="00000000" w:rsidRPr="00000000" w14:paraId="00001343">
            <w:pPr>
              <w:ind w:left="0" w:hanging="2"/>
              <w:rPr/>
            </w:pPr>
            <w:r w:rsidDel="00000000" w:rsidR="00000000" w:rsidRPr="00000000">
              <w:rPr>
                <w:i w:val="1"/>
                <w:rtl w:val="0"/>
              </w:rPr>
              <w:t xml:space="preserve">Brakes released: </w:t>
            </w:r>
            <w:r w:rsidDel="00000000" w:rsidR="00000000" w:rsidRPr="00000000">
              <w:rPr>
                <w:rtl w:val="0"/>
              </w:rPr>
              <w:t xml:space="preserve">raise arm, with fist clenched, horizontally in front of face, then extend fingers.</w:t>
            </w:r>
          </w:p>
        </w:tc>
        <w:tc>
          <w:tcPr>
            <w:vAlign w:val="center"/>
          </w:tcPr>
          <w:p w:rsidR="00000000" w:rsidDel="00000000" w:rsidP="00000000" w:rsidRDefault="00000000" w:rsidRPr="00000000" w14:paraId="00001344">
            <w:pPr>
              <w:ind w:left="0" w:hanging="2"/>
              <w:jc w:val="center"/>
              <w:rPr/>
            </w:pPr>
            <w:r w:rsidDel="00000000" w:rsidR="00000000" w:rsidRPr="00000000">
              <w:rPr>
                <w:rtl w:val="0"/>
              </w:rPr>
            </w:r>
          </w:p>
        </w:tc>
        <w:tc>
          <w:tcPr>
            <w:vAlign w:val="center"/>
          </w:tcPr>
          <w:p w:rsidR="00000000" w:rsidDel="00000000" w:rsidP="00000000" w:rsidRDefault="00000000" w:rsidRPr="00000000" w14:paraId="00001345">
            <w:pPr>
              <w:ind w:left="0" w:hanging="2"/>
              <w:rPr/>
            </w:pPr>
            <w:r w:rsidDel="00000000" w:rsidR="00000000" w:rsidRPr="00000000">
              <w:rPr>
                <w:rtl w:val="0"/>
              </w:rPr>
            </w:r>
          </w:p>
        </w:tc>
        <w:tc>
          <w:tcPr>
            <w:vAlign w:val="center"/>
          </w:tcPr>
          <w:p w:rsidR="00000000" w:rsidDel="00000000" w:rsidP="00000000" w:rsidRDefault="00000000" w:rsidRPr="00000000" w14:paraId="00001346">
            <w:pPr>
              <w:ind w:left="0" w:hanging="2"/>
              <w:jc w:val="center"/>
              <w:rPr/>
            </w:pPr>
            <w:r w:rsidDel="00000000" w:rsidR="00000000" w:rsidRPr="00000000">
              <w:rPr>
                <w:rtl w:val="0"/>
              </w:rPr>
            </w:r>
          </w:p>
        </w:tc>
        <w:tc>
          <w:tcPr>
            <w:vAlign w:val="center"/>
          </w:tcPr>
          <w:p w:rsidR="00000000" w:rsidDel="00000000" w:rsidP="00000000" w:rsidRDefault="00000000" w:rsidRPr="00000000" w14:paraId="000013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48">
            <w:pPr>
              <w:ind w:left="0" w:hanging="2"/>
              <w:jc w:val="center"/>
              <w:rPr/>
            </w:pPr>
            <w:r w:rsidDel="00000000" w:rsidR="00000000" w:rsidRPr="00000000">
              <w:rPr>
                <w:rtl w:val="0"/>
              </w:rPr>
            </w:r>
          </w:p>
        </w:tc>
        <w:tc>
          <w:tcPr>
            <w:vAlign w:val="center"/>
          </w:tcPr>
          <w:p w:rsidR="00000000" w:rsidDel="00000000" w:rsidP="00000000" w:rsidRDefault="00000000" w:rsidRPr="00000000" w14:paraId="00001349">
            <w:pPr>
              <w:ind w:left="0" w:hanging="2"/>
              <w:rPr/>
            </w:pPr>
            <w:r w:rsidDel="00000000" w:rsidR="00000000" w:rsidRPr="00000000">
              <w:rPr>
                <w:i w:val="1"/>
                <w:rtl w:val="0"/>
              </w:rPr>
              <w:t xml:space="preserve">Note: The moment the fist is clenched or the fingers are extended indicates, respectively, the moment of brake engagement or release.</w:t>
            </w:r>
            <w:r w:rsidDel="00000000" w:rsidR="00000000" w:rsidRPr="00000000">
              <w:rPr>
                <w:rtl w:val="0"/>
              </w:rPr>
            </w:r>
          </w:p>
        </w:tc>
        <w:tc>
          <w:tcPr>
            <w:vAlign w:val="center"/>
          </w:tcPr>
          <w:p w:rsidR="00000000" w:rsidDel="00000000" w:rsidP="00000000" w:rsidRDefault="00000000" w:rsidRPr="00000000" w14:paraId="0000134A">
            <w:pPr>
              <w:ind w:left="0" w:hanging="2"/>
              <w:jc w:val="center"/>
              <w:rPr/>
            </w:pPr>
            <w:r w:rsidDel="00000000" w:rsidR="00000000" w:rsidRPr="00000000">
              <w:rPr>
                <w:rtl w:val="0"/>
              </w:rPr>
            </w:r>
          </w:p>
        </w:tc>
        <w:tc>
          <w:tcPr>
            <w:vAlign w:val="center"/>
          </w:tcPr>
          <w:p w:rsidR="00000000" w:rsidDel="00000000" w:rsidP="00000000" w:rsidRDefault="00000000" w:rsidRPr="00000000" w14:paraId="0000134B">
            <w:pPr>
              <w:ind w:left="0" w:hanging="2"/>
              <w:rPr/>
            </w:pPr>
            <w:r w:rsidDel="00000000" w:rsidR="00000000" w:rsidRPr="00000000">
              <w:rPr>
                <w:rtl w:val="0"/>
              </w:rPr>
            </w:r>
          </w:p>
        </w:tc>
        <w:tc>
          <w:tcPr>
            <w:vAlign w:val="center"/>
          </w:tcPr>
          <w:p w:rsidR="00000000" w:rsidDel="00000000" w:rsidP="00000000" w:rsidRDefault="00000000" w:rsidRPr="00000000" w14:paraId="0000134C">
            <w:pPr>
              <w:ind w:left="0" w:hanging="2"/>
              <w:jc w:val="center"/>
              <w:rPr/>
            </w:pPr>
            <w:r w:rsidDel="00000000" w:rsidR="00000000" w:rsidRPr="00000000">
              <w:rPr>
                <w:rtl w:val="0"/>
              </w:rPr>
            </w:r>
          </w:p>
        </w:tc>
        <w:tc>
          <w:tcPr>
            <w:vAlign w:val="center"/>
          </w:tcPr>
          <w:p w:rsidR="00000000" w:rsidDel="00000000" w:rsidP="00000000" w:rsidRDefault="00000000" w:rsidRPr="00000000" w14:paraId="000013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4E">
            <w:pPr>
              <w:ind w:left="0" w:hanging="2"/>
              <w:jc w:val="center"/>
              <w:rPr/>
            </w:pPr>
            <w:r w:rsidDel="00000000" w:rsidR="00000000" w:rsidRPr="00000000">
              <w:rPr>
                <w:rtl w:val="0"/>
              </w:rPr>
              <w:t xml:space="preserve">(i)(4)</w:t>
            </w:r>
          </w:p>
        </w:tc>
        <w:tc>
          <w:tcPr>
            <w:vAlign w:val="center"/>
          </w:tcPr>
          <w:p w:rsidR="00000000" w:rsidDel="00000000" w:rsidP="00000000" w:rsidRDefault="00000000" w:rsidRPr="00000000" w14:paraId="0000134F">
            <w:pPr>
              <w:ind w:left="0" w:hanging="2"/>
              <w:rPr/>
            </w:pPr>
            <w:r w:rsidDel="00000000" w:rsidR="00000000" w:rsidRPr="00000000">
              <w:rPr>
                <w:i w:val="1"/>
                <w:rtl w:val="0"/>
              </w:rPr>
              <w:t xml:space="preserve">Insert chocks: </w:t>
            </w:r>
            <w:r w:rsidDel="00000000" w:rsidR="00000000" w:rsidRPr="00000000">
              <w:rPr>
                <w:rtl w:val="0"/>
              </w:rPr>
              <w:t xml:space="preserve">arms extended, palms outwards, move hands inwards to cross in front of face.</w:t>
            </w:r>
          </w:p>
        </w:tc>
        <w:tc>
          <w:tcPr>
            <w:vAlign w:val="center"/>
          </w:tcPr>
          <w:p w:rsidR="00000000" w:rsidDel="00000000" w:rsidP="00000000" w:rsidRDefault="00000000" w:rsidRPr="00000000" w14:paraId="00001350">
            <w:pPr>
              <w:ind w:left="0" w:hanging="2"/>
              <w:jc w:val="center"/>
              <w:rPr/>
            </w:pPr>
            <w:r w:rsidDel="00000000" w:rsidR="00000000" w:rsidRPr="00000000">
              <w:rPr>
                <w:rtl w:val="0"/>
              </w:rPr>
            </w:r>
          </w:p>
        </w:tc>
        <w:tc>
          <w:tcPr>
            <w:vAlign w:val="center"/>
          </w:tcPr>
          <w:p w:rsidR="00000000" w:rsidDel="00000000" w:rsidP="00000000" w:rsidRDefault="00000000" w:rsidRPr="00000000" w14:paraId="00001351">
            <w:pPr>
              <w:ind w:left="0" w:hanging="2"/>
              <w:rPr/>
            </w:pPr>
            <w:r w:rsidDel="00000000" w:rsidR="00000000" w:rsidRPr="00000000">
              <w:rPr>
                <w:rtl w:val="0"/>
              </w:rPr>
            </w:r>
          </w:p>
        </w:tc>
        <w:tc>
          <w:tcPr>
            <w:vAlign w:val="center"/>
          </w:tcPr>
          <w:p w:rsidR="00000000" w:rsidDel="00000000" w:rsidP="00000000" w:rsidRDefault="00000000" w:rsidRPr="00000000" w14:paraId="00001352">
            <w:pPr>
              <w:ind w:left="0" w:hanging="2"/>
              <w:jc w:val="center"/>
              <w:rPr/>
            </w:pPr>
            <w:r w:rsidDel="00000000" w:rsidR="00000000" w:rsidRPr="00000000">
              <w:rPr>
                <w:rtl w:val="0"/>
              </w:rPr>
            </w:r>
          </w:p>
        </w:tc>
        <w:tc>
          <w:tcPr>
            <w:vAlign w:val="center"/>
          </w:tcPr>
          <w:p w:rsidR="00000000" w:rsidDel="00000000" w:rsidP="00000000" w:rsidRDefault="00000000" w:rsidRPr="00000000" w14:paraId="000013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54">
            <w:pPr>
              <w:ind w:left="0" w:hanging="2"/>
              <w:jc w:val="center"/>
              <w:rPr/>
            </w:pPr>
            <w:r w:rsidDel="00000000" w:rsidR="00000000" w:rsidRPr="00000000">
              <w:rPr>
                <w:rtl w:val="0"/>
              </w:rPr>
              <w:t xml:space="preserve">(i)(5)</w:t>
            </w:r>
          </w:p>
        </w:tc>
        <w:tc>
          <w:tcPr>
            <w:vAlign w:val="center"/>
          </w:tcPr>
          <w:p w:rsidR="00000000" w:rsidDel="00000000" w:rsidP="00000000" w:rsidRDefault="00000000" w:rsidRPr="00000000" w14:paraId="00001355">
            <w:pPr>
              <w:ind w:left="0" w:hanging="2"/>
              <w:rPr/>
            </w:pPr>
            <w:r w:rsidDel="00000000" w:rsidR="00000000" w:rsidRPr="00000000">
              <w:rPr>
                <w:i w:val="1"/>
                <w:rtl w:val="0"/>
              </w:rPr>
              <w:t xml:space="preserve">Remove chocks: </w:t>
            </w:r>
            <w:r w:rsidDel="00000000" w:rsidR="00000000" w:rsidRPr="00000000">
              <w:rPr>
                <w:rtl w:val="0"/>
              </w:rPr>
              <w:t xml:space="preserve">hands crossed in front of face, palms outwards, move arms outwards.</w:t>
            </w:r>
          </w:p>
        </w:tc>
        <w:tc>
          <w:tcPr>
            <w:vAlign w:val="center"/>
          </w:tcPr>
          <w:p w:rsidR="00000000" w:rsidDel="00000000" w:rsidP="00000000" w:rsidRDefault="00000000" w:rsidRPr="00000000" w14:paraId="00001356">
            <w:pPr>
              <w:ind w:left="0" w:hanging="2"/>
              <w:jc w:val="center"/>
              <w:rPr/>
            </w:pPr>
            <w:r w:rsidDel="00000000" w:rsidR="00000000" w:rsidRPr="00000000">
              <w:rPr>
                <w:rtl w:val="0"/>
              </w:rPr>
            </w:r>
          </w:p>
        </w:tc>
        <w:tc>
          <w:tcPr>
            <w:vAlign w:val="center"/>
          </w:tcPr>
          <w:p w:rsidR="00000000" w:rsidDel="00000000" w:rsidP="00000000" w:rsidRDefault="00000000" w:rsidRPr="00000000" w14:paraId="00001357">
            <w:pPr>
              <w:ind w:left="0" w:hanging="2"/>
              <w:rPr/>
            </w:pPr>
            <w:r w:rsidDel="00000000" w:rsidR="00000000" w:rsidRPr="00000000">
              <w:rPr>
                <w:rtl w:val="0"/>
              </w:rPr>
            </w:r>
          </w:p>
        </w:tc>
        <w:tc>
          <w:tcPr>
            <w:vAlign w:val="center"/>
          </w:tcPr>
          <w:p w:rsidR="00000000" w:rsidDel="00000000" w:rsidP="00000000" w:rsidRDefault="00000000" w:rsidRPr="00000000" w14:paraId="00001358">
            <w:pPr>
              <w:ind w:left="0" w:hanging="2"/>
              <w:jc w:val="center"/>
              <w:rPr/>
            </w:pPr>
            <w:r w:rsidDel="00000000" w:rsidR="00000000" w:rsidRPr="00000000">
              <w:rPr>
                <w:rtl w:val="0"/>
              </w:rPr>
            </w:r>
          </w:p>
        </w:tc>
        <w:tc>
          <w:tcPr>
            <w:vAlign w:val="center"/>
          </w:tcPr>
          <w:p w:rsidR="00000000" w:rsidDel="00000000" w:rsidP="00000000" w:rsidRDefault="00000000" w:rsidRPr="00000000" w14:paraId="0000135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35A">
            <w:pPr>
              <w:ind w:left="0" w:hanging="2"/>
              <w:jc w:val="center"/>
              <w:rPr/>
            </w:pPr>
            <w:r w:rsidDel="00000000" w:rsidR="00000000" w:rsidRPr="00000000">
              <w:rPr>
                <w:rtl w:val="0"/>
              </w:rPr>
              <w:t xml:space="preserve">(i)(6)</w:t>
            </w:r>
          </w:p>
        </w:tc>
        <w:tc>
          <w:tcPr>
            <w:tcBorders>
              <w:bottom w:color="000000" w:space="0" w:sz="18" w:val="single"/>
            </w:tcBorders>
            <w:vAlign w:val="center"/>
          </w:tcPr>
          <w:p w:rsidR="00000000" w:rsidDel="00000000" w:rsidP="00000000" w:rsidRDefault="00000000" w:rsidRPr="00000000" w14:paraId="0000135B">
            <w:pPr>
              <w:ind w:left="0" w:hanging="2"/>
              <w:rPr/>
            </w:pPr>
            <w:r w:rsidDel="00000000" w:rsidR="00000000" w:rsidRPr="00000000">
              <w:rPr>
                <w:i w:val="1"/>
                <w:rtl w:val="0"/>
              </w:rPr>
              <w:t xml:space="preserve">Ready to start engine(s). </w:t>
            </w:r>
            <w:r w:rsidDel="00000000" w:rsidR="00000000" w:rsidRPr="00000000">
              <w:rPr>
                <w:rtl w:val="0"/>
              </w:rPr>
              <w:t xml:space="preserve">Raise the appropriate number of fingers on one hand indicating the number of the engine to be started.</w:t>
            </w:r>
          </w:p>
        </w:tc>
        <w:tc>
          <w:tcPr>
            <w:tcBorders>
              <w:bottom w:color="000000" w:space="0" w:sz="18" w:val="single"/>
            </w:tcBorders>
            <w:vAlign w:val="center"/>
          </w:tcPr>
          <w:p w:rsidR="00000000" w:rsidDel="00000000" w:rsidP="00000000" w:rsidRDefault="00000000" w:rsidRPr="00000000" w14:paraId="0000135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5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5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5F">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360">
            <w:pPr>
              <w:ind w:left="0" w:hanging="2"/>
              <w:jc w:val="center"/>
              <w:rPr/>
            </w:pPr>
            <w:r w:rsidDel="00000000" w:rsidR="00000000" w:rsidRPr="00000000">
              <w:rPr>
                <w:b w:val="1"/>
                <w:rtl w:val="0"/>
              </w:rPr>
              <w:t xml:space="preserve">IS: 8.8.3.4</w:t>
            </w:r>
            <w:r w:rsidDel="00000000" w:rsidR="00000000" w:rsidRPr="00000000">
              <w:rPr>
                <w:rtl w:val="0"/>
              </w:rPr>
            </w:r>
          </w:p>
        </w:tc>
        <w:tc>
          <w:tcPr>
            <w:shd w:fill="b3b3b3" w:val="clear"/>
            <w:vAlign w:val="center"/>
          </w:tcPr>
          <w:p w:rsidR="00000000" w:rsidDel="00000000" w:rsidP="00000000" w:rsidRDefault="00000000" w:rsidRPr="00000000" w14:paraId="00001361">
            <w:pPr>
              <w:ind w:left="0" w:hanging="2"/>
              <w:rPr/>
            </w:pPr>
            <w:r w:rsidDel="00000000" w:rsidR="00000000" w:rsidRPr="00000000">
              <w:rPr>
                <w:b w:val="1"/>
                <w:rtl w:val="0"/>
              </w:rPr>
              <w:t xml:space="preserve">TABLE OF CRUISING LEVELS</w:t>
            </w:r>
            <w:r w:rsidDel="00000000" w:rsidR="00000000" w:rsidRPr="00000000">
              <w:rPr>
                <w:rtl w:val="0"/>
              </w:rPr>
            </w:r>
          </w:p>
        </w:tc>
        <w:tc>
          <w:tcPr>
            <w:shd w:fill="b3b3b3" w:val="clear"/>
            <w:vAlign w:val="center"/>
          </w:tcPr>
          <w:p w:rsidR="00000000" w:rsidDel="00000000" w:rsidP="00000000" w:rsidRDefault="00000000" w:rsidRPr="00000000" w14:paraId="0000136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36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36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36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66">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367">
            <w:pPr>
              <w:ind w:left="0" w:hanging="2"/>
              <w:rPr/>
            </w:pPr>
            <w:r w:rsidDel="00000000" w:rsidR="00000000" w:rsidRPr="00000000">
              <w:rPr>
                <w:rtl w:val="0"/>
              </w:rPr>
              <w:t xml:space="preserve">The cruising levels at which a flight or a portion of a flight is to be conducted shall be in terms of:</w:t>
            </w:r>
          </w:p>
        </w:tc>
        <w:tc>
          <w:tcPr>
            <w:vAlign w:val="center"/>
          </w:tcPr>
          <w:p w:rsidR="00000000" w:rsidDel="00000000" w:rsidP="00000000" w:rsidRDefault="00000000" w:rsidRPr="00000000" w14:paraId="00001368">
            <w:pPr>
              <w:ind w:left="0" w:hanging="2"/>
              <w:jc w:val="center"/>
              <w:rPr/>
            </w:pPr>
            <w:r w:rsidDel="00000000" w:rsidR="00000000" w:rsidRPr="00000000">
              <w:rPr>
                <w:rtl w:val="0"/>
              </w:rPr>
            </w:r>
          </w:p>
        </w:tc>
        <w:tc>
          <w:tcPr>
            <w:vAlign w:val="center"/>
          </w:tcPr>
          <w:p w:rsidR="00000000" w:rsidDel="00000000" w:rsidP="00000000" w:rsidRDefault="00000000" w:rsidRPr="00000000" w14:paraId="00001369">
            <w:pPr>
              <w:ind w:left="0" w:hanging="2"/>
              <w:rPr/>
            </w:pPr>
            <w:r w:rsidDel="00000000" w:rsidR="00000000" w:rsidRPr="00000000">
              <w:rPr>
                <w:rtl w:val="0"/>
              </w:rPr>
            </w:r>
          </w:p>
        </w:tc>
        <w:tc>
          <w:tcPr>
            <w:vAlign w:val="center"/>
          </w:tcPr>
          <w:p w:rsidR="00000000" w:rsidDel="00000000" w:rsidP="00000000" w:rsidRDefault="00000000" w:rsidRPr="00000000" w14:paraId="0000136A">
            <w:pPr>
              <w:ind w:left="0" w:hanging="2"/>
              <w:jc w:val="center"/>
              <w:rPr/>
            </w:pPr>
            <w:r w:rsidDel="00000000" w:rsidR="00000000" w:rsidRPr="00000000">
              <w:rPr>
                <w:rtl w:val="0"/>
              </w:rPr>
            </w:r>
          </w:p>
        </w:tc>
        <w:tc>
          <w:tcPr>
            <w:vAlign w:val="center"/>
          </w:tcPr>
          <w:p w:rsidR="00000000" w:rsidDel="00000000" w:rsidP="00000000" w:rsidRDefault="00000000" w:rsidRPr="00000000" w14:paraId="000013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6C">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136D">
            <w:pPr>
              <w:ind w:left="0" w:hanging="2"/>
              <w:rPr/>
            </w:pPr>
            <w:r w:rsidDel="00000000" w:rsidR="00000000" w:rsidRPr="00000000">
              <w:rPr>
                <w:rtl w:val="0"/>
              </w:rPr>
              <w:t xml:space="preserve">Flight levels, for flights at or above the lowest  usable flight level or, where applicable, above the transition altitude;</w:t>
            </w:r>
          </w:p>
        </w:tc>
        <w:tc>
          <w:tcPr>
            <w:vAlign w:val="center"/>
          </w:tcPr>
          <w:p w:rsidR="00000000" w:rsidDel="00000000" w:rsidP="00000000" w:rsidRDefault="00000000" w:rsidRPr="00000000" w14:paraId="0000136E">
            <w:pPr>
              <w:ind w:left="0" w:hanging="2"/>
              <w:jc w:val="center"/>
              <w:rPr/>
            </w:pPr>
            <w:r w:rsidDel="00000000" w:rsidR="00000000" w:rsidRPr="00000000">
              <w:rPr>
                <w:rtl w:val="0"/>
              </w:rPr>
            </w:r>
          </w:p>
        </w:tc>
        <w:tc>
          <w:tcPr>
            <w:vAlign w:val="center"/>
          </w:tcPr>
          <w:p w:rsidR="00000000" w:rsidDel="00000000" w:rsidP="00000000" w:rsidRDefault="00000000" w:rsidRPr="00000000" w14:paraId="0000136F">
            <w:pPr>
              <w:ind w:left="0" w:hanging="2"/>
              <w:rPr/>
            </w:pPr>
            <w:r w:rsidDel="00000000" w:rsidR="00000000" w:rsidRPr="00000000">
              <w:rPr>
                <w:rtl w:val="0"/>
              </w:rPr>
            </w:r>
          </w:p>
        </w:tc>
        <w:tc>
          <w:tcPr>
            <w:vAlign w:val="center"/>
          </w:tcPr>
          <w:p w:rsidR="00000000" w:rsidDel="00000000" w:rsidP="00000000" w:rsidRDefault="00000000" w:rsidRPr="00000000" w14:paraId="00001370">
            <w:pPr>
              <w:ind w:left="0" w:hanging="2"/>
              <w:jc w:val="center"/>
              <w:rPr/>
            </w:pPr>
            <w:r w:rsidDel="00000000" w:rsidR="00000000" w:rsidRPr="00000000">
              <w:rPr>
                <w:rtl w:val="0"/>
              </w:rPr>
            </w:r>
          </w:p>
        </w:tc>
        <w:tc>
          <w:tcPr>
            <w:vAlign w:val="center"/>
          </w:tcPr>
          <w:p w:rsidR="00000000" w:rsidDel="00000000" w:rsidP="00000000" w:rsidRDefault="00000000" w:rsidRPr="00000000" w14:paraId="0000137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72">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373">
            <w:pPr>
              <w:ind w:left="0" w:hanging="2"/>
              <w:rPr/>
            </w:pPr>
            <w:r w:rsidDel="00000000" w:rsidR="00000000" w:rsidRPr="00000000">
              <w:rPr>
                <w:rtl w:val="0"/>
              </w:rPr>
              <w:t xml:space="preserve">Altitudes, for flights below the lowest usable flight level or, where applicable, at or below the transition altitude.</w:t>
            </w:r>
          </w:p>
        </w:tc>
        <w:tc>
          <w:tcPr>
            <w:vAlign w:val="center"/>
          </w:tcPr>
          <w:p w:rsidR="00000000" w:rsidDel="00000000" w:rsidP="00000000" w:rsidRDefault="00000000" w:rsidRPr="00000000" w14:paraId="00001374">
            <w:pPr>
              <w:ind w:left="0" w:hanging="2"/>
              <w:jc w:val="center"/>
              <w:rPr/>
            </w:pPr>
            <w:r w:rsidDel="00000000" w:rsidR="00000000" w:rsidRPr="00000000">
              <w:rPr>
                <w:rtl w:val="0"/>
              </w:rPr>
            </w:r>
          </w:p>
        </w:tc>
        <w:tc>
          <w:tcPr>
            <w:vAlign w:val="center"/>
          </w:tcPr>
          <w:p w:rsidR="00000000" w:rsidDel="00000000" w:rsidP="00000000" w:rsidRDefault="00000000" w:rsidRPr="00000000" w14:paraId="00001375">
            <w:pPr>
              <w:ind w:left="0" w:hanging="2"/>
              <w:rPr/>
            </w:pPr>
            <w:r w:rsidDel="00000000" w:rsidR="00000000" w:rsidRPr="00000000">
              <w:rPr>
                <w:rtl w:val="0"/>
              </w:rPr>
            </w:r>
          </w:p>
        </w:tc>
        <w:tc>
          <w:tcPr>
            <w:vAlign w:val="center"/>
          </w:tcPr>
          <w:p w:rsidR="00000000" w:rsidDel="00000000" w:rsidP="00000000" w:rsidRDefault="00000000" w:rsidRPr="00000000" w14:paraId="00001376">
            <w:pPr>
              <w:ind w:left="0" w:hanging="2"/>
              <w:jc w:val="center"/>
              <w:rPr/>
            </w:pPr>
            <w:r w:rsidDel="00000000" w:rsidR="00000000" w:rsidRPr="00000000">
              <w:rPr>
                <w:rtl w:val="0"/>
              </w:rPr>
            </w:r>
          </w:p>
        </w:tc>
        <w:tc>
          <w:tcPr>
            <w:vAlign w:val="center"/>
          </w:tcPr>
          <w:p w:rsidR="00000000" w:rsidDel="00000000" w:rsidP="00000000" w:rsidRDefault="00000000" w:rsidRPr="00000000" w14:paraId="000013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78">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1379">
            <w:pPr>
              <w:ind w:left="0" w:hanging="2"/>
              <w:rPr/>
            </w:pPr>
            <w:r w:rsidDel="00000000" w:rsidR="00000000" w:rsidRPr="00000000">
              <w:rPr>
                <w:rtl w:val="0"/>
              </w:rPr>
              <w:t xml:space="preserve">The PIC shall observe the following cruising levels in areas where, on the basis of regional air navigation agreement and in accordance with conditions specified therein, a vertical separation minimum (VSM) of 300 m (1,000 ft) is applied between FL 290 and FL 410 inclusive.*</w:t>
            </w:r>
          </w:p>
        </w:tc>
        <w:tc>
          <w:tcPr>
            <w:vAlign w:val="center"/>
          </w:tcPr>
          <w:p w:rsidR="00000000" w:rsidDel="00000000" w:rsidP="00000000" w:rsidRDefault="00000000" w:rsidRPr="00000000" w14:paraId="0000137A">
            <w:pPr>
              <w:ind w:left="0" w:hanging="2"/>
              <w:jc w:val="center"/>
              <w:rPr/>
            </w:pPr>
            <w:r w:rsidDel="00000000" w:rsidR="00000000" w:rsidRPr="00000000">
              <w:rPr>
                <w:rtl w:val="0"/>
              </w:rPr>
            </w:r>
          </w:p>
        </w:tc>
        <w:tc>
          <w:tcPr>
            <w:vAlign w:val="center"/>
          </w:tcPr>
          <w:p w:rsidR="00000000" w:rsidDel="00000000" w:rsidP="00000000" w:rsidRDefault="00000000" w:rsidRPr="00000000" w14:paraId="0000137B">
            <w:pPr>
              <w:ind w:left="0" w:hanging="2"/>
              <w:rPr/>
            </w:pPr>
            <w:r w:rsidDel="00000000" w:rsidR="00000000" w:rsidRPr="00000000">
              <w:rPr>
                <w:rtl w:val="0"/>
              </w:rPr>
            </w:r>
          </w:p>
        </w:tc>
        <w:tc>
          <w:tcPr>
            <w:vAlign w:val="center"/>
          </w:tcPr>
          <w:p w:rsidR="00000000" w:rsidDel="00000000" w:rsidP="00000000" w:rsidRDefault="00000000" w:rsidRPr="00000000" w14:paraId="0000137C">
            <w:pPr>
              <w:ind w:left="0" w:hanging="2"/>
              <w:jc w:val="center"/>
              <w:rPr/>
            </w:pPr>
            <w:r w:rsidDel="00000000" w:rsidR="00000000" w:rsidRPr="00000000">
              <w:rPr>
                <w:rtl w:val="0"/>
              </w:rPr>
            </w:r>
          </w:p>
        </w:tc>
        <w:tc>
          <w:tcPr>
            <w:vAlign w:val="center"/>
          </w:tcPr>
          <w:p w:rsidR="00000000" w:rsidDel="00000000" w:rsidP="00000000" w:rsidRDefault="00000000" w:rsidRPr="00000000" w14:paraId="000013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7E">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137F">
            <w:pPr>
              <w:ind w:left="0" w:hanging="2"/>
              <w:rPr/>
            </w:pPr>
            <w:r w:rsidDel="00000000" w:rsidR="00000000" w:rsidRPr="00000000">
              <w:rPr>
                <w:rtl w:val="0"/>
              </w:rPr>
              <w:t xml:space="preserve">Except where otherwise indicated in air traffic control clearances or specified by the appropriate ATS authority, VFR flights in level cruising flight when operated above 900 m (3,000 ft) from the ground or water, or a higher datum as specified by the appropriate ATS authority, shall be conducted at a cruising level appropriate to the track as specified in the following tables of cruising levels (as in Appendix 3 of Annex 2).</w:t>
            </w:r>
          </w:p>
        </w:tc>
        <w:tc>
          <w:tcPr>
            <w:vAlign w:val="center"/>
          </w:tcPr>
          <w:p w:rsidR="00000000" w:rsidDel="00000000" w:rsidP="00000000" w:rsidRDefault="00000000" w:rsidRPr="00000000" w14:paraId="00001380">
            <w:pPr>
              <w:ind w:left="0" w:hanging="2"/>
              <w:jc w:val="center"/>
              <w:rPr/>
            </w:pPr>
            <w:r w:rsidDel="00000000" w:rsidR="00000000" w:rsidRPr="00000000">
              <w:rPr>
                <w:rtl w:val="0"/>
              </w:rPr>
            </w:r>
          </w:p>
        </w:tc>
        <w:tc>
          <w:tcPr>
            <w:vAlign w:val="center"/>
          </w:tcPr>
          <w:p w:rsidR="00000000" w:rsidDel="00000000" w:rsidP="00000000" w:rsidRDefault="00000000" w:rsidRPr="00000000" w14:paraId="00001381">
            <w:pPr>
              <w:ind w:left="0" w:hanging="2"/>
              <w:rPr/>
            </w:pPr>
            <w:r w:rsidDel="00000000" w:rsidR="00000000" w:rsidRPr="00000000">
              <w:rPr>
                <w:rtl w:val="0"/>
              </w:rPr>
            </w:r>
          </w:p>
        </w:tc>
        <w:tc>
          <w:tcPr>
            <w:vAlign w:val="center"/>
          </w:tcPr>
          <w:p w:rsidR="00000000" w:rsidDel="00000000" w:rsidP="00000000" w:rsidRDefault="00000000" w:rsidRPr="00000000" w14:paraId="00001382">
            <w:pPr>
              <w:ind w:left="0" w:hanging="2"/>
              <w:jc w:val="center"/>
              <w:rPr/>
            </w:pPr>
            <w:r w:rsidDel="00000000" w:rsidR="00000000" w:rsidRPr="00000000">
              <w:rPr>
                <w:rtl w:val="0"/>
              </w:rPr>
            </w:r>
          </w:p>
        </w:tc>
        <w:tc>
          <w:tcPr>
            <w:vAlign w:val="center"/>
          </w:tcPr>
          <w:p w:rsidR="00000000" w:rsidDel="00000000" w:rsidP="00000000" w:rsidRDefault="00000000" w:rsidRPr="00000000" w14:paraId="000013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84">
            <w:pPr>
              <w:ind w:left="0" w:hanging="2"/>
              <w:jc w:val="center"/>
              <w:rPr/>
            </w:pPr>
            <w:r w:rsidDel="00000000" w:rsidR="00000000" w:rsidRPr="00000000">
              <w:rPr>
                <w:rtl w:val="0"/>
              </w:rPr>
            </w:r>
          </w:p>
        </w:tc>
        <w:tc>
          <w:tcPr>
            <w:vAlign w:val="center"/>
          </w:tcPr>
          <w:p w:rsidR="00000000" w:rsidDel="00000000" w:rsidP="00000000" w:rsidRDefault="00000000" w:rsidRPr="00000000" w14:paraId="00001385">
            <w:pPr>
              <w:ind w:left="0" w:hanging="2"/>
              <w:rPr/>
            </w:pPr>
            <w:r w:rsidDel="00000000" w:rsidR="00000000" w:rsidRPr="00000000">
              <w:rPr/>
              <w:drawing>
                <wp:inline distB="0" distT="0" distL="114300" distR="114300">
                  <wp:extent cx="2722880" cy="3549015"/>
                  <wp:effectExtent b="0" l="0" r="0" t="0"/>
                  <wp:docPr id="1900785984" name="image8.png"/>
                  <a:graphic>
                    <a:graphicData uri="http://schemas.openxmlformats.org/drawingml/2006/picture">
                      <pic:pic>
                        <pic:nvPicPr>
                          <pic:cNvPr id="0" name="image8.png"/>
                          <pic:cNvPicPr preferRelativeResize="0"/>
                        </pic:nvPicPr>
                        <pic:blipFill>
                          <a:blip r:embed="rId22"/>
                          <a:srcRect b="0" l="0" r="0" t="0"/>
                          <a:stretch>
                            <a:fillRect/>
                          </a:stretch>
                        </pic:blipFill>
                        <pic:spPr>
                          <a:xfrm>
                            <a:off x="0" y="0"/>
                            <a:ext cx="2722880" cy="35490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386">
            <w:pPr>
              <w:ind w:left="0" w:hanging="2"/>
              <w:jc w:val="center"/>
              <w:rPr/>
            </w:pPr>
            <w:r w:rsidDel="00000000" w:rsidR="00000000" w:rsidRPr="00000000">
              <w:rPr>
                <w:rtl w:val="0"/>
              </w:rPr>
            </w:r>
          </w:p>
        </w:tc>
        <w:tc>
          <w:tcPr>
            <w:vAlign w:val="center"/>
          </w:tcPr>
          <w:p w:rsidR="00000000" w:rsidDel="00000000" w:rsidP="00000000" w:rsidRDefault="00000000" w:rsidRPr="00000000" w14:paraId="00001387">
            <w:pPr>
              <w:ind w:left="0" w:hanging="2"/>
              <w:rPr/>
            </w:pPr>
            <w:r w:rsidDel="00000000" w:rsidR="00000000" w:rsidRPr="00000000">
              <w:rPr>
                <w:rtl w:val="0"/>
              </w:rPr>
            </w:r>
          </w:p>
        </w:tc>
        <w:tc>
          <w:tcPr>
            <w:vAlign w:val="center"/>
          </w:tcPr>
          <w:p w:rsidR="00000000" w:rsidDel="00000000" w:rsidP="00000000" w:rsidRDefault="00000000" w:rsidRPr="00000000" w14:paraId="00001388">
            <w:pPr>
              <w:ind w:left="0" w:hanging="2"/>
              <w:jc w:val="center"/>
              <w:rPr/>
            </w:pPr>
            <w:r w:rsidDel="00000000" w:rsidR="00000000" w:rsidRPr="00000000">
              <w:rPr>
                <w:rtl w:val="0"/>
              </w:rPr>
            </w:r>
          </w:p>
        </w:tc>
        <w:tc>
          <w:tcPr>
            <w:vAlign w:val="center"/>
          </w:tcPr>
          <w:p w:rsidR="00000000" w:rsidDel="00000000" w:rsidP="00000000" w:rsidRDefault="00000000" w:rsidRPr="00000000" w14:paraId="00001389">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38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8B">
            <w:pPr>
              <w:ind w:left="0" w:hanging="2"/>
              <w:rPr/>
            </w:pPr>
            <w:r w:rsidDel="00000000" w:rsidR="00000000" w:rsidRPr="00000000">
              <w:rPr/>
              <w:drawing>
                <wp:inline distB="0" distT="0" distL="114300" distR="114300">
                  <wp:extent cx="2837815" cy="3308350"/>
                  <wp:effectExtent b="0" l="0" r="0" t="0"/>
                  <wp:docPr id="1900785985" name="image4.png"/>
                  <a:graphic>
                    <a:graphicData uri="http://schemas.openxmlformats.org/drawingml/2006/picture">
                      <pic:pic>
                        <pic:nvPicPr>
                          <pic:cNvPr id="0" name="image4.png"/>
                          <pic:cNvPicPr preferRelativeResize="0"/>
                        </pic:nvPicPr>
                        <pic:blipFill>
                          <a:blip r:embed="rId23"/>
                          <a:srcRect b="0" l="0" r="0" t="0"/>
                          <a:stretch>
                            <a:fillRect/>
                          </a:stretch>
                        </pic:blipFill>
                        <pic:spPr>
                          <a:xfrm>
                            <a:off x="0" y="0"/>
                            <a:ext cx="2837815" cy="3308350"/>
                          </a:xfrm>
                          <a:prstGeom prst="rect"/>
                          <a:ln/>
                        </pic:spPr>
                      </pic:pic>
                    </a:graphicData>
                  </a:graphic>
                </wp:inline>
              </w:drawing>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8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8D">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8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8F">
            <w:pPr>
              <w:ind w:left="0" w:hanging="2"/>
              <w:jc w:val="center"/>
              <w:rPr/>
            </w:pPr>
            <w:r w:rsidDel="00000000" w:rsidR="00000000" w:rsidRPr="00000000">
              <w:rPr>
                <w:rtl w:val="0"/>
              </w:rPr>
            </w:r>
          </w:p>
        </w:tc>
      </w:tr>
      <w:tr>
        <w:trPr>
          <w:cantSplit w:val="0"/>
          <w:tblHeader w:val="0"/>
        </w:trPr>
        <w:tc>
          <w:tcPr>
            <w:shd w:fill="b3b3b3" w:val="clear"/>
            <w:vAlign w:val="center"/>
          </w:tcPr>
          <w:p w:rsidR="00000000" w:rsidDel="00000000" w:rsidP="00000000" w:rsidRDefault="00000000" w:rsidRPr="00000000" w14:paraId="00001390">
            <w:pPr>
              <w:ind w:left="0" w:hanging="2"/>
              <w:rPr/>
            </w:pPr>
            <w:r w:rsidDel="00000000" w:rsidR="00000000" w:rsidRPr="00000000">
              <w:rPr>
                <w:b w:val="1"/>
                <w:rtl w:val="0"/>
              </w:rPr>
              <w:t xml:space="preserve">IS: 8.8.4.6</w:t>
            </w:r>
            <w:r w:rsidDel="00000000" w:rsidR="00000000" w:rsidRPr="00000000">
              <w:rPr>
                <w:rtl w:val="0"/>
              </w:rPr>
            </w:r>
          </w:p>
        </w:tc>
        <w:tc>
          <w:tcPr>
            <w:shd w:fill="b3b3b3" w:val="clear"/>
            <w:vAlign w:val="center"/>
          </w:tcPr>
          <w:p w:rsidR="00000000" w:rsidDel="00000000" w:rsidP="00000000" w:rsidRDefault="00000000" w:rsidRPr="00000000" w14:paraId="00001391">
            <w:pPr>
              <w:ind w:left="0" w:hanging="2"/>
              <w:rPr/>
            </w:pPr>
            <w:r w:rsidDel="00000000" w:rsidR="00000000" w:rsidRPr="00000000">
              <w:rPr>
                <w:b w:val="1"/>
                <w:rtl w:val="0"/>
              </w:rPr>
              <w:t xml:space="preserve">AUTO-LAND IN CATEGORY I OR BETTER WEATHER CONDITIONS</w:t>
            </w:r>
            <w:r w:rsidDel="00000000" w:rsidR="00000000" w:rsidRPr="00000000">
              <w:rPr>
                <w:rtl w:val="0"/>
              </w:rPr>
            </w:r>
          </w:p>
        </w:tc>
        <w:tc>
          <w:tcPr>
            <w:shd w:fill="b3b3b3" w:val="clear"/>
            <w:vAlign w:val="center"/>
          </w:tcPr>
          <w:p w:rsidR="00000000" w:rsidDel="00000000" w:rsidP="00000000" w:rsidRDefault="00000000" w:rsidRPr="00000000" w14:paraId="0000139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393">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39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395">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1396">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397">
            <w:pPr>
              <w:ind w:left="0" w:hanging="2"/>
              <w:rPr/>
            </w:pPr>
            <w:r w:rsidDel="00000000" w:rsidR="00000000" w:rsidRPr="00000000">
              <w:rPr>
                <w:rtl w:val="0"/>
              </w:rPr>
              <w:t xml:space="preserve">Some operators may wish to seek an approval from the Authority to perform automatic landings in Category I or better weather conditions for training purpose or to record data for operational demonstration/evaluation, or even at crew discretion.</w:t>
            </w:r>
          </w:p>
        </w:tc>
        <w:tc>
          <w:tcPr>
            <w:vAlign w:val="center"/>
          </w:tcPr>
          <w:p w:rsidR="00000000" w:rsidDel="00000000" w:rsidP="00000000" w:rsidRDefault="00000000" w:rsidRPr="00000000" w14:paraId="00001398">
            <w:pPr>
              <w:ind w:left="0" w:hanging="2"/>
              <w:jc w:val="center"/>
              <w:rPr/>
            </w:pPr>
            <w:r w:rsidDel="00000000" w:rsidR="00000000" w:rsidRPr="00000000">
              <w:rPr>
                <w:rtl w:val="0"/>
              </w:rPr>
            </w:r>
          </w:p>
        </w:tc>
        <w:tc>
          <w:tcPr>
            <w:vAlign w:val="center"/>
          </w:tcPr>
          <w:p w:rsidR="00000000" w:rsidDel="00000000" w:rsidP="00000000" w:rsidRDefault="00000000" w:rsidRPr="00000000" w14:paraId="00001399">
            <w:pPr>
              <w:ind w:left="0" w:hanging="2"/>
              <w:rPr/>
            </w:pPr>
            <w:r w:rsidDel="00000000" w:rsidR="00000000" w:rsidRPr="00000000">
              <w:rPr>
                <w:rtl w:val="0"/>
              </w:rPr>
            </w:r>
          </w:p>
        </w:tc>
        <w:tc>
          <w:tcPr>
            <w:vAlign w:val="center"/>
          </w:tcPr>
          <w:p w:rsidR="00000000" w:rsidDel="00000000" w:rsidP="00000000" w:rsidRDefault="00000000" w:rsidRPr="00000000" w14:paraId="0000139A">
            <w:pPr>
              <w:ind w:left="0" w:hanging="2"/>
              <w:jc w:val="center"/>
              <w:rPr/>
            </w:pPr>
            <w:r w:rsidDel="00000000" w:rsidR="00000000" w:rsidRPr="00000000">
              <w:rPr>
                <w:rtl w:val="0"/>
              </w:rPr>
            </w:r>
          </w:p>
        </w:tc>
        <w:tc>
          <w:tcPr>
            <w:vAlign w:val="center"/>
          </w:tcPr>
          <w:p w:rsidR="00000000" w:rsidDel="00000000" w:rsidP="00000000" w:rsidRDefault="00000000" w:rsidRPr="00000000" w14:paraId="0000139B">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139C">
            <w:pPr>
              <w:ind w:left="0" w:hanging="2"/>
              <w:jc w:val="center"/>
              <w:rPr/>
            </w:pPr>
            <w:r w:rsidDel="00000000" w:rsidR="00000000" w:rsidRPr="00000000">
              <w:rPr>
                <w:rtl w:val="0"/>
              </w:rPr>
              <w:t xml:space="preserve">(b)</w:t>
            </w:r>
          </w:p>
          <w:p w:rsidR="00000000" w:rsidDel="00000000" w:rsidP="00000000" w:rsidRDefault="00000000" w:rsidRPr="00000000" w14:paraId="0000139D">
            <w:pPr>
              <w:ind w:left="0" w:hanging="2"/>
              <w:jc w:val="center"/>
              <w:rPr/>
            </w:pPr>
            <w:r w:rsidDel="00000000" w:rsidR="00000000" w:rsidRPr="00000000">
              <w:rPr>
                <w:rtl w:val="0"/>
              </w:rPr>
            </w:r>
          </w:p>
        </w:tc>
        <w:tc>
          <w:tcPr>
            <w:vAlign w:val="center"/>
          </w:tcPr>
          <w:p w:rsidR="00000000" w:rsidDel="00000000" w:rsidP="00000000" w:rsidRDefault="00000000" w:rsidRPr="00000000" w14:paraId="0000139E">
            <w:pPr>
              <w:ind w:left="0" w:hanging="2"/>
              <w:rPr/>
            </w:pPr>
            <w:r w:rsidDel="00000000" w:rsidR="00000000" w:rsidRPr="00000000">
              <w:rPr>
                <w:rtl w:val="0"/>
              </w:rPr>
              <w:t xml:space="preserve">Following guidance will be useful for the operators to consider before processing such requests:</w:t>
            </w:r>
          </w:p>
        </w:tc>
        <w:tc>
          <w:tcPr>
            <w:vAlign w:val="center"/>
          </w:tcPr>
          <w:p w:rsidR="00000000" w:rsidDel="00000000" w:rsidP="00000000" w:rsidRDefault="00000000" w:rsidRPr="00000000" w14:paraId="0000139F">
            <w:pPr>
              <w:ind w:left="0" w:hanging="2"/>
              <w:jc w:val="center"/>
              <w:rPr/>
            </w:pPr>
            <w:r w:rsidDel="00000000" w:rsidR="00000000" w:rsidRPr="00000000">
              <w:rPr>
                <w:rtl w:val="0"/>
              </w:rPr>
            </w:r>
          </w:p>
        </w:tc>
        <w:tc>
          <w:tcPr>
            <w:vAlign w:val="center"/>
          </w:tcPr>
          <w:p w:rsidR="00000000" w:rsidDel="00000000" w:rsidP="00000000" w:rsidRDefault="00000000" w:rsidRPr="00000000" w14:paraId="000013A0">
            <w:pPr>
              <w:ind w:left="0" w:hanging="2"/>
              <w:rPr/>
            </w:pPr>
            <w:r w:rsidDel="00000000" w:rsidR="00000000" w:rsidRPr="00000000">
              <w:rPr>
                <w:rtl w:val="0"/>
              </w:rPr>
            </w:r>
          </w:p>
        </w:tc>
        <w:tc>
          <w:tcPr>
            <w:vAlign w:val="center"/>
          </w:tcPr>
          <w:p w:rsidR="00000000" w:rsidDel="00000000" w:rsidP="00000000" w:rsidRDefault="00000000" w:rsidRPr="00000000" w14:paraId="000013A1">
            <w:pPr>
              <w:ind w:left="0" w:hanging="2"/>
              <w:jc w:val="center"/>
              <w:rPr/>
            </w:pPr>
            <w:r w:rsidDel="00000000" w:rsidR="00000000" w:rsidRPr="00000000">
              <w:rPr>
                <w:rtl w:val="0"/>
              </w:rPr>
            </w:r>
          </w:p>
        </w:tc>
        <w:tc>
          <w:tcPr>
            <w:vAlign w:val="center"/>
          </w:tcPr>
          <w:p w:rsidR="00000000" w:rsidDel="00000000" w:rsidP="00000000" w:rsidRDefault="00000000" w:rsidRPr="00000000" w14:paraId="000013A2">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13A3">
            <w:pPr>
              <w:ind w:left="0" w:hanging="2"/>
              <w:jc w:val="center"/>
              <w:rPr/>
            </w:pPr>
            <w:r w:rsidDel="00000000" w:rsidR="00000000" w:rsidRPr="00000000">
              <w:rPr>
                <w:rtl w:val="0"/>
              </w:rPr>
              <w:t xml:space="preserve">(b)(1)</w:t>
            </w:r>
          </w:p>
          <w:p w:rsidR="00000000" w:rsidDel="00000000" w:rsidP="00000000" w:rsidRDefault="00000000" w:rsidRPr="00000000" w14:paraId="000013A4">
            <w:pPr>
              <w:ind w:left="0" w:hanging="2"/>
              <w:jc w:val="center"/>
              <w:rPr/>
            </w:pPr>
            <w:r w:rsidDel="00000000" w:rsidR="00000000" w:rsidRPr="00000000">
              <w:rPr>
                <w:rtl w:val="0"/>
              </w:rPr>
            </w:r>
          </w:p>
        </w:tc>
        <w:tc>
          <w:tcPr>
            <w:vAlign w:val="center"/>
          </w:tcPr>
          <w:p w:rsidR="00000000" w:rsidDel="00000000" w:rsidP="00000000" w:rsidRDefault="00000000" w:rsidRPr="00000000" w14:paraId="000013A5">
            <w:pPr>
              <w:ind w:left="0" w:hanging="2"/>
              <w:rPr/>
            </w:pPr>
            <w:r w:rsidDel="00000000" w:rsidR="00000000" w:rsidRPr="00000000">
              <w:rPr>
                <w:rtl w:val="0"/>
              </w:rPr>
              <w:t xml:space="preserve">The airport requirements: </w:t>
            </w:r>
          </w:p>
          <w:p w:rsidR="00000000" w:rsidDel="00000000" w:rsidP="00000000" w:rsidRDefault="00000000" w:rsidRPr="00000000" w14:paraId="000013A6">
            <w:pPr>
              <w:ind w:left="0" w:hanging="2"/>
              <w:rPr/>
            </w:pPr>
            <w:r w:rsidDel="00000000" w:rsidR="00000000" w:rsidRPr="00000000">
              <w:rPr>
                <w:rtl w:val="0"/>
              </w:rPr>
            </w:r>
          </w:p>
          <w:p w:rsidR="00000000" w:rsidDel="00000000" w:rsidP="00000000" w:rsidRDefault="00000000" w:rsidRPr="00000000" w14:paraId="000013A7">
            <w:pPr>
              <w:ind w:left="0" w:hanging="2"/>
              <w:rPr/>
            </w:pPr>
            <w:r w:rsidDel="00000000" w:rsidR="00000000" w:rsidRPr="00000000">
              <w:rPr>
                <w:rtl w:val="0"/>
              </w:rPr>
              <w:t xml:space="preserve">The successful demonstration of Automatic Landing System (ALS) performance has been a part of type certification of Category II and Category III ILS quality beam, however, it has not been done in case of ILS Category I ILS quality beam. An automatic landing on Category I ILS quality beam is possible, provided an operator confirms the following:</w:t>
            </w:r>
          </w:p>
        </w:tc>
        <w:tc>
          <w:tcPr>
            <w:vAlign w:val="center"/>
          </w:tcPr>
          <w:p w:rsidR="00000000" w:rsidDel="00000000" w:rsidP="00000000" w:rsidRDefault="00000000" w:rsidRPr="00000000" w14:paraId="000013A8">
            <w:pPr>
              <w:ind w:left="0" w:hanging="2"/>
              <w:jc w:val="center"/>
              <w:rPr/>
            </w:pPr>
            <w:r w:rsidDel="00000000" w:rsidR="00000000" w:rsidRPr="00000000">
              <w:rPr>
                <w:rtl w:val="0"/>
              </w:rPr>
            </w:r>
          </w:p>
        </w:tc>
        <w:tc>
          <w:tcPr>
            <w:vAlign w:val="center"/>
          </w:tcPr>
          <w:p w:rsidR="00000000" w:rsidDel="00000000" w:rsidP="00000000" w:rsidRDefault="00000000" w:rsidRPr="00000000" w14:paraId="000013A9">
            <w:pPr>
              <w:ind w:left="0" w:hanging="2"/>
              <w:rPr/>
            </w:pPr>
            <w:r w:rsidDel="00000000" w:rsidR="00000000" w:rsidRPr="00000000">
              <w:rPr>
                <w:rtl w:val="0"/>
              </w:rPr>
            </w:r>
          </w:p>
        </w:tc>
        <w:tc>
          <w:tcPr>
            <w:vAlign w:val="center"/>
          </w:tcPr>
          <w:p w:rsidR="00000000" w:rsidDel="00000000" w:rsidP="00000000" w:rsidRDefault="00000000" w:rsidRPr="00000000" w14:paraId="000013AA">
            <w:pPr>
              <w:ind w:left="0" w:hanging="2"/>
              <w:jc w:val="center"/>
              <w:rPr/>
            </w:pPr>
            <w:r w:rsidDel="00000000" w:rsidR="00000000" w:rsidRPr="00000000">
              <w:rPr>
                <w:rtl w:val="0"/>
              </w:rPr>
            </w:r>
          </w:p>
        </w:tc>
        <w:tc>
          <w:tcPr>
            <w:vAlign w:val="center"/>
          </w:tcPr>
          <w:p w:rsidR="00000000" w:rsidDel="00000000" w:rsidP="00000000" w:rsidRDefault="00000000" w:rsidRPr="00000000" w14:paraId="000013AB">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13AC">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13AD">
            <w:pPr>
              <w:ind w:left="0" w:hanging="2"/>
              <w:rPr/>
            </w:pPr>
            <w:r w:rsidDel="00000000" w:rsidR="00000000" w:rsidRPr="00000000">
              <w:rPr>
                <w:rtl w:val="0"/>
              </w:rPr>
              <w:t xml:space="preserve">The quality of electronic signal (ILS Category I quality beam) is capable of providing satisfactory guidance below 200 feet;</w:t>
            </w:r>
          </w:p>
        </w:tc>
        <w:tc>
          <w:tcPr>
            <w:vAlign w:val="center"/>
          </w:tcPr>
          <w:p w:rsidR="00000000" w:rsidDel="00000000" w:rsidP="00000000" w:rsidRDefault="00000000" w:rsidRPr="00000000" w14:paraId="000013AE">
            <w:pPr>
              <w:ind w:left="0" w:hanging="2"/>
              <w:jc w:val="center"/>
              <w:rPr/>
            </w:pPr>
            <w:r w:rsidDel="00000000" w:rsidR="00000000" w:rsidRPr="00000000">
              <w:rPr>
                <w:rtl w:val="0"/>
              </w:rPr>
            </w:r>
          </w:p>
        </w:tc>
        <w:tc>
          <w:tcPr>
            <w:vAlign w:val="center"/>
          </w:tcPr>
          <w:p w:rsidR="00000000" w:rsidDel="00000000" w:rsidP="00000000" w:rsidRDefault="00000000" w:rsidRPr="00000000" w14:paraId="000013AF">
            <w:pPr>
              <w:ind w:left="0" w:hanging="2"/>
              <w:rPr/>
            </w:pPr>
            <w:r w:rsidDel="00000000" w:rsidR="00000000" w:rsidRPr="00000000">
              <w:rPr>
                <w:rtl w:val="0"/>
              </w:rPr>
            </w:r>
          </w:p>
        </w:tc>
        <w:tc>
          <w:tcPr>
            <w:vAlign w:val="center"/>
          </w:tcPr>
          <w:p w:rsidR="00000000" w:rsidDel="00000000" w:rsidP="00000000" w:rsidRDefault="00000000" w:rsidRPr="00000000" w14:paraId="000013B0">
            <w:pPr>
              <w:ind w:left="0" w:hanging="2"/>
              <w:jc w:val="center"/>
              <w:rPr/>
            </w:pPr>
            <w:r w:rsidDel="00000000" w:rsidR="00000000" w:rsidRPr="00000000">
              <w:rPr>
                <w:rtl w:val="0"/>
              </w:rPr>
            </w:r>
          </w:p>
        </w:tc>
        <w:tc>
          <w:tcPr>
            <w:vAlign w:val="center"/>
          </w:tcPr>
          <w:p w:rsidR="00000000" w:rsidDel="00000000" w:rsidP="00000000" w:rsidRDefault="00000000" w:rsidRPr="00000000" w14:paraId="000013B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B2">
            <w:pPr>
              <w:ind w:left="0" w:hanging="2"/>
              <w:jc w:val="center"/>
              <w:rPr/>
            </w:pPr>
            <w:r w:rsidDel="00000000" w:rsidR="00000000" w:rsidRPr="00000000">
              <w:rPr>
                <w:rtl w:val="0"/>
              </w:rPr>
              <w:t xml:space="preserve">(b)(1)(ii)</w:t>
            </w:r>
          </w:p>
        </w:tc>
        <w:tc>
          <w:tcPr>
            <w:vAlign w:val="center"/>
          </w:tcPr>
          <w:p w:rsidR="00000000" w:rsidDel="00000000" w:rsidP="00000000" w:rsidRDefault="00000000" w:rsidRPr="00000000" w14:paraId="000013B3">
            <w:pPr>
              <w:ind w:left="0" w:hanging="2"/>
              <w:rPr/>
            </w:pPr>
            <w:r w:rsidDel="00000000" w:rsidR="00000000" w:rsidRPr="00000000">
              <w:rPr>
                <w:rtl w:val="0"/>
              </w:rPr>
              <w:t xml:space="preserve">The terrain profile before the runway threshold does not affect the ALS performance; and</w:t>
            </w:r>
          </w:p>
        </w:tc>
        <w:tc>
          <w:tcPr>
            <w:vAlign w:val="center"/>
          </w:tcPr>
          <w:p w:rsidR="00000000" w:rsidDel="00000000" w:rsidP="00000000" w:rsidRDefault="00000000" w:rsidRPr="00000000" w14:paraId="000013B4">
            <w:pPr>
              <w:ind w:left="0" w:hanging="2"/>
              <w:jc w:val="center"/>
              <w:rPr/>
            </w:pPr>
            <w:r w:rsidDel="00000000" w:rsidR="00000000" w:rsidRPr="00000000">
              <w:rPr>
                <w:rtl w:val="0"/>
              </w:rPr>
            </w:r>
          </w:p>
        </w:tc>
        <w:tc>
          <w:tcPr>
            <w:vAlign w:val="center"/>
          </w:tcPr>
          <w:p w:rsidR="00000000" w:rsidDel="00000000" w:rsidP="00000000" w:rsidRDefault="00000000" w:rsidRPr="00000000" w14:paraId="000013B5">
            <w:pPr>
              <w:ind w:left="0" w:hanging="2"/>
              <w:rPr/>
            </w:pPr>
            <w:r w:rsidDel="00000000" w:rsidR="00000000" w:rsidRPr="00000000">
              <w:rPr>
                <w:rtl w:val="0"/>
              </w:rPr>
            </w:r>
          </w:p>
        </w:tc>
        <w:tc>
          <w:tcPr>
            <w:vAlign w:val="center"/>
          </w:tcPr>
          <w:p w:rsidR="00000000" w:rsidDel="00000000" w:rsidP="00000000" w:rsidRDefault="00000000" w:rsidRPr="00000000" w14:paraId="000013B6">
            <w:pPr>
              <w:ind w:left="0" w:hanging="2"/>
              <w:jc w:val="center"/>
              <w:rPr/>
            </w:pPr>
            <w:r w:rsidDel="00000000" w:rsidR="00000000" w:rsidRPr="00000000">
              <w:rPr>
                <w:rtl w:val="0"/>
              </w:rPr>
            </w:r>
          </w:p>
        </w:tc>
        <w:tc>
          <w:tcPr>
            <w:vAlign w:val="center"/>
          </w:tcPr>
          <w:p w:rsidR="00000000" w:rsidDel="00000000" w:rsidP="00000000" w:rsidRDefault="00000000" w:rsidRPr="00000000" w14:paraId="000013B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B8">
            <w:pPr>
              <w:ind w:left="0" w:hanging="2"/>
              <w:jc w:val="center"/>
              <w:rPr/>
            </w:pPr>
            <w:r w:rsidDel="00000000" w:rsidR="00000000" w:rsidRPr="00000000">
              <w:rPr>
                <w:rtl w:val="0"/>
              </w:rPr>
              <w:t xml:space="preserve">(b)(1)(iii)</w:t>
            </w:r>
          </w:p>
        </w:tc>
        <w:tc>
          <w:tcPr>
            <w:vAlign w:val="center"/>
          </w:tcPr>
          <w:p w:rsidR="00000000" w:rsidDel="00000000" w:rsidP="00000000" w:rsidRDefault="00000000" w:rsidRPr="00000000" w14:paraId="000013B9">
            <w:pPr>
              <w:ind w:left="0" w:hanging="2"/>
              <w:rPr/>
            </w:pPr>
            <w:r w:rsidDel="00000000" w:rsidR="00000000" w:rsidRPr="00000000">
              <w:rPr>
                <w:rtl w:val="0"/>
              </w:rPr>
              <w:t xml:space="preserve">The electronic signal (e.g.: ILS Category I quality beam) sensitive areas need to be protected before an automatic landing is considered to be performed.</w:t>
            </w:r>
          </w:p>
        </w:tc>
        <w:tc>
          <w:tcPr>
            <w:vAlign w:val="center"/>
          </w:tcPr>
          <w:p w:rsidR="00000000" w:rsidDel="00000000" w:rsidP="00000000" w:rsidRDefault="00000000" w:rsidRPr="00000000" w14:paraId="000013BA">
            <w:pPr>
              <w:ind w:left="0" w:hanging="2"/>
              <w:jc w:val="center"/>
              <w:rPr/>
            </w:pPr>
            <w:r w:rsidDel="00000000" w:rsidR="00000000" w:rsidRPr="00000000">
              <w:rPr>
                <w:rtl w:val="0"/>
              </w:rPr>
            </w:r>
          </w:p>
        </w:tc>
        <w:tc>
          <w:tcPr>
            <w:vAlign w:val="center"/>
          </w:tcPr>
          <w:p w:rsidR="00000000" w:rsidDel="00000000" w:rsidP="00000000" w:rsidRDefault="00000000" w:rsidRPr="00000000" w14:paraId="000013BB">
            <w:pPr>
              <w:ind w:left="0" w:hanging="2"/>
              <w:rPr/>
            </w:pPr>
            <w:r w:rsidDel="00000000" w:rsidR="00000000" w:rsidRPr="00000000">
              <w:rPr>
                <w:rtl w:val="0"/>
              </w:rPr>
            </w:r>
          </w:p>
        </w:tc>
        <w:tc>
          <w:tcPr>
            <w:vAlign w:val="center"/>
          </w:tcPr>
          <w:p w:rsidR="00000000" w:rsidDel="00000000" w:rsidP="00000000" w:rsidRDefault="00000000" w:rsidRPr="00000000" w14:paraId="000013BC">
            <w:pPr>
              <w:ind w:left="0" w:hanging="2"/>
              <w:jc w:val="center"/>
              <w:rPr/>
            </w:pPr>
            <w:r w:rsidDel="00000000" w:rsidR="00000000" w:rsidRPr="00000000">
              <w:rPr>
                <w:rtl w:val="0"/>
              </w:rPr>
            </w:r>
          </w:p>
        </w:tc>
        <w:tc>
          <w:tcPr>
            <w:vAlign w:val="center"/>
          </w:tcPr>
          <w:p w:rsidR="00000000" w:rsidDel="00000000" w:rsidP="00000000" w:rsidRDefault="00000000" w:rsidRPr="00000000" w14:paraId="000013B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BE">
            <w:pPr>
              <w:ind w:left="0" w:hanging="2"/>
              <w:jc w:val="center"/>
              <w:rPr/>
            </w:pPr>
            <w:r w:rsidDel="00000000" w:rsidR="00000000" w:rsidRPr="00000000">
              <w:rPr>
                <w:rtl w:val="0"/>
              </w:rPr>
              <w:t xml:space="preserve">(b)(1)(iv)</w:t>
            </w:r>
          </w:p>
        </w:tc>
        <w:tc>
          <w:tcPr>
            <w:vAlign w:val="center"/>
          </w:tcPr>
          <w:p w:rsidR="00000000" w:rsidDel="00000000" w:rsidP="00000000" w:rsidRDefault="00000000" w:rsidRPr="00000000" w14:paraId="000013BF">
            <w:pPr>
              <w:ind w:left="0" w:hanging="2"/>
              <w:rPr/>
            </w:pPr>
            <w:r w:rsidDel="00000000" w:rsidR="00000000" w:rsidRPr="00000000">
              <w:rPr>
                <w:rtl w:val="0"/>
              </w:rPr>
              <w:t xml:space="preserve">The proposed automatic landing procedure shall be proven at each individual runway, before that runway in included in the authorization list.</w:t>
            </w:r>
          </w:p>
        </w:tc>
        <w:tc>
          <w:tcPr>
            <w:vAlign w:val="center"/>
          </w:tcPr>
          <w:p w:rsidR="00000000" w:rsidDel="00000000" w:rsidP="00000000" w:rsidRDefault="00000000" w:rsidRPr="00000000" w14:paraId="000013C0">
            <w:pPr>
              <w:ind w:left="0" w:hanging="2"/>
              <w:jc w:val="center"/>
              <w:rPr/>
            </w:pPr>
            <w:r w:rsidDel="00000000" w:rsidR="00000000" w:rsidRPr="00000000">
              <w:rPr>
                <w:rtl w:val="0"/>
              </w:rPr>
            </w:r>
          </w:p>
        </w:tc>
        <w:tc>
          <w:tcPr>
            <w:vAlign w:val="center"/>
          </w:tcPr>
          <w:p w:rsidR="00000000" w:rsidDel="00000000" w:rsidP="00000000" w:rsidRDefault="00000000" w:rsidRPr="00000000" w14:paraId="000013C1">
            <w:pPr>
              <w:ind w:left="0" w:hanging="2"/>
              <w:rPr/>
            </w:pPr>
            <w:r w:rsidDel="00000000" w:rsidR="00000000" w:rsidRPr="00000000">
              <w:rPr>
                <w:rtl w:val="0"/>
              </w:rPr>
            </w:r>
          </w:p>
        </w:tc>
        <w:tc>
          <w:tcPr>
            <w:vAlign w:val="center"/>
          </w:tcPr>
          <w:p w:rsidR="00000000" w:rsidDel="00000000" w:rsidP="00000000" w:rsidRDefault="00000000" w:rsidRPr="00000000" w14:paraId="000013C2">
            <w:pPr>
              <w:ind w:left="0" w:hanging="2"/>
              <w:jc w:val="center"/>
              <w:rPr/>
            </w:pPr>
            <w:r w:rsidDel="00000000" w:rsidR="00000000" w:rsidRPr="00000000">
              <w:rPr>
                <w:rtl w:val="0"/>
              </w:rPr>
            </w:r>
          </w:p>
        </w:tc>
        <w:tc>
          <w:tcPr>
            <w:vAlign w:val="center"/>
          </w:tcPr>
          <w:p w:rsidR="00000000" w:rsidDel="00000000" w:rsidP="00000000" w:rsidRDefault="00000000" w:rsidRPr="00000000" w14:paraId="000013C3">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13C4">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3C5">
            <w:pPr>
              <w:ind w:left="0" w:hanging="2"/>
              <w:rPr/>
            </w:pPr>
            <w:r w:rsidDel="00000000" w:rsidR="00000000" w:rsidRPr="00000000">
              <w:rPr>
                <w:rtl w:val="0"/>
              </w:rPr>
              <w:t xml:space="preserve">Crew training and authorization: establish the operator standards to authorize pilots for automatic landings.</w:t>
            </w:r>
          </w:p>
        </w:tc>
        <w:tc>
          <w:tcPr>
            <w:vAlign w:val="center"/>
          </w:tcPr>
          <w:p w:rsidR="00000000" w:rsidDel="00000000" w:rsidP="00000000" w:rsidRDefault="00000000" w:rsidRPr="00000000" w14:paraId="000013C6">
            <w:pPr>
              <w:ind w:left="0" w:hanging="2"/>
              <w:jc w:val="center"/>
              <w:rPr/>
            </w:pPr>
            <w:r w:rsidDel="00000000" w:rsidR="00000000" w:rsidRPr="00000000">
              <w:rPr>
                <w:rtl w:val="0"/>
              </w:rPr>
            </w:r>
          </w:p>
        </w:tc>
        <w:tc>
          <w:tcPr>
            <w:vAlign w:val="center"/>
          </w:tcPr>
          <w:p w:rsidR="00000000" w:rsidDel="00000000" w:rsidP="00000000" w:rsidRDefault="00000000" w:rsidRPr="00000000" w14:paraId="000013C7">
            <w:pPr>
              <w:ind w:left="0" w:hanging="2"/>
              <w:rPr/>
            </w:pPr>
            <w:r w:rsidDel="00000000" w:rsidR="00000000" w:rsidRPr="00000000">
              <w:rPr>
                <w:rtl w:val="0"/>
              </w:rPr>
            </w:r>
          </w:p>
        </w:tc>
        <w:tc>
          <w:tcPr>
            <w:vAlign w:val="center"/>
          </w:tcPr>
          <w:p w:rsidR="00000000" w:rsidDel="00000000" w:rsidP="00000000" w:rsidRDefault="00000000" w:rsidRPr="00000000" w14:paraId="000013C8">
            <w:pPr>
              <w:ind w:left="0" w:hanging="2"/>
              <w:jc w:val="center"/>
              <w:rPr/>
            </w:pPr>
            <w:r w:rsidDel="00000000" w:rsidR="00000000" w:rsidRPr="00000000">
              <w:rPr>
                <w:rtl w:val="0"/>
              </w:rPr>
            </w:r>
          </w:p>
        </w:tc>
        <w:tc>
          <w:tcPr>
            <w:vAlign w:val="center"/>
          </w:tcPr>
          <w:p w:rsidR="00000000" w:rsidDel="00000000" w:rsidP="00000000" w:rsidRDefault="00000000" w:rsidRPr="00000000" w14:paraId="000013C9">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13CA">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13CB">
            <w:pPr>
              <w:ind w:left="0" w:hanging="2"/>
              <w:rPr/>
            </w:pPr>
            <w:r w:rsidDel="00000000" w:rsidR="00000000" w:rsidRPr="00000000">
              <w:rPr>
                <w:rtl w:val="0"/>
              </w:rPr>
              <w:t xml:space="preserve">Crew procedures:</w:t>
            </w:r>
          </w:p>
        </w:tc>
        <w:tc>
          <w:tcPr>
            <w:vAlign w:val="center"/>
          </w:tcPr>
          <w:p w:rsidR="00000000" w:rsidDel="00000000" w:rsidP="00000000" w:rsidRDefault="00000000" w:rsidRPr="00000000" w14:paraId="000013CC">
            <w:pPr>
              <w:ind w:left="0" w:hanging="2"/>
              <w:jc w:val="center"/>
              <w:rPr/>
            </w:pPr>
            <w:r w:rsidDel="00000000" w:rsidR="00000000" w:rsidRPr="00000000">
              <w:rPr>
                <w:rtl w:val="0"/>
              </w:rPr>
            </w:r>
          </w:p>
        </w:tc>
        <w:tc>
          <w:tcPr>
            <w:vAlign w:val="center"/>
          </w:tcPr>
          <w:p w:rsidR="00000000" w:rsidDel="00000000" w:rsidP="00000000" w:rsidRDefault="00000000" w:rsidRPr="00000000" w14:paraId="000013CD">
            <w:pPr>
              <w:ind w:left="0" w:hanging="2"/>
              <w:rPr/>
            </w:pPr>
            <w:r w:rsidDel="00000000" w:rsidR="00000000" w:rsidRPr="00000000">
              <w:rPr>
                <w:rtl w:val="0"/>
              </w:rPr>
            </w:r>
          </w:p>
        </w:tc>
        <w:tc>
          <w:tcPr>
            <w:vAlign w:val="center"/>
          </w:tcPr>
          <w:p w:rsidR="00000000" w:rsidDel="00000000" w:rsidP="00000000" w:rsidRDefault="00000000" w:rsidRPr="00000000" w14:paraId="000013CE">
            <w:pPr>
              <w:ind w:left="0" w:hanging="2"/>
              <w:jc w:val="center"/>
              <w:rPr/>
            </w:pPr>
            <w:r w:rsidDel="00000000" w:rsidR="00000000" w:rsidRPr="00000000">
              <w:rPr>
                <w:rtl w:val="0"/>
              </w:rPr>
            </w:r>
          </w:p>
        </w:tc>
        <w:tc>
          <w:tcPr>
            <w:vAlign w:val="center"/>
          </w:tcPr>
          <w:p w:rsidR="00000000" w:rsidDel="00000000" w:rsidP="00000000" w:rsidRDefault="00000000" w:rsidRPr="00000000" w14:paraId="000013CF">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13D0">
            <w:pPr>
              <w:ind w:left="0" w:hanging="2"/>
              <w:jc w:val="center"/>
              <w:rPr/>
            </w:pPr>
            <w:r w:rsidDel="00000000" w:rsidR="00000000" w:rsidRPr="00000000">
              <w:rPr>
                <w:rtl w:val="0"/>
              </w:rPr>
              <w:t xml:space="preserve">(b)(3)(i)</w:t>
            </w:r>
          </w:p>
        </w:tc>
        <w:tc>
          <w:tcPr>
            <w:vAlign w:val="center"/>
          </w:tcPr>
          <w:p w:rsidR="00000000" w:rsidDel="00000000" w:rsidP="00000000" w:rsidRDefault="00000000" w:rsidRPr="00000000" w14:paraId="000013D1">
            <w:pPr>
              <w:ind w:left="0" w:hanging="2"/>
              <w:rPr/>
            </w:pPr>
            <w:r w:rsidDel="00000000" w:rsidR="00000000" w:rsidRPr="00000000">
              <w:rPr>
                <w:rtl w:val="0"/>
              </w:rPr>
              <w:t xml:space="preserve">An operator must establish procedures and techniques similar to Category II and III operations.</w:t>
            </w:r>
          </w:p>
        </w:tc>
        <w:tc>
          <w:tcPr>
            <w:vAlign w:val="center"/>
          </w:tcPr>
          <w:p w:rsidR="00000000" w:rsidDel="00000000" w:rsidP="00000000" w:rsidRDefault="00000000" w:rsidRPr="00000000" w14:paraId="000013D2">
            <w:pPr>
              <w:ind w:left="0" w:hanging="2"/>
              <w:jc w:val="center"/>
              <w:rPr/>
            </w:pPr>
            <w:r w:rsidDel="00000000" w:rsidR="00000000" w:rsidRPr="00000000">
              <w:rPr>
                <w:rtl w:val="0"/>
              </w:rPr>
            </w:r>
          </w:p>
        </w:tc>
        <w:tc>
          <w:tcPr>
            <w:vAlign w:val="center"/>
          </w:tcPr>
          <w:p w:rsidR="00000000" w:rsidDel="00000000" w:rsidP="00000000" w:rsidRDefault="00000000" w:rsidRPr="00000000" w14:paraId="000013D3">
            <w:pPr>
              <w:ind w:left="0" w:hanging="2"/>
              <w:rPr/>
            </w:pPr>
            <w:r w:rsidDel="00000000" w:rsidR="00000000" w:rsidRPr="00000000">
              <w:rPr>
                <w:rtl w:val="0"/>
              </w:rPr>
            </w:r>
          </w:p>
        </w:tc>
        <w:tc>
          <w:tcPr>
            <w:vAlign w:val="center"/>
          </w:tcPr>
          <w:p w:rsidR="00000000" w:rsidDel="00000000" w:rsidP="00000000" w:rsidRDefault="00000000" w:rsidRPr="00000000" w14:paraId="000013D4">
            <w:pPr>
              <w:ind w:left="0" w:hanging="2"/>
              <w:jc w:val="center"/>
              <w:rPr/>
            </w:pPr>
            <w:r w:rsidDel="00000000" w:rsidR="00000000" w:rsidRPr="00000000">
              <w:rPr>
                <w:rtl w:val="0"/>
              </w:rPr>
            </w:r>
          </w:p>
        </w:tc>
        <w:tc>
          <w:tcPr>
            <w:vAlign w:val="center"/>
          </w:tcPr>
          <w:p w:rsidR="00000000" w:rsidDel="00000000" w:rsidP="00000000" w:rsidRDefault="00000000" w:rsidRPr="00000000" w14:paraId="000013D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D6">
            <w:pPr>
              <w:ind w:left="0" w:hanging="2"/>
              <w:jc w:val="center"/>
              <w:rPr/>
            </w:pPr>
            <w:r w:rsidDel="00000000" w:rsidR="00000000" w:rsidRPr="00000000">
              <w:rPr>
                <w:rtl w:val="0"/>
              </w:rPr>
              <w:t xml:space="preserve">(b)(3)(ii)</w:t>
            </w:r>
          </w:p>
        </w:tc>
        <w:tc>
          <w:tcPr>
            <w:vAlign w:val="center"/>
          </w:tcPr>
          <w:p w:rsidR="00000000" w:rsidDel="00000000" w:rsidP="00000000" w:rsidRDefault="00000000" w:rsidRPr="00000000" w14:paraId="000013D7">
            <w:pPr>
              <w:ind w:left="0" w:hanging="2"/>
              <w:rPr/>
            </w:pPr>
            <w:r w:rsidDel="00000000" w:rsidR="00000000" w:rsidRPr="00000000">
              <w:rPr>
                <w:rtl w:val="0"/>
              </w:rPr>
              <w:t xml:space="preserve">Visual cues must be obtained at the applicable DA, or a go-around must be performed.</w:t>
            </w:r>
          </w:p>
        </w:tc>
        <w:tc>
          <w:tcPr>
            <w:vAlign w:val="center"/>
          </w:tcPr>
          <w:p w:rsidR="00000000" w:rsidDel="00000000" w:rsidP="00000000" w:rsidRDefault="00000000" w:rsidRPr="00000000" w14:paraId="000013D8">
            <w:pPr>
              <w:ind w:left="0" w:hanging="2"/>
              <w:jc w:val="center"/>
              <w:rPr/>
            </w:pPr>
            <w:r w:rsidDel="00000000" w:rsidR="00000000" w:rsidRPr="00000000">
              <w:rPr>
                <w:rtl w:val="0"/>
              </w:rPr>
            </w:r>
          </w:p>
        </w:tc>
        <w:tc>
          <w:tcPr>
            <w:vAlign w:val="center"/>
          </w:tcPr>
          <w:p w:rsidR="00000000" w:rsidDel="00000000" w:rsidP="00000000" w:rsidRDefault="00000000" w:rsidRPr="00000000" w14:paraId="000013D9">
            <w:pPr>
              <w:ind w:left="0" w:hanging="2"/>
              <w:rPr/>
            </w:pPr>
            <w:r w:rsidDel="00000000" w:rsidR="00000000" w:rsidRPr="00000000">
              <w:rPr>
                <w:rtl w:val="0"/>
              </w:rPr>
            </w:r>
          </w:p>
        </w:tc>
        <w:tc>
          <w:tcPr>
            <w:vAlign w:val="center"/>
          </w:tcPr>
          <w:p w:rsidR="00000000" w:rsidDel="00000000" w:rsidP="00000000" w:rsidRDefault="00000000" w:rsidRPr="00000000" w14:paraId="000013DA">
            <w:pPr>
              <w:ind w:left="0" w:hanging="2"/>
              <w:jc w:val="center"/>
              <w:rPr/>
            </w:pPr>
            <w:r w:rsidDel="00000000" w:rsidR="00000000" w:rsidRPr="00000000">
              <w:rPr>
                <w:rtl w:val="0"/>
              </w:rPr>
            </w:r>
          </w:p>
        </w:tc>
        <w:tc>
          <w:tcPr>
            <w:vAlign w:val="center"/>
          </w:tcPr>
          <w:p w:rsidR="00000000" w:rsidDel="00000000" w:rsidP="00000000" w:rsidRDefault="00000000" w:rsidRPr="00000000" w14:paraId="000013D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DC">
            <w:pPr>
              <w:ind w:left="0" w:hanging="2"/>
              <w:jc w:val="center"/>
              <w:rPr/>
            </w:pPr>
            <w:r w:rsidDel="00000000" w:rsidR="00000000" w:rsidRPr="00000000">
              <w:rPr>
                <w:rtl w:val="0"/>
              </w:rPr>
              <w:t xml:space="preserve">(b)(3)(iii)</w:t>
            </w:r>
          </w:p>
        </w:tc>
        <w:tc>
          <w:tcPr>
            <w:vAlign w:val="center"/>
          </w:tcPr>
          <w:p w:rsidR="00000000" w:rsidDel="00000000" w:rsidP="00000000" w:rsidRDefault="00000000" w:rsidRPr="00000000" w14:paraId="000013DD">
            <w:pPr>
              <w:ind w:left="0" w:hanging="2"/>
              <w:rPr/>
            </w:pPr>
            <w:r w:rsidDel="00000000" w:rsidR="00000000" w:rsidRPr="00000000">
              <w:rPr>
                <w:rtl w:val="0"/>
              </w:rPr>
              <w:t xml:space="preserve">The crew must be warned that fluctuations on the Localizer or Glide Slope signal may occur, and in such case an immediate go-around and disconnection/discontinuation of auto-pilot are necessary.</w:t>
            </w:r>
          </w:p>
        </w:tc>
        <w:tc>
          <w:tcPr>
            <w:vAlign w:val="center"/>
          </w:tcPr>
          <w:p w:rsidR="00000000" w:rsidDel="00000000" w:rsidP="00000000" w:rsidRDefault="00000000" w:rsidRPr="00000000" w14:paraId="000013DE">
            <w:pPr>
              <w:ind w:left="0" w:hanging="2"/>
              <w:jc w:val="center"/>
              <w:rPr/>
            </w:pPr>
            <w:r w:rsidDel="00000000" w:rsidR="00000000" w:rsidRPr="00000000">
              <w:rPr>
                <w:rtl w:val="0"/>
              </w:rPr>
            </w:r>
          </w:p>
        </w:tc>
        <w:tc>
          <w:tcPr>
            <w:vAlign w:val="center"/>
          </w:tcPr>
          <w:p w:rsidR="00000000" w:rsidDel="00000000" w:rsidP="00000000" w:rsidRDefault="00000000" w:rsidRPr="00000000" w14:paraId="000013DF">
            <w:pPr>
              <w:ind w:left="0" w:hanging="2"/>
              <w:rPr/>
            </w:pPr>
            <w:r w:rsidDel="00000000" w:rsidR="00000000" w:rsidRPr="00000000">
              <w:rPr>
                <w:rtl w:val="0"/>
              </w:rPr>
            </w:r>
          </w:p>
        </w:tc>
        <w:tc>
          <w:tcPr>
            <w:vAlign w:val="center"/>
          </w:tcPr>
          <w:p w:rsidR="00000000" w:rsidDel="00000000" w:rsidP="00000000" w:rsidRDefault="00000000" w:rsidRPr="00000000" w14:paraId="000013E0">
            <w:pPr>
              <w:ind w:left="0" w:hanging="2"/>
              <w:jc w:val="center"/>
              <w:rPr/>
            </w:pPr>
            <w:r w:rsidDel="00000000" w:rsidR="00000000" w:rsidRPr="00000000">
              <w:rPr>
                <w:rtl w:val="0"/>
              </w:rPr>
            </w:r>
          </w:p>
        </w:tc>
        <w:tc>
          <w:tcPr>
            <w:vAlign w:val="center"/>
          </w:tcPr>
          <w:p w:rsidR="00000000" w:rsidDel="00000000" w:rsidP="00000000" w:rsidRDefault="00000000" w:rsidRPr="00000000" w14:paraId="000013E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E2">
            <w:pPr>
              <w:ind w:left="0" w:hanging="2"/>
              <w:jc w:val="center"/>
              <w:rPr/>
            </w:pPr>
            <w:r w:rsidDel="00000000" w:rsidR="00000000" w:rsidRPr="00000000">
              <w:rPr>
                <w:rtl w:val="0"/>
              </w:rPr>
              <w:t xml:space="preserve">(b)(3)(iv)</w:t>
            </w:r>
          </w:p>
        </w:tc>
        <w:tc>
          <w:tcPr>
            <w:vAlign w:val="center"/>
          </w:tcPr>
          <w:p w:rsidR="00000000" w:rsidDel="00000000" w:rsidP="00000000" w:rsidRDefault="00000000" w:rsidRPr="00000000" w14:paraId="000013E3">
            <w:pPr>
              <w:ind w:left="0" w:hanging="2"/>
              <w:rPr/>
            </w:pPr>
            <w:r w:rsidDel="00000000" w:rsidR="00000000" w:rsidRPr="00000000">
              <w:rPr>
                <w:rtl w:val="0"/>
              </w:rPr>
              <w:t xml:space="preserve">The Operations Manual contains crew procedures and list of runways wherein Category I or better weather conditions automatic landings are authorized.</w:t>
            </w:r>
          </w:p>
        </w:tc>
        <w:tc>
          <w:tcPr>
            <w:vAlign w:val="center"/>
          </w:tcPr>
          <w:p w:rsidR="00000000" w:rsidDel="00000000" w:rsidP="00000000" w:rsidRDefault="00000000" w:rsidRPr="00000000" w14:paraId="000013E4">
            <w:pPr>
              <w:ind w:left="0" w:hanging="2"/>
              <w:jc w:val="center"/>
              <w:rPr/>
            </w:pPr>
            <w:r w:rsidDel="00000000" w:rsidR="00000000" w:rsidRPr="00000000">
              <w:rPr>
                <w:rtl w:val="0"/>
              </w:rPr>
            </w:r>
          </w:p>
        </w:tc>
        <w:tc>
          <w:tcPr>
            <w:vAlign w:val="center"/>
          </w:tcPr>
          <w:p w:rsidR="00000000" w:rsidDel="00000000" w:rsidP="00000000" w:rsidRDefault="00000000" w:rsidRPr="00000000" w14:paraId="000013E5">
            <w:pPr>
              <w:ind w:left="0" w:hanging="2"/>
              <w:rPr/>
            </w:pPr>
            <w:r w:rsidDel="00000000" w:rsidR="00000000" w:rsidRPr="00000000">
              <w:rPr>
                <w:rtl w:val="0"/>
              </w:rPr>
            </w:r>
          </w:p>
        </w:tc>
        <w:tc>
          <w:tcPr>
            <w:vAlign w:val="center"/>
          </w:tcPr>
          <w:p w:rsidR="00000000" w:rsidDel="00000000" w:rsidP="00000000" w:rsidRDefault="00000000" w:rsidRPr="00000000" w14:paraId="000013E6">
            <w:pPr>
              <w:ind w:left="0" w:hanging="2"/>
              <w:jc w:val="center"/>
              <w:rPr/>
            </w:pPr>
            <w:r w:rsidDel="00000000" w:rsidR="00000000" w:rsidRPr="00000000">
              <w:rPr>
                <w:rtl w:val="0"/>
              </w:rPr>
            </w:r>
          </w:p>
        </w:tc>
        <w:tc>
          <w:tcPr>
            <w:vAlign w:val="center"/>
          </w:tcPr>
          <w:p w:rsidR="00000000" w:rsidDel="00000000" w:rsidP="00000000" w:rsidRDefault="00000000" w:rsidRPr="00000000" w14:paraId="000013E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E8">
            <w:pPr>
              <w:ind w:left="0" w:hanging="2"/>
              <w:jc w:val="center"/>
              <w:rPr/>
            </w:pPr>
            <w:r w:rsidDel="00000000" w:rsidR="00000000" w:rsidRPr="00000000">
              <w:rPr>
                <w:rtl w:val="0"/>
              </w:rPr>
              <w:t xml:space="preserve">(b)(3)(v)</w:t>
            </w:r>
          </w:p>
        </w:tc>
        <w:tc>
          <w:tcPr>
            <w:vAlign w:val="center"/>
          </w:tcPr>
          <w:p w:rsidR="00000000" w:rsidDel="00000000" w:rsidP="00000000" w:rsidRDefault="00000000" w:rsidRPr="00000000" w14:paraId="000013E9">
            <w:pPr>
              <w:ind w:left="0" w:hanging="2"/>
              <w:rPr/>
            </w:pPr>
            <w:r w:rsidDel="00000000" w:rsidR="00000000" w:rsidRPr="00000000">
              <w:rPr>
                <w:rtl w:val="0"/>
              </w:rPr>
              <w:t xml:space="preserve">The ALS is not considered safe when the critical area protection is not assured by the ATC.</w:t>
            </w:r>
          </w:p>
        </w:tc>
        <w:tc>
          <w:tcPr>
            <w:vAlign w:val="center"/>
          </w:tcPr>
          <w:p w:rsidR="00000000" w:rsidDel="00000000" w:rsidP="00000000" w:rsidRDefault="00000000" w:rsidRPr="00000000" w14:paraId="000013EA">
            <w:pPr>
              <w:ind w:left="0" w:hanging="2"/>
              <w:jc w:val="center"/>
              <w:rPr/>
            </w:pPr>
            <w:r w:rsidDel="00000000" w:rsidR="00000000" w:rsidRPr="00000000">
              <w:rPr>
                <w:rtl w:val="0"/>
              </w:rPr>
            </w:r>
          </w:p>
        </w:tc>
        <w:tc>
          <w:tcPr>
            <w:vAlign w:val="center"/>
          </w:tcPr>
          <w:p w:rsidR="00000000" w:rsidDel="00000000" w:rsidP="00000000" w:rsidRDefault="00000000" w:rsidRPr="00000000" w14:paraId="000013EB">
            <w:pPr>
              <w:ind w:left="0" w:hanging="2"/>
              <w:rPr/>
            </w:pPr>
            <w:r w:rsidDel="00000000" w:rsidR="00000000" w:rsidRPr="00000000">
              <w:rPr>
                <w:rtl w:val="0"/>
              </w:rPr>
            </w:r>
          </w:p>
        </w:tc>
        <w:tc>
          <w:tcPr>
            <w:vAlign w:val="center"/>
          </w:tcPr>
          <w:p w:rsidR="00000000" w:rsidDel="00000000" w:rsidP="00000000" w:rsidRDefault="00000000" w:rsidRPr="00000000" w14:paraId="000013EC">
            <w:pPr>
              <w:ind w:left="0" w:hanging="2"/>
              <w:jc w:val="center"/>
              <w:rPr/>
            </w:pPr>
            <w:r w:rsidDel="00000000" w:rsidR="00000000" w:rsidRPr="00000000">
              <w:rPr>
                <w:rtl w:val="0"/>
              </w:rPr>
            </w:r>
          </w:p>
        </w:tc>
        <w:tc>
          <w:tcPr>
            <w:vAlign w:val="center"/>
          </w:tcPr>
          <w:p w:rsidR="00000000" w:rsidDel="00000000" w:rsidP="00000000" w:rsidRDefault="00000000" w:rsidRPr="00000000" w14:paraId="000013E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3EE">
            <w:pPr>
              <w:ind w:left="0" w:hanging="2"/>
              <w:jc w:val="center"/>
              <w:rPr/>
            </w:pPr>
            <w:r w:rsidDel="00000000" w:rsidR="00000000" w:rsidRPr="00000000">
              <w:rPr>
                <w:rtl w:val="0"/>
              </w:rPr>
              <w:t xml:space="preserve">(b)(3)(vi)</w:t>
            </w:r>
          </w:p>
        </w:tc>
        <w:tc>
          <w:tcPr>
            <w:vAlign w:val="center"/>
          </w:tcPr>
          <w:p w:rsidR="00000000" w:rsidDel="00000000" w:rsidP="00000000" w:rsidRDefault="00000000" w:rsidRPr="00000000" w14:paraId="000013EF">
            <w:pPr>
              <w:ind w:left="0" w:hanging="2"/>
              <w:rPr/>
            </w:pPr>
            <w:r w:rsidDel="00000000" w:rsidR="00000000" w:rsidRPr="00000000">
              <w:rPr>
                <w:rtl w:val="0"/>
              </w:rPr>
              <w:t xml:space="preserve">An operator must provide objective instructions to the flight crew, i.e.: when in visual contact with the runway, automatic landing or take-over manually or to go-around.</w:t>
            </w:r>
          </w:p>
        </w:tc>
        <w:tc>
          <w:tcPr>
            <w:vAlign w:val="center"/>
          </w:tcPr>
          <w:p w:rsidR="00000000" w:rsidDel="00000000" w:rsidP="00000000" w:rsidRDefault="00000000" w:rsidRPr="00000000" w14:paraId="000013F0">
            <w:pPr>
              <w:ind w:left="0" w:hanging="2"/>
              <w:jc w:val="center"/>
              <w:rPr/>
            </w:pPr>
            <w:r w:rsidDel="00000000" w:rsidR="00000000" w:rsidRPr="00000000">
              <w:rPr>
                <w:rtl w:val="0"/>
              </w:rPr>
            </w:r>
          </w:p>
        </w:tc>
        <w:tc>
          <w:tcPr>
            <w:vAlign w:val="center"/>
          </w:tcPr>
          <w:p w:rsidR="00000000" w:rsidDel="00000000" w:rsidP="00000000" w:rsidRDefault="00000000" w:rsidRPr="00000000" w14:paraId="000013F1">
            <w:pPr>
              <w:ind w:left="0" w:hanging="2"/>
              <w:rPr/>
            </w:pPr>
            <w:r w:rsidDel="00000000" w:rsidR="00000000" w:rsidRPr="00000000">
              <w:rPr>
                <w:rtl w:val="0"/>
              </w:rPr>
            </w:r>
          </w:p>
        </w:tc>
        <w:tc>
          <w:tcPr>
            <w:vAlign w:val="center"/>
          </w:tcPr>
          <w:p w:rsidR="00000000" w:rsidDel="00000000" w:rsidP="00000000" w:rsidRDefault="00000000" w:rsidRPr="00000000" w14:paraId="000013F2">
            <w:pPr>
              <w:ind w:left="0" w:hanging="2"/>
              <w:jc w:val="center"/>
              <w:rPr/>
            </w:pPr>
            <w:r w:rsidDel="00000000" w:rsidR="00000000" w:rsidRPr="00000000">
              <w:rPr>
                <w:rtl w:val="0"/>
              </w:rPr>
            </w:r>
          </w:p>
        </w:tc>
        <w:tc>
          <w:tcPr>
            <w:vAlign w:val="center"/>
          </w:tcPr>
          <w:p w:rsidR="00000000" w:rsidDel="00000000" w:rsidP="00000000" w:rsidRDefault="00000000" w:rsidRPr="00000000" w14:paraId="000013F3">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3F4">
            <w:pPr>
              <w:ind w:left="0" w:hanging="2"/>
              <w:jc w:val="center"/>
              <w:rPr/>
            </w:pPr>
            <w:r w:rsidDel="00000000" w:rsidR="00000000" w:rsidRPr="00000000">
              <w:rPr>
                <w:rtl w:val="0"/>
              </w:rPr>
              <w:t xml:space="preserve">(b)(4)</w:t>
            </w:r>
          </w:p>
        </w:tc>
        <w:tc>
          <w:tcPr>
            <w:tcBorders>
              <w:bottom w:color="000000" w:space="0" w:sz="18" w:val="single"/>
            </w:tcBorders>
            <w:vAlign w:val="center"/>
          </w:tcPr>
          <w:p w:rsidR="00000000" w:rsidDel="00000000" w:rsidP="00000000" w:rsidRDefault="00000000" w:rsidRPr="00000000" w14:paraId="000013F5">
            <w:pPr>
              <w:ind w:left="0" w:hanging="2"/>
              <w:rPr/>
            </w:pPr>
            <w:r w:rsidDel="00000000" w:rsidR="00000000" w:rsidRPr="00000000">
              <w:rPr>
                <w:rtl w:val="0"/>
              </w:rPr>
              <w:t xml:space="preserve">Limitations: Automatic landing must be approved in the Aircraft Flight Manual (AFM). At least Category II capability must be displayed on FMA. The AFM limitations must be observed, including: glide slope angle, airport elevation, flap configuration, wind limits, and the required equipment for Category II must be operative.</w:t>
            </w:r>
          </w:p>
        </w:tc>
        <w:tc>
          <w:tcPr>
            <w:tcBorders>
              <w:bottom w:color="000000" w:space="0" w:sz="18" w:val="single"/>
            </w:tcBorders>
            <w:vAlign w:val="center"/>
          </w:tcPr>
          <w:p w:rsidR="00000000" w:rsidDel="00000000" w:rsidP="00000000" w:rsidRDefault="00000000" w:rsidRPr="00000000" w14:paraId="000013F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F7">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F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3F9">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3FA">
            <w:pPr>
              <w:ind w:left="0" w:hanging="2"/>
              <w:jc w:val="center"/>
              <w:rPr/>
            </w:pPr>
            <w:r w:rsidDel="00000000" w:rsidR="00000000" w:rsidRPr="00000000">
              <w:rPr>
                <w:b w:val="1"/>
                <w:rtl w:val="0"/>
              </w:rPr>
              <w:t xml:space="preserve">IS: 8.10.1.9</w:t>
            </w:r>
            <w:r w:rsidDel="00000000" w:rsidR="00000000" w:rsidRPr="00000000">
              <w:rPr>
                <w:rtl w:val="0"/>
              </w:rPr>
            </w:r>
          </w:p>
        </w:tc>
        <w:tc>
          <w:tcPr>
            <w:shd w:fill="b3b3b3" w:val="clear"/>
            <w:vAlign w:val="center"/>
          </w:tcPr>
          <w:p w:rsidR="00000000" w:rsidDel="00000000" w:rsidP="00000000" w:rsidRDefault="00000000" w:rsidRPr="00000000" w14:paraId="000013FB">
            <w:pPr>
              <w:ind w:left="0" w:hanging="2"/>
              <w:rPr/>
            </w:pPr>
            <w:r w:rsidDel="00000000" w:rsidR="00000000" w:rsidRPr="00000000">
              <w:rPr>
                <w:b w:val="1"/>
                <w:rtl w:val="0"/>
              </w:rPr>
              <w:t xml:space="preserve">COMPANY PROCEDURES INDOCTRINATION</w:t>
            </w:r>
            <w:r w:rsidDel="00000000" w:rsidR="00000000" w:rsidRPr="00000000">
              <w:rPr>
                <w:rtl w:val="0"/>
              </w:rPr>
            </w:r>
          </w:p>
        </w:tc>
        <w:tc>
          <w:tcPr>
            <w:shd w:fill="b3b3b3" w:val="clear"/>
            <w:vAlign w:val="center"/>
          </w:tcPr>
          <w:p w:rsidR="00000000" w:rsidDel="00000000" w:rsidP="00000000" w:rsidRDefault="00000000" w:rsidRPr="00000000" w14:paraId="000013F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3FD">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3F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3FF">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400">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1401">
            <w:pPr>
              <w:ind w:left="0" w:hanging="2"/>
              <w:rPr/>
            </w:pPr>
            <w:r w:rsidDel="00000000" w:rsidR="00000000" w:rsidRPr="00000000">
              <w:rPr>
                <w:rtl w:val="0"/>
              </w:rPr>
              <w:t xml:space="preserve">Each Operator shall ensure that all operations personnel are provided company indoctrination training that covers the following areas:</w:t>
            </w:r>
          </w:p>
        </w:tc>
        <w:tc>
          <w:tcPr>
            <w:shd w:fill="d9d9d9" w:val="clear"/>
            <w:vAlign w:val="center"/>
          </w:tcPr>
          <w:p w:rsidR="00000000" w:rsidDel="00000000" w:rsidP="00000000" w:rsidRDefault="00000000" w:rsidRPr="00000000" w14:paraId="0000140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403">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404">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40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06">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1407">
            <w:pPr>
              <w:ind w:left="0" w:hanging="2"/>
              <w:rPr/>
            </w:pPr>
            <w:r w:rsidDel="00000000" w:rsidR="00000000" w:rsidRPr="00000000">
              <w:rPr>
                <w:rtl w:val="0"/>
              </w:rPr>
              <w:t xml:space="preserve">Operator's organization, scope of operation, and administrative practices as applicable to their assignments and duties.</w:t>
            </w:r>
          </w:p>
        </w:tc>
        <w:tc>
          <w:tcPr>
            <w:vAlign w:val="center"/>
          </w:tcPr>
          <w:p w:rsidR="00000000" w:rsidDel="00000000" w:rsidP="00000000" w:rsidRDefault="00000000" w:rsidRPr="00000000" w14:paraId="00001408">
            <w:pPr>
              <w:ind w:left="0" w:hanging="2"/>
              <w:jc w:val="center"/>
              <w:rPr/>
            </w:pPr>
            <w:r w:rsidDel="00000000" w:rsidR="00000000" w:rsidRPr="00000000">
              <w:rPr>
                <w:rtl w:val="0"/>
              </w:rPr>
            </w:r>
          </w:p>
        </w:tc>
        <w:tc>
          <w:tcPr>
            <w:vAlign w:val="center"/>
          </w:tcPr>
          <w:p w:rsidR="00000000" w:rsidDel="00000000" w:rsidP="00000000" w:rsidRDefault="00000000" w:rsidRPr="00000000" w14:paraId="00001409">
            <w:pPr>
              <w:ind w:left="0" w:hanging="2"/>
              <w:rPr/>
            </w:pPr>
            <w:r w:rsidDel="00000000" w:rsidR="00000000" w:rsidRPr="00000000">
              <w:rPr>
                <w:rtl w:val="0"/>
              </w:rPr>
            </w:r>
          </w:p>
        </w:tc>
        <w:tc>
          <w:tcPr>
            <w:vAlign w:val="center"/>
          </w:tcPr>
          <w:p w:rsidR="00000000" w:rsidDel="00000000" w:rsidP="00000000" w:rsidRDefault="00000000" w:rsidRPr="00000000" w14:paraId="0000140A">
            <w:pPr>
              <w:ind w:left="0" w:hanging="2"/>
              <w:jc w:val="center"/>
              <w:rPr/>
            </w:pPr>
            <w:r w:rsidDel="00000000" w:rsidR="00000000" w:rsidRPr="00000000">
              <w:rPr>
                <w:rtl w:val="0"/>
              </w:rPr>
            </w:r>
          </w:p>
        </w:tc>
        <w:tc>
          <w:tcPr>
            <w:vAlign w:val="center"/>
          </w:tcPr>
          <w:p w:rsidR="00000000" w:rsidDel="00000000" w:rsidP="00000000" w:rsidRDefault="00000000" w:rsidRPr="00000000" w14:paraId="000014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0C">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40D">
            <w:pPr>
              <w:ind w:left="0" w:hanging="2"/>
              <w:rPr/>
            </w:pPr>
            <w:r w:rsidDel="00000000" w:rsidR="00000000" w:rsidRPr="00000000">
              <w:rPr>
                <w:rtl w:val="0"/>
              </w:rPr>
              <w:t xml:space="preserve">Appropriate provisions of these regulations and other applicable regulations and guidance materials.</w:t>
            </w:r>
          </w:p>
        </w:tc>
        <w:tc>
          <w:tcPr>
            <w:vAlign w:val="center"/>
          </w:tcPr>
          <w:p w:rsidR="00000000" w:rsidDel="00000000" w:rsidP="00000000" w:rsidRDefault="00000000" w:rsidRPr="00000000" w14:paraId="0000140E">
            <w:pPr>
              <w:ind w:left="0" w:hanging="2"/>
              <w:jc w:val="center"/>
              <w:rPr/>
            </w:pPr>
            <w:r w:rsidDel="00000000" w:rsidR="00000000" w:rsidRPr="00000000">
              <w:rPr>
                <w:rtl w:val="0"/>
              </w:rPr>
            </w:r>
          </w:p>
        </w:tc>
        <w:tc>
          <w:tcPr>
            <w:vAlign w:val="center"/>
          </w:tcPr>
          <w:p w:rsidR="00000000" w:rsidDel="00000000" w:rsidP="00000000" w:rsidRDefault="00000000" w:rsidRPr="00000000" w14:paraId="0000140F">
            <w:pPr>
              <w:ind w:left="0" w:hanging="2"/>
              <w:rPr/>
            </w:pPr>
            <w:r w:rsidDel="00000000" w:rsidR="00000000" w:rsidRPr="00000000">
              <w:rPr>
                <w:rtl w:val="0"/>
              </w:rPr>
            </w:r>
          </w:p>
        </w:tc>
        <w:tc>
          <w:tcPr>
            <w:vAlign w:val="center"/>
          </w:tcPr>
          <w:p w:rsidR="00000000" w:rsidDel="00000000" w:rsidP="00000000" w:rsidRDefault="00000000" w:rsidRPr="00000000" w14:paraId="00001410">
            <w:pPr>
              <w:ind w:left="0" w:hanging="2"/>
              <w:jc w:val="center"/>
              <w:rPr/>
            </w:pPr>
            <w:r w:rsidDel="00000000" w:rsidR="00000000" w:rsidRPr="00000000">
              <w:rPr>
                <w:rtl w:val="0"/>
              </w:rPr>
            </w:r>
          </w:p>
        </w:tc>
        <w:tc>
          <w:tcPr>
            <w:vAlign w:val="center"/>
          </w:tcPr>
          <w:p w:rsidR="00000000" w:rsidDel="00000000" w:rsidP="00000000" w:rsidRDefault="00000000" w:rsidRPr="00000000" w14:paraId="0000141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12">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1413">
            <w:pPr>
              <w:ind w:left="0" w:hanging="2"/>
              <w:rPr/>
            </w:pPr>
            <w:r w:rsidDel="00000000" w:rsidR="00000000" w:rsidRPr="00000000">
              <w:rPr>
                <w:rtl w:val="0"/>
              </w:rPr>
              <w:t xml:space="preserve">Contents of the Operator’s certificate and operations specifications (not required for cabin crew).</w:t>
            </w:r>
          </w:p>
        </w:tc>
        <w:tc>
          <w:tcPr>
            <w:vAlign w:val="center"/>
          </w:tcPr>
          <w:p w:rsidR="00000000" w:rsidDel="00000000" w:rsidP="00000000" w:rsidRDefault="00000000" w:rsidRPr="00000000" w14:paraId="00001414">
            <w:pPr>
              <w:ind w:left="0" w:hanging="2"/>
              <w:jc w:val="center"/>
              <w:rPr/>
            </w:pPr>
            <w:r w:rsidDel="00000000" w:rsidR="00000000" w:rsidRPr="00000000">
              <w:rPr>
                <w:rtl w:val="0"/>
              </w:rPr>
            </w:r>
          </w:p>
        </w:tc>
        <w:tc>
          <w:tcPr>
            <w:vAlign w:val="center"/>
          </w:tcPr>
          <w:p w:rsidR="00000000" w:rsidDel="00000000" w:rsidP="00000000" w:rsidRDefault="00000000" w:rsidRPr="00000000" w14:paraId="00001415">
            <w:pPr>
              <w:ind w:left="0" w:hanging="2"/>
              <w:rPr/>
            </w:pPr>
            <w:r w:rsidDel="00000000" w:rsidR="00000000" w:rsidRPr="00000000">
              <w:rPr>
                <w:rtl w:val="0"/>
              </w:rPr>
            </w:r>
          </w:p>
        </w:tc>
        <w:tc>
          <w:tcPr>
            <w:vAlign w:val="center"/>
          </w:tcPr>
          <w:p w:rsidR="00000000" w:rsidDel="00000000" w:rsidP="00000000" w:rsidRDefault="00000000" w:rsidRPr="00000000" w14:paraId="00001416">
            <w:pPr>
              <w:ind w:left="0" w:hanging="2"/>
              <w:jc w:val="center"/>
              <w:rPr/>
            </w:pPr>
            <w:r w:rsidDel="00000000" w:rsidR="00000000" w:rsidRPr="00000000">
              <w:rPr>
                <w:rtl w:val="0"/>
              </w:rPr>
            </w:r>
          </w:p>
        </w:tc>
        <w:tc>
          <w:tcPr>
            <w:vAlign w:val="center"/>
          </w:tcPr>
          <w:p w:rsidR="00000000" w:rsidDel="00000000" w:rsidP="00000000" w:rsidRDefault="00000000" w:rsidRPr="00000000" w14:paraId="0000141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18">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1419">
            <w:pPr>
              <w:ind w:left="0" w:hanging="2"/>
              <w:rPr/>
            </w:pPr>
            <w:r w:rsidDel="00000000" w:rsidR="00000000" w:rsidRPr="00000000">
              <w:rPr>
                <w:rtl w:val="0"/>
              </w:rPr>
              <w:t xml:space="preserve">Operator policies and procedures.</w:t>
            </w:r>
          </w:p>
        </w:tc>
        <w:tc>
          <w:tcPr>
            <w:vAlign w:val="center"/>
          </w:tcPr>
          <w:p w:rsidR="00000000" w:rsidDel="00000000" w:rsidP="00000000" w:rsidRDefault="00000000" w:rsidRPr="00000000" w14:paraId="0000141A">
            <w:pPr>
              <w:ind w:left="0" w:hanging="2"/>
              <w:jc w:val="center"/>
              <w:rPr/>
            </w:pPr>
            <w:r w:rsidDel="00000000" w:rsidR="00000000" w:rsidRPr="00000000">
              <w:rPr>
                <w:rtl w:val="0"/>
              </w:rPr>
            </w:r>
          </w:p>
        </w:tc>
        <w:tc>
          <w:tcPr>
            <w:vAlign w:val="center"/>
          </w:tcPr>
          <w:p w:rsidR="00000000" w:rsidDel="00000000" w:rsidP="00000000" w:rsidRDefault="00000000" w:rsidRPr="00000000" w14:paraId="0000141B">
            <w:pPr>
              <w:ind w:left="0" w:hanging="2"/>
              <w:rPr/>
            </w:pPr>
            <w:r w:rsidDel="00000000" w:rsidR="00000000" w:rsidRPr="00000000">
              <w:rPr>
                <w:rtl w:val="0"/>
              </w:rPr>
            </w:r>
          </w:p>
        </w:tc>
        <w:tc>
          <w:tcPr>
            <w:vAlign w:val="center"/>
          </w:tcPr>
          <w:p w:rsidR="00000000" w:rsidDel="00000000" w:rsidP="00000000" w:rsidRDefault="00000000" w:rsidRPr="00000000" w14:paraId="0000141C">
            <w:pPr>
              <w:ind w:left="0" w:hanging="2"/>
              <w:jc w:val="center"/>
              <w:rPr/>
            </w:pPr>
            <w:r w:rsidDel="00000000" w:rsidR="00000000" w:rsidRPr="00000000">
              <w:rPr>
                <w:rtl w:val="0"/>
              </w:rPr>
            </w:r>
          </w:p>
        </w:tc>
        <w:tc>
          <w:tcPr>
            <w:vAlign w:val="center"/>
          </w:tcPr>
          <w:p w:rsidR="00000000" w:rsidDel="00000000" w:rsidP="00000000" w:rsidRDefault="00000000" w:rsidRPr="00000000" w14:paraId="0000141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1E">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141F">
            <w:pPr>
              <w:ind w:left="0" w:hanging="2"/>
              <w:rPr/>
            </w:pPr>
            <w:r w:rsidDel="00000000" w:rsidR="00000000" w:rsidRPr="00000000">
              <w:rPr>
                <w:rtl w:val="0"/>
              </w:rPr>
              <w:t xml:space="preserve">Crew member and flight operations officer duties and responsibilities.</w:t>
            </w:r>
          </w:p>
        </w:tc>
        <w:tc>
          <w:tcPr>
            <w:vAlign w:val="center"/>
          </w:tcPr>
          <w:p w:rsidR="00000000" w:rsidDel="00000000" w:rsidP="00000000" w:rsidRDefault="00000000" w:rsidRPr="00000000" w14:paraId="00001420">
            <w:pPr>
              <w:ind w:left="0" w:hanging="2"/>
              <w:jc w:val="center"/>
              <w:rPr/>
            </w:pPr>
            <w:r w:rsidDel="00000000" w:rsidR="00000000" w:rsidRPr="00000000">
              <w:rPr>
                <w:rtl w:val="0"/>
              </w:rPr>
            </w:r>
          </w:p>
        </w:tc>
        <w:tc>
          <w:tcPr>
            <w:vAlign w:val="center"/>
          </w:tcPr>
          <w:p w:rsidR="00000000" w:rsidDel="00000000" w:rsidP="00000000" w:rsidRDefault="00000000" w:rsidRPr="00000000" w14:paraId="00001421">
            <w:pPr>
              <w:ind w:left="0" w:hanging="2"/>
              <w:rPr/>
            </w:pPr>
            <w:r w:rsidDel="00000000" w:rsidR="00000000" w:rsidRPr="00000000">
              <w:rPr>
                <w:rtl w:val="0"/>
              </w:rPr>
            </w:r>
          </w:p>
        </w:tc>
        <w:tc>
          <w:tcPr>
            <w:vAlign w:val="center"/>
          </w:tcPr>
          <w:p w:rsidR="00000000" w:rsidDel="00000000" w:rsidP="00000000" w:rsidRDefault="00000000" w:rsidRPr="00000000" w14:paraId="00001422">
            <w:pPr>
              <w:ind w:left="0" w:hanging="2"/>
              <w:jc w:val="center"/>
              <w:rPr/>
            </w:pPr>
            <w:r w:rsidDel="00000000" w:rsidR="00000000" w:rsidRPr="00000000">
              <w:rPr>
                <w:rtl w:val="0"/>
              </w:rPr>
            </w:r>
          </w:p>
        </w:tc>
        <w:tc>
          <w:tcPr>
            <w:vAlign w:val="center"/>
          </w:tcPr>
          <w:p w:rsidR="00000000" w:rsidDel="00000000" w:rsidP="00000000" w:rsidRDefault="00000000" w:rsidRPr="00000000" w14:paraId="000014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24">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1425">
            <w:pPr>
              <w:ind w:left="0" w:hanging="2"/>
              <w:rPr/>
            </w:pPr>
            <w:r w:rsidDel="00000000" w:rsidR="00000000" w:rsidRPr="00000000">
              <w:rPr>
                <w:rtl w:val="0"/>
              </w:rPr>
              <w:t xml:space="preserve">Operator testing program for alcohol and narcotic psychoactive substances.</w:t>
            </w:r>
          </w:p>
        </w:tc>
        <w:tc>
          <w:tcPr>
            <w:vAlign w:val="center"/>
          </w:tcPr>
          <w:p w:rsidR="00000000" w:rsidDel="00000000" w:rsidP="00000000" w:rsidRDefault="00000000" w:rsidRPr="00000000" w14:paraId="00001426">
            <w:pPr>
              <w:ind w:left="0" w:hanging="2"/>
              <w:jc w:val="center"/>
              <w:rPr/>
            </w:pPr>
            <w:r w:rsidDel="00000000" w:rsidR="00000000" w:rsidRPr="00000000">
              <w:rPr>
                <w:rtl w:val="0"/>
              </w:rPr>
            </w:r>
          </w:p>
        </w:tc>
        <w:tc>
          <w:tcPr>
            <w:vAlign w:val="center"/>
          </w:tcPr>
          <w:p w:rsidR="00000000" w:rsidDel="00000000" w:rsidP="00000000" w:rsidRDefault="00000000" w:rsidRPr="00000000" w14:paraId="00001427">
            <w:pPr>
              <w:ind w:left="0" w:hanging="2"/>
              <w:rPr/>
            </w:pPr>
            <w:r w:rsidDel="00000000" w:rsidR="00000000" w:rsidRPr="00000000">
              <w:rPr>
                <w:rtl w:val="0"/>
              </w:rPr>
            </w:r>
          </w:p>
        </w:tc>
        <w:tc>
          <w:tcPr>
            <w:vAlign w:val="center"/>
          </w:tcPr>
          <w:p w:rsidR="00000000" w:rsidDel="00000000" w:rsidP="00000000" w:rsidRDefault="00000000" w:rsidRPr="00000000" w14:paraId="00001428">
            <w:pPr>
              <w:ind w:left="0" w:hanging="2"/>
              <w:jc w:val="center"/>
              <w:rPr/>
            </w:pPr>
            <w:r w:rsidDel="00000000" w:rsidR="00000000" w:rsidRPr="00000000">
              <w:rPr>
                <w:rtl w:val="0"/>
              </w:rPr>
            </w:r>
          </w:p>
        </w:tc>
        <w:tc>
          <w:tcPr>
            <w:vAlign w:val="center"/>
          </w:tcPr>
          <w:p w:rsidR="00000000" w:rsidDel="00000000" w:rsidP="00000000" w:rsidRDefault="00000000" w:rsidRPr="00000000" w14:paraId="000014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2A">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142B">
            <w:pPr>
              <w:ind w:left="0" w:hanging="2"/>
              <w:rPr/>
            </w:pPr>
            <w:r w:rsidDel="00000000" w:rsidR="00000000" w:rsidRPr="00000000">
              <w:rPr>
                <w:rtl w:val="0"/>
              </w:rPr>
              <w:t xml:space="preserve">Applicable crew member manuals.</w:t>
            </w:r>
          </w:p>
        </w:tc>
        <w:tc>
          <w:tcPr>
            <w:vAlign w:val="center"/>
          </w:tcPr>
          <w:p w:rsidR="00000000" w:rsidDel="00000000" w:rsidP="00000000" w:rsidRDefault="00000000" w:rsidRPr="00000000" w14:paraId="0000142C">
            <w:pPr>
              <w:ind w:left="0" w:hanging="2"/>
              <w:jc w:val="center"/>
              <w:rPr/>
            </w:pPr>
            <w:r w:rsidDel="00000000" w:rsidR="00000000" w:rsidRPr="00000000">
              <w:rPr>
                <w:rtl w:val="0"/>
              </w:rPr>
            </w:r>
          </w:p>
        </w:tc>
        <w:tc>
          <w:tcPr>
            <w:vAlign w:val="center"/>
          </w:tcPr>
          <w:p w:rsidR="00000000" w:rsidDel="00000000" w:rsidP="00000000" w:rsidRDefault="00000000" w:rsidRPr="00000000" w14:paraId="0000142D">
            <w:pPr>
              <w:ind w:left="0" w:hanging="2"/>
              <w:rPr/>
            </w:pPr>
            <w:r w:rsidDel="00000000" w:rsidR="00000000" w:rsidRPr="00000000">
              <w:rPr>
                <w:rtl w:val="0"/>
              </w:rPr>
            </w:r>
          </w:p>
        </w:tc>
        <w:tc>
          <w:tcPr>
            <w:vAlign w:val="center"/>
          </w:tcPr>
          <w:p w:rsidR="00000000" w:rsidDel="00000000" w:rsidP="00000000" w:rsidRDefault="00000000" w:rsidRPr="00000000" w14:paraId="0000142E">
            <w:pPr>
              <w:ind w:left="0" w:hanging="2"/>
              <w:jc w:val="center"/>
              <w:rPr/>
            </w:pPr>
            <w:r w:rsidDel="00000000" w:rsidR="00000000" w:rsidRPr="00000000">
              <w:rPr>
                <w:rtl w:val="0"/>
              </w:rPr>
            </w:r>
          </w:p>
        </w:tc>
        <w:tc>
          <w:tcPr>
            <w:vAlign w:val="center"/>
          </w:tcPr>
          <w:p w:rsidR="00000000" w:rsidDel="00000000" w:rsidP="00000000" w:rsidRDefault="00000000" w:rsidRPr="00000000" w14:paraId="0000142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430">
            <w:pPr>
              <w:ind w:left="0" w:hanging="2"/>
              <w:jc w:val="center"/>
              <w:rPr/>
            </w:pPr>
            <w:r w:rsidDel="00000000" w:rsidR="00000000" w:rsidRPr="00000000">
              <w:rPr>
                <w:rtl w:val="0"/>
              </w:rPr>
              <w:t xml:space="preserve">(a)(8)</w:t>
            </w:r>
          </w:p>
        </w:tc>
        <w:tc>
          <w:tcPr>
            <w:tcBorders>
              <w:bottom w:color="000000" w:space="0" w:sz="18" w:val="single"/>
            </w:tcBorders>
            <w:vAlign w:val="center"/>
          </w:tcPr>
          <w:p w:rsidR="00000000" w:rsidDel="00000000" w:rsidP="00000000" w:rsidRDefault="00000000" w:rsidRPr="00000000" w14:paraId="00001431">
            <w:pPr>
              <w:ind w:left="0" w:hanging="2"/>
              <w:rPr/>
            </w:pPr>
            <w:r w:rsidDel="00000000" w:rsidR="00000000" w:rsidRPr="00000000">
              <w:rPr>
                <w:rtl w:val="0"/>
              </w:rPr>
              <w:t xml:space="preserve">Appropriate portions of the Operator's Operations Manual.</w:t>
            </w:r>
          </w:p>
        </w:tc>
        <w:tc>
          <w:tcPr>
            <w:tcBorders>
              <w:bottom w:color="000000" w:space="0" w:sz="18" w:val="single"/>
            </w:tcBorders>
            <w:vAlign w:val="center"/>
          </w:tcPr>
          <w:p w:rsidR="00000000" w:rsidDel="00000000" w:rsidP="00000000" w:rsidRDefault="00000000" w:rsidRPr="00000000" w14:paraId="0000143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43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43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435">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436">
            <w:pPr>
              <w:ind w:left="0" w:hanging="2"/>
              <w:jc w:val="center"/>
              <w:rPr/>
            </w:pPr>
            <w:r w:rsidDel="00000000" w:rsidR="00000000" w:rsidRPr="00000000">
              <w:rPr>
                <w:rtl w:val="0"/>
              </w:rPr>
              <w:t xml:space="preserve">(a)(9)</w:t>
            </w:r>
          </w:p>
        </w:tc>
        <w:tc>
          <w:tcPr>
            <w:tcBorders>
              <w:bottom w:color="000000" w:space="0" w:sz="18" w:val="single"/>
            </w:tcBorders>
            <w:vAlign w:val="center"/>
          </w:tcPr>
          <w:p w:rsidR="00000000" w:rsidDel="00000000" w:rsidP="00000000" w:rsidRDefault="00000000" w:rsidRPr="00000000" w14:paraId="00001437">
            <w:pPr>
              <w:ind w:left="0" w:hanging="2"/>
              <w:rPr/>
            </w:pPr>
            <w:r w:rsidDel="00000000" w:rsidR="00000000" w:rsidRPr="00000000">
              <w:rPr>
                <w:rtl w:val="0"/>
              </w:rPr>
              <w:t xml:space="preserve">For flight crew members in airplanes, upset prevention training elements as specified in IS 2.3.3.3 APPENDIX C.</w:t>
            </w:r>
          </w:p>
        </w:tc>
        <w:tc>
          <w:tcPr>
            <w:tcBorders>
              <w:bottom w:color="000000" w:space="0" w:sz="18" w:val="single"/>
            </w:tcBorders>
            <w:vAlign w:val="center"/>
          </w:tcPr>
          <w:p w:rsidR="00000000" w:rsidDel="00000000" w:rsidP="00000000" w:rsidRDefault="00000000" w:rsidRPr="00000000" w14:paraId="00001438">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43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43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43B">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43C">
            <w:pPr>
              <w:ind w:left="0" w:hanging="2"/>
              <w:jc w:val="center"/>
              <w:rPr/>
            </w:pPr>
            <w:r w:rsidDel="00000000" w:rsidR="00000000" w:rsidRPr="00000000">
              <w:rPr>
                <w:b w:val="1"/>
                <w:rtl w:val="0"/>
              </w:rPr>
              <w:t xml:space="preserve">IS: 8.10.1.10</w:t>
            </w:r>
            <w:r w:rsidDel="00000000" w:rsidR="00000000" w:rsidRPr="00000000">
              <w:rPr>
                <w:rtl w:val="0"/>
              </w:rPr>
            </w:r>
          </w:p>
        </w:tc>
        <w:tc>
          <w:tcPr>
            <w:shd w:fill="b3b3b3" w:val="clear"/>
            <w:vAlign w:val="center"/>
          </w:tcPr>
          <w:p w:rsidR="00000000" w:rsidDel="00000000" w:rsidP="00000000" w:rsidRDefault="00000000" w:rsidRPr="00000000" w14:paraId="0000143D">
            <w:pPr>
              <w:ind w:left="0" w:hanging="2"/>
              <w:rPr/>
            </w:pPr>
            <w:r w:rsidDel="00000000" w:rsidR="00000000" w:rsidRPr="00000000">
              <w:rPr>
                <w:b w:val="1"/>
                <w:rtl w:val="0"/>
              </w:rPr>
              <w:t xml:space="preserve">INITIAL DANGEROUS GOODS TRAINING</w:t>
            </w:r>
            <w:r w:rsidDel="00000000" w:rsidR="00000000" w:rsidRPr="00000000">
              <w:rPr>
                <w:rtl w:val="0"/>
              </w:rPr>
            </w:r>
          </w:p>
        </w:tc>
        <w:tc>
          <w:tcPr>
            <w:shd w:fill="b3b3b3" w:val="clear"/>
            <w:vAlign w:val="center"/>
          </w:tcPr>
          <w:p w:rsidR="00000000" w:rsidDel="00000000" w:rsidP="00000000" w:rsidRDefault="00000000" w:rsidRPr="00000000" w14:paraId="0000143E">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43F">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44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4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42">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443">
            <w:pPr>
              <w:ind w:left="0" w:hanging="2"/>
              <w:rPr/>
            </w:pPr>
            <w:r w:rsidDel="00000000" w:rsidR="00000000" w:rsidRPr="00000000">
              <w:rPr>
                <w:rtl w:val="0"/>
              </w:rPr>
              <w:t xml:space="preserve">Each Operator shall establish, maintain and have approved by the Authority, staff training programs commensurate with their responsibilities, as required by the Technical Instructions.</w:t>
            </w:r>
          </w:p>
        </w:tc>
        <w:tc>
          <w:tcPr>
            <w:vAlign w:val="center"/>
          </w:tcPr>
          <w:p w:rsidR="00000000" w:rsidDel="00000000" w:rsidP="00000000" w:rsidRDefault="00000000" w:rsidRPr="00000000" w14:paraId="00001444">
            <w:pPr>
              <w:ind w:left="0" w:hanging="2"/>
              <w:jc w:val="center"/>
              <w:rPr/>
            </w:pPr>
            <w:r w:rsidDel="00000000" w:rsidR="00000000" w:rsidRPr="00000000">
              <w:rPr>
                <w:rtl w:val="0"/>
              </w:rPr>
            </w:r>
          </w:p>
        </w:tc>
        <w:tc>
          <w:tcPr>
            <w:vAlign w:val="center"/>
          </w:tcPr>
          <w:p w:rsidR="00000000" w:rsidDel="00000000" w:rsidP="00000000" w:rsidRDefault="00000000" w:rsidRPr="00000000" w14:paraId="00001445">
            <w:pPr>
              <w:ind w:left="0" w:hanging="2"/>
              <w:rPr/>
            </w:pPr>
            <w:r w:rsidDel="00000000" w:rsidR="00000000" w:rsidRPr="00000000">
              <w:rPr>
                <w:rtl w:val="0"/>
              </w:rPr>
            </w:r>
          </w:p>
        </w:tc>
        <w:tc>
          <w:tcPr>
            <w:vAlign w:val="center"/>
          </w:tcPr>
          <w:p w:rsidR="00000000" w:rsidDel="00000000" w:rsidP="00000000" w:rsidRDefault="00000000" w:rsidRPr="00000000" w14:paraId="00001446">
            <w:pPr>
              <w:ind w:left="0" w:hanging="2"/>
              <w:jc w:val="center"/>
              <w:rPr/>
            </w:pPr>
            <w:r w:rsidDel="00000000" w:rsidR="00000000" w:rsidRPr="00000000">
              <w:rPr>
                <w:rtl w:val="0"/>
              </w:rPr>
            </w:r>
          </w:p>
        </w:tc>
        <w:tc>
          <w:tcPr>
            <w:vAlign w:val="center"/>
          </w:tcPr>
          <w:p w:rsidR="00000000" w:rsidDel="00000000" w:rsidP="00000000" w:rsidRDefault="00000000" w:rsidRPr="00000000" w14:paraId="000014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48">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1449">
            <w:pPr>
              <w:ind w:left="0" w:hanging="2"/>
              <w:rPr/>
            </w:pPr>
            <w:r w:rsidDel="00000000" w:rsidR="00000000" w:rsidRPr="00000000">
              <w:rPr>
                <w:rtl w:val="0"/>
              </w:rPr>
              <w:t xml:space="preserve">General familiarization training: which must be aimed at providing familiarity with the general provisions;</w:t>
            </w:r>
          </w:p>
        </w:tc>
        <w:tc>
          <w:tcPr>
            <w:vAlign w:val="center"/>
          </w:tcPr>
          <w:p w:rsidR="00000000" w:rsidDel="00000000" w:rsidP="00000000" w:rsidRDefault="00000000" w:rsidRPr="00000000" w14:paraId="0000144A">
            <w:pPr>
              <w:ind w:left="0" w:hanging="2"/>
              <w:jc w:val="center"/>
              <w:rPr/>
            </w:pPr>
            <w:r w:rsidDel="00000000" w:rsidR="00000000" w:rsidRPr="00000000">
              <w:rPr>
                <w:rtl w:val="0"/>
              </w:rPr>
            </w:r>
          </w:p>
        </w:tc>
        <w:tc>
          <w:tcPr>
            <w:vAlign w:val="center"/>
          </w:tcPr>
          <w:p w:rsidR="00000000" w:rsidDel="00000000" w:rsidP="00000000" w:rsidRDefault="00000000" w:rsidRPr="00000000" w14:paraId="0000144B">
            <w:pPr>
              <w:ind w:left="0" w:hanging="2"/>
              <w:rPr/>
            </w:pPr>
            <w:r w:rsidDel="00000000" w:rsidR="00000000" w:rsidRPr="00000000">
              <w:rPr>
                <w:rtl w:val="0"/>
              </w:rPr>
            </w:r>
          </w:p>
        </w:tc>
        <w:tc>
          <w:tcPr>
            <w:vAlign w:val="center"/>
          </w:tcPr>
          <w:p w:rsidR="00000000" w:rsidDel="00000000" w:rsidP="00000000" w:rsidRDefault="00000000" w:rsidRPr="00000000" w14:paraId="0000144C">
            <w:pPr>
              <w:ind w:left="0" w:hanging="2"/>
              <w:jc w:val="center"/>
              <w:rPr/>
            </w:pPr>
            <w:r w:rsidDel="00000000" w:rsidR="00000000" w:rsidRPr="00000000">
              <w:rPr>
                <w:rtl w:val="0"/>
              </w:rPr>
            </w:r>
          </w:p>
        </w:tc>
        <w:tc>
          <w:tcPr>
            <w:vAlign w:val="center"/>
          </w:tcPr>
          <w:p w:rsidR="00000000" w:rsidDel="00000000" w:rsidP="00000000" w:rsidRDefault="00000000" w:rsidRPr="00000000" w14:paraId="000014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4E">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44F">
            <w:pPr>
              <w:ind w:left="0" w:hanging="2"/>
              <w:rPr/>
            </w:pPr>
            <w:r w:rsidDel="00000000" w:rsidR="00000000" w:rsidRPr="00000000">
              <w:rPr>
                <w:rtl w:val="0"/>
              </w:rPr>
              <w:t xml:space="preserve">Function-specific training: which must provide detailed training in the requirement applicable to the function for which that person is responsible; and</w:t>
            </w:r>
          </w:p>
        </w:tc>
        <w:tc>
          <w:tcPr>
            <w:vAlign w:val="center"/>
          </w:tcPr>
          <w:p w:rsidR="00000000" w:rsidDel="00000000" w:rsidP="00000000" w:rsidRDefault="00000000" w:rsidRPr="00000000" w14:paraId="00001450">
            <w:pPr>
              <w:ind w:left="0" w:hanging="2"/>
              <w:jc w:val="center"/>
              <w:rPr/>
            </w:pPr>
            <w:r w:rsidDel="00000000" w:rsidR="00000000" w:rsidRPr="00000000">
              <w:rPr>
                <w:rtl w:val="0"/>
              </w:rPr>
            </w:r>
          </w:p>
        </w:tc>
        <w:tc>
          <w:tcPr>
            <w:vAlign w:val="center"/>
          </w:tcPr>
          <w:p w:rsidR="00000000" w:rsidDel="00000000" w:rsidP="00000000" w:rsidRDefault="00000000" w:rsidRPr="00000000" w14:paraId="00001451">
            <w:pPr>
              <w:ind w:left="0" w:hanging="2"/>
              <w:rPr/>
            </w:pPr>
            <w:r w:rsidDel="00000000" w:rsidR="00000000" w:rsidRPr="00000000">
              <w:rPr>
                <w:rtl w:val="0"/>
              </w:rPr>
            </w:r>
          </w:p>
        </w:tc>
        <w:tc>
          <w:tcPr>
            <w:vAlign w:val="center"/>
          </w:tcPr>
          <w:p w:rsidR="00000000" w:rsidDel="00000000" w:rsidP="00000000" w:rsidRDefault="00000000" w:rsidRPr="00000000" w14:paraId="00001452">
            <w:pPr>
              <w:ind w:left="0" w:hanging="2"/>
              <w:jc w:val="center"/>
              <w:rPr/>
            </w:pPr>
            <w:r w:rsidDel="00000000" w:rsidR="00000000" w:rsidRPr="00000000">
              <w:rPr>
                <w:rtl w:val="0"/>
              </w:rPr>
            </w:r>
          </w:p>
        </w:tc>
        <w:tc>
          <w:tcPr>
            <w:vAlign w:val="center"/>
          </w:tcPr>
          <w:p w:rsidR="00000000" w:rsidDel="00000000" w:rsidP="00000000" w:rsidRDefault="00000000" w:rsidRPr="00000000" w14:paraId="000014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54">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1455">
            <w:pPr>
              <w:ind w:left="0" w:hanging="2"/>
              <w:rPr/>
            </w:pPr>
            <w:r w:rsidDel="00000000" w:rsidR="00000000" w:rsidRPr="00000000">
              <w:rPr>
                <w:rtl w:val="0"/>
              </w:rPr>
              <w:t xml:space="preserve">Safety training: which must cover hazards presented by the dangerous goods, safe handling and emergency response procedures.</w:t>
            </w:r>
          </w:p>
        </w:tc>
        <w:tc>
          <w:tcPr>
            <w:vAlign w:val="center"/>
          </w:tcPr>
          <w:p w:rsidR="00000000" w:rsidDel="00000000" w:rsidP="00000000" w:rsidRDefault="00000000" w:rsidRPr="00000000" w14:paraId="00001456">
            <w:pPr>
              <w:ind w:left="0" w:hanging="2"/>
              <w:jc w:val="center"/>
              <w:rPr/>
            </w:pPr>
            <w:r w:rsidDel="00000000" w:rsidR="00000000" w:rsidRPr="00000000">
              <w:rPr>
                <w:rtl w:val="0"/>
              </w:rPr>
            </w:r>
          </w:p>
        </w:tc>
        <w:tc>
          <w:tcPr>
            <w:vAlign w:val="center"/>
          </w:tcPr>
          <w:p w:rsidR="00000000" w:rsidDel="00000000" w:rsidP="00000000" w:rsidRDefault="00000000" w:rsidRPr="00000000" w14:paraId="00001457">
            <w:pPr>
              <w:ind w:left="0" w:hanging="2"/>
              <w:rPr/>
            </w:pPr>
            <w:r w:rsidDel="00000000" w:rsidR="00000000" w:rsidRPr="00000000">
              <w:rPr>
                <w:rtl w:val="0"/>
              </w:rPr>
            </w:r>
          </w:p>
        </w:tc>
        <w:tc>
          <w:tcPr>
            <w:vAlign w:val="center"/>
          </w:tcPr>
          <w:p w:rsidR="00000000" w:rsidDel="00000000" w:rsidP="00000000" w:rsidRDefault="00000000" w:rsidRPr="00000000" w14:paraId="00001458">
            <w:pPr>
              <w:ind w:left="0" w:hanging="2"/>
              <w:jc w:val="center"/>
              <w:rPr/>
            </w:pPr>
            <w:r w:rsidDel="00000000" w:rsidR="00000000" w:rsidRPr="00000000">
              <w:rPr>
                <w:rtl w:val="0"/>
              </w:rPr>
            </w:r>
          </w:p>
        </w:tc>
        <w:tc>
          <w:tcPr>
            <w:vAlign w:val="center"/>
          </w:tcPr>
          <w:p w:rsidR="00000000" w:rsidDel="00000000" w:rsidP="00000000" w:rsidRDefault="00000000" w:rsidRPr="00000000" w14:paraId="0000145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5A">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145B">
            <w:pPr>
              <w:ind w:left="0" w:hanging="2"/>
              <w:rPr/>
            </w:pPr>
            <w:r w:rsidDel="00000000" w:rsidR="00000000" w:rsidRPr="00000000">
              <w:rPr>
                <w:rtl w:val="0"/>
              </w:rPr>
              <w:t xml:space="preserve">A test must be given to verify understanding of the regulations must be undertaken following training. Confirmation that the test has been completed satisfactorily is required and record should be made available to the Authority.</w:t>
            </w:r>
          </w:p>
        </w:tc>
        <w:tc>
          <w:tcPr>
            <w:vAlign w:val="center"/>
          </w:tcPr>
          <w:p w:rsidR="00000000" w:rsidDel="00000000" w:rsidP="00000000" w:rsidRDefault="00000000" w:rsidRPr="00000000" w14:paraId="0000145C">
            <w:pPr>
              <w:ind w:left="0" w:hanging="2"/>
              <w:jc w:val="center"/>
              <w:rPr/>
            </w:pPr>
            <w:r w:rsidDel="00000000" w:rsidR="00000000" w:rsidRPr="00000000">
              <w:rPr>
                <w:rtl w:val="0"/>
              </w:rPr>
            </w:r>
          </w:p>
        </w:tc>
        <w:tc>
          <w:tcPr>
            <w:vAlign w:val="center"/>
          </w:tcPr>
          <w:p w:rsidR="00000000" w:rsidDel="00000000" w:rsidP="00000000" w:rsidRDefault="00000000" w:rsidRPr="00000000" w14:paraId="0000145D">
            <w:pPr>
              <w:ind w:left="0" w:hanging="2"/>
              <w:rPr/>
            </w:pPr>
            <w:r w:rsidDel="00000000" w:rsidR="00000000" w:rsidRPr="00000000">
              <w:rPr>
                <w:rtl w:val="0"/>
              </w:rPr>
            </w:r>
          </w:p>
        </w:tc>
        <w:tc>
          <w:tcPr>
            <w:vAlign w:val="center"/>
          </w:tcPr>
          <w:p w:rsidR="00000000" w:rsidDel="00000000" w:rsidP="00000000" w:rsidRDefault="00000000" w:rsidRPr="00000000" w14:paraId="0000145E">
            <w:pPr>
              <w:ind w:left="0" w:hanging="2"/>
              <w:jc w:val="center"/>
              <w:rPr/>
            </w:pPr>
            <w:r w:rsidDel="00000000" w:rsidR="00000000" w:rsidRPr="00000000">
              <w:rPr>
                <w:rtl w:val="0"/>
              </w:rPr>
            </w:r>
          </w:p>
        </w:tc>
        <w:tc>
          <w:tcPr>
            <w:vAlign w:val="center"/>
          </w:tcPr>
          <w:p w:rsidR="00000000" w:rsidDel="00000000" w:rsidP="00000000" w:rsidRDefault="00000000" w:rsidRPr="00000000" w14:paraId="0000145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60">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1461">
            <w:pPr>
              <w:ind w:left="0" w:hanging="2"/>
              <w:rPr/>
            </w:pPr>
            <w:r w:rsidDel="00000000" w:rsidR="00000000" w:rsidRPr="00000000">
              <w:rPr>
                <w:rtl w:val="0"/>
              </w:rPr>
              <w:t xml:space="preserve">Each Operator not holding a permanent approval to carry dangerous goods shall ensure that:</w:t>
            </w:r>
          </w:p>
        </w:tc>
        <w:tc>
          <w:tcPr>
            <w:vAlign w:val="center"/>
          </w:tcPr>
          <w:p w:rsidR="00000000" w:rsidDel="00000000" w:rsidP="00000000" w:rsidRDefault="00000000" w:rsidRPr="00000000" w14:paraId="00001462">
            <w:pPr>
              <w:ind w:left="0" w:hanging="2"/>
              <w:jc w:val="center"/>
              <w:rPr/>
            </w:pPr>
            <w:r w:rsidDel="00000000" w:rsidR="00000000" w:rsidRPr="00000000">
              <w:rPr>
                <w:rtl w:val="0"/>
              </w:rPr>
            </w:r>
          </w:p>
        </w:tc>
        <w:tc>
          <w:tcPr>
            <w:vAlign w:val="center"/>
          </w:tcPr>
          <w:p w:rsidR="00000000" w:rsidDel="00000000" w:rsidP="00000000" w:rsidRDefault="00000000" w:rsidRPr="00000000" w14:paraId="00001463">
            <w:pPr>
              <w:ind w:left="0" w:hanging="2"/>
              <w:rPr/>
            </w:pPr>
            <w:r w:rsidDel="00000000" w:rsidR="00000000" w:rsidRPr="00000000">
              <w:rPr>
                <w:rtl w:val="0"/>
              </w:rPr>
            </w:r>
          </w:p>
        </w:tc>
        <w:tc>
          <w:tcPr>
            <w:vAlign w:val="center"/>
          </w:tcPr>
          <w:p w:rsidR="00000000" w:rsidDel="00000000" w:rsidP="00000000" w:rsidRDefault="00000000" w:rsidRPr="00000000" w14:paraId="00001464">
            <w:pPr>
              <w:ind w:left="0" w:hanging="2"/>
              <w:jc w:val="center"/>
              <w:rPr/>
            </w:pPr>
            <w:r w:rsidDel="00000000" w:rsidR="00000000" w:rsidRPr="00000000">
              <w:rPr>
                <w:rtl w:val="0"/>
              </w:rPr>
            </w:r>
          </w:p>
        </w:tc>
        <w:tc>
          <w:tcPr>
            <w:vAlign w:val="center"/>
          </w:tcPr>
          <w:p w:rsidR="00000000" w:rsidDel="00000000" w:rsidP="00000000" w:rsidRDefault="00000000" w:rsidRPr="00000000" w14:paraId="0000146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66">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1467">
            <w:pPr>
              <w:ind w:left="0" w:hanging="2"/>
              <w:rPr/>
            </w:pPr>
            <w:r w:rsidDel="00000000" w:rsidR="00000000" w:rsidRPr="00000000">
              <w:rPr>
                <w:rtl w:val="0"/>
              </w:rPr>
              <w:t xml:space="preserve">Staff who are engaged in general cargo handling have received training to carry out their duties in respect of dangerous goods. At a minimum this training shall cover the areas identified in Column 1 of Table 1 and be to a depth sufficient to ensure that an awareness is gained of the hazards associated with dangerous goods and how to identify such goods; and</w:t>
            </w:r>
          </w:p>
        </w:tc>
        <w:tc>
          <w:tcPr>
            <w:vAlign w:val="center"/>
          </w:tcPr>
          <w:p w:rsidR="00000000" w:rsidDel="00000000" w:rsidP="00000000" w:rsidRDefault="00000000" w:rsidRPr="00000000" w14:paraId="00001468">
            <w:pPr>
              <w:ind w:left="0" w:hanging="2"/>
              <w:jc w:val="center"/>
              <w:rPr/>
            </w:pPr>
            <w:r w:rsidDel="00000000" w:rsidR="00000000" w:rsidRPr="00000000">
              <w:rPr>
                <w:rtl w:val="0"/>
              </w:rPr>
            </w:r>
          </w:p>
        </w:tc>
        <w:tc>
          <w:tcPr>
            <w:vAlign w:val="center"/>
          </w:tcPr>
          <w:p w:rsidR="00000000" w:rsidDel="00000000" w:rsidP="00000000" w:rsidRDefault="00000000" w:rsidRPr="00000000" w14:paraId="00001469">
            <w:pPr>
              <w:ind w:left="0" w:hanging="2"/>
              <w:rPr/>
            </w:pPr>
            <w:r w:rsidDel="00000000" w:rsidR="00000000" w:rsidRPr="00000000">
              <w:rPr>
                <w:rtl w:val="0"/>
              </w:rPr>
            </w:r>
          </w:p>
        </w:tc>
        <w:tc>
          <w:tcPr>
            <w:vAlign w:val="center"/>
          </w:tcPr>
          <w:p w:rsidR="00000000" w:rsidDel="00000000" w:rsidP="00000000" w:rsidRDefault="00000000" w:rsidRPr="00000000" w14:paraId="0000146A">
            <w:pPr>
              <w:ind w:left="0" w:hanging="2"/>
              <w:jc w:val="center"/>
              <w:rPr/>
            </w:pPr>
            <w:r w:rsidDel="00000000" w:rsidR="00000000" w:rsidRPr="00000000">
              <w:rPr>
                <w:rtl w:val="0"/>
              </w:rPr>
            </w:r>
          </w:p>
        </w:tc>
        <w:tc>
          <w:tcPr>
            <w:vAlign w:val="center"/>
          </w:tcPr>
          <w:p w:rsidR="00000000" w:rsidDel="00000000" w:rsidP="00000000" w:rsidRDefault="00000000" w:rsidRPr="00000000" w14:paraId="000014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6C">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146D">
            <w:pPr>
              <w:ind w:left="0" w:hanging="2"/>
              <w:rPr/>
            </w:pPr>
            <w:r w:rsidDel="00000000" w:rsidR="00000000" w:rsidRPr="00000000">
              <w:rPr>
                <w:rtl w:val="0"/>
              </w:rPr>
              <w:t xml:space="preserve">Crew members, passenger handling staff, and security staff employed by the Operator who deal with the screening of a passengers and their baggage, have received training which, at a minimum. shall cover the areas identified in Column 2 of Table 1 and be to a depth sufficient to ensure that an awareness is gained of the hazards associated with dangerous goods, how to identify them and what requirements apply to the carriage of such goods by passengers.</w:t>
            </w:r>
          </w:p>
        </w:tc>
        <w:tc>
          <w:tcPr>
            <w:vAlign w:val="center"/>
          </w:tcPr>
          <w:p w:rsidR="00000000" w:rsidDel="00000000" w:rsidP="00000000" w:rsidRDefault="00000000" w:rsidRPr="00000000" w14:paraId="0000146E">
            <w:pPr>
              <w:ind w:left="0" w:hanging="2"/>
              <w:jc w:val="center"/>
              <w:rPr/>
            </w:pPr>
            <w:r w:rsidDel="00000000" w:rsidR="00000000" w:rsidRPr="00000000">
              <w:rPr>
                <w:rtl w:val="0"/>
              </w:rPr>
            </w:r>
          </w:p>
        </w:tc>
        <w:tc>
          <w:tcPr>
            <w:vAlign w:val="center"/>
          </w:tcPr>
          <w:p w:rsidR="00000000" w:rsidDel="00000000" w:rsidP="00000000" w:rsidRDefault="00000000" w:rsidRPr="00000000" w14:paraId="0000146F">
            <w:pPr>
              <w:ind w:left="0" w:hanging="2"/>
              <w:rPr/>
            </w:pPr>
            <w:r w:rsidDel="00000000" w:rsidR="00000000" w:rsidRPr="00000000">
              <w:rPr>
                <w:rtl w:val="0"/>
              </w:rPr>
            </w:r>
          </w:p>
        </w:tc>
        <w:tc>
          <w:tcPr>
            <w:vAlign w:val="center"/>
          </w:tcPr>
          <w:p w:rsidR="00000000" w:rsidDel="00000000" w:rsidP="00000000" w:rsidRDefault="00000000" w:rsidRPr="00000000" w14:paraId="00001470">
            <w:pPr>
              <w:ind w:left="0" w:hanging="2"/>
              <w:jc w:val="center"/>
              <w:rPr/>
            </w:pPr>
            <w:r w:rsidDel="00000000" w:rsidR="00000000" w:rsidRPr="00000000">
              <w:rPr>
                <w:rtl w:val="0"/>
              </w:rPr>
            </w:r>
          </w:p>
        </w:tc>
        <w:tc>
          <w:tcPr>
            <w:vAlign w:val="center"/>
          </w:tcPr>
          <w:p w:rsidR="00000000" w:rsidDel="00000000" w:rsidP="00000000" w:rsidRDefault="00000000" w:rsidRPr="00000000" w14:paraId="0000147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72">
            <w:pPr>
              <w:ind w:left="0" w:hanging="2"/>
              <w:rPr/>
            </w:pPr>
            <w:r w:rsidDel="00000000" w:rsidR="00000000" w:rsidRPr="00000000">
              <w:rPr>
                <w:rtl w:val="0"/>
              </w:rPr>
            </w:r>
          </w:p>
        </w:tc>
        <w:tc>
          <w:tcPr>
            <w:vAlign w:val="center"/>
          </w:tcPr>
          <w:p w:rsidR="00000000" w:rsidDel="00000000" w:rsidP="00000000" w:rsidRDefault="00000000" w:rsidRPr="00000000" w14:paraId="00001473">
            <w:pPr>
              <w:ind w:left="0" w:hanging="2"/>
              <w:rPr/>
            </w:pPr>
            <w:r w:rsidDel="00000000" w:rsidR="00000000" w:rsidRPr="00000000">
              <w:rPr/>
              <w:drawing>
                <wp:inline distB="0" distT="0" distL="114300" distR="114300">
                  <wp:extent cx="3254375" cy="1107440"/>
                  <wp:effectExtent b="0" l="0" r="0" t="0"/>
                  <wp:docPr id="1900785986" name="image19.png"/>
                  <a:graphic>
                    <a:graphicData uri="http://schemas.openxmlformats.org/drawingml/2006/picture">
                      <pic:pic>
                        <pic:nvPicPr>
                          <pic:cNvPr id="0" name="image19.png"/>
                          <pic:cNvPicPr preferRelativeResize="0"/>
                        </pic:nvPicPr>
                        <pic:blipFill>
                          <a:blip r:embed="rId24"/>
                          <a:srcRect b="0" l="0" r="0" t="0"/>
                          <a:stretch>
                            <a:fillRect/>
                          </a:stretch>
                        </pic:blipFill>
                        <pic:spPr>
                          <a:xfrm>
                            <a:off x="0" y="0"/>
                            <a:ext cx="3254375" cy="110744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474">
            <w:pPr>
              <w:ind w:left="0" w:hanging="2"/>
              <w:jc w:val="center"/>
              <w:rPr/>
            </w:pPr>
            <w:r w:rsidDel="00000000" w:rsidR="00000000" w:rsidRPr="00000000">
              <w:rPr>
                <w:rtl w:val="0"/>
              </w:rPr>
            </w:r>
          </w:p>
        </w:tc>
        <w:tc>
          <w:tcPr>
            <w:vAlign w:val="center"/>
          </w:tcPr>
          <w:p w:rsidR="00000000" w:rsidDel="00000000" w:rsidP="00000000" w:rsidRDefault="00000000" w:rsidRPr="00000000" w14:paraId="00001475">
            <w:pPr>
              <w:ind w:left="0" w:hanging="2"/>
              <w:rPr/>
            </w:pPr>
            <w:r w:rsidDel="00000000" w:rsidR="00000000" w:rsidRPr="00000000">
              <w:rPr>
                <w:rtl w:val="0"/>
              </w:rPr>
            </w:r>
          </w:p>
        </w:tc>
        <w:tc>
          <w:tcPr>
            <w:vAlign w:val="center"/>
          </w:tcPr>
          <w:p w:rsidR="00000000" w:rsidDel="00000000" w:rsidP="00000000" w:rsidRDefault="00000000" w:rsidRPr="00000000" w14:paraId="00001476">
            <w:pPr>
              <w:ind w:left="0" w:hanging="2"/>
              <w:jc w:val="center"/>
              <w:rPr/>
            </w:pPr>
            <w:r w:rsidDel="00000000" w:rsidR="00000000" w:rsidRPr="00000000">
              <w:rPr>
                <w:rtl w:val="0"/>
              </w:rPr>
            </w:r>
          </w:p>
        </w:tc>
        <w:tc>
          <w:tcPr>
            <w:vAlign w:val="center"/>
          </w:tcPr>
          <w:p w:rsidR="00000000" w:rsidDel="00000000" w:rsidP="00000000" w:rsidRDefault="00000000" w:rsidRPr="00000000" w14:paraId="000014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78">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1479">
            <w:pPr>
              <w:tabs>
                <w:tab w:val="left" w:leader="none" w:pos="3514"/>
                <w:tab w:val="left" w:leader="none" w:pos="6943"/>
              </w:tabs>
              <w:ind w:left="0" w:hanging="2"/>
              <w:rPr/>
            </w:pPr>
            <w:r w:rsidDel="00000000" w:rsidR="00000000" w:rsidRPr="00000000">
              <w:rPr>
                <w:rtl w:val="0"/>
              </w:rPr>
              <w:t xml:space="preserve">Each Operator holding a permanent approval to carry dangerous goods shall ensure that:</w:t>
            </w:r>
          </w:p>
        </w:tc>
        <w:tc>
          <w:tcPr>
            <w:vAlign w:val="center"/>
          </w:tcPr>
          <w:p w:rsidR="00000000" w:rsidDel="00000000" w:rsidP="00000000" w:rsidRDefault="00000000" w:rsidRPr="00000000" w14:paraId="0000147A">
            <w:pPr>
              <w:ind w:left="0" w:hanging="2"/>
              <w:jc w:val="center"/>
              <w:rPr/>
            </w:pPr>
            <w:r w:rsidDel="00000000" w:rsidR="00000000" w:rsidRPr="00000000">
              <w:rPr>
                <w:rtl w:val="0"/>
              </w:rPr>
            </w:r>
          </w:p>
        </w:tc>
        <w:tc>
          <w:tcPr>
            <w:vAlign w:val="center"/>
          </w:tcPr>
          <w:p w:rsidR="00000000" w:rsidDel="00000000" w:rsidP="00000000" w:rsidRDefault="00000000" w:rsidRPr="00000000" w14:paraId="0000147B">
            <w:pPr>
              <w:ind w:left="0" w:hanging="2"/>
              <w:rPr/>
            </w:pPr>
            <w:r w:rsidDel="00000000" w:rsidR="00000000" w:rsidRPr="00000000">
              <w:rPr>
                <w:rtl w:val="0"/>
              </w:rPr>
            </w:r>
          </w:p>
        </w:tc>
        <w:tc>
          <w:tcPr>
            <w:vAlign w:val="center"/>
          </w:tcPr>
          <w:p w:rsidR="00000000" w:rsidDel="00000000" w:rsidP="00000000" w:rsidRDefault="00000000" w:rsidRPr="00000000" w14:paraId="0000147C">
            <w:pPr>
              <w:ind w:left="0" w:hanging="2"/>
              <w:jc w:val="center"/>
              <w:rPr/>
            </w:pPr>
            <w:r w:rsidDel="00000000" w:rsidR="00000000" w:rsidRPr="00000000">
              <w:rPr>
                <w:rtl w:val="0"/>
              </w:rPr>
            </w:r>
          </w:p>
        </w:tc>
        <w:tc>
          <w:tcPr>
            <w:vAlign w:val="center"/>
          </w:tcPr>
          <w:p w:rsidR="00000000" w:rsidDel="00000000" w:rsidP="00000000" w:rsidRDefault="00000000" w:rsidRPr="00000000" w14:paraId="000014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7E">
            <w:pPr>
              <w:ind w:left="0" w:hanging="2"/>
              <w:jc w:val="center"/>
              <w:rPr/>
            </w:pPr>
            <w:r w:rsidDel="00000000" w:rsidR="00000000" w:rsidRPr="00000000">
              <w:rPr>
                <w:rtl w:val="0"/>
              </w:rPr>
              <w:t xml:space="preserve">(d)(1)</w:t>
            </w:r>
          </w:p>
        </w:tc>
        <w:tc>
          <w:tcPr/>
          <w:p w:rsidR="00000000" w:rsidDel="00000000" w:rsidP="00000000" w:rsidRDefault="00000000" w:rsidRPr="00000000" w14:paraId="0000147F">
            <w:pPr>
              <w:ind w:left="0" w:hanging="2"/>
              <w:rPr/>
            </w:pPr>
            <w:r w:rsidDel="00000000" w:rsidR="00000000" w:rsidRPr="00000000">
              <w:rPr>
                <w:rtl w:val="0"/>
              </w:rPr>
              <w:t xml:space="preserve">Personnel engaged in the acceptance of dangerous goods have received training and are qualified to carry out their duties. At a minimum, this training shall cover the areas identified in Column 1of Table 2 and be to a depth sufficient to ensure the staff can take decisions on the acceptance or refusal of dangerous goods offered for carriage by air;</w:t>
            </w:r>
          </w:p>
        </w:tc>
        <w:tc>
          <w:tcPr>
            <w:vAlign w:val="center"/>
          </w:tcPr>
          <w:p w:rsidR="00000000" w:rsidDel="00000000" w:rsidP="00000000" w:rsidRDefault="00000000" w:rsidRPr="00000000" w14:paraId="00001480">
            <w:pPr>
              <w:ind w:left="0" w:hanging="2"/>
              <w:jc w:val="center"/>
              <w:rPr/>
            </w:pPr>
            <w:r w:rsidDel="00000000" w:rsidR="00000000" w:rsidRPr="00000000">
              <w:rPr>
                <w:rtl w:val="0"/>
              </w:rPr>
            </w:r>
          </w:p>
        </w:tc>
        <w:tc>
          <w:tcPr>
            <w:vAlign w:val="center"/>
          </w:tcPr>
          <w:p w:rsidR="00000000" w:rsidDel="00000000" w:rsidP="00000000" w:rsidRDefault="00000000" w:rsidRPr="00000000" w14:paraId="00001481">
            <w:pPr>
              <w:ind w:left="0" w:hanging="2"/>
              <w:rPr/>
            </w:pPr>
            <w:r w:rsidDel="00000000" w:rsidR="00000000" w:rsidRPr="00000000">
              <w:rPr>
                <w:rtl w:val="0"/>
              </w:rPr>
            </w:r>
          </w:p>
        </w:tc>
        <w:tc>
          <w:tcPr>
            <w:vAlign w:val="center"/>
          </w:tcPr>
          <w:p w:rsidR="00000000" w:rsidDel="00000000" w:rsidP="00000000" w:rsidRDefault="00000000" w:rsidRPr="00000000" w14:paraId="00001482">
            <w:pPr>
              <w:ind w:left="0" w:hanging="2"/>
              <w:jc w:val="center"/>
              <w:rPr/>
            </w:pPr>
            <w:r w:rsidDel="00000000" w:rsidR="00000000" w:rsidRPr="00000000">
              <w:rPr>
                <w:rtl w:val="0"/>
              </w:rPr>
            </w:r>
          </w:p>
        </w:tc>
        <w:tc>
          <w:tcPr>
            <w:vAlign w:val="center"/>
          </w:tcPr>
          <w:p w:rsidR="00000000" w:rsidDel="00000000" w:rsidP="00000000" w:rsidRDefault="00000000" w:rsidRPr="00000000" w14:paraId="000014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84">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1485">
            <w:pPr>
              <w:widowControl w:val="0"/>
              <w:tabs>
                <w:tab w:val="left" w:leader="none" w:pos="3519"/>
                <w:tab w:val="left" w:leader="none" w:pos="4700"/>
                <w:tab w:val="left" w:leader="none" w:pos="10378"/>
              </w:tabs>
              <w:spacing w:before="121" w:lineRule="auto"/>
              <w:ind w:left="0" w:hanging="2"/>
              <w:rPr/>
            </w:pPr>
            <w:r w:rsidDel="00000000" w:rsidR="00000000" w:rsidRPr="00000000">
              <w:rPr>
                <w:rtl w:val="0"/>
              </w:rPr>
              <w:t xml:space="preserve">Personnel engaged in ground handling, storage and loading of  dangerous  goods have received training to enable them to carry out  their duties in respect of dangerous goods. At a minimum, this raining shall cover the areas identified in Column 2 of Table 2 and be to a depth sufficient  to  ensure  that  an awareness is gained  of the  hazards  associated with dangerous goods, how  to identify such goods and how to handle and load them;</w:t>
            </w:r>
          </w:p>
        </w:tc>
        <w:tc>
          <w:tcPr>
            <w:vAlign w:val="center"/>
          </w:tcPr>
          <w:p w:rsidR="00000000" w:rsidDel="00000000" w:rsidP="00000000" w:rsidRDefault="00000000" w:rsidRPr="00000000" w14:paraId="00001486">
            <w:pPr>
              <w:ind w:left="0" w:hanging="2"/>
              <w:jc w:val="center"/>
              <w:rPr/>
            </w:pPr>
            <w:r w:rsidDel="00000000" w:rsidR="00000000" w:rsidRPr="00000000">
              <w:rPr>
                <w:rtl w:val="0"/>
              </w:rPr>
            </w:r>
          </w:p>
        </w:tc>
        <w:tc>
          <w:tcPr>
            <w:vAlign w:val="center"/>
          </w:tcPr>
          <w:p w:rsidR="00000000" w:rsidDel="00000000" w:rsidP="00000000" w:rsidRDefault="00000000" w:rsidRPr="00000000" w14:paraId="00001487">
            <w:pPr>
              <w:ind w:left="0" w:hanging="2"/>
              <w:rPr/>
            </w:pPr>
            <w:r w:rsidDel="00000000" w:rsidR="00000000" w:rsidRPr="00000000">
              <w:rPr>
                <w:rtl w:val="0"/>
              </w:rPr>
            </w:r>
          </w:p>
        </w:tc>
        <w:tc>
          <w:tcPr>
            <w:vAlign w:val="center"/>
          </w:tcPr>
          <w:p w:rsidR="00000000" w:rsidDel="00000000" w:rsidP="00000000" w:rsidRDefault="00000000" w:rsidRPr="00000000" w14:paraId="00001488">
            <w:pPr>
              <w:ind w:left="0" w:hanging="2"/>
              <w:jc w:val="center"/>
              <w:rPr/>
            </w:pPr>
            <w:r w:rsidDel="00000000" w:rsidR="00000000" w:rsidRPr="00000000">
              <w:rPr>
                <w:rtl w:val="0"/>
              </w:rPr>
            </w:r>
          </w:p>
        </w:tc>
        <w:tc>
          <w:tcPr>
            <w:vAlign w:val="center"/>
          </w:tcPr>
          <w:p w:rsidR="00000000" w:rsidDel="00000000" w:rsidP="00000000" w:rsidRDefault="00000000" w:rsidRPr="00000000" w14:paraId="000014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8A">
            <w:pPr>
              <w:ind w:left="0" w:hanging="2"/>
              <w:jc w:val="center"/>
              <w:rPr/>
            </w:pPr>
            <w:r w:rsidDel="00000000" w:rsidR="00000000" w:rsidRPr="00000000">
              <w:rPr>
                <w:rtl w:val="0"/>
              </w:rPr>
              <w:t xml:space="preserve">(d)(3)</w:t>
            </w:r>
          </w:p>
        </w:tc>
        <w:tc>
          <w:tcPr>
            <w:vAlign w:val="center"/>
          </w:tcPr>
          <w:p w:rsidR="00000000" w:rsidDel="00000000" w:rsidP="00000000" w:rsidRDefault="00000000" w:rsidRPr="00000000" w14:paraId="0000148B">
            <w:pPr>
              <w:widowControl w:val="0"/>
              <w:tabs>
                <w:tab w:val="left" w:leader="none" w:pos="3507"/>
                <w:tab w:val="left" w:leader="none" w:pos="5829"/>
                <w:tab w:val="left" w:leader="none" w:pos="10387"/>
              </w:tabs>
              <w:spacing w:before="122" w:lineRule="auto"/>
              <w:ind w:left="0" w:hanging="2"/>
              <w:rPr/>
            </w:pPr>
            <w:r w:rsidDel="00000000" w:rsidR="00000000" w:rsidRPr="00000000">
              <w:rPr>
                <w:rtl w:val="0"/>
              </w:rPr>
              <w:t xml:space="preserve">Personnel engaged in general cargo handling have received training to enable them to carry out their duties in respect of dangerous goods. At a minimum, this training shall cover the areas identified in Column 3 of Table  2 2nd be to a depth sufficient to ensure that an awareness is gained of the hazards associated with dangerous goods; how to identify such goods and how to handle and load them;</w:t>
            </w:r>
          </w:p>
        </w:tc>
        <w:tc>
          <w:tcPr>
            <w:vAlign w:val="center"/>
          </w:tcPr>
          <w:p w:rsidR="00000000" w:rsidDel="00000000" w:rsidP="00000000" w:rsidRDefault="00000000" w:rsidRPr="00000000" w14:paraId="0000148C">
            <w:pPr>
              <w:ind w:left="0" w:hanging="2"/>
              <w:jc w:val="center"/>
              <w:rPr/>
            </w:pPr>
            <w:r w:rsidDel="00000000" w:rsidR="00000000" w:rsidRPr="00000000">
              <w:rPr>
                <w:rtl w:val="0"/>
              </w:rPr>
            </w:r>
          </w:p>
        </w:tc>
        <w:tc>
          <w:tcPr>
            <w:vAlign w:val="center"/>
          </w:tcPr>
          <w:p w:rsidR="00000000" w:rsidDel="00000000" w:rsidP="00000000" w:rsidRDefault="00000000" w:rsidRPr="00000000" w14:paraId="0000148D">
            <w:pPr>
              <w:ind w:left="0" w:hanging="2"/>
              <w:rPr/>
            </w:pPr>
            <w:r w:rsidDel="00000000" w:rsidR="00000000" w:rsidRPr="00000000">
              <w:rPr>
                <w:rtl w:val="0"/>
              </w:rPr>
            </w:r>
          </w:p>
        </w:tc>
        <w:tc>
          <w:tcPr>
            <w:vAlign w:val="center"/>
          </w:tcPr>
          <w:p w:rsidR="00000000" w:rsidDel="00000000" w:rsidP="00000000" w:rsidRDefault="00000000" w:rsidRPr="00000000" w14:paraId="0000148E">
            <w:pPr>
              <w:ind w:left="0" w:hanging="2"/>
              <w:jc w:val="center"/>
              <w:rPr/>
            </w:pPr>
            <w:r w:rsidDel="00000000" w:rsidR="00000000" w:rsidRPr="00000000">
              <w:rPr>
                <w:rtl w:val="0"/>
              </w:rPr>
            </w:r>
          </w:p>
        </w:tc>
        <w:tc>
          <w:tcPr>
            <w:vAlign w:val="center"/>
          </w:tcPr>
          <w:p w:rsidR="00000000" w:rsidDel="00000000" w:rsidP="00000000" w:rsidRDefault="00000000" w:rsidRPr="00000000" w14:paraId="000014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90">
            <w:pPr>
              <w:ind w:left="0" w:hanging="2"/>
              <w:jc w:val="center"/>
              <w:rPr/>
            </w:pPr>
            <w:r w:rsidDel="00000000" w:rsidR="00000000" w:rsidRPr="00000000">
              <w:rPr>
                <w:rtl w:val="0"/>
              </w:rPr>
              <w:t xml:space="preserve">(d)(4)</w:t>
            </w:r>
          </w:p>
        </w:tc>
        <w:tc>
          <w:tcPr>
            <w:vAlign w:val="center"/>
          </w:tcPr>
          <w:p w:rsidR="00000000" w:rsidDel="00000000" w:rsidP="00000000" w:rsidRDefault="00000000" w:rsidRPr="00000000" w14:paraId="00001491">
            <w:pPr>
              <w:ind w:left="0" w:hanging="2"/>
              <w:rPr/>
            </w:pPr>
            <w:r w:rsidDel="00000000" w:rsidR="00000000" w:rsidRPr="00000000">
              <w:rPr>
                <w:rtl w:val="0"/>
              </w:rPr>
              <w:t xml:space="preserve">Flight crew members have received training which, at a minimum, shall cover the areas identified in Column 4 of Table 2. Training shall be to a depth sufficient to ensure that an awareness is gained of the hazards associated with dangerous goods and how they should be carried on an airplane; and</w:t>
            </w:r>
          </w:p>
        </w:tc>
        <w:tc>
          <w:tcPr>
            <w:vAlign w:val="center"/>
          </w:tcPr>
          <w:p w:rsidR="00000000" w:rsidDel="00000000" w:rsidP="00000000" w:rsidRDefault="00000000" w:rsidRPr="00000000" w14:paraId="00001492">
            <w:pPr>
              <w:ind w:left="0" w:hanging="2"/>
              <w:jc w:val="center"/>
              <w:rPr/>
            </w:pPr>
            <w:r w:rsidDel="00000000" w:rsidR="00000000" w:rsidRPr="00000000">
              <w:rPr>
                <w:rtl w:val="0"/>
              </w:rPr>
            </w:r>
          </w:p>
        </w:tc>
        <w:tc>
          <w:tcPr>
            <w:vAlign w:val="center"/>
          </w:tcPr>
          <w:p w:rsidR="00000000" w:rsidDel="00000000" w:rsidP="00000000" w:rsidRDefault="00000000" w:rsidRPr="00000000" w14:paraId="00001493">
            <w:pPr>
              <w:ind w:left="0" w:hanging="2"/>
              <w:rPr/>
            </w:pPr>
            <w:r w:rsidDel="00000000" w:rsidR="00000000" w:rsidRPr="00000000">
              <w:rPr>
                <w:rtl w:val="0"/>
              </w:rPr>
            </w:r>
          </w:p>
        </w:tc>
        <w:tc>
          <w:tcPr>
            <w:vAlign w:val="center"/>
          </w:tcPr>
          <w:p w:rsidR="00000000" w:rsidDel="00000000" w:rsidP="00000000" w:rsidRDefault="00000000" w:rsidRPr="00000000" w14:paraId="00001494">
            <w:pPr>
              <w:ind w:left="0" w:hanging="2"/>
              <w:jc w:val="center"/>
              <w:rPr/>
            </w:pPr>
            <w:r w:rsidDel="00000000" w:rsidR="00000000" w:rsidRPr="00000000">
              <w:rPr>
                <w:rtl w:val="0"/>
              </w:rPr>
            </w:r>
          </w:p>
        </w:tc>
        <w:tc>
          <w:tcPr>
            <w:vAlign w:val="center"/>
          </w:tcPr>
          <w:p w:rsidR="00000000" w:rsidDel="00000000" w:rsidP="00000000" w:rsidRDefault="00000000" w:rsidRPr="00000000" w14:paraId="0000149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96">
            <w:pPr>
              <w:ind w:left="0" w:hanging="2"/>
              <w:jc w:val="center"/>
              <w:rPr/>
            </w:pPr>
            <w:r w:rsidDel="00000000" w:rsidR="00000000" w:rsidRPr="00000000">
              <w:rPr>
                <w:rtl w:val="0"/>
              </w:rPr>
              <w:t xml:space="preserve">(d)(5)</w:t>
            </w:r>
          </w:p>
        </w:tc>
        <w:tc>
          <w:tcPr>
            <w:vAlign w:val="center"/>
          </w:tcPr>
          <w:p w:rsidR="00000000" w:rsidDel="00000000" w:rsidP="00000000" w:rsidRDefault="00000000" w:rsidRPr="00000000" w14:paraId="00001497">
            <w:pPr>
              <w:widowControl w:val="0"/>
              <w:tabs>
                <w:tab w:val="left" w:leader="none" w:pos="3607"/>
                <w:tab w:val="left" w:leader="none" w:pos="5880"/>
                <w:tab w:val="left" w:leader="none" w:pos="8154"/>
              </w:tabs>
              <w:spacing w:before="122" w:lineRule="auto"/>
              <w:ind w:left="0" w:hanging="2"/>
              <w:rPr/>
            </w:pPr>
            <w:r w:rsidDel="00000000" w:rsidR="00000000" w:rsidRPr="00000000">
              <w:rPr>
                <w:rtl w:val="0"/>
              </w:rPr>
              <w:t xml:space="preserve">Passenger handling  staff;  security staff  employed  by the operator  who  deal  with  the screening of  passengers  and  their baggage;  and  crew  members  (other  than  flight crew members) have  received  training  which,  at  a minimum,  shall  cover  the  areas  identified in Column 5 of Table 2. Training shall be to a   depth sufficient to ensure that an awareness is gained of the hazards associated with dangerous goods and what requirements apply to the carriage of such goods by passengers or, more generally, their carriage on an airplane.</w:t>
            </w:r>
          </w:p>
        </w:tc>
        <w:tc>
          <w:tcPr>
            <w:vAlign w:val="center"/>
          </w:tcPr>
          <w:p w:rsidR="00000000" w:rsidDel="00000000" w:rsidP="00000000" w:rsidRDefault="00000000" w:rsidRPr="00000000" w14:paraId="00001498">
            <w:pPr>
              <w:ind w:left="0" w:hanging="2"/>
              <w:jc w:val="center"/>
              <w:rPr/>
            </w:pPr>
            <w:r w:rsidDel="00000000" w:rsidR="00000000" w:rsidRPr="00000000">
              <w:rPr>
                <w:rtl w:val="0"/>
              </w:rPr>
            </w:r>
          </w:p>
        </w:tc>
        <w:tc>
          <w:tcPr>
            <w:vAlign w:val="center"/>
          </w:tcPr>
          <w:p w:rsidR="00000000" w:rsidDel="00000000" w:rsidP="00000000" w:rsidRDefault="00000000" w:rsidRPr="00000000" w14:paraId="00001499">
            <w:pPr>
              <w:ind w:left="0" w:hanging="2"/>
              <w:rPr/>
            </w:pPr>
            <w:r w:rsidDel="00000000" w:rsidR="00000000" w:rsidRPr="00000000">
              <w:rPr>
                <w:rtl w:val="0"/>
              </w:rPr>
            </w:r>
          </w:p>
        </w:tc>
        <w:tc>
          <w:tcPr>
            <w:vAlign w:val="center"/>
          </w:tcPr>
          <w:p w:rsidR="00000000" w:rsidDel="00000000" w:rsidP="00000000" w:rsidRDefault="00000000" w:rsidRPr="00000000" w14:paraId="0000149A">
            <w:pPr>
              <w:ind w:left="0" w:hanging="2"/>
              <w:jc w:val="center"/>
              <w:rPr/>
            </w:pPr>
            <w:r w:rsidDel="00000000" w:rsidR="00000000" w:rsidRPr="00000000">
              <w:rPr>
                <w:rtl w:val="0"/>
              </w:rPr>
            </w:r>
          </w:p>
        </w:tc>
        <w:tc>
          <w:tcPr>
            <w:vAlign w:val="center"/>
          </w:tcPr>
          <w:p w:rsidR="00000000" w:rsidDel="00000000" w:rsidP="00000000" w:rsidRDefault="00000000" w:rsidRPr="00000000" w14:paraId="0000149B">
            <w:pPr>
              <w:ind w:left="0" w:hanging="2"/>
              <w:jc w:val="center"/>
              <w:rPr/>
            </w:pPr>
            <w:r w:rsidDel="00000000" w:rsidR="00000000" w:rsidRPr="00000000">
              <w:rPr>
                <w:rtl w:val="0"/>
              </w:rPr>
            </w:r>
          </w:p>
        </w:tc>
      </w:tr>
      <w:tr>
        <w:trPr>
          <w:cantSplit w:val="0"/>
          <w:trHeight w:val="747" w:hRule="atLeast"/>
          <w:tblHeader w:val="0"/>
        </w:trPr>
        <w:tc>
          <w:tcPr/>
          <w:p w:rsidR="00000000" w:rsidDel="00000000" w:rsidP="00000000" w:rsidRDefault="00000000" w:rsidRPr="00000000" w14:paraId="0000149C">
            <w:pPr>
              <w:ind w:left="0" w:hanging="2"/>
              <w:jc w:val="center"/>
              <w:rPr/>
            </w:pPr>
            <w:r w:rsidDel="00000000" w:rsidR="00000000" w:rsidRPr="00000000">
              <w:rPr>
                <w:rtl w:val="0"/>
              </w:rPr>
              <w:t xml:space="preserve">(e)</w:t>
            </w:r>
          </w:p>
        </w:tc>
        <w:tc>
          <w:tcPr/>
          <w:p w:rsidR="00000000" w:rsidDel="00000000" w:rsidP="00000000" w:rsidRDefault="00000000" w:rsidRPr="00000000" w14:paraId="0000149D">
            <w:pPr>
              <w:widowControl w:val="0"/>
              <w:tabs>
                <w:tab w:val="left" w:leader="none" w:pos="6994"/>
              </w:tabs>
              <w:ind w:left="0" w:hanging="2"/>
              <w:rPr/>
            </w:pPr>
            <w:r w:rsidDel="00000000" w:rsidR="00000000" w:rsidRPr="00000000">
              <w:rPr>
                <w:rtl w:val="0"/>
              </w:rPr>
              <w:t xml:space="preserve">Each Operator shall ensure that all personnel who require dangerous goods training receive recurrent training at intervals of not longer than 2 years.</w:t>
            </w:r>
          </w:p>
        </w:tc>
        <w:tc>
          <w:tcPr>
            <w:vAlign w:val="center"/>
          </w:tcPr>
          <w:p w:rsidR="00000000" w:rsidDel="00000000" w:rsidP="00000000" w:rsidRDefault="00000000" w:rsidRPr="00000000" w14:paraId="0000149E">
            <w:pPr>
              <w:ind w:left="0" w:hanging="2"/>
              <w:jc w:val="center"/>
              <w:rPr/>
            </w:pPr>
            <w:r w:rsidDel="00000000" w:rsidR="00000000" w:rsidRPr="00000000">
              <w:rPr>
                <w:rtl w:val="0"/>
              </w:rPr>
            </w:r>
          </w:p>
        </w:tc>
        <w:tc>
          <w:tcPr>
            <w:vAlign w:val="center"/>
          </w:tcPr>
          <w:p w:rsidR="00000000" w:rsidDel="00000000" w:rsidP="00000000" w:rsidRDefault="00000000" w:rsidRPr="00000000" w14:paraId="0000149F">
            <w:pPr>
              <w:ind w:left="0" w:hanging="2"/>
              <w:rPr/>
            </w:pPr>
            <w:r w:rsidDel="00000000" w:rsidR="00000000" w:rsidRPr="00000000">
              <w:rPr>
                <w:rtl w:val="0"/>
              </w:rPr>
            </w:r>
          </w:p>
        </w:tc>
        <w:tc>
          <w:tcPr>
            <w:vAlign w:val="center"/>
          </w:tcPr>
          <w:p w:rsidR="00000000" w:rsidDel="00000000" w:rsidP="00000000" w:rsidRDefault="00000000" w:rsidRPr="00000000" w14:paraId="000014A0">
            <w:pPr>
              <w:ind w:left="0" w:hanging="2"/>
              <w:jc w:val="center"/>
              <w:rPr/>
            </w:pPr>
            <w:r w:rsidDel="00000000" w:rsidR="00000000" w:rsidRPr="00000000">
              <w:rPr>
                <w:rtl w:val="0"/>
              </w:rPr>
            </w:r>
          </w:p>
        </w:tc>
        <w:tc>
          <w:tcPr>
            <w:vAlign w:val="center"/>
          </w:tcPr>
          <w:p w:rsidR="00000000" w:rsidDel="00000000" w:rsidP="00000000" w:rsidRDefault="00000000" w:rsidRPr="00000000" w14:paraId="000014A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A2">
            <w:pPr>
              <w:ind w:left="0" w:hanging="2"/>
              <w:jc w:val="center"/>
              <w:rPr/>
            </w:pPr>
            <w:r w:rsidDel="00000000" w:rsidR="00000000" w:rsidRPr="00000000">
              <w:rPr>
                <w:rtl w:val="0"/>
              </w:rPr>
              <w:t xml:space="preserve">(f)</w:t>
            </w:r>
          </w:p>
        </w:tc>
        <w:tc>
          <w:tcPr/>
          <w:p w:rsidR="00000000" w:rsidDel="00000000" w:rsidP="00000000" w:rsidRDefault="00000000" w:rsidRPr="00000000" w14:paraId="000014A3">
            <w:pPr>
              <w:widowControl w:val="0"/>
              <w:tabs>
                <w:tab w:val="left" w:leader="none" w:pos="8032"/>
                <w:tab w:val="left" w:leader="none" w:pos="9167"/>
              </w:tabs>
              <w:ind w:left="0" w:hanging="2"/>
              <w:rPr/>
            </w:pPr>
            <w:r w:rsidDel="00000000" w:rsidR="00000000" w:rsidRPr="00000000">
              <w:rPr>
                <w:rtl w:val="0"/>
              </w:rPr>
              <w:t xml:space="preserve">Each Operator shall ensure that records of dangerous goods training are maintained for all personnel required such training and that these records are maintained at the location where the personnel perform such duties.</w:t>
            </w:r>
          </w:p>
        </w:tc>
        <w:tc>
          <w:tcPr>
            <w:vAlign w:val="center"/>
          </w:tcPr>
          <w:p w:rsidR="00000000" w:rsidDel="00000000" w:rsidP="00000000" w:rsidRDefault="00000000" w:rsidRPr="00000000" w14:paraId="000014A4">
            <w:pPr>
              <w:ind w:left="0" w:hanging="2"/>
              <w:jc w:val="center"/>
              <w:rPr/>
            </w:pPr>
            <w:r w:rsidDel="00000000" w:rsidR="00000000" w:rsidRPr="00000000">
              <w:rPr>
                <w:rtl w:val="0"/>
              </w:rPr>
            </w:r>
          </w:p>
        </w:tc>
        <w:tc>
          <w:tcPr>
            <w:vAlign w:val="center"/>
          </w:tcPr>
          <w:p w:rsidR="00000000" w:rsidDel="00000000" w:rsidP="00000000" w:rsidRDefault="00000000" w:rsidRPr="00000000" w14:paraId="000014A5">
            <w:pPr>
              <w:ind w:left="0" w:hanging="2"/>
              <w:rPr/>
            </w:pPr>
            <w:r w:rsidDel="00000000" w:rsidR="00000000" w:rsidRPr="00000000">
              <w:rPr>
                <w:rtl w:val="0"/>
              </w:rPr>
            </w:r>
          </w:p>
        </w:tc>
        <w:tc>
          <w:tcPr>
            <w:vAlign w:val="center"/>
          </w:tcPr>
          <w:p w:rsidR="00000000" w:rsidDel="00000000" w:rsidP="00000000" w:rsidRDefault="00000000" w:rsidRPr="00000000" w14:paraId="000014A6">
            <w:pPr>
              <w:ind w:left="0" w:hanging="2"/>
              <w:jc w:val="center"/>
              <w:rPr/>
            </w:pPr>
            <w:r w:rsidDel="00000000" w:rsidR="00000000" w:rsidRPr="00000000">
              <w:rPr>
                <w:rtl w:val="0"/>
              </w:rPr>
            </w:r>
          </w:p>
        </w:tc>
        <w:tc>
          <w:tcPr>
            <w:vAlign w:val="center"/>
          </w:tcPr>
          <w:p w:rsidR="00000000" w:rsidDel="00000000" w:rsidP="00000000" w:rsidRDefault="00000000" w:rsidRPr="00000000" w14:paraId="000014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A8">
            <w:pPr>
              <w:ind w:left="0" w:hanging="2"/>
              <w:jc w:val="center"/>
              <w:rPr/>
            </w:pPr>
            <w:r w:rsidDel="00000000" w:rsidR="00000000" w:rsidRPr="00000000">
              <w:rPr>
                <w:rtl w:val="0"/>
              </w:rPr>
              <w:t xml:space="preserve">(g)</w:t>
            </w:r>
          </w:p>
        </w:tc>
        <w:tc>
          <w:tcPr/>
          <w:p w:rsidR="00000000" w:rsidDel="00000000" w:rsidP="00000000" w:rsidRDefault="00000000" w:rsidRPr="00000000" w14:paraId="000014A9">
            <w:pPr>
              <w:widowControl w:val="0"/>
              <w:ind w:left="0" w:hanging="2"/>
              <w:rPr/>
            </w:pPr>
            <w:r w:rsidDel="00000000" w:rsidR="00000000" w:rsidRPr="00000000">
              <w:rPr>
                <w:rtl w:val="0"/>
              </w:rPr>
              <w:t xml:space="preserve">Each Operator shall ensure that its handling agent's staff is trained in accordance with the applicable column of Table 1 or Table 2.</w:t>
            </w:r>
          </w:p>
        </w:tc>
        <w:tc>
          <w:tcPr>
            <w:vAlign w:val="center"/>
          </w:tcPr>
          <w:p w:rsidR="00000000" w:rsidDel="00000000" w:rsidP="00000000" w:rsidRDefault="00000000" w:rsidRPr="00000000" w14:paraId="000014AA">
            <w:pPr>
              <w:ind w:left="0" w:hanging="2"/>
              <w:jc w:val="center"/>
              <w:rPr/>
            </w:pPr>
            <w:r w:rsidDel="00000000" w:rsidR="00000000" w:rsidRPr="00000000">
              <w:rPr>
                <w:rtl w:val="0"/>
              </w:rPr>
            </w:r>
          </w:p>
        </w:tc>
        <w:tc>
          <w:tcPr>
            <w:vAlign w:val="center"/>
          </w:tcPr>
          <w:p w:rsidR="00000000" w:rsidDel="00000000" w:rsidP="00000000" w:rsidRDefault="00000000" w:rsidRPr="00000000" w14:paraId="000014AB">
            <w:pPr>
              <w:ind w:left="0" w:hanging="2"/>
              <w:rPr/>
            </w:pPr>
            <w:r w:rsidDel="00000000" w:rsidR="00000000" w:rsidRPr="00000000">
              <w:rPr>
                <w:rtl w:val="0"/>
              </w:rPr>
            </w:r>
          </w:p>
        </w:tc>
        <w:tc>
          <w:tcPr>
            <w:vAlign w:val="center"/>
          </w:tcPr>
          <w:p w:rsidR="00000000" w:rsidDel="00000000" w:rsidP="00000000" w:rsidRDefault="00000000" w:rsidRPr="00000000" w14:paraId="000014AC">
            <w:pPr>
              <w:ind w:left="0" w:hanging="2"/>
              <w:jc w:val="center"/>
              <w:rPr/>
            </w:pPr>
            <w:r w:rsidDel="00000000" w:rsidR="00000000" w:rsidRPr="00000000">
              <w:rPr>
                <w:rtl w:val="0"/>
              </w:rPr>
            </w:r>
          </w:p>
        </w:tc>
        <w:tc>
          <w:tcPr>
            <w:vAlign w:val="center"/>
          </w:tcPr>
          <w:p w:rsidR="00000000" w:rsidDel="00000000" w:rsidP="00000000" w:rsidRDefault="00000000" w:rsidRPr="00000000" w14:paraId="000014A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AE">
            <w:pPr>
              <w:ind w:left="0" w:hanging="2"/>
              <w:jc w:val="center"/>
              <w:rPr/>
            </w:pPr>
            <w:r w:rsidDel="00000000" w:rsidR="00000000" w:rsidRPr="00000000">
              <w:rPr>
                <w:rtl w:val="0"/>
              </w:rPr>
            </w:r>
          </w:p>
        </w:tc>
        <w:tc>
          <w:tcPr>
            <w:vAlign w:val="center"/>
          </w:tcPr>
          <w:p w:rsidR="00000000" w:rsidDel="00000000" w:rsidP="00000000" w:rsidRDefault="00000000" w:rsidRPr="00000000" w14:paraId="000014AF">
            <w:pPr>
              <w:widowControl w:val="0"/>
              <w:tabs>
                <w:tab w:val="left" w:leader="none" w:pos="3607"/>
                <w:tab w:val="left" w:leader="none" w:pos="5880"/>
                <w:tab w:val="left" w:leader="none" w:pos="8154"/>
              </w:tabs>
              <w:spacing w:before="122" w:lineRule="auto"/>
              <w:ind w:left="0" w:hanging="2"/>
              <w:rPr/>
            </w:pPr>
            <w:r w:rsidDel="00000000" w:rsidR="00000000" w:rsidRPr="00000000">
              <w:rPr>
                <w:rtl w:val="0"/>
              </w:rPr>
            </w:r>
          </w:p>
          <w:p w:rsidR="00000000" w:rsidDel="00000000" w:rsidP="00000000" w:rsidRDefault="00000000" w:rsidRPr="00000000" w14:paraId="000014B0">
            <w:pPr>
              <w:widowControl w:val="0"/>
              <w:tabs>
                <w:tab w:val="left" w:leader="none" w:pos="3607"/>
                <w:tab w:val="left" w:leader="none" w:pos="5880"/>
                <w:tab w:val="left" w:leader="none" w:pos="8154"/>
              </w:tabs>
              <w:spacing w:before="122" w:lineRule="auto"/>
              <w:ind w:left="0" w:hanging="2"/>
              <w:rPr/>
            </w:pPr>
            <w:r w:rsidDel="00000000" w:rsidR="00000000" w:rsidRPr="00000000">
              <w:rPr>
                <w:rtl w:val="0"/>
              </w:rPr>
            </w:r>
          </w:p>
          <w:p w:rsidR="00000000" w:rsidDel="00000000" w:rsidP="00000000" w:rsidRDefault="00000000" w:rsidRPr="00000000" w14:paraId="000014B1">
            <w:pPr>
              <w:widowControl w:val="0"/>
              <w:tabs>
                <w:tab w:val="left" w:leader="none" w:pos="3607"/>
                <w:tab w:val="left" w:leader="none" w:pos="5880"/>
                <w:tab w:val="left" w:leader="none" w:pos="8154"/>
              </w:tabs>
              <w:spacing w:before="122" w:lineRule="auto"/>
              <w:ind w:left="0" w:hanging="2"/>
              <w:rPr/>
            </w:pPr>
            <w:r w:rsidDel="00000000" w:rsidR="00000000" w:rsidRPr="00000000">
              <w:rPr>
                <w:rtl w:val="0"/>
              </w:rPr>
            </w:r>
          </w:p>
          <w:p w:rsidR="00000000" w:rsidDel="00000000" w:rsidP="00000000" w:rsidRDefault="00000000" w:rsidRPr="00000000" w14:paraId="000014B2">
            <w:pPr>
              <w:widowControl w:val="0"/>
              <w:tabs>
                <w:tab w:val="left" w:leader="none" w:pos="3607"/>
                <w:tab w:val="left" w:leader="none" w:pos="5880"/>
                <w:tab w:val="left" w:leader="none" w:pos="8154"/>
              </w:tabs>
              <w:spacing w:before="122" w:lineRule="auto"/>
              <w:ind w:left="0" w:hanging="2"/>
              <w:rPr/>
            </w:pPr>
            <w:r w:rsidDel="00000000" w:rsidR="00000000" w:rsidRPr="00000000">
              <w:rPr>
                <w:rtl w:val="0"/>
              </w:rPr>
            </w:r>
          </w:p>
          <w:p w:rsidR="00000000" w:rsidDel="00000000" w:rsidP="00000000" w:rsidRDefault="00000000" w:rsidRPr="00000000" w14:paraId="000014B3">
            <w:pPr>
              <w:widowControl w:val="0"/>
              <w:tabs>
                <w:tab w:val="left" w:leader="none" w:pos="3607"/>
                <w:tab w:val="left" w:leader="none" w:pos="5880"/>
                <w:tab w:val="left" w:leader="none" w:pos="8154"/>
              </w:tabs>
              <w:spacing w:before="122" w:lineRule="auto"/>
              <w:ind w:left="0" w:hanging="2"/>
              <w:rPr/>
            </w:pPr>
            <w:r w:rsidDel="00000000" w:rsidR="00000000" w:rsidRPr="00000000">
              <w:rPr>
                <w:rtl w:val="0"/>
              </w:rPr>
            </w:r>
          </w:p>
          <w:p w:rsidR="00000000" w:rsidDel="00000000" w:rsidP="00000000" w:rsidRDefault="00000000" w:rsidRPr="00000000" w14:paraId="000014B4">
            <w:pPr>
              <w:widowControl w:val="0"/>
              <w:tabs>
                <w:tab w:val="left" w:leader="none" w:pos="3607"/>
                <w:tab w:val="left" w:leader="none" w:pos="5880"/>
                <w:tab w:val="left" w:leader="none" w:pos="8154"/>
              </w:tabs>
              <w:spacing w:before="122" w:lineRule="auto"/>
              <w:ind w:left="0" w:hanging="2"/>
              <w:rPr/>
            </w:pPr>
            <w:r w:rsidDel="00000000" w:rsidR="00000000" w:rsidRPr="00000000">
              <w:rPr>
                <w:rtl w:val="0"/>
              </w:rPr>
            </w:r>
          </w:p>
          <w:p w:rsidR="00000000" w:rsidDel="00000000" w:rsidP="00000000" w:rsidRDefault="00000000" w:rsidRPr="00000000" w14:paraId="000014B5">
            <w:pPr>
              <w:widowControl w:val="0"/>
              <w:tabs>
                <w:tab w:val="left" w:leader="none" w:pos="3607"/>
                <w:tab w:val="left" w:leader="none" w:pos="5880"/>
                <w:tab w:val="left" w:leader="none" w:pos="8154"/>
              </w:tabs>
              <w:spacing w:before="122" w:lineRule="auto"/>
              <w:ind w:left="0" w:hanging="2"/>
              <w:rPr/>
            </w:pPr>
            <w:r w:rsidDel="00000000" w:rsidR="00000000" w:rsidRPr="00000000">
              <w:rPr>
                <w:rtl w:val="0"/>
              </w:rPr>
            </w:r>
          </w:p>
          <w:p w:rsidR="00000000" w:rsidDel="00000000" w:rsidP="00000000" w:rsidRDefault="00000000" w:rsidRPr="00000000" w14:paraId="000014B6">
            <w:pPr>
              <w:widowControl w:val="0"/>
              <w:tabs>
                <w:tab w:val="left" w:leader="none" w:pos="3607"/>
                <w:tab w:val="left" w:leader="none" w:pos="5880"/>
                <w:tab w:val="left" w:leader="none" w:pos="8154"/>
              </w:tabs>
              <w:spacing w:before="122" w:lineRule="auto"/>
              <w:ind w:left="0" w:hanging="2"/>
              <w:rPr/>
            </w:pPr>
            <w:r w:rsidDel="00000000" w:rsidR="00000000" w:rsidRPr="00000000">
              <w:rPr/>
              <w:drawing>
                <wp:inline distB="0" distT="0" distL="114300" distR="114300">
                  <wp:extent cx="2550795" cy="1634490"/>
                  <wp:effectExtent b="0" l="0" r="0" t="0"/>
                  <wp:docPr id="1900785987" name="image13.png"/>
                  <a:graphic>
                    <a:graphicData uri="http://schemas.openxmlformats.org/drawingml/2006/picture">
                      <pic:pic>
                        <pic:nvPicPr>
                          <pic:cNvPr id="0" name="image13.png"/>
                          <pic:cNvPicPr preferRelativeResize="0"/>
                        </pic:nvPicPr>
                        <pic:blipFill>
                          <a:blip r:embed="rId25"/>
                          <a:srcRect b="0" l="0" r="0" t="0"/>
                          <a:stretch>
                            <a:fillRect/>
                          </a:stretch>
                        </pic:blipFill>
                        <pic:spPr>
                          <a:xfrm>
                            <a:off x="0" y="0"/>
                            <a:ext cx="2550795" cy="163449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14B7">
            <w:pPr>
              <w:ind w:left="0" w:hanging="2"/>
              <w:jc w:val="center"/>
              <w:rPr/>
            </w:pPr>
            <w:r w:rsidDel="00000000" w:rsidR="00000000" w:rsidRPr="00000000">
              <w:rPr>
                <w:rtl w:val="0"/>
              </w:rPr>
            </w:r>
          </w:p>
        </w:tc>
        <w:tc>
          <w:tcPr>
            <w:vAlign w:val="center"/>
          </w:tcPr>
          <w:p w:rsidR="00000000" w:rsidDel="00000000" w:rsidP="00000000" w:rsidRDefault="00000000" w:rsidRPr="00000000" w14:paraId="000014B8">
            <w:pPr>
              <w:ind w:left="0" w:hanging="2"/>
              <w:rPr/>
            </w:pPr>
            <w:r w:rsidDel="00000000" w:rsidR="00000000" w:rsidRPr="00000000">
              <w:rPr>
                <w:rtl w:val="0"/>
              </w:rPr>
            </w:r>
          </w:p>
        </w:tc>
        <w:tc>
          <w:tcPr>
            <w:vAlign w:val="center"/>
          </w:tcPr>
          <w:p w:rsidR="00000000" w:rsidDel="00000000" w:rsidP="00000000" w:rsidRDefault="00000000" w:rsidRPr="00000000" w14:paraId="000014B9">
            <w:pPr>
              <w:ind w:left="0" w:hanging="2"/>
              <w:jc w:val="center"/>
              <w:rPr/>
            </w:pPr>
            <w:r w:rsidDel="00000000" w:rsidR="00000000" w:rsidRPr="00000000">
              <w:rPr>
                <w:rtl w:val="0"/>
              </w:rPr>
            </w:r>
          </w:p>
        </w:tc>
        <w:tc>
          <w:tcPr>
            <w:vAlign w:val="center"/>
          </w:tcPr>
          <w:p w:rsidR="00000000" w:rsidDel="00000000" w:rsidP="00000000" w:rsidRDefault="00000000" w:rsidRPr="00000000" w14:paraId="000014B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BB">
            <w:pPr>
              <w:ind w:left="0" w:hanging="2"/>
              <w:jc w:val="center"/>
              <w:rPr/>
            </w:pPr>
            <w:r w:rsidDel="00000000" w:rsidR="00000000" w:rsidRPr="00000000">
              <w:rPr>
                <w:rtl w:val="0"/>
              </w:rPr>
              <w:t xml:space="preserve">(h)</w:t>
            </w:r>
          </w:p>
        </w:tc>
        <w:tc>
          <w:tcPr/>
          <w:p w:rsidR="00000000" w:rsidDel="00000000" w:rsidP="00000000" w:rsidRDefault="00000000" w:rsidRPr="00000000" w14:paraId="000014BC">
            <w:pPr>
              <w:widowControl w:val="0"/>
              <w:tabs>
                <w:tab w:val="left" w:leader="none" w:pos="3607"/>
                <w:tab w:val="left" w:leader="none" w:pos="5880"/>
                <w:tab w:val="left" w:leader="none" w:pos="8154"/>
              </w:tabs>
              <w:ind w:left="0" w:hanging="2"/>
              <w:rPr/>
            </w:pPr>
            <w:r w:rsidDel="00000000" w:rsidR="00000000" w:rsidRPr="00000000">
              <w:rPr>
                <w:rtl w:val="0"/>
              </w:rPr>
              <w:t xml:space="preserve">An Operator shall provide dangerous goods training manuals which contain adequate procedures and information to assist personnel in identifying packages marked or labeled as containing hazardous materials including- </w:t>
            </w:r>
          </w:p>
        </w:tc>
        <w:tc>
          <w:tcPr>
            <w:vAlign w:val="center"/>
          </w:tcPr>
          <w:p w:rsidR="00000000" w:rsidDel="00000000" w:rsidP="00000000" w:rsidRDefault="00000000" w:rsidRPr="00000000" w14:paraId="000014BD">
            <w:pPr>
              <w:ind w:left="0" w:hanging="2"/>
              <w:jc w:val="center"/>
              <w:rPr/>
            </w:pPr>
            <w:r w:rsidDel="00000000" w:rsidR="00000000" w:rsidRPr="00000000">
              <w:rPr>
                <w:rtl w:val="0"/>
              </w:rPr>
            </w:r>
          </w:p>
        </w:tc>
        <w:tc>
          <w:tcPr>
            <w:vAlign w:val="center"/>
          </w:tcPr>
          <w:p w:rsidR="00000000" w:rsidDel="00000000" w:rsidP="00000000" w:rsidRDefault="00000000" w:rsidRPr="00000000" w14:paraId="000014BE">
            <w:pPr>
              <w:ind w:left="0" w:hanging="2"/>
              <w:rPr/>
            </w:pPr>
            <w:r w:rsidDel="00000000" w:rsidR="00000000" w:rsidRPr="00000000">
              <w:rPr>
                <w:rtl w:val="0"/>
              </w:rPr>
            </w:r>
          </w:p>
        </w:tc>
        <w:tc>
          <w:tcPr>
            <w:vAlign w:val="center"/>
          </w:tcPr>
          <w:p w:rsidR="00000000" w:rsidDel="00000000" w:rsidP="00000000" w:rsidRDefault="00000000" w:rsidRPr="00000000" w14:paraId="000014BF">
            <w:pPr>
              <w:ind w:left="0" w:hanging="2"/>
              <w:jc w:val="center"/>
              <w:rPr/>
            </w:pPr>
            <w:r w:rsidDel="00000000" w:rsidR="00000000" w:rsidRPr="00000000">
              <w:rPr>
                <w:rtl w:val="0"/>
              </w:rPr>
            </w:r>
          </w:p>
        </w:tc>
        <w:tc>
          <w:tcPr>
            <w:vAlign w:val="center"/>
          </w:tcPr>
          <w:p w:rsidR="00000000" w:rsidDel="00000000" w:rsidP="00000000" w:rsidRDefault="00000000" w:rsidRPr="00000000" w14:paraId="000014C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C1">
            <w:pPr>
              <w:ind w:left="0" w:hanging="2"/>
              <w:jc w:val="center"/>
              <w:rPr/>
            </w:pPr>
            <w:r w:rsidDel="00000000" w:rsidR="00000000" w:rsidRPr="00000000">
              <w:rPr>
                <w:rtl w:val="0"/>
              </w:rPr>
              <w:t xml:space="preserve">(h)(1)</w:t>
            </w:r>
          </w:p>
        </w:tc>
        <w:tc>
          <w:tcPr/>
          <w:p w:rsidR="00000000" w:rsidDel="00000000" w:rsidP="00000000" w:rsidRDefault="00000000" w:rsidRPr="00000000" w14:paraId="000014C2">
            <w:pPr>
              <w:widowControl w:val="0"/>
              <w:tabs>
                <w:tab w:val="left" w:leader="none" w:pos="3607"/>
                <w:tab w:val="left" w:leader="none" w:pos="5880"/>
                <w:tab w:val="left" w:leader="none" w:pos="8154"/>
              </w:tabs>
              <w:ind w:left="0" w:hanging="2"/>
              <w:rPr/>
            </w:pPr>
            <w:r w:rsidDel="00000000" w:rsidR="00000000" w:rsidRPr="00000000">
              <w:rPr>
                <w:rtl w:val="0"/>
              </w:rPr>
              <w:t xml:space="preserve">Instructions on the acceptance, handling, and carriage of hazardous materials; </w:t>
            </w:r>
          </w:p>
        </w:tc>
        <w:tc>
          <w:tcPr>
            <w:vAlign w:val="center"/>
          </w:tcPr>
          <w:p w:rsidR="00000000" w:rsidDel="00000000" w:rsidP="00000000" w:rsidRDefault="00000000" w:rsidRPr="00000000" w14:paraId="000014C3">
            <w:pPr>
              <w:ind w:left="0" w:hanging="2"/>
              <w:jc w:val="center"/>
              <w:rPr/>
            </w:pPr>
            <w:r w:rsidDel="00000000" w:rsidR="00000000" w:rsidRPr="00000000">
              <w:rPr>
                <w:rtl w:val="0"/>
              </w:rPr>
            </w:r>
          </w:p>
        </w:tc>
        <w:tc>
          <w:tcPr>
            <w:vAlign w:val="center"/>
          </w:tcPr>
          <w:p w:rsidR="00000000" w:rsidDel="00000000" w:rsidP="00000000" w:rsidRDefault="00000000" w:rsidRPr="00000000" w14:paraId="000014C4">
            <w:pPr>
              <w:ind w:left="0" w:hanging="2"/>
              <w:rPr/>
            </w:pPr>
            <w:r w:rsidDel="00000000" w:rsidR="00000000" w:rsidRPr="00000000">
              <w:rPr>
                <w:rtl w:val="0"/>
              </w:rPr>
            </w:r>
          </w:p>
        </w:tc>
        <w:tc>
          <w:tcPr>
            <w:vAlign w:val="center"/>
          </w:tcPr>
          <w:p w:rsidR="00000000" w:rsidDel="00000000" w:rsidP="00000000" w:rsidRDefault="00000000" w:rsidRPr="00000000" w14:paraId="000014C5">
            <w:pPr>
              <w:ind w:left="0" w:hanging="2"/>
              <w:jc w:val="center"/>
              <w:rPr/>
            </w:pPr>
            <w:r w:rsidDel="00000000" w:rsidR="00000000" w:rsidRPr="00000000">
              <w:rPr>
                <w:rtl w:val="0"/>
              </w:rPr>
            </w:r>
          </w:p>
        </w:tc>
        <w:tc>
          <w:tcPr>
            <w:vAlign w:val="center"/>
          </w:tcPr>
          <w:p w:rsidR="00000000" w:rsidDel="00000000" w:rsidP="00000000" w:rsidRDefault="00000000" w:rsidRPr="00000000" w14:paraId="000014C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C7">
            <w:pPr>
              <w:ind w:left="0" w:hanging="2"/>
              <w:jc w:val="center"/>
              <w:rPr/>
            </w:pPr>
            <w:r w:rsidDel="00000000" w:rsidR="00000000" w:rsidRPr="00000000">
              <w:rPr>
                <w:rtl w:val="0"/>
              </w:rPr>
              <w:t xml:space="preserve">(h)(2)</w:t>
            </w:r>
          </w:p>
        </w:tc>
        <w:tc>
          <w:tcPr/>
          <w:p w:rsidR="00000000" w:rsidDel="00000000" w:rsidP="00000000" w:rsidRDefault="00000000" w:rsidRPr="00000000" w14:paraId="000014C8">
            <w:pPr>
              <w:widowControl w:val="0"/>
              <w:tabs>
                <w:tab w:val="left" w:leader="none" w:pos="3607"/>
                <w:tab w:val="left" w:leader="none" w:pos="5880"/>
                <w:tab w:val="left" w:leader="none" w:pos="8154"/>
              </w:tabs>
              <w:ind w:left="0" w:hanging="2"/>
              <w:rPr/>
            </w:pPr>
            <w:r w:rsidDel="00000000" w:rsidR="00000000" w:rsidRPr="00000000">
              <w:rPr>
                <w:rtl w:val="0"/>
              </w:rPr>
              <w:t xml:space="preserve">Instructions governing the determination of proper shipping names and hazard classes;</w:t>
            </w:r>
          </w:p>
        </w:tc>
        <w:tc>
          <w:tcPr>
            <w:vAlign w:val="center"/>
          </w:tcPr>
          <w:p w:rsidR="00000000" w:rsidDel="00000000" w:rsidP="00000000" w:rsidRDefault="00000000" w:rsidRPr="00000000" w14:paraId="000014C9">
            <w:pPr>
              <w:ind w:left="0" w:hanging="2"/>
              <w:jc w:val="center"/>
              <w:rPr/>
            </w:pPr>
            <w:r w:rsidDel="00000000" w:rsidR="00000000" w:rsidRPr="00000000">
              <w:rPr>
                <w:rtl w:val="0"/>
              </w:rPr>
            </w:r>
          </w:p>
        </w:tc>
        <w:tc>
          <w:tcPr>
            <w:vAlign w:val="center"/>
          </w:tcPr>
          <w:p w:rsidR="00000000" w:rsidDel="00000000" w:rsidP="00000000" w:rsidRDefault="00000000" w:rsidRPr="00000000" w14:paraId="000014CA">
            <w:pPr>
              <w:ind w:left="0" w:hanging="2"/>
              <w:rPr/>
            </w:pPr>
            <w:r w:rsidDel="00000000" w:rsidR="00000000" w:rsidRPr="00000000">
              <w:rPr>
                <w:rtl w:val="0"/>
              </w:rPr>
            </w:r>
          </w:p>
        </w:tc>
        <w:tc>
          <w:tcPr>
            <w:vAlign w:val="center"/>
          </w:tcPr>
          <w:p w:rsidR="00000000" w:rsidDel="00000000" w:rsidP="00000000" w:rsidRDefault="00000000" w:rsidRPr="00000000" w14:paraId="000014CB">
            <w:pPr>
              <w:ind w:left="0" w:hanging="2"/>
              <w:jc w:val="center"/>
              <w:rPr/>
            </w:pPr>
            <w:r w:rsidDel="00000000" w:rsidR="00000000" w:rsidRPr="00000000">
              <w:rPr>
                <w:rtl w:val="0"/>
              </w:rPr>
            </w:r>
          </w:p>
        </w:tc>
        <w:tc>
          <w:tcPr>
            <w:vAlign w:val="center"/>
          </w:tcPr>
          <w:p w:rsidR="00000000" w:rsidDel="00000000" w:rsidP="00000000" w:rsidRDefault="00000000" w:rsidRPr="00000000" w14:paraId="000014C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CD">
            <w:pPr>
              <w:ind w:left="0" w:hanging="2"/>
              <w:jc w:val="center"/>
              <w:rPr/>
            </w:pPr>
            <w:r w:rsidDel="00000000" w:rsidR="00000000" w:rsidRPr="00000000">
              <w:rPr>
                <w:rtl w:val="0"/>
              </w:rPr>
              <w:t xml:space="preserve">(h)(3)</w:t>
            </w:r>
          </w:p>
        </w:tc>
        <w:tc>
          <w:tcPr/>
          <w:p w:rsidR="00000000" w:rsidDel="00000000" w:rsidP="00000000" w:rsidRDefault="00000000" w:rsidRPr="00000000" w14:paraId="000014CE">
            <w:pPr>
              <w:widowControl w:val="0"/>
              <w:tabs>
                <w:tab w:val="left" w:leader="none" w:pos="3607"/>
                <w:tab w:val="left" w:leader="none" w:pos="5880"/>
                <w:tab w:val="left" w:leader="none" w:pos="8154"/>
              </w:tabs>
              <w:ind w:left="0" w:hanging="2"/>
              <w:rPr/>
            </w:pPr>
            <w:r w:rsidDel="00000000" w:rsidR="00000000" w:rsidRPr="00000000">
              <w:rPr>
                <w:rtl w:val="0"/>
              </w:rPr>
              <w:t xml:space="preserve">Packaging, labeling, and marking requirements;</w:t>
            </w:r>
          </w:p>
        </w:tc>
        <w:tc>
          <w:tcPr>
            <w:vAlign w:val="center"/>
          </w:tcPr>
          <w:p w:rsidR="00000000" w:rsidDel="00000000" w:rsidP="00000000" w:rsidRDefault="00000000" w:rsidRPr="00000000" w14:paraId="000014CF">
            <w:pPr>
              <w:ind w:left="0" w:hanging="2"/>
              <w:jc w:val="center"/>
              <w:rPr/>
            </w:pPr>
            <w:r w:rsidDel="00000000" w:rsidR="00000000" w:rsidRPr="00000000">
              <w:rPr>
                <w:rtl w:val="0"/>
              </w:rPr>
            </w:r>
          </w:p>
        </w:tc>
        <w:tc>
          <w:tcPr>
            <w:vAlign w:val="center"/>
          </w:tcPr>
          <w:p w:rsidR="00000000" w:rsidDel="00000000" w:rsidP="00000000" w:rsidRDefault="00000000" w:rsidRPr="00000000" w14:paraId="000014D0">
            <w:pPr>
              <w:ind w:left="0" w:hanging="2"/>
              <w:rPr/>
            </w:pPr>
            <w:r w:rsidDel="00000000" w:rsidR="00000000" w:rsidRPr="00000000">
              <w:rPr>
                <w:rtl w:val="0"/>
              </w:rPr>
            </w:r>
          </w:p>
        </w:tc>
        <w:tc>
          <w:tcPr>
            <w:vAlign w:val="center"/>
          </w:tcPr>
          <w:p w:rsidR="00000000" w:rsidDel="00000000" w:rsidP="00000000" w:rsidRDefault="00000000" w:rsidRPr="00000000" w14:paraId="000014D1">
            <w:pPr>
              <w:ind w:left="0" w:hanging="2"/>
              <w:jc w:val="center"/>
              <w:rPr/>
            </w:pPr>
            <w:r w:rsidDel="00000000" w:rsidR="00000000" w:rsidRPr="00000000">
              <w:rPr>
                <w:rtl w:val="0"/>
              </w:rPr>
            </w:r>
          </w:p>
        </w:tc>
        <w:tc>
          <w:tcPr>
            <w:vAlign w:val="center"/>
          </w:tcPr>
          <w:p w:rsidR="00000000" w:rsidDel="00000000" w:rsidP="00000000" w:rsidRDefault="00000000" w:rsidRPr="00000000" w14:paraId="000014D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D3">
            <w:pPr>
              <w:ind w:left="0" w:hanging="2"/>
              <w:jc w:val="center"/>
              <w:rPr/>
            </w:pPr>
            <w:r w:rsidDel="00000000" w:rsidR="00000000" w:rsidRPr="00000000">
              <w:rPr>
                <w:rtl w:val="0"/>
              </w:rPr>
              <w:t xml:space="preserve">(h)(4)</w:t>
            </w:r>
          </w:p>
        </w:tc>
        <w:tc>
          <w:tcPr/>
          <w:p w:rsidR="00000000" w:rsidDel="00000000" w:rsidP="00000000" w:rsidRDefault="00000000" w:rsidRPr="00000000" w14:paraId="000014D4">
            <w:pPr>
              <w:widowControl w:val="0"/>
              <w:tabs>
                <w:tab w:val="left" w:leader="none" w:pos="8110"/>
              </w:tabs>
              <w:ind w:left="0" w:hanging="2"/>
              <w:rPr/>
            </w:pPr>
            <w:r w:rsidDel="00000000" w:rsidR="00000000" w:rsidRPr="00000000">
              <w:rPr>
                <w:rtl w:val="0"/>
              </w:rPr>
              <w:t xml:space="preserve">Requirements for shipping papers, compatibility requirements, loading, storage, and handling requirements; and</w:t>
            </w:r>
          </w:p>
        </w:tc>
        <w:tc>
          <w:tcPr>
            <w:vAlign w:val="center"/>
          </w:tcPr>
          <w:p w:rsidR="00000000" w:rsidDel="00000000" w:rsidP="00000000" w:rsidRDefault="00000000" w:rsidRPr="00000000" w14:paraId="000014D5">
            <w:pPr>
              <w:ind w:left="0" w:hanging="2"/>
              <w:jc w:val="center"/>
              <w:rPr/>
            </w:pPr>
            <w:r w:rsidDel="00000000" w:rsidR="00000000" w:rsidRPr="00000000">
              <w:rPr>
                <w:rtl w:val="0"/>
              </w:rPr>
            </w:r>
          </w:p>
        </w:tc>
        <w:tc>
          <w:tcPr>
            <w:vAlign w:val="center"/>
          </w:tcPr>
          <w:p w:rsidR="00000000" w:rsidDel="00000000" w:rsidP="00000000" w:rsidRDefault="00000000" w:rsidRPr="00000000" w14:paraId="000014D6">
            <w:pPr>
              <w:ind w:left="0" w:hanging="2"/>
              <w:rPr/>
            </w:pPr>
            <w:r w:rsidDel="00000000" w:rsidR="00000000" w:rsidRPr="00000000">
              <w:rPr>
                <w:rtl w:val="0"/>
              </w:rPr>
            </w:r>
          </w:p>
        </w:tc>
        <w:tc>
          <w:tcPr>
            <w:vAlign w:val="center"/>
          </w:tcPr>
          <w:p w:rsidR="00000000" w:rsidDel="00000000" w:rsidP="00000000" w:rsidRDefault="00000000" w:rsidRPr="00000000" w14:paraId="000014D7">
            <w:pPr>
              <w:ind w:left="0" w:hanging="2"/>
              <w:jc w:val="center"/>
              <w:rPr/>
            </w:pPr>
            <w:r w:rsidDel="00000000" w:rsidR="00000000" w:rsidRPr="00000000">
              <w:rPr>
                <w:rtl w:val="0"/>
              </w:rPr>
            </w:r>
          </w:p>
        </w:tc>
        <w:tc>
          <w:tcPr>
            <w:vAlign w:val="center"/>
          </w:tcPr>
          <w:p w:rsidR="00000000" w:rsidDel="00000000" w:rsidP="00000000" w:rsidRDefault="00000000" w:rsidRPr="00000000" w14:paraId="000014D8">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4D9">
            <w:pPr>
              <w:ind w:left="0" w:hanging="2"/>
              <w:jc w:val="center"/>
              <w:rPr/>
            </w:pPr>
            <w:r w:rsidDel="00000000" w:rsidR="00000000" w:rsidRPr="00000000">
              <w:rPr>
                <w:rtl w:val="0"/>
              </w:rPr>
              <w:t xml:space="preserve">(h)(5)</w:t>
            </w:r>
          </w:p>
        </w:tc>
        <w:tc>
          <w:tcPr>
            <w:tcBorders>
              <w:bottom w:color="000000" w:space="0" w:sz="18" w:val="single"/>
            </w:tcBorders>
          </w:tcPr>
          <w:p w:rsidR="00000000" w:rsidDel="00000000" w:rsidP="00000000" w:rsidRDefault="00000000" w:rsidRPr="00000000" w14:paraId="000014DA">
            <w:pPr>
              <w:widowControl w:val="0"/>
              <w:tabs>
                <w:tab w:val="left" w:leader="none" w:pos="3607"/>
                <w:tab w:val="left" w:leader="none" w:pos="5880"/>
                <w:tab w:val="left" w:leader="none" w:pos="8154"/>
              </w:tabs>
              <w:ind w:left="0" w:hanging="2"/>
              <w:rPr/>
            </w:pPr>
            <w:r w:rsidDel="00000000" w:rsidR="00000000" w:rsidRPr="00000000">
              <w:rPr>
                <w:rtl w:val="0"/>
              </w:rPr>
              <w:t xml:space="preserve">Restrictions.</w:t>
            </w:r>
          </w:p>
        </w:tc>
        <w:tc>
          <w:tcPr>
            <w:tcBorders>
              <w:bottom w:color="000000" w:space="0" w:sz="18" w:val="single"/>
            </w:tcBorders>
            <w:vAlign w:val="center"/>
          </w:tcPr>
          <w:p w:rsidR="00000000" w:rsidDel="00000000" w:rsidP="00000000" w:rsidRDefault="00000000" w:rsidRPr="00000000" w14:paraId="000014DB">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4DC">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4DD">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4DE">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4DF">
            <w:pPr>
              <w:ind w:left="0" w:hanging="2"/>
              <w:jc w:val="center"/>
              <w:rPr/>
            </w:pPr>
            <w:r w:rsidDel="00000000" w:rsidR="00000000" w:rsidRPr="00000000">
              <w:rPr>
                <w:b w:val="1"/>
                <w:rtl w:val="0"/>
              </w:rPr>
              <w:t xml:space="preserve">IS: 8.10.1.12</w:t>
            </w:r>
            <w:r w:rsidDel="00000000" w:rsidR="00000000" w:rsidRPr="00000000">
              <w:rPr>
                <w:rtl w:val="0"/>
              </w:rPr>
            </w:r>
          </w:p>
        </w:tc>
        <w:tc>
          <w:tcPr>
            <w:shd w:fill="b3b3b3" w:val="clear"/>
          </w:tcPr>
          <w:p w:rsidR="00000000" w:rsidDel="00000000" w:rsidP="00000000" w:rsidRDefault="00000000" w:rsidRPr="00000000" w14:paraId="000014E0">
            <w:pPr>
              <w:widowControl w:val="0"/>
              <w:tabs>
                <w:tab w:val="left" w:leader="none" w:pos="5808"/>
              </w:tabs>
              <w:ind w:left="0" w:hanging="2"/>
              <w:rPr/>
            </w:pPr>
            <w:r w:rsidDel="00000000" w:rsidR="00000000" w:rsidRPr="00000000">
              <w:rPr>
                <w:b w:val="1"/>
                <w:rtl w:val="0"/>
              </w:rPr>
              <w:t xml:space="preserve">INITIAL CREW RESOURCE MANAGEMENT TRAINING</w:t>
            </w:r>
            <w:r w:rsidDel="00000000" w:rsidR="00000000" w:rsidRPr="00000000">
              <w:rPr>
                <w:rtl w:val="0"/>
              </w:rPr>
            </w:r>
          </w:p>
        </w:tc>
        <w:tc>
          <w:tcPr>
            <w:shd w:fill="b3b3b3" w:val="clear"/>
            <w:vAlign w:val="center"/>
          </w:tcPr>
          <w:p w:rsidR="00000000" w:rsidDel="00000000" w:rsidP="00000000" w:rsidRDefault="00000000" w:rsidRPr="00000000" w14:paraId="000014E1">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4E2">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4E3">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4E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4E5">
            <w:pPr>
              <w:ind w:left="0" w:hanging="2"/>
              <w:jc w:val="center"/>
              <w:rPr/>
            </w:pPr>
            <w:r w:rsidDel="00000000" w:rsidR="00000000" w:rsidRPr="00000000">
              <w:rPr>
                <w:rtl w:val="0"/>
              </w:rPr>
              <w:t xml:space="preserve">(a)</w:t>
            </w:r>
          </w:p>
        </w:tc>
        <w:tc>
          <w:tcPr/>
          <w:p w:rsidR="00000000" w:rsidDel="00000000" w:rsidP="00000000" w:rsidRDefault="00000000" w:rsidRPr="00000000" w14:paraId="000014E6">
            <w:pPr>
              <w:widowControl w:val="0"/>
              <w:tabs>
                <w:tab w:val="left" w:leader="none" w:pos="3607"/>
                <w:tab w:val="left" w:leader="none" w:pos="5880"/>
                <w:tab w:val="left" w:leader="none" w:pos="8154"/>
              </w:tabs>
              <w:ind w:left="0" w:hanging="2"/>
              <w:rPr/>
            </w:pPr>
            <w:r w:rsidDel="00000000" w:rsidR="00000000" w:rsidRPr="00000000">
              <w:rPr>
                <w:rtl w:val="0"/>
              </w:rPr>
              <w:t xml:space="preserve">Each Operator shall ensure that the flight operations officer and all aircraft crew members have CRM training as part of their initial and recurrent training requirements.</w:t>
            </w:r>
          </w:p>
        </w:tc>
        <w:tc>
          <w:tcPr>
            <w:vAlign w:val="center"/>
          </w:tcPr>
          <w:p w:rsidR="00000000" w:rsidDel="00000000" w:rsidP="00000000" w:rsidRDefault="00000000" w:rsidRPr="00000000" w14:paraId="000014E7">
            <w:pPr>
              <w:ind w:left="0" w:hanging="2"/>
              <w:jc w:val="center"/>
              <w:rPr/>
            </w:pPr>
            <w:r w:rsidDel="00000000" w:rsidR="00000000" w:rsidRPr="00000000">
              <w:rPr>
                <w:rtl w:val="0"/>
              </w:rPr>
            </w:r>
          </w:p>
        </w:tc>
        <w:tc>
          <w:tcPr>
            <w:vAlign w:val="center"/>
          </w:tcPr>
          <w:p w:rsidR="00000000" w:rsidDel="00000000" w:rsidP="00000000" w:rsidRDefault="00000000" w:rsidRPr="00000000" w14:paraId="000014E8">
            <w:pPr>
              <w:ind w:left="0" w:hanging="2"/>
              <w:rPr/>
            </w:pPr>
            <w:r w:rsidDel="00000000" w:rsidR="00000000" w:rsidRPr="00000000">
              <w:rPr>
                <w:rtl w:val="0"/>
              </w:rPr>
            </w:r>
          </w:p>
        </w:tc>
        <w:tc>
          <w:tcPr>
            <w:vAlign w:val="center"/>
          </w:tcPr>
          <w:p w:rsidR="00000000" w:rsidDel="00000000" w:rsidP="00000000" w:rsidRDefault="00000000" w:rsidRPr="00000000" w14:paraId="000014E9">
            <w:pPr>
              <w:ind w:left="0" w:hanging="2"/>
              <w:jc w:val="center"/>
              <w:rPr/>
            </w:pPr>
            <w:r w:rsidDel="00000000" w:rsidR="00000000" w:rsidRPr="00000000">
              <w:rPr>
                <w:rtl w:val="0"/>
              </w:rPr>
            </w:r>
          </w:p>
        </w:tc>
        <w:tc>
          <w:tcPr>
            <w:vAlign w:val="center"/>
          </w:tcPr>
          <w:p w:rsidR="00000000" w:rsidDel="00000000" w:rsidP="00000000" w:rsidRDefault="00000000" w:rsidRPr="00000000" w14:paraId="000014EA">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4EB">
            <w:pPr>
              <w:ind w:left="0" w:hanging="2"/>
              <w:jc w:val="center"/>
              <w:rPr/>
            </w:pPr>
            <w:r w:rsidDel="00000000" w:rsidR="00000000" w:rsidRPr="00000000">
              <w:rPr>
                <w:rtl w:val="0"/>
              </w:rPr>
              <w:t xml:space="preserve">(b)</w:t>
            </w:r>
          </w:p>
        </w:tc>
        <w:tc>
          <w:tcPr>
            <w:shd w:fill="d9d9d9" w:val="clear"/>
          </w:tcPr>
          <w:p w:rsidR="00000000" w:rsidDel="00000000" w:rsidP="00000000" w:rsidRDefault="00000000" w:rsidRPr="00000000" w14:paraId="000014EC">
            <w:pPr>
              <w:widowControl w:val="0"/>
              <w:tabs>
                <w:tab w:val="left" w:leader="none" w:pos="3607"/>
                <w:tab w:val="left" w:leader="none" w:pos="5880"/>
                <w:tab w:val="left" w:leader="none" w:pos="8154"/>
              </w:tabs>
              <w:ind w:left="0" w:hanging="2"/>
              <w:rPr/>
            </w:pPr>
            <w:r w:rsidDel="00000000" w:rsidR="00000000" w:rsidRPr="00000000">
              <w:rPr>
                <w:rtl w:val="0"/>
              </w:rPr>
              <w:t xml:space="preserve">A CRM training program shall include</w:t>
            </w:r>
          </w:p>
        </w:tc>
        <w:tc>
          <w:tcPr>
            <w:shd w:fill="d9d9d9" w:val="clear"/>
          </w:tcPr>
          <w:p w:rsidR="00000000" w:rsidDel="00000000" w:rsidP="00000000" w:rsidRDefault="00000000" w:rsidRPr="00000000" w14:paraId="000014ED">
            <w:pPr>
              <w:ind w:left="0" w:hanging="2"/>
              <w:rPr/>
            </w:pPr>
            <w:r w:rsidDel="00000000" w:rsidR="00000000" w:rsidRPr="00000000">
              <w:rPr>
                <w:rtl w:val="0"/>
              </w:rPr>
            </w:r>
          </w:p>
        </w:tc>
        <w:tc>
          <w:tcPr>
            <w:shd w:fill="d9d9d9" w:val="clear"/>
          </w:tcPr>
          <w:p w:rsidR="00000000" w:rsidDel="00000000" w:rsidP="00000000" w:rsidRDefault="00000000" w:rsidRPr="00000000" w14:paraId="000014EE">
            <w:pPr>
              <w:ind w:left="0" w:hanging="2"/>
              <w:rPr/>
            </w:pPr>
            <w:r w:rsidDel="00000000" w:rsidR="00000000" w:rsidRPr="00000000">
              <w:rPr>
                <w:rtl w:val="0"/>
              </w:rPr>
            </w:r>
          </w:p>
        </w:tc>
        <w:tc>
          <w:tcPr>
            <w:shd w:fill="d9d9d9" w:val="clear"/>
          </w:tcPr>
          <w:p w:rsidR="00000000" w:rsidDel="00000000" w:rsidP="00000000" w:rsidRDefault="00000000" w:rsidRPr="00000000" w14:paraId="000014EF">
            <w:pPr>
              <w:ind w:left="0" w:hanging="2"/>
              <w:rPr/>
            </w:pPr>
            <w:r w:rsidDel="00000000" w:rsidR="00000000" w:rsidRPr="00000000">
              <w:rPr>
                <w:rtl w:val="0"/>
              </w:rPr>
            </w:r>
          </w:p>
        </w:tc>
        <w:tc>
          <w:tcPr>
            <w:shd w:fill="d9d9d9" w:val="clear"/>
          </w:tcPr>
          <w:p w:rsidR="00000000" w:rsidDel="00000000" w:rsidP="00000000" w:rsidRDefault="00000000" w:rsidRPr="00000000" w14:paraId="000014F0">
            <w:pPr>
              <w:ind w:left="0" w:hanging="2"/>
              <w:rPr/>
            </w:pPr>
            <w:r w:rsidDel="00000000" w:rsidR="00000000" w:rsidRPr="00000000">
              <w:rPr>
                <w:rtl w:val="0"/>
              </w:rPr>
            </w:r>
          </w:p>
        </w:tc>
      </w:tr>
      <w:tr>
        <w:trPr>
          <w:cantSplit w:val="0"/>
          <w:tblHeader w:val="0"/>
        </w:trPr>
        <w:tc>
          <w:tcPr/>
          <w:p w:rsidR="00000000" w:rsidDel="00000000" w:rsidP="00000000" w:rsidRDefault="00000000" w:rsidRPr="00000000" w14:paraId="000014F1">
            <w:pPr>
              <w:ind w:left="0" w:hanging="2"/>
              <w:jc w:val="center"/>
              <w:rPr/>
            </w:pPr>
            <w:r w:rsidDel="00000000" w:rsidR="00000000" w:rsidRPr="00000000">
              <w:rPr>
                <w:rtl w:val="0"/>
              </w:rPr>
              <w:t xml:space="preserve">(b)(1)</w:t>
            </w:r>
          </w:p>
        </w:tc>
        <w:tc>
          <w:tcPr/>
          <w:p w:rsidR="00000000" w:rsidDel="00000000" w:rsidP="00000000" w:rsidRDefault="00000000" w:rsidRPr="00000000" w14:paraId="000014F2">
            <w:pPr>
              <w:widowControl w:val="0"/>
              <w:tabs>
                <w:tab w:val="left" w:leader="none" w:pos="3607"/>
                <w:tab w:val="left" w:leader="none" w:pos="5880"/>
                <w:tab w:val="left" w:leader="none" w:pos="8154"/>
              </w:tabs>
              <w:ind w:left="0" w:hanging="2"/>
              <w:rPr/>
            </w:pPr>
            <w:r w:rsidDel="00000000" w:rsidR="00000000" w:rsidRPr="00000000">
              <w:rPr>
                <w:rtl w:val="0"/>
              </w:rPr>
              <w:t xml:space="preserve">Communications processes and decision behavior;</w:t>
            </w:r>
          </w:p>
        </w:tc>
        <w:tc>
          <w:tcPr/>
          <w:p w:rsidR="00000000" w:rsidDel="00000000" w:rsidP="00000000" w:rsidRDefault="00000000" w:rsidRPr="00000000" w14:paraId="000014F3">
            <w:pPr>
              <w:ind w:left="0" w:hanging="2"/>
              <w:rPr/>
            </w:pPr>
            <w:r w:rsidDel="00000000" w:rsidR="00000000" w:rsidRPr="00000000">
              <w:rPr>
                <w:rtl w:val="0"/>
              </w:rPr>
            </w:r>
          </w:p>
        </w:tc>
        <w:tc>
          <w:tcPr/>
          <w:p w:rsidR="00000000" w:rsidDel="00000000" w:rsidP="00000000" w:rsidRDefault="00000000" w:rsidRPr="00000000" w14:paraId="000014F4">
            <w:pPr>
              <w:ind w:left="0" w:hanging="2"/>
              <w:rPr/>
            </w:pPr>
            <w:r w:rsidDel="00000000" w:rsidR="00000000" w:rsidRPr="00000000">
              <w:rPr>
                <w:rtl w:val="0"/>
              </w:rPr>
            </w:r>
          </w:p>
        </w:tc>
        <w:tc>
          <w:tcPr/>
          <w:p w:rsidR="00000000" w:rsidDel="00000000" w:rsidP="00000000" w:rsidRDefault="00000000" w:rsidRPr="00000000" w14:paraId="000014F5">
            <w:pPr>
              <w:ind w:left="0" w:hanging="2"/>
              <w:rPr/>
            </w:pPr>
            <w:r w:rsidDel="00000000" w:rsidR="00000000" w:rsidRPr="00000000">
              <w:rPr>
                <w:rtl w:val="0"/>
              </w:rPr>
            </w:r>
          </w:p>
        </w:tc>
        <w:tc>
          <w:tcPr/>
          <w:p w:rsidR="00000000" w:rsidDel="00000000" w:rsidP="00000000" w:rsidRDefault="00000000" w:rsidRPr="00000000" w14:paraId="000014F6">
            <w:pPr>
              <w:ind w:left="0" w:hanging="2"/>
              <w:rPr/>
            </w:pPr>
            <w:r w:rsidDel="00000000" w:rsidR="00000000" w:rsidRPr="00000000">
              <w:rPr>
                <w:rtl w:val="0"/>
              </w:rPr>
            </w:r>
          </w:p>
        </w:tc>
      </w:tr>
      <w:tr>
        <w:trPr>
          <w:cantSplit w:val="0"/>
          <w:tblHeader w:val="0"/>
        </w:trPr>
        <w:tc>
          <w:tcPr/>
          <w:p w:rsidR="00000000" w:rsidDel="00000000" w:rsidP="00000000" w:rsidRDefault="00000000" w:rsidRPr="00000000" w14:paraId="000014F7">
            <w:pPr>
              <w:ind w:left="0" w:hanging="2"/>
              <w:jc w:val="center"/>
              <w:rPr/>
            </w:pPr>
            <w:r w:rsidDel="00000000" w:rsidR="00000000" w:rsidRPr="00000000">
              <w:rPr>
                <w:rtl w:val="0"/>
              </w:rPr>
              <w:t xml:space="preserve">(b)(2)</w:t>
            </w:r>
          </w:p>
        </w:tc>
        <w:tc>
          <w:tcPr/>
          <w:p w:rsidR="00000000" w:rsidDel="00000000" w:rsidP="00000000" w:rsidRDefault="00000000" w:rsidRPr="00000000" w14:paraId="000014F8">
            <w:pPr>
              <w:widowControl w:val="0"/>
              <w:tabs>
                <w:tab w:val="left" w:leader="none" w:pos="3607"/>
                <w:tab w:val="left" w:leader="none" w:pos="5880"/>
                <w:tab w:val="left" w:leader="none" w:pos="8154"/>
              </w:tabs>
              <w:ind w:left="0" w:hanging="2"/>
              <w:rPr/>
            </w:pPr>
            <w:r w:rsidDel="00000000" w:rsidR="00000000" w:rsidRPr="00000000">
              <w:rPr>
                <w:rtl w:val="0"/>
              </w:rPr>
              <w:t xml:space="preserve">A method to provide recurrent practice and feedback; and</w:t>
            </w:r>
          </w:p>
        </w:tc>
        <w:tc>
          <w:tcPr/>
          <w:p w:rsidR="00000000" w:rsidDel="00000000" w:rsidP="00000000" w:rsidRDefault="00000000" w:rsidRPr="00000000" w14:paraId="000014F9">
            <w:pPr>
              <w:ind w:left="0" w:hanging="2"/>
              <w:rPr/>
            </w:pPr>
            <w:r w:rsidDel="00000000" w:rsidR="00000000" w:rsidRPr="00000000">
              <w:rPr>
                <w:rtl w:val="0"/>
              </w:rPr>
            </w:r>
          </w:p>
        </w:tc>
        <w:tc>
          <w:tcPr/>
          <w:p w:rsidR="00000000" w:rsidDel="00000000" w:rsidP="00000000" w:rsidRDefault="00000000" w:rsidRPr="00000000" w14:paraId="000014FA">
            <w:pPr>
              <w:ind w:left="0" w:hanging="2"/>
              <w:rPr/>
            </w:pPr>
            <w:r w:rsidDel="00000000" w:rsidR="00000000" w:rsidRPr="00000000">
              <w:rPr>
                <w:rtl w:val="0"/>
              </w:rPr>
            </w:r>
          </w:p>
        </w:tc>
        <w:tc>
          <w:tcPr/>
          <w:p w:rsidR="00000000" w:rsidDel="00000000" w:rsidP="00000000" w:rsidRDefault="00000000" w:rsidRPr="00000000" w14:paraId="000014FB">
            <w:pPr>
              <w:ind w:left="0" w:hanging="2"/>
              <w:rPr/>
            </w:pPr>
            <w:r w:rsidDel="00000000" w:rsidR="00000000" w:rsidRPr="00000000">
              <w:rPr>
                <w:rtl w:val="0"/>
              </w:rPr>
            </w:r>
          </w:p>
        </w:tc>
        <w:tc>
          <w:tcPr/>
          <w:p w:rsidR="00000000" w:rsidDel="00000000" w:rsidP="00000000" w:rsidRDefault="00000000" w:rsidRPr="00000000" w14:paraId="000014FC">
            <w:pPr>
              <w:ind w:left="0" w:hanging="2"/>
              <w:rPr/>
            </w:pPr>
            <w:r w:rsidDel="00000000" w:rsidR="00000000" w:rsidRPr="00000000">
              <w:rPr>
                <w:rtl w:val="0"/>
              </w:rPr>
            </w:r>
          </w:p>
        </w:tc>
      </w:tr>
      <w:tr>
        <w:trPr>
          <w:cantSplit w:val="0"/>
          <w:tblHeader w:val="0"/>
        </w:trPr>
        <w:tc>
          <w:tcPr/>
          <w:p w:rsidR="00000000" w:rsidDel="00000000" w:rsidP="00000000" w:rsidRDefault="00000000" w:rsidRPr="00000000" w14:paraId="000014FD">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14FE">
            <w:pPr>
              <w:widowControl w:val="0"/>
              <w:tabs>
                <w:tab w:val="left" w:leader="none" w:pos="3607"/>
                <w:tab w:val="left" w:leader="none" w:pos="5880"/>
                <w:tab w:val="left" w:leader="none" w:pos="8154"/>
              </w:tabs>
              <w:ind w:left="0" w:hanging="2"/>
              <w:rPr/>
            </w:pPr>
            <w:r w:rsidDel="00000000" w:rsidR="00000000" w:rsidRPr="00000000">
              <w:rPr>
                <w:rtl w:val="0"/>
              </w:rPr>
              <w:t xml:space="preserve">A method of providing continuing reinforcement.</w:t>
            </w:r>
          </w:p>
        </w:tc>
        <w:tc>
          <w:tcPr>
            <w:vAlign w:val="center"/>
          </w:tcPr>
          <w:p w:rsidR="00000000" w:rsidDel="00000000" w:rsidP="00000000" w:rsidRDefault="00000000" w:rsidRPr="00000000" w14:paraId="000014FF">
            <w:pPr>
              <w:ind w:left="0" w:hanging="2"/>
              <w:jc w:val="center"/>
              <w:rPr/>
            </w:pPr>
            <w:r w:rsidDel="00000000" w:rsidR="00000000" w:rsidRPr="00000000">
              <w:rPr>
                <w:rtl w:val="0"/>
              </w:rPr>
            </w:r>
          </w:p>
        </w:tc>
        <w:tc>
          <w:tcPr>
            <w:vAlign w:val="center"/>
          </w:tcPr>
          <w:p w:rsidR="00000000" w:rsidDel="00000000" w:rsidP="00000000" w:rsidRDefault="00000000" w:rsidRPr="00000000" w14:paraId="00001500">
            <w:pPr>
              <w:ind w:left="0" w:hanging="2"/>
              <w:rPr/>
            </w:pPr>
            <w:r w:rsidDel="00000000" w:rsidR="00000000" w:rsidRPr="00000000">
              <w:rPr>
                <w:rtl w:val="0"/>
              </w:rPr>
            </w:r>
          </w:p>
        </w:tc>
        <w:tc>
          <w:tcPr>
            <w:vAlign w:val="center"/>
          </w:tcPr>
          <w:p w:rsidR="00000000" w:rsidDel="00000000" w:rsidP="00000000" w:rsidRDefault="00000000" w:rsidRPr="00000000" w14:paraId="00001501">
            <w:pPr>
              <w:ind w:left="0" w:hanging="2"/>
              <w:jc w:val="center"/>
              <w:rPr/>
            </w:pPr>
            <w:r w:rsidDel="00000000" w:rsidR="00000000" w:rsidRPr="00000000">
              <w:rPr>
                <w:rtl w:val="0"/>
              </w:rPr>
            </w:r>
          </w:p>
        </w:tc>
        <w:tc>
          <w:tcPr>
            <w:vAlign w:val="center"/>
          </w:tcPr>
          <w:p w:rsidR="00000000" w:rsidDel="00000000" w:rsidP="00000000" w:rsidRDefault="00000000" w:rsidRPr="00000000" w14:paraId="0000150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03">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1504">
            <w:pPr>
              <w:widowControl w:val="0"/>
              <w:tabs>
                <w:tab w:val="left" w:leader="none" w:pos="3607"/>
                <w:tab w:val="left" w:leader="none" w:pos="5880"/>
                <w:tab w:val="left" w:leader="none" w:pos="8154"/>
              </w:tabs>
              <w:ind w:left="0" w:hanging="2"/>
              <w:rPr/>
            </w:pPr>
            <w:r w:rsidDel="00000000" w:rsidR="00000000" w:rsidRPr="00000000">
              <w:rPr>
                <w:rtl w:val="0"/>
              </w:rPr>
              <w:t xml:space="preserve">Curriculum topics to be contained in an initial CRM training course include</w:t>
            </w:r>
          </w:p>
        </w:tc>
        <w:tc>
          <w:tcPr>
            <w:vAlign w:val="center"/>
          </w:tcPr>
          <w:p w:rsidR="00000000" w:rsidDel="00000000" w:rsidP="00000000" w:rsidRDefault="00000000" w:rsidRPr="00000000" w14:paraId="00001505">
            <w:pPr>
              <w:ind w:left="0" w:hanging="2"/>
              <w:jc w:val="center"/>
              <w:rPr/>
            </w:pPr>
            <w:r w:rsidDel="00000000" w:rsidR="00000000" w:rsidRPr="00000000">
              <w:rPr>
                <w:rtl w:val="0"/>
              </w:rPr>
            </w:r>
          </w:p>
        </w:tc>
        <w:tc>
          <w:tcPr>
            <w:vAlign w:val="center"/>
          </w:tcPr>
          <w:p w:rsidR="00000000" w:rsidDel="00000000" w:rsidP="00000000" w:rsidRDefault="00000000" w:rsidRPr="00000000" w14:paraId="00001506">
            <w:pPr>
              <w:ind w:left="0" w:hanging="2"/>
              <w:rPr/>
            </w:pPr>
            <w:r w:rsidDel="00000000" w:rsidR="00000000" w:rsidRPr="00000000">
              <w:rPr>
                <w:rtl w:val="0"/>
              </w:rPr>
            </w:r>
          </w:p>
        </w:tc>
        <w:tc>
          <w:tcPr>
            <w:vAlign w:val="center"/>
          </w:tcPr>
          <w:p w:rsidR="00000000" w:rsidDel="00000000" w:rsidP="00000000" w:rsidRDefault="00000000" w:rsidRPr="00000000" w14:paraId="00001507">
            <w:pPr>
              <w:ind w:left="0" w:hanging="2"/>
              <w:jc w:val="center"/>
              <w:rPr/>
            </w:pPr>
            <w:r w:rsidDel="00000000" w:rsidR="00000000" w:rsidRPr="00000000">
              <w:rPr>
                <w:rtl w:val="0"/>
              </w:rPr>
            </w:r>
          </w:p>
        </w:tc>
        <w:tc>
          <w:tcPr>
            <w:vAlign w:val="center"/>
          </w:tcPr>
          <w:p w:rsidR="00000000" w:rsidDel="00000000" w:rsidP="00000000" w:rsidRDefault="00000000" w:rsidRPr="00000000" w14:paraId="0000150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09">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150A">
            <w:pPr>
              <w:widowControl w:val="0"/>
              <w:tabs>
                <w:tab w:val="left" w:leader="none" w:pos="3607"/>
                <w:tab w:val="left" w:leader="none" w:pos="5880"/>
                <w:tab w:val="left" w:leader="none" w:pos="8154"/>
              </w:tabs>
              <w:ind w:left="0" w:hanging="2"/>
              <w:rPr/>
            </w:pPr>
            <w:r w:rsidDel="00000000" w:rsidR="00000000" w:rsidRPr="00000000">
              <w:rPr>
                <w:rtl w:val="0"/>
              </w:rPr>
              <w:t xml:space="preserve">Communications processes and decision behavior;</w:t>
            </w:r>
          </w:p>
        </w:tc>
        <w:tc>
          <w:tcPr>
            <w:vAlign w:val="center"/>
          </w:tcPr>
          <w:p w:rsidR="00000000" w:rsidDel="00000000" w:rsidP="00000000" w:rsidRDefault="00000000" w:rsidRPr="00000000" w14:paraId="0000150B">
            <w:pPr>
              <w:ind w:left="0" w:hanging="2"/>
              <w:jc w:val="center"/>
              <w:rPr/>
            </w:pPr>
            <w:r w:rsidDel="00000000" w:rsidR="00000000" w:rsidRPr="00000000">
              <w:rPr>
                <w:rtl w:val="0"/>
              </w:rPr>
            </w:r>
          </w:p>
        </w:tc>
        <w:tc>
          <w:tcPr>
            <w:vAlign w:val="center"/>
          </w:tcPr>
          <w:p w:rsidR="00000000" w:rsidDel="00000000" w:rsidP="00000000" w:rsidRDefault="00000000" w:rsidRPr="00000000" w14:paraId="0000150C">
            <w:pPr>
              <w:ind w:left="0" w:hanging="2"/>
              <w:rPr/>
            </w:pPr>
            <w:r w:rsidDel="00000000" w:rsidR="00000000" w:rsidRPr="00000000">
              <w:rPr>
                <w:rtl w:val="0"/>
              </w:rPr>
            </w:r>
          </w:p>
        </w:tc>
        <w:tc>
          <w:tcPr>
            <w:vAlign w:val="center"/>
          </w:tcPr>
          <w:p w:rsidR="00000000" w:rsidDel="00000000" w:rsidP="00000000" w:rsidRDefault="00000000" w:rsidRPr="00000000" w14:paraId="0000150D">
            <w:pPr>
              <w:ind w:left="0" w:hanging="2"/>
              <w:jc w:val="center"/>
              <w:rPr/>
            </w:pPr>
            <w:r w:rsidDel="00000000" w:rsidR="00000000" w:rsidRPr="00000000">
              <w:rPr>
                <w:rtl w:val="0"/>
              </w:rPr>
            </w:r>
          </w:p>
        </w:tc>
        <w:tc>
          <w:tcPr>
            <w:vAlign w:val="center"/>
          </w:tcPr>
          <w:p w:rsidR="00000000" w:rsidDel="00000000" w:rsidP="00000000" w:rsidRDefault="00000000" w:rsidRPr="00000000" w14:paraId="0000150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0F">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1510">
            <w:pPr>
              <w:widowControl w:val="0"/>
              <w:tabs>
                <w:tab w:val="left" w:leader="none" w:pos="3607"/>
                <w:tab w:val="left" w:leader="none" w:pos="5880"/>
                <w:tab w:val="left" w:leader="none" w:pos="8154"/>
              </w:tabs>
              <w:ind w:left="0" w:hanging="2"/>
              <w:rPr/>
            </w:pPr>
            <w:r w:rsidDel="00000000" w:rsidR="00000000" w:rsidRPr="00000000">
              <w:rPr>
                <w:rtl w:val="0"/>
              </w:rPr>
              <w:t xml:space="preserve">Internal and external influences on interpersonal communications;</w:t>
            </w:r>
          </w:p>
        </w:tc>
        <w:tc>
          <w:tcPr>
            <w:vAlign w:val="center"/>
          </w:tcPr>
          <w:p w:rsidR="00000000" w:rsidDel="00000000" w:rsidP="00000000" w:rsidRDefault="00000000" w:rsidRPr="00000000" w14:paraId="00001511">
            <w:pPr>
              <w:ind w:left="0" w:hanging="2"/>
              <w:jc w:val="center"/>
              <w:rPr/>
            </w:pPr>
            <w:r w:rsidDel="00000000" w:rsidR="00000000" w:rsidRPr="00000000">
              <w:rPr>
                <w:rtl w:val="0"/>
              </w:rPr>
            </w:r>
          </w:p>
        </w:tc>
        <w:tc>
          <w:tcPr>
            <w:vAlign w:val="center"/>
          </w:tcPr>
          <w:p w:rsidR="00000000" w:rsidDel="00000000" w:rsidP="00000000" w:rsidRDefault="00000000" w:rsidRPr="00000000" w14:paraId="00001512">
            <w:pPr>
              <w:ind w:left="0" w:hanging="2"/>
              <w:rPr/>
            </w:pPr>
            <w:r w:rsidDel="00000000" w:rsidR="00000000" w:rsidRPr="00000000">
              <w:rPr>
                <w:rtl w:val="0"/>
              </w:rPr>
            </w:r>
          </w:p>
        </w:tc>
        <w:tc>
          <w:tcPr>
            <w:vAlign w:val="center"/>
          </w:tcPr>
          <w:p w:rsidR="00000000" w:rsidDel="00000000" w:rsidP="00000000" w:rsidRDefault="00000000" w:rsidRPr="00000000" w14:paraId="00001513">
            <w:pPr>
              <w:ind w:left="0" w:hanging="2"/>
              <w:jc w:val="center"/>
              <w:rPr/>
            </w:pPr>
            <w:r w:rsidDel="00000000" w:rsidR="00000000" w:rsidRPr="00000000">
              <w:rPr>
                <w:rtl w:val="0"/>
              </w:rPr>
            </w:r>
          </w:p>
        </w:tc>
        <w:tc>
          <w:tcPr>
            <w:vAlign w:val="center"/>
          </w:tcPr>
          <w:p w:rsidR="00000000" w:rsidDel="00000000" w:rsidP="00000000" w:rsidRDefault="00000000" w:rsidRPr="00000000" w14:paraId="0000151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15">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1516">
            <w:pPr>
              <w:widowControl w:val="0"/>
              <w:tabs>
                <w:tab w:val="left" w:leader="none" w:pos="3607"/>
                <w:tab w:val="left" w:leader="none" w:pos="5880"/>
                <w:tab w:val="left" w:leader="none" w:pos="8154"/>
              </w:tabs>
              <w:ind w:left="0" w:hanging="2"/>
              <w:rPr/>
            </w:pPr>
            <w:r w:rsidDel="00000000" w:rsidR="00000000" w:rsidRPr="00000000">
              <w:rPr>
                <w:rtl w:val="0"/>
              </w:rPr>
              <w:t xml:space="preserve">Barriers to communication;</w:t>
            </w:r>
          </w:p>
        </w:tc>
        <w:tc>
          <w:tcPr>
            <w:vAlign w:val="center"/>
          </w:tcPr>
          <w:p w:rsidR="00000000" w:rsidDel="00000000" w:rsidP="00000000" w:rsidRDefault="00000000" w:rsidRPr="00000000" w14:paraId="00001517">
            <w:pPr>
              <w:ind w:left="0" w:hanging="2"/>
              <w:jc w:val="center"/>
              <w:rPr/>
            </w:pPr>
            <w:r w:rsidDel="00000000" w:rsidR="00000000" w:rsidRPr="00000000">
              <w:rPr>
                <w:rtl w:val="0"/>
              </w:rPr>
            </w:r>
          </w:p>
        </w:tc>
        <w:tc>
          <w:tcPr>
            <w:vAlign w:val="center"/>
          </w:tcPr>
          <w:p w:rsidR="00000000" w:rsidDel="00000000" w:rsidP="00000000" w:rsidRDefault="00000000" w:rsidRPr="00000000" w14:paraId="00001518">
            <w:pPr>
              <w:ind w:left="0" w:hanging="2"/>
              <w:rPr/>
            </w:pPr>
            <w:r w:rsidDel="00000000" w:rsidR="00000000" w:rsidRPr="00000000">
              <w:rPr>
                <w:rtl w:val="0"/>
              </w:rPr>
            </w:r>
          </w:p>
        </w:tc>
        <w:tc>
          <w:tcPr>
            <w:vAlign w:val="center"/>
          </w:tcPr>
          <w:p w:rsidR="00000000" w:rsidDel="00000000" w:rsidP="00000000" w:rsidRDefault="00000000" w:rsidRPr="00000000" w14:paraId="00001519">
            <w:pPr>
              <w:ind w:left="0" w:hanging="2"/>
              <w:jc w:val="center"/>
              <w:rPr/>
            </w:pPr>
            <w:r w:rsidDel="00000000" w:rsidR="00000000" w:rsidRPr="00000000">
              <w:rPr>
                <w:rtl w:val="0"/>
              </w:rPr>
            </w:r>
          </w:p>
        </w:tc>
        <w:tc>
          <w:tcPr>
            <w:vAlign w:val="center"/>
          </w:tcPr>
          <w:p w:rsidR="00000000" w:rsidDel="00000000" w:rsidP="00000000" w:rsidRDefault="00000000" w:rsidRPr="00000000" w14:paraId="0000151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1B">
            <w:pPr>
              <w:ind w:left="0" w:hanging="2"/>
              <w:jc w:val="center"/>
              <w:rPr/>
            </w:pPr>
            <w:r w:rsidDel="00000000" w:rsidR="00000000" w:rsidRPr="00000000">
              <w:rPr>
                <w:rtl w:val="0"/>
              </w:rPr>
              <w:t xml:space="preserve">(c)(4)</w:t>
            </w:r>
          </w:p>
        </w:tc>
        <w:tc>
          <w:tcPr>
            <w:vAlign w:val="center"/>
          </w:tcPr>
          <w:p w:rsidR="00000000" w:rsidDel="00000000" w:rsidP="00000000" w:rsidRDefault="00000000" w:rsidRPr="00000000" w14:paraId="0000151C">
            <w:pPr>
              <w:widowControl w:val="0"/>
              <w:tabs>
                <w:tab w:val="left" w:leader="none" w:pos="3607"/>
                <w:tab w:val="left" w:leader="none" w:pos="5880"/>
                <w:tab w:val="left" w:leader="none" w:pos="8154"/>
              </w:tabs>
              <w:ind w:left="0" w:hanging="2"/>
              <w:rPr/>
            </w:pPr>
            <w:r w:rsidDel="00000000" w:rsidR="00000000" w:rsidRPr="00000000">
              <w:rPr>
                <w:rtl w:val="0"/>
              </w:rPr>
              <w:t xml:space="preserve">Listening skills;</w:t>
            </w:r>
          </w:p>
        </w:tc>
        <w:tc>
          <w:tcPr>
            <w:vAlign w:val="center"/>
          </w:tcPr>
          <w:p w:rsidR="00000000" w:rsidDel="00000000" w:rsidP="00000000" w:rsidRDefault="00000000" w:rsidRPr="00000000" w14:paraId="0000151D">
            <w:pPr>
              <w:ind w:left="0" w:hanging="2"/>
              <w:jc w:val="center"/>
              <w:rPr/>
            </w:pPr>
            <w:r w:rsidDel="00000000" w:rsidR="00000000" w:rsidRPr="00000000">
              <w:rPr>
                <w:rtl w:val="0"/>
              </w:rPr>
            </w:r>
          </w:p>
        </w:tc>
        <w:tc>
          <w:tcPr>
            <w:vAlign w:val="center"/>
          </w:tcPr>
          <w:p w:rsidR="00000000" w:rsidDel="00000000" w:rsidP="00000000" w:rsidRDefault="00000000" w:rsidRPr="00000000" w14:paraId="0000151E">
            <w:pPr>
              <w:ind w:left="0" w:hanging="2"/>
              <w:rPr/>
            </w:pPr>
            <w:r w:rsidDel="00000000" w:rsidR="00000000" w:rsidRPr="00000000">
              <w:rPr>
                <w:rtl w:val="0"/>
              </w:rPr>
            </w:r>
          </w:p>
        </w:tc>
        <w:tc>
          <w:tcPr>
            <w:vAlign w:val="center"/>
          </w:tcPr>
          <w:p w:rsidR="00000000" w:rsidDel="00000000" w:rsidP="00000000" w:rsidRDefault="00000000" w:rsidRPr="00000000" w14:paraId="0000151F">
            <w:pPr>
              <w:ind w:left="0" w:hanging="2"/>
              <w:jc w:val="center"/>
              <w:rPr/>
            </w:pPr>
            <w:r w:rsidDel="00000000" w:rsidR="00000000" w:rsidRPr="00000000">
              <w:rPr>
                <w:rtl w:val="0"/>
              </w:rPr>
            </w:r>
          </w:p>
        </w:tc>
        <w:tc>
          <w:tcPr>
            <w:vAlign w:val="center"/>
          </w:tcPr>
          <w:p w:rsidR="00000000" w:rsidDel="00000000" w:rsidP="00000000" w:rsidRDefault="00000000" w:rsidRPr="00000000" w14:paraId="0000152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21">
            <w:pPr>
              <w:ind w:left="0" w:hanging="2"/>
              <w:jc w:val="center"/>
              <w:rPr/>
            </w:pPr>
            <w:r w:rsidDel="00000000" w:rsidR="00000000" w:rsidRPr="00000000">
              <w:rPr>
                <w:rtl w:val="0"/>
              </w:rPr>
              <w:t xml:space="preserve">(c)(5)</w:t>
            </w:r>
          </w:p>
        </w:tc>
        <w:tc>
          <w:tcPr>
            <w:vAlign w:val="center"/>
          </w:tcPr>
          <w:p w:rsidR="00000000" w:rsidDel="00000000" w:rsidP="00000000" w:rsidRDefault="00000000" w:rsidRPr="00000000" w14:paraId="00001522">
            <w:pPr>
              <w:widowControl w:val="0"/>
              <w:tabs>
                <w:tab w:val="left" w:leader="none" w:pos="3607"/>
                <w:tab w:val="left" w:leader="none" w:pos="5880"/>
                <w:tab w:val="left" w:leader="none" w:pos="8154"/>
              </w:tabs>
              <w:ind w:left="0" w:hanging="2"/>
              <w:rPr/>
            </w:pPr>
            <w:r w:rsidDel="00000000" w:rsidR="00000000" w:rsidRPr="00000000">
              <w:rPr>
                <w:rtl w:val="0"/>
              </w:rPr>
              <w:t xml:space="preserve">Decision making skills;</w:t>
            </w:r>
          </w:p>
        </w:tc>
        <w:tc>
          <w:tcPr>
            <w:vAlign w:val="center"/>
          </w:tcPr>
          <w:p w:rsidR="00000000" w:rsidDel="00000000" w:rsidP="00000000" w:rsidRDefault="00000000" w:rsidRPr="00000000" w14:paraId="00001523">
            <w:pPr>
              <w:ind w:left="0" w:hanging="2"/>
              <w:jc w:val="center"/>
              <w:rPr/>
            </w:pPr>
            <w:r w:rsidDel="00000000" w:rsidR="00000000" w:rsidRPr="00000000">
              <w:rPr>
                <w:rtl w:val="0"/>
              </w:rPr>
            </w:r>
          </w:p>
        </w:tc>
        <w:tc>
          <w:tcPr>
            <w:vAlign w:val="center"/>
          </w:tcPr>
          <w:p w:rsidR="00000000" w:rsidDel="00000000" w:rsidP="00000000" w:rsidRDefault="00000000" w:rsidRPr="00000000" w14:paraId="00001524">
            <w:pPr>
              <w:ind w:left="0" w:hanging="2"/>
              <w:rPr/>
            </w:pPr>
            <w:r w:rsidDel="00000000" w:rsidR="00000000" w:rsidRPr="00000000">
              <w:rPr>
                <w:rtl w:val="0"/>
              </w:rPr>
            </w:r>
          </w:p>
        </w:tc>
        <w:tc>
          <w:tcPr>
            <w:vAlign w:val="center"/>
          </w:tcPr>
          <w:p w:rsidR="00000000" w:rsidDel="00000000" w:rsidP="00000000" w:rsidRDefault="00000000" w:rsidRPr="00000000" w14:paraId="00001525">
            <w:pPr>
              <w:ind w:left="0" w:hanging="2"/>
              <w:jc w:val="center"/>
              <w:rPr/>
            </w:pPr>
            <w:r w:rsidDel="00000000" w:rsidR="00000000" w:rsidRPr="00000000">
              <w:rPr>
                <w:rtl w:val="0"/>
              </w:rPr>
            </w:r>
          </w:p>
        </w:tc>
        <w:tc>
          <w:tcPr>
            <w:vAlign w:val="center"/>
          </w:tcPr>
          <w:p w:rsidR="00000000" w:rsidDel="00000000" w:rsidP="00000000" w:rsidRDefault="00000000" w:rsidRPr="00000000" w14:paraId="0000152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27">
            <w:pPr>
              <w:ind w:left="0" w:hanging="2"/>
              <w:jc w:val="center"/>
              <w:rPr/>
            </w:pPr>
            <w:r w:rsidDel="00000000" w:rsidR="00000000" w:rsidRPr="00000000">
              <w:rPr>
                <w:rtl w:val="0"/>
              </w:rPr>
              <w:t xml:space="preserve">(c)(6)</w:t>
            </w:r>
          </w:p>
        </w:tc>
        <w:tc>
          <w:tcPr>
            <w:vAlign w:val="center"/>
          </w:tcPr>
          <w:p w:rsidR="00000000" w:rsidDel="00000000" w:rsidP="00000000" w:rsidRDefault="00000000" w:rsidRPr="00000000" w14:paraId="00001528">
            <w:pPr>
              <w:ind w:left="0" w:hanging="2"/>
              <w:rPr/>
            </w:pPr>
            <w:r w:rsidDel="00000000" w:rsidR="00000000" w:rsidRPr="00000000">
              <w:rPr>
                <w:rtl w:val="0"/>
              </w:rPr>
              <w:t xml:space="preserve">Effective briefings;</w:t>
            </w:r>
          </w:p>
        </w:tc>
        <w:tc>
          <w:tcPr>
            <w:vAlign w:val="center"/>
          </w:tcPr>
          <w:p w:rsidR="00000000" w:rsidDel="00000000" w:rsidP="00000000" w:rsidRDefault="00000000" w:rsidRPr="00000000" w14:paraId="00001529">
            <w:pPr>
              <w:ind w:left="0" w:hanging="2"/>
              <w:jc w:val="center"/>
              <w:rPr/>
            </w:pPr>
            <w:r w:rsidDel="00000000" w:rsidR="00000000" w:rsidRPr="00000000">
              <w:rPr>
                <w:rtl w:val="0"/>
              </w:rPr>
            </w:r>
          </w:p>
        </w:tc>
        <w:tc>
          <w:tcPr>
            <w:vAlign w:val="center"/>
          </w:tcPr>
          <w:p w:rsidR="00000000" w:rsidDel="00000000" w:rsidP="00000000" w:rsidRDefault="00000000" w:rsidRPr="00000000" w14:paraId="0000152A">
            <w:pPr>
              <w:ind w:left="0" w:hanging="2"/>
              <w:rPr/>
            </w:pPr>
            <w:r w:rsidDel="00000000" w:rsidR="00000000" w:rsidRPr="00000000">
              <w:rPr>
                <w:rtl w:val="0"/>
              </w:rPr>
            </w:r>
          </w:p>
        </w:tc>
        <w:tc>
          <w:tcPr>
            <w:vAlign w:val="center"/>
          </w:tcPr>
          <w:p w:rsidR="00000000" w:rsidDel="00000000" w:rsidP="00000000" w:rsidRDefault="00000000" w:rsidRPr="00000000" w14:paraId="0000152B">
            <w:pPr>
              <w:ind w:left="0" w:hanging="2"/>
              <w:jc w:val="center"/>
              <w:rPr/>
            </w:pPr>
            <w:r w:rsidDel="00000000" w:rsidR="00000000" w:rsidRPr="00000000">
              <w:rPr>
                <w:rtl w:val="0"/>
              </w:rPr>
            </w:r>
          </w:p>
        </w:tc>
        <w:tc>
          <w:tcPr>
            <w:vAlign w:val="center"/>
          </w:tcPr>
          <w:p w:rsidR="00000000" w:rsidDel="00000000" w:rsidP="00000000" w:rsidRDefault="00000000" w:rsidRPr="00000000" w14:paraId="0000152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2D">
            <w:pPr>
              <w:ind w:left="0" w:hanging="2"/>
              <w:jc w:val="center"/>
              <w:rPr/>
            </w:pPr>
            <w:r w:rsidDel="00000000" w:rsidR="00000000" w:rsidRPr="00000000">
              <w:rPr>
                <w:rtl w:val="0"/>
              </w:rPr>
              <w:t xml:space="preserve">(c)(7)</w:t>
            </w:r>
          </w:p>
        </w:tc>
        <w:tc>
          <w:tcPr>
            <w:vAlign w:val="center"/>
          </w:tcPr>
          <w:p w:rsidR="00000000" w:rsidDel="00000000" w:rsidP="00000000" w:rsidRDefault="00000000" w:rsidRPr="00000000" w14:paraId="0000152E">
            <w:pPr>
              <w:ind w:left="0" w:hanging="2"/>
              <w:rPr/>
            </w:pPr>
            <w:r w:rsidDel="00000000" w:rsidR="00000000" w:rsidRPr="00000000">
              <w:rPr>
                <w:rtl w:val="0"/>
              </w:rPr>
              <w:t xml:space="preserve">Developing open communications;</w:t>
            </w:r>
          </w:p>
        </w:tc>
        <w:tc>
          <w:tcPr>
            <w:vAlign w:val="center"/>
          </w:tcPr>
          <w:p w:rsidR="00000000" w:rsidDel="00000000" w:rsidP="00000000" w:rsidRDefault="00000000" w:rsidRPr="00000000" w14:paraId="0000152F">
            <w:pPr>
              <w:ind w:left="0" w:hanging="2"/>
              <w:jc w:val="center"/>
              <w:rPr/>
            </w:pPr>
            <w:r w:rsidDel="00000000" w:rsidR="00000000" w:rsidRPr="00000000">
              <w:rPr>
                <w:rtl w:val="0"/>
              </w:rPr>
            </w:r>
          </w:p>
        </w:tc>
        <w:tc>
          <w:tcPr>
            <w:vAlign w:val="center"/>
          </w:tcPr>
          <w:p w:rsidR="00000000" w:rsidDel="00000000" w:rsidP="00000000" w:rsidRDefault="00000000" w:rsidRPr="00000000" w14:paraId="00001530">
            <w:pPr>
              <w:ind w:left="0" w:hanging="2"/>
              <w:rPr/>
            </w:pPr>
            <w:r w:rsidDel="00000000" w:rsidR="00000000" w:rsidRPr="00000000">
              <w:rPr>
                <w:rtl w:val="0"/>
              </w:rPr>
            </w:r>
          </w:p>
        </w:tc>
        <w:tc>
          <w:tcPr>
            <w:vAlign w:val="center"/>
          </w:tcPr>
          <w:p w:rsidR="00000000" w:rsidDel="00000000" w:rsidP="00000000" w:rsidRDefault="00000000" w:rsidRPr="00000000" w14:paraId="00001531">
            <w:pPr>
              <w:ind w:left="0" w:hanging="2"/>
              <w:jc w:val="center"/>
              <w:rPr/>
            </w:pPr>
            <w:r w:rsidDel="00000000" w:rsidR="00000000" w:rsidRPr="00000000">
              <w:rPr>
                <w:rtl w:val="0"/>
              </w:rPr>
            </w:r>
          </w:p>
        </w:tc>
        <w:tc>
          <w:tcPr>
            <w:vAlign w:val="center"/>
          </w:tcPr>
          <w:p w:rsidR="00000000" w:rsidDel="00000000" w:rsidP="00000000" w:rsidRDefault="00000000" w:rsidRPr="00000000" w14:paraId="0000153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33">
            <w:pPr>
              <w:ind w:left="0" w:hanging="2"/>
              <w:jc w:val="center"/>
              <w:rPr/>
            </w:pPr>
            <w:r w:rsidDel="00000000" w:rsidR="00000000" w:rsidRPr="00000000">
              <w:rPr>
                <w:rtl w:val="0"/>
              </w:rPr>
              <w:t xml:space="preserve">(c)(8)</w:t>
            </w:r>
          </w:p>
        </w:tc>
        <w:tc>
          <w:tcPr>
            <w:vAlign w:val="center"/>
          </w:tcPr>
          <w:p w:rsidR="00000000" w:rsidDel="00000000" w:rsidP="00000000" w:rsidRDefault="00000000" w:rsidRPr="00000000" w14:paraId="00001534">
            <w:pPr>
              <w:ind w:left="0" w:hanging="2"/>
              <w:rPr/>
            </w:pPr>
            <w:r w:rsidDel="00000000" w:rsidR="00000000" w:rsidRPr="00000000">
              <w:rPr>
                <w:rtl w:val="0"/>
              </w:rPr>
              <w:t xml:space="preserve">Inquiry, advocacy, and assertion training;</w:t>
            </w:r>
          </w:p>
        </w:tc>
        <w:tc>
          <w:tcPr>
            <w:vAlign w:val="center"/>
          </w:tcPr>
          <w:p w:rsidR="00000000" w:rsidDel="00000000" w:rsidP="00000000" w:rsidRDefault="00000000" w:rsidRPr="00000000" w14:paraId="00001535">
            <w:pPr>
              <w:ind w:left="0" w:hanging="2"/>
              <w:jc w:val="center"/>
              <w:rPr/>
            </w:pPr>
            <w:r w:rsidDel="00000000" w:rsidR="00000000" w:rsidRPr="00000000">
              <w:rPr>
                <w:rtl w:val="0"/>
              </w:rPr>
            </w:r>
          </w:p>
        </w:tc>
        <w:tc>
          <w:tcPr>
            <w:vAlign w:val="center"/>
          </w:tcPr>
          <w:p w:rsidR="00000000" w:rsidDel="00000000" w:rsidP="00000000" w:rsidRDefault="00000000" w:rsidRPr="00000000" w14:paraId="00001536">
            <w:pPr>
              <w:ind w:left="0" w:hanging="2"/>
              <w:rPr/>
            </w:pPr>
            <w:r w:rsidDel="00000000" w:rsidR="00000000" w:rsidRPr="00000000">
              <w:rPr>
                <w:rtl w:val="0"/>
              </w:rPr>
            </w:r>
          </w:p>
        </w:tc>
        <w:tc>
          <w:tcPr>
            <w:vAlign w:val="center"/>
          </w:tcPr>
          <w:p w:rsidR="00000000" w:rsidDel="00000000" w:rsidP="00000000" w:rsidRDefault="00000000" w:rsidRPr="00000000" w14:paraId="00001537">
            <w:pPr>
              <w:ind w:left="0" w:hanging="2"/>
              <w:jc w:val="center"/>
              <w:rPr/>
            </w:pPr>
            <w:r w:rsidDel="00000000" w:rsidR="00000000" w:rsidRPr="00000000">
              <w:rPr>
                <w:rtl w:val="0"/>
              </w:rPr>
            </w:r>
          </w:p>
        </w:tc>
        <w:tc>
          <w:tcPr>
            <w:vAlign w:val="center"/>
          </w:tcPr>
          <w:p w:rsidR="00000000" w:rsidDel="00000000" w:rsidP="00000000" w:rsidRDefault="00000000" w:rsidRPr="00000000" w14:paraId="0000153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39">
            <w:pPr>
              <w:ind w:left="0" w:hanging="2"/>
              <w:jc w:val="center"/>
              <w:rPr/>
            </w:pPr>
            <w:r w:rsidDel="00000000" w:rsidR="00000000" w:rsidRPr="00000000">
              <w:rPr>
                <w:rtl w:val="0"/>
              </w:rPr>
              <w:t xml:space="preserve">(c)(9)</w:t>
            </w:r>
          </w:p>
        </w:tc>
        <w:tc>
          <w:tcPr>
            <w:vAlign w:val="center"/>
          </w:tcPr>
          <w:p w:rsidR="00000000" w:rsidDel="00000000" w:rsidP="00000000" w:rsidRDefault="00000000" w:rsidRPr="00000000" w14:paraId="0000153A">
            <w:pPr>
              <w:ind w:left="0" w:hanging="2"/>
              <w:rPr/>
            </w:pPr>
            <w:r w:rsidDel="00000000" w:rsidR="00000000" w:rsidRPr="00000000">
              <w:rPr>
                <w:rtl w:val="0"/>
              </w:rPr>
              <w:t xml:space="preserve">Crew self-critique;</w:t>
            </w:r>
          </w:p>
        </w:tc>
        <w:tc>
          <w:tcPr>
            <w:vAlign w:val="center"/>
          </w:tcPr>
          <w:p w:rsidR="00000000" w:rsidDel="00000000" w:rsidP="00000000" w:rsidRDefault="00000000" w:rsidRPr="00000000" w14:paraId="0000153B">
            <w:pPr>
              <w:ind w:left="0" w:hanging="2"/>
              <w:jc w:val="center"/>
              <w:rPr/>
            </w:pPr>
            <w:r w:rsidDel="00000000" w:rsidR="00000000" w:rsidRPr="00000000">
              <w:rPr>
                <w:rtl w:val="0"/>
              </w:rPr>
            </w:r>
          </w:p>
        </w:tc>
        <w:tc>
          <w:tcPr>
            <w:vAlign w:val="center"/>
          </w:tcPr>
          <w:p w:rsidR="00000000" w:rsidDel="00000000" w:rsidP="00000000" w:rsidRDefault="00000000" w:rsidRPr="00000000" w14:paraId="0000153C">
            <w:pPr>
              <w:ind w:left="0" w:hanging="2"/>
              <w:rPr/>
            </w:pPr>
            <w:r w:rsidDel="00000000" w:rsidR="00000000" w:rsidRPr="00000000">
              <w:rPr>
                <w:rtl w:val="0"/>
              </w:rPr>
            </w:r>
          </w:p>
        </w:tc>
        <w:tc>
          <w:tcPr>
            <w:vAlign w:val="center"/>
          </w:tcPr>
          <w:p w:rsidR="00000000" w:rsidDel="00000000" w:rsidP="00000000" w:rsidRDefault="00000000" w:rsidRPr="00000000" w14:paraId="0000153D">
            <w:pPr>
              <w:ind w:left="0" w:hanging="2"/>
              <w:jc w:val="center"/>
              <w:rPr/>
            </w:pPr>
            <w:r w:rsidDel="00000000" w:rsidR="00000000" w:rsidRPr="00000000">
              <w:rPr>
                <w:rtl w:val="0"/>
              </w:rPr>
            </w:r>
          </w:p>
        </w:tc>
        <w:tc>
          <w:tcPr>
            <w:vAlign w:val="center"/>
          </w:tcPr>
          <w:p w:rsidR="00000000" w:rsidDel="00000000" w:rsidP="00000000" w:rsidRDefault="00000000" w:rsidRPr="00000000" w14:paraId="0000153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3F">
            <w:pPr>
              <w:ind w:left="0" w:hanging="2"/>
              <w:jc w:val="center"/>
              <w:rPr/>
            </w:pPr>
            <w:r w:rsidDel="00000000" w:rsidR="00000000" w:rsidRPr="00000000">
              <w:rPr>
                <w:rtl w:val="0"/>
              </w:rPr>
              <w:t xml:space="preserve">(c)(10)</w:t>
            </w:r>
          </w:p>
        </w:tc>
        <w:tc>
          <w:tcPr>
            <w:vAlign w:val="center"/>
          </w:tcPr>
          <w:p w:rsidR="00000000" w:rsidDel="00000000" w:rsidP="00000000" w:rsidRDefault="00000000" w:rsidRPr="00000000" w14:paraId="00001540">
            <w:pPr>
              <w:ind w:left="0" w:hanging="2"/>
              <w:rPr/>
            </w:pPr>
            <w:r w:rsidDel="00000000" w:rsidR="00000000" w:rsidRPr="00000000">
              <w:rPr>
                <w:rtl w:val="0"/>
              </w:rPr>
              <w:t xml:space="preserve">Conflict resolution;</w:t>
            </w:r>
          </w:p>
        </w:tc>
        <w:tc>
          <w:tcPr>
            <w:vAlign w:val="center"/>
          </w:tcPr>
          <w:p w:rsidR="00000000" w:rsidDel="00000000" w:rsidP="00000000" w:rsidRDefault="00000000" w:rsidRPr="00000000" w14:paraId="00001541">
            <w:pPr>
              <w:ind w:left="0" w:hanging="2"/>
              <w:jc w:val="center"/>
              <w:rPr/>
            </w:pPr>
            <w:r w:rsidDel="00000000" w:rsidR="00000000" w:rsidRPr="00000000">
              <w:rPr>
                <w:rtl w:val="0"/>
              </w:rPr>
            </w:r>
          </w:p>
        </w:tc>
        <w:tc>
          <w:tcPr>
            <w:vAlign w:val="center"/>
          </w:tcPr>
          <w:p w:rsidR="00000000" w:rsidDel="00000000" w:rsidP="00000000" w:rsidRDefault="00000000" w:rsidRPr="00000000" w14:paraId="00001542">
            <w:pPr>
              <w:ind w:left="0" w:hanging="2"/>
              <w:rPr/>
            </w:pPr>
            <w:r w:rsidDel="00000000" w:rsidR="00000000" w:rsidRPr="00000000">
              <w:rPr>
                <w:rtl w:val="0"/>
              </w:rPr>
            </w:r>
          </w:p>
        </w:tc>
        <w:tc>
          <w:tcPr>
            <w:vAlign w:val="center"/>
          </w:tcPr>
          <w:p w:rsidR="00000000" w:rsidDel="00000000" w:rsidP="00000000" w:rsidRDefault="00000000" w:rsidRPr="00000000" w14:paraId="00001543">
            <w:pPr>
              <w:ind w:left="0" w:hanging="2"/>
              <w:jc w:val="center"/>
              <w:rPr/>
            </w:pPr>
            <w:r w:rsidDel="00000000" w:rsidR="00000000" w:rsidRPr="00000000">
              <w:rPr>
                <w:rtl w:val="0"/>
              </w:rPr>
            </w:r>
          </w:p>
        </w:tc>
        <w:tc>
          <w:tcPr>
            <w:vAlign w:val="center"/>
          </w:tcPr>
          <w:p w:rsidR="00000000" w:rsidDel="00000000" w:rsidP="00000000" w:rsidRDefault="00000000" w:rsidRPr="00000000" w14:paraId="0000154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45">
            <w:pPr>
              <w:ind w:left="0" w:hanging="2"/>
              <w:jc w:val="center"/>
              <w:rPr/>
            </w:pPr>
            <w:r w:rsidDel="00000000" w:rsidR="00000000" w:rsidRPr="00000000">
              <w:rPr>
                <w:rtl w:val="0"/>
              </w:rPr>
              <w:t xml:space="preserve">(c)(11)</w:t>
            </w:r>
          </w:p>
        </w:tc>
        <w:tc>
          <w:tcPr>
            <w:vAlign w:val="center"/>
          </w:tcPr>
          <w:p w:rsidR="00000000" w:rsidDel="00000000" w:rsidP="00000000" w:rsidRDefault="00000000" w:rsidRPr="00000000" w14:paraId="00001546">
            <w:pPr>
              <w:ind w:left="0" w:hanging="2"/>
              <w:rPr/>
            </w:pPr>
            <w:r w:rsidDel="00000000" w:rsidR="00000000" w:rsidRPr="00000000">
              <w:rPr>
                <w:rtl w:val="0"/>
              </w:rPr>
              <w:t xml:space="preserve">Team building and maintenance;</w:t>
            </w:r>
          </w:p>
        </w:tc>
        <w:tc>
          <w:tcPr>
            <w:vAlign w:val="center"/>
          </w:tcPr>
          <w:p w:rsidR="00000000" w:rsidDel="00000000" w:rsidP="00000000" w:rsidRDefault="00000000" w:rsidRPr="00000000" w14:paraId="00001547">
            <w:pPr>
              <w:ind w:left="0" w:hanging="2"/>
              <w:jc w:val="center"/>
              <w:rPr/>
            </w:pPr>
            <w:r w:rsidDel="00000000" w:rsidR="00000000" w:rsidRPr="00000000">
              <w:rPr>
                <w:rtl w:val="0"/>
              </w:rPr>
            </w:r>
          </w:p>
        </w:tc>
        <w:tc>
          <w:tcPr>
            <w:vAlign w:val="center"/>
          </w:tcPr>
          <w:p w:rsidR="00000000" w:rsidDel="00000000" w:rsidP="00000000" w:rsidRDefault="00000000" w:rsidRPr="00000000" w14:paraId="00001548">
            <w:pPr>
              <w:ind w:left="0" w:hanging="2"/>
              <w:rPr/>
            </w:pPr>
            <w:r w:rsidDel="00000000" w:rsidR="00000000" w:rsidRPr="00000000">
              <w:rPr>
                <w:rtl w:val="0"/>
              </w:rPr>
            </w:r>
          </w:p>
        </w:tc>
        <w:tc>
          <w:tcPr>
            <w:vAlign w:val="center"/>
          </w:tcPr>
          <w:p w:rsidR="00000000" w:rsidDel="00000000" w:rsidP="00000000" w:rsidRDefault="00000000" w:rsidRPr="00000000" w14:paraId="00001549">
            <w:pPr>
              <w:ind w:left="0" w:hanging="2"/>
              <w:jc w:val="center"/>
              <w:rPr/>
            </w:pPr>
            <w:r w:rsidDel="00000000" w:rsidR="00000000" w:rsidRPr="00000000">
              <w:rPr>
                <w:rtl w:val="0"/>
              </w:rPr>
            </w:r>
          </w:p>
        </w:tc>
        <w:tc>
          <w:tcPr>
            <w:vAlign w:val="center"/>
          </w:tcPr>
          <w:p w:rsidR="00000000" w:rsidDel="00000000" w:rsidP="00000000" w:rsidRDefault="00000000" w:rsidRPr="00000000" w14:paraId="0000154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4B">
            <w:pPr>
              <w:ind w:left="0" w:hanging="2"/>
              <w:jc w:val="center"/>
              <w:rPr/>
            </w:pPr>
            <w:r w:rsidDel="00000000" w:rsidR="00000000" w:rsidRPr="00000000">
              <w:rPr>
                <w:rtl w:val="0"/>
              </w:rPr>
              <w:t xml:space="preserve">(c)(12)</w:t>
            </w:r>
          </w:p>
        </w:tc>
        <w:tc>
          <w:tcPr>
            <w:vAlign w:val="center"/>
          </w:tcPr>
          <w:p w:rsidR="00000000" w:rsidDel="00000000" w:rsidP="00000000" w:rsidRDefault="00000000" w:rsidRPr="00000000" w14:paraId="0000154C">
            <w:pPr>
              <w:ind w:left="0" w:hanging="2"/>
              <w:rPr/>
            </w:pPr>
            <w:r w:rsidDel="00000000" w:rsidR="00000000" w:rsidRPr="00000000">
              <w:rPr>
                <w:rtl w:val="0"/>
              </w:rPr>
              <w:t xml:space="preserve">Leadership and fellowship training;</w:t>
            </w:r>
          </w:p>
        </w:tc>
        <w:tc>
          <w:tcPr>
            <w:vAlign w:val="center"/>
          </w:tcPr>
          <w:p w:rsidR="00000000" w:rsidDel="00000000" w:rsidP="00000000" w:rsidRDefault="00000000" w:rsidRPr="00000000" w14:paraId="0000154D">
            <w:pPr>
              <w:ind w:left="0" w:hanging="2"/>
              <w:jc w:val="center"/>
              <w:rPr/>
            </w:pPr>
            <w:r w:rsidDel="00000000" w:rsidR="00000000" w:rsidRPr="00000000">
              <w:rPr>
                <w:rtl w:val="0"/>
              </w:rPr>
            </w:r>
          </w:p>
        </w:tc>
        <w:tc>
          <w:tcPr>
            <w:vAlign w:val="center"/>
          </w:tcPr>
          <w:p w:rsidR="00000000" w:rsidDel="00000000" w:rsidP="00000000" w:rsidRDefault="00000000" w:rsidRPr="00000000" w14:paraId="0000154E">
            <w:pPr>
              <w:ind w:left="0" w:hanging="2"/>
              <w:rPr/>
            </w:pPr>
            <w:r w:rsidDel="00000000" w:rsidR="00000000" w:rsidRPr="00000000">
              <w:rPr>
                <w:rtl w:val="0"/>
              </w:rPr>
            </w:r>
          </w:p>
        </w:tc>
        <w:tc>
          <w:tcPr>
            <w:vAlign w:val="center"/>
          </w:tcPr>
          <w:p w:rsidR="00000000" w:rsidDel="00000000" w:rsidP="00000000" w:rsidRDefault="00000000" w:rsidRPr="00000000" w14:paraId="0000154F">
            <w:pPr>
              <w:ind w:left="0" w:hanging="2"/>
              <w:jc w:val="center"/>
              <w:rPr/>
            </w:pPr>
            <w:r w:rsidDel="00000000" w:rsidR="00000000" w:rsidRPr="00000000">
              <w:rPr>
                <w:rtl w:val="0"/>
              </w:rPr>
            </w:r>
          </w:p>
        </w:tc>
        <w:tc>
          <w:tcPr>
            <w:vAlign w:val="center"/>
          </w:tcPr>
          <w:p w:rsidR="00000000" w:rsidDel="00000000" w:rsidP="00000000" w:rsidRDefault="00000000" w:rsidRPr="00000000" w14:paraId="0000155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51">
            <w:pPr>
              <w:ind w:left="0" w:hanging="2"/>
              <w:jc w:val="center"/>
              <w:rPr/>
            </w:pPr>
            <w:r w:rsidDel="00000000" w:rsidR="00000000" w:rsidRPr="00000000">
              <w:rPr>
                <w:rtl w:val="0"/>
              </w:rPr>
              <w:t xml:space="preserve">(c)(13)</w:t>
            </w:r>
          </w:p>
        </w:tc>
        <w:tc>
          <w:tcPr>
            <w:vAlign w:val="center"/>
          </w:tcPr>
          <w:p w:rsidR="00000000" w:rsidDel="00000000" w:rsidP="00000000" w:rsidRDefault="00000000" w:rsidRPr="00000000" w14:paraId="00001552">
            <w:pPr>
              <w:ind w:left="0" w:hanging="2"/>
              <w:rPr/>
            </w:pPr>
            <w:r w:rsidDel="00000000" w:rsidR="00000000" w:rsidRPr="00000000">
              <w:rPr>
                <w:rtl w:val="0"/>
              </w:rPr>
              <w:t xml:space="preserve">Interpersonal relationships;</w:t>
            </w:r>
          </w:p>
        </w:tc>
        <w:tc>
          <w:tcPr>
            <w:vAlign w:val="center"/>
          </w:tcPr>
          <w:p w:rsidR="00000000" w:rsidDel="00000000" w:rsidP="00000000" w:rsidRDefault="00000000" w:rsidRPr="00000000" w14:paraId="00001553">
            <w:pPr>
              <w:ind w:left="0" w:hanging="2"/>
              <w:jc w:val="center"/>
              <w:rPr/>
            </w:pPr>
            <w:r w:rsidDel="00000000" w:rsidR="00000000" w:rsidRPr="00000000">
              <w:rPr>
                <w:rtl w:val="0"/>
              </w:rPr>
            </w:r>
          </w:p>
        </w:tc>
        <w:tc>
          <w:tcPr>
            <w:vAlign w:val="center"/>
          </w:tcPr>
          <w:p w:rsidR="00000000" w:rsidDel="00000000" w:rsidP="00000000" w:rsidRDefault="00000000" w:rsidRPr="00000000" w14:paraId="00001554">
            <w:pPr>
              <w:ind w:left="0" w:hanging="2"/>
              <w:rPr/>
            </w:pPr>
            <w:r w:rsidDel="00000000" w:rsidR="00000000" w:rsidRPr="00000000">
              <w:rPr>
                <w:rtl w:val="0"/>
              </w:rPr>
            </w:r>
          </w:p>
        </w:tc>
        <w:tc>
          <w:tcPr>
            <w:vAlign w:val="center"/>
          </w:tcPr>
          <w:p w:rsidR="00000000" w:rsidDel="00000000" w:rsidP="00000000" w:rsidRDefault="00000000" w:rsidRPr="00000000" w14:paraId="00001555">
            <w:pPr>
              <w:ind w:left="0" w:hanging="2"/>
              <w:jc w:val="center"/>
              <w:rPr/>
            </w:pPr>
            <w:r w:rsidDel="00000000" w:rsidR="00000000" w:rsidRPr="00000000">
              <w:rPr>
                <w:rtl w:val="0"/>
              </w:rPr>
            </w:r>
          </w:p>
        </w:tc>
        <w:tc>
          <w:tcPr>
            <w:vAlign w:val="center"/>
          </w:tcPr>
          <w:p w:rsidR="00000000" w:rsidDel="00000000" w:rsidP="00000000" w:rsidRDefault="00000000" w:rsidRPr="00000000" w14:paraId="0000155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57">
            <w:pPr>
              <w:ind w:left="0" w:hanging="2"/>
              <w:jc w:val="center"/>
              <w:rPr/>
            </w:pPr>
            <w:r w:rsidDel="00000000" w:rsidR="00000000" w:rsidRPr="00000000">
              <w:rPr>
                <w:rtl w:val="0"/>
              </w:rPr>
              <w:t xml:space="preserve">(c)(14)</w:t>
            </w:r>
          </w:p>
        </w:tc>
        <w:tc>
          <w:tcPr>
            <w:vAlign w:val="center"/>
          </w:tcPr>
          <w:p w:rsidR="00000000" w:rsidDel="00000000" w:rsidP="00000000" w:rsidRDefault="00000000" w:rsidRPr="00000000" w14:paraId="00001558">
            <w:pPr>
              <w:ind w:left="0" w:hanging="2"/>
              <w:rPr/>
            </w:pPr>
            <w:r w:rsidDel="00000000" w:rsidR="00000000" w:rsidRPr="00000000">
              <w:rPr>
                <w:rtl w:val="0"/>
              </w:rPr>
              <w:t xml:space="preserve">Workload management;</w:t>
            </w:r>
          </w:p>
        </w:tc>
        <w:tc>
          <w:tcPr>
            <w:vAlign w:val="center"/>
          </w:tcPr>
          <w:p w:rsidR="00000000" w:rsidDel="00000000" w:rsidP="00000000" w:rsidRDefault="00000000" w:rsidRPr="00000000" w14:paraId="00001559">
            <w:pPr>
              <w:ind w:left="0" w:hanging="2"/>
              <w:jc w:val="center"/>
              <w:rPr/>
            </w:pPr>
            <w:r w:rsidDel="00000000" w:rsidR="00000000" w:rsidRPr="00000000">
              <w:rPr>
                <w:rtl w:val="0"/>
              </w:rPr>
            </w:r>
          </w:p>
        </w:tc>
        <w:tc>
          <w:tcPr>
            <w:vAlign w:val="center"/>
          </w:tcPr>
          <w:p w:rsidR="00000000" w:rsidDel="00000000" w:rsidP="00000000" w:rsidRDefault="00000000" w:rsidRPr="00000000" w14:paraId="0000155A">
            <w:pPr>
              <w:ind w:left="0" w:hanging="2"/>
              <w:rPr/>
            </w:pPr>
            <w:r w:rsidDel="00000000" w:rsidR="00000000" w:rsidRPr="00000000">
              <w:rPr>
                <w:rtl w:val="0"/>
              </w:rPr>
            </w:r>
          </w:p>
        </w:tc>
        <w:tc>
          <w:tcPr>
            <w:vAlign w:val="center"/>
          </w:tcPr>
          <w:p w:rsidR="00000000" w:rsidDel="00000000" w:rsidP="00000000" w:rsidRDefault="00000000" w:rsidRPr="00000000" w14:paraId="0000155B">
            <w:pPr>
              <w:ind w:left="0" w:hanging="2"/>
              <w:jc w:val="center"/>
              <w:rPr/>
            </w:pPr>
            <w:r w:rsidDel="00000000" w:rsidR="00000000" w:rsidRPr="00000000">
              <w:rPr>
                <w:rtl w:val="0"/>
              </w:rPr>
            </w:r>
          </w:p>
        </w:tc>
        <w:tc>
          <w:tcPr>
            <w:vAlign w:val="center"/>
          </w:tcPr>
          <w:p w:rsidR="00000000" w:rsidDel="00000000" w:rsidP="00000000" w:rsidRDefault="00000000" w:rsidRPr="00000000" w14:paraId="0000155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5D">
            <w:pPr>
              <w:ind w:left="0" w:hanging="2"/>
              <w:jc w:val="center"/>
              <w:rPr/>
            </w:pPr>
            <w:r w:rsidDel="00000000" w:rsidR="00000000" w:rsidRPr="00000000">
              <w:rPr>
                <w:rtl w:val="0"/>
              </w:rPr>
              <w:t xml:space="preserve">(c)(15)</w:t>
            </w:r>
          </w:p>
        </w:tc>
        <w:tc>
          <w:tcPr>
            <w:vAlign w:val="center"/>
          </w:tcPr>
          <w:p w:rsidR="00000000" w:rsidDel="00000000" w:rsidP="00000000" w:rsidRDefault="00000000" w:rsidRPr="00000000" w14:paraId="0000155E">
            <w:pPr>
              <w:ind w:left="0" w:hanging="2"/>
              <w:rPr/>
            </w:pPr>
            <w:r w:rsidDel="00000000" w:rsidR="00000000" w:rsidRPr="00000000">
              <w:rPr>
                <w:rtl w:val="0"/>
              </w:rPr>
              <w:t xml:space="preserve">Situational awareness;</w:t>
            </w:r>
          </w:p>
        </w:tc>
        <w:tc>
          <w:tcPr>
            <w:vAlign w:val="center"/>
          </w:tcPr>
          <w:p w:rsidR="00000000" w:rsidDel="00000000" w:rsidP="00000000" w:rsidRDefault="00000000" w:rsidRPr="00000000" w14:paraId="0000155F">
            <w:pPr>
              <w:ind w:left="0" w:hanging="2"/>
              <w:jc w:val="center"/>
              <w:rPr/>
            </w:pPr>
            <w:r w:rsidDel="00000000" w:rsidR="00000000" w:rsidRPr="00000000">
              <w:rPr>
                <w:rtl w:val="0"/>
              </w:rPr>
            </w:r>
          </w:p>
        </w:tc>
        <w:tc>
          <w:tcPr>
            <w:vAlign w:val="center"/>
          </w:tcPr>
          <w:p w:rsidR="00000000" w:rsidDel="00000000" w:rsidP="00000000" w:rsidRDefault="00000000" w:rsidRPr="00000000" w14:paraId="00001560">
            <w:pPr>
              <w:ind w:left="0" w:hanging="2"/>
              <w:rPr/>
            </w:pPr>
            <w:r w:rsidDel="00000000" w:rsidR="00000000" w:rsidRPr="00000000">
              <w:rPr>
                <w:rtl w:val="0"/>
              </w:rPr>
            </w:r>
          </w:p>
        </w:tc>
        <w:tc>
          <w:tcPr>
            <w:vAlign w:val="center"/>
          </w:tcPr>
          <w:p w:rsidR="00000000" w:rsidDel="00000000" w:rsidP="00000000" w:rsidRDefault="00000000" w:rsidRPr="00000000" w14:paraId="00001561">
            <w:pPr>
              <w:ind w:left="0" w:hanging="2"/>
              <w:jc w:val="center"/>
              <w:rPr/>
            </w:pPr>
            <w:r w:rsidDel="00000000" w:rsidR="00000000" w:rsidRPr="00000000">
              <w:rPr>
                <w:rtl w:val="0"/>
              </w:rPr>
            </w:r>
          </w:p>
        </w:tc>
        <w:tc>
          <w:tcPr>
            <w:vAlign w:val="center"/>
          </w:tcPr>
          <w:p w:rsidR="00000000" w:rsidDel="00000000" w:rsidP="00000000" w:rsidRDefault="00000000" w:rsidRPr="00000000" w14:paraId="0000156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63">
            <w:pPr>
              <w:ind w:left="0" w:hanging="2"/>
              <w:jc w:val="center"/>
              <w:rPr/>
            </w:pPr>
            <w:r w:rsidDel="00000000" w:rsidR="00000000" w:rsidRPr="00000000">
              <w:rPr>
                <w:rtl w:val="0"/>
              </w:rPr>
              <w:t xml:space="preserve">(c)(16)</w:t>
            </w:r>
          </w:p>
        </w:tc>
        <w:tc>
          <w:tcPr>
            <w:vAlign w:val="center"/>
          </w:tcPr>
          <w:p w:rsidR="00000000" w:rsidDel="00000000" w:rsidP="00000000" w:rsidRDefault="00000000" w:rsidRPr="00000000" w14:paraId="00001564">
            <w:pPr>
              <w:ind w:left="0" w:hanging="2"/>
              <w:rPr/>
            </w:pPr>
            <w:r w:rsidDel="00000000" w:rsidR="00000000" w:rsidRPr="00000000">
              <w:rPr>
                <w:rtl w:val="0"/>
              </w:rPr>
              <w:t xml:space="preserve">How to prepare. plan and monitor task completions;</w:t>
            </w:r>
          </w:p>
        </w:tc>
        <w:tc>
          <w:tcPr>
            <w:vAlign w:val="center"/>
          </w:tcPr>
          <w:p w:rsidR="00000000" w:rsidDel="00000000" w:rsidP="00000000" w:rsidRDefault="00000000" w:rsidRPr="00000000" w14:paraId="00001565">
            <w:pPr>
              <w:ind w:left="0" w:hanging="2"/>
              <w:jc w:val="center"/>
              <w:rPr/>
            </w:pPr>
            <w:r w:rsidDel="00000000" w:rsidR="00000000" w:rsidRPr="00000000">
              <w:rPr>
                <w:rtl w:val="0"/>
              </w:rPr>
            </w:r>
          </w:p>
        </w:tc>
        <w:tc>
          <w:tcPr>
            <w:vAlign w:val="center"/>
          </w:tcPr>
          <w:p w:rsidR="00000000" w:rsidDel="00000000" w:rsidP="00000000" w:rsidRDefault="00000000" w:rsidRPr="00000000" w14:paraId="00001566">
            <w:pPr>
              <w:ind w:left="0" w:hanging="2"/>
              <w:rPr/>
            </w:pPr>
            <w:r w:rsidDel="00000000" w:rsidR="00000000" w:rsidRPr="00000000">
              <w:rPr>
                <w:rtl w:val="0"/>
              </w:rPr>
            </w:r>
          </w:p>
        </w:tc>
        <w:tc>
          <w:tcPr>
            <w:vAlign w:val="center"/>
          </w:tcPr>
          <w:p w:rsidR="00000000" w:rsidDel="00000000" w:rsidP="00000000" w:rsidRDefault="00000000" w:rsidRPr="00000000" w14:paraId="00001567">
            <w:pPr>
              <w:ind w:left="0" w:hanging="2"/>
              <w:jc w:val="center"/>
              <w:rPr/>
            </w:pPr>
            <w:r w:rsidDel="00000000" w:rsidR="00000000" w:rsidRPr="00000000">
              <w:rPr>
                <w:rtl w:val="0"/>
              </w:rPr>
            </w:r>
          </w:p>
        </w:tc>
        <w:tc>
          <w:tcPr>
            <w:vAlign w:val="center"/>
          </w:tcPr>
          <w:p w:rsidR="00000000" w:rsidDel="00000000" w:rsidP="00000000" w:rsidRDefault="00000000" w:rsidRPr="00000000" w14:paraId="0000156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69">
            <w:pPr>
              <w:ind w:left="0" w:hanging="2"/>
              <w:jc w:val="center"/>
              <w:rPr/>
            </w:pPr>
            <w:r w:rsidDel="00000000" w:rsidR="00000000" w:rsidRPr="00000000">
              <w:rPr>
                <w:rtl w:val="0"/>
              </w:rPr>
              <w:t xml:space="preserve">(c)(17)</w:t>
            </w:r>
          </w:p>
        </w:tc>
        <w:tc>
          <w:tcPr>
            <w:vAlign w:val="center"/>
          </w:tcPr>
          <w:p w:rsidR="00000000" w:rsidDel="00000000" w:rsidP="00000000" w:rsidRDefault="00000000" w:rsidRPr="00000000" w14:paraId="0000156A">
            <w:pPr>
              <w:ind w:left="0" w:hanging="2"/>
              <w:rPr/>
            </w:pPr>
            <w:r w:rsidDel="00000000" w:rsidR="00000000" w:rsidRPr="00000000">
              <w:rPr>
                <w:rtl w:val="0"/>
              </w:rPr>
              <w:t xml:space="preserve">Workload distribution;</w:t>
            </w:r>
          </w:p>
        </w:tc>
        <w:tc>
          <w:tcPr>
            <w:vAlign w:val="center"/>
          </w:tcPr>
          <w:p w:rsidR="00000000" w:rsidDel="00000000" w:rsidP="00000000" w:rsidRDefault="00000000" w:rsidRPr="00000000" w14:paraId="0000156B">
            <w:pPr>
              <w:ind w:left="0" w:hanging="2"/>
              <w:jc w:val="center"/>
              <w:rPr/>
            </w:pPr>
            <w:r w:rsidDel="00000000" w:rsidR="00000000" w:rsidRPr="00000000">
              <w:rPr>
                <w:rtl w:val="0"/>
              </w:rPr>
            </w:r>
          </w:p>
        </w:tc>
        <w:tc>
          <w:tcPr>
            <w:vAlign w:val="center"/>
          </w:tcPr>
          <w:p w:rsidR="00000000" w:rsidDel="00000000" w:rsidP="00000000" w:rsidRDefault="00000000" w:rsidRPr="00000000" w14:paraId="0000156C">
            <w:pPr>
              <w:ind w:left="0" w:hanging="2"/>
              <w:rPr/>
            </w:pPr>
            <w:r w:rsidDel="00000000" w:rsidR="00000000" w:rsidRPr="00000000">
              <w:rPr>
                <w:rtl w:val="0"/>
              </w:rPr>
            </w:r>
          </w:p>
        </w:tc>
        <w:tc>
          <w:tcPr>
            <w:vAlign w:val="center"/>
          </w:tcPr>
          <w:p w:rsidR="00000000" w:rsidDel="00000000" w:rsidP="00000000" w:rsidRDefault="00000000" w:rsidRPr="00000000" w14:paraId="0000156D">
            <w:pPr>
              <w:ind w:left="0" w:hanging="2"/>
              <w:jc w:val="center"/>
              <w:rPr/>
            </w:pPr>
            <w:r w:rsidDel="00000000" w:rsidR="00000000" w:rsidRPr="00000000">
              <w:rPr>
                <w:rtl w:val="0"/>
              </w:rPr>
            </w:r>
          </w:p>
        </w:tc>
        <w:tc>
          <w:tcPr>
            <w:vAlign w:val="center"/>
          </w:tcPr>
          <w:p w:rsidR="00000000" w:rsidDel="00000000" w:rsidP="00000000" w:rsidRDefault="00000000" w:rsidRPr="00000000" w14:paraId="0000156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6F">
            <w:pPr>
              <w:ind w:left="0" w:hanging="2"/>
              <w:jc w:val="center"/>
              <w:rPr/>
            </w:pPr>
            <w:r w:rsidDel="00000000" w:rsidR="00000000" w:rsidRPr="00000000">
              <w:rPr>
                <w:rtl w:val="0"/>
              </w:rPr>
              <w:t xml:space="preserve">(c)(18)</w:t>
            </w:r>
          </w:p>
        </w:tc>
        <w:tc>
          <w:tcPr>
            <w:vAlign w:val="center"/>
          </w:tcPr>
          <w:p w:rsidR="00000000" w:rsidDel="00000000" w:rsidP="00000000" w:rsidRDefault="00000000" w:rsidRPr="00000000" w14:paraId="00001570">
            <w:pPr>
              <w:ind w:left="0" w:hanging="2"/>
              <w:rPr/>
            </w:pPr>
            <w:r w:rsidDel="00000000" w:rsidR="00000000" w:rsidRPr="00000000">
              <w:rPr>
                <w:rtl w:val="0"/>
              </w:rPr>
              <w:t xml:space="preserve">Distraction avoidance;</w:t>
            </w:r>
          </w:p>
        </w:tc>
        <w:tc>
          <w:tcPr>
            <w:vAlign w:val="center"/>
          </w:tcPr>
          <w:p w:rsidR="00000000" w:rsidDel="00000000" w:rsidP="00000000" w:rsidRDefault="00000000" w:rsidRPr="00000000" w14:paraId="00001571">
            <w:pPr>
              <w:ind w:left="0" w:hanging="2"/>
              <w:jc w:val="center"/>
              <w:rPr/>
            </w:pPr>
            <w:r w:rsidDel="00000000" w:rsidR="00000000" w:rsidRPr="00000000">
              <w:rPr>
                <w:rtl w:val="0"/>
              </w:rPr>
            </w:r>
          </w:p>
        </w:tc>
        <w:tc>
          <w:tcPr>
            <w:vAlign w:val="center"/>
          </w:tcPr>
          <w:p w:rsidR="00000000" w:rsidDel="00000000" w:rsidP="00000000" w:rsidRDefault="00000000" w:rsidRPr="00000000" w14:paraId="00001572">
            <w:pPr>
              <w:ind w:left="0" w:hanging="2"/>
              <w:rPr/>
            </w:pPr>
            <w:r w:rsidDel="00000000" w:rsidR="00000000" w:rsidRPr="00000000">
              <w:rPr>
                <w:rtl w:val="0"/>
              </w:rPr>
            </w:r>
          </w:p>
        </w:tc>
        <w:tc>
          <w:tcPr>
            <w:vAlign w:val="center"/>
          </w:tcPr>
          <w:p w:rsidR="00000000" w:rsidDel="00000000" w:rsidP="00000000" w:rsidRDefault="00000000" w:rsidRPr="00000000" w14:paraId="00001573">
            <w:pPr>
              <w:ind w:left="0" w:hanging="2"/>
              <w:jc w:val="center"/>
              <w:rPr/>
            </w:pPr>
            <w:r w:rsidDel="00000000" w:rsidR="00000000" w:rsidRPr="00000000">
              <w:rPr>
                <w:rtl w:val="0"/>
              </w:rPr>
            </w:r>
          </w:p>
        </w:tc>
        <w:tc>
          <w:tcPr>
            <w:vAlign w:val="center"/>
          </w:tcPr>
          <w:p w:rsidR="00000000" w:rsidDel="00000000" w:rsidP="00000000" w:rsidRDefault="00000000" w:rsidRPr="00000000" w14:paraId="0000157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75">
            <w:pPr>
              <w:ind w:left="0" w:hanging="2"/>
              <w:jc w:val="center"/>
              <w:rPr/>
            </w:pPr>
            <w:r w:rsidDel="00000000" w:rsidR="00000000" w:rsidRPr="00000000">
              <w:rPr>
                <w:rtl w:val="0"/>
              </w:rPr>
              <w:t xml:space="preserve">(c)(19)</w:t>
            </w:r>
          </w:p>
        </w:tc>
        <w:tc>
          <w:tcPr>
            <w:vAlign w:val="center"/>
          </w:tcPr>
          <w:p w:rsidR="00000000" w:rsidDel="00000000" w:rsidP="00000000" w:rsidRDefault="00000000" w:rsidRPr="00000000" w14:paraId="00001576">
            <w:pPr>
              <w:ind w:left="0" w:hanging="2"/>
              <w:rPr/>
            </w:pPr>
            <w:r w:rsidDel="00000000" w:rsidR="00000000" w:rsidRPr="00000000">
              <w:rPr>
                <w:rtl w:val="0"/>
              </w:rPr>
              <w:t xml:space="preserve">Individual factors; and</w:t>
            </w:r>
          </w:p>
        </w:tc>
        <w:tc>
          <w:tcPr>
            <w:vAlign w:val="center"/>
          </w:tcPr>
          <w:p w:rsidR="00000000" w:rsidDel="00000000" w:rsidP="00000000" w:rsidRDefault="00000000" w:rsidRPr="00000000" w14:paraId="00001577">
            <w:pPr>
              <w:ind w:left="0" w:hanging="2"/>
              <w:jc w:val="center"/>
              <w:rPr/>
            </w:pPr>
            <w:r w:rsidDel="00000000" w:rsidR="00000000" w:rsidRPr="00000000">
              <w:rPr>
                <w:rtl w:val="0"/>
              </w:rPr>
            </w:r>
          </w:p>
        </w:tc>
        <w:tc>
          <w:tcPr>
            <w:vAlign w:val="center"/>
          </w:tcPr>
          <w:p w:rsidR="00000000" w:rsidDel="00000000" w:rsidP="00000000" w:rsidRDefault="00000000" w:rsidRPr="00000000" w14:paraId="00001578">
            <w:pPr>
              <w:ind w:left="0" w:hanging="2"/>
              <w:rPr/>
            </w:pPr>
            <w:r w:rsidDel="00000000" w:rsidR="00000000" w:rsidRPr="00000000">
              <w:rPr>
                <w:rtl w:val="0"/>
              </w:rPr>
            </w:r>
          </w:p>
        </w:tc>
        <w:tc>
          <w:tcPr>
            <w:vAlign w:val="center"/>
          </w:tcPr>
          <w:p w:rsidR="00000000" w:rsidDel="00000000" w:rsidP="00000000" w:rsidRDefault="00000000" w:rsidRPr="00000000" w14:paraId="00001579">
            <w:pPr>
              <w:ind w:left="0" w:hanging="2"/>
              <w:jc w:val="center"/>
              <w:rPr/>
            </w:pPr>
            <w:r w:rsidDel="00000000" w:rsidR="00000000" w:rsidRPr="00000000">
              <w:rPr>
                <w:rtl w:val="0"/>
              </w:rPr>
            </w:r>
          </w:p>
        </w:tc>
        <w:tc>
          <w:tcPr>
            <w:vAlign w:val="center"/>
          </w:tcPr>
          <w:p w:rsidR="00000000" w:rsidDel="00000000" w:rsidP="00000000" w:rsidRDefault="00000000" w:rsidRPr="00000000" w14:paraId="0000157A">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57B">
            <w:pPr>
              <w:ind w:left="0" w:hanging="2"/>
              <w:jc w:val="center"/>
              <w:rPr/>
            </w:pPr>
            <w:r w:rsidDel="00000000" w:rsidR="00000000" w:rsidRPr="00000000">
              <w:rPr>
                <w:rtl w:val="0"/>
              </w:rPr>
              <w:t xml:space="preserve">(c)(20)</w:t>
            </w:r>
          </w:p>
        </w:tc>
        <w:tc>
          <w:tcPr>
            <w:tcBorders>
              <w:bottom w:color="000000" w:space="0" w:sz="18" w:val="single"/>
            </w:tcBorders>
            <w:vAlign w:val="center"/>
          </w:tcPr>
          <w:p w:rsidR="00000000" w:rsidDel="00000000" w:rsidP="00000000" w:rsidRDefault="00000000" w:rsidRPr="00000000" w14:paraId="0000157C">
            <w:pPr>
              <w:ind w:left="0" w:hanging="2"/>
              <w:rPr/>
            </w:pPr>
            <w:r w:rsidDel="00000000" w:rsidR="00000000" w:rsidRPr="00000000">
              <w:rPr>
                <w:rtl w:val="0"/>
              </w:rPr>
              <w:t xml:space="preserve">Stress reduction.</w:t>
            </w:r>
          </w:p>
        </w:tc>
        <w:tc>
          <w:tcPr>
            <w:tcBorders>
              <w:bottom w:color="000000" w:space="0" w:sz="18" w:val="single"/>
            </w:tcBorders>
            <w:vAlign w:val="center"/>
          </w:tcPr>
          <w:p w:rsidR="00000000" w:rsidDel="00000000" w:rsidP="00000000" w:rsidRDefault="00000000" w:rsidRPr="00000000" w14:paraId="0000157D">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57E">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57F">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580">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581">
            <w:pPr>
              <w:ind w:left="0" w:hanging="2"/>
              <w:jc w:val="center"/>
              <w:rPr/>
            </w:pPr>
            <w:r w:rsidDel="00000000" w:rsidR="00000000" w:rsidRPr="00000000">
              <w:rPr>
                <w:b w:val="1"/>
                <w:rtl w:val="0"/>
              </w:rPr>
              <w:t xml:space="preserve">IS: 8.10.1.13</w:t>
            </w:r>
            <w:r w:rsidDel="00000000" w:rsidR="00000000" w:rsidRPr="00000000">
              <w:rPr>
                <w:rtl w:val="0"/>
              </w:rPr>
            </w:r>
          </w:p>
        </w:tc>
        <w:tc>
          <w:tcPr>
            <w:shd w:fill="b3b3b3" w:val="clear"/>
            <w:vAlign w:val="center"/>
          </w:tcPr>
          <w:p w:rsidR="00000000" w:rsidDel="00000000" w:rsidP="00000000" w:rsidRDefault="00000000" w:rsidRPr="00000000" w14:paraId="00001582">
            <w:pPr>
              <w:ind w:left="0" w:hanging="2"/>
              <w:rPr/>
            </w:pPr>
            <w:r w:rsidDel="00000000" w:rsidR="00000000" w:rsidRPr="00000000">
              <w:rPr>
                <w:b w:val="1"/>
                <w:rtl w:val="0"/>
              </w:rPr>
              <w:t xml:space="preserve">INITIAL EMERGENCY EQUIPMENT DRILLS</w:t>
            </w:r>
            <w:r w:rsidDel="00000000" w:rsidR="00000000" w:rsidRPr="00000000">
              <w:rPr>
                <w:rtl w:val="0"/>
              </w:rPr>
            </w:r>
          </w:p>
        </w:tc>
        <w:tc>
          <w:tcPr>
            <w:shd w:fill="b3b3b3" w:val="clear"/>
            <w:vAlign w:val="center"/>
          </w:tcPr>
          <w:p w:rsidR="00000000" w:rsidDel="00000000" w:rsidP="00000000" w:rsidRDefault="00000000" w:rsidRPr="00000000" w14:paraId="00001583">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584">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585">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58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87">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588">
            <w:pPr>
              <w:ind w:left="0" w:hanging="2"/>
              <w:rPr/>
            </w:pPr>
            <w:r w:rsidDel="00000000" w:rsidR="00000000" w:rsidRPr="00000000">
              <w:rPr>
                <w:rtl w:val="0"/>
              </w:rPr>
              <w:t xml:space="preserve">Each aircraft crew member shall accomplish emergency training during the specified training periods. using those items of installed emergency equipment for each type of airplane in which he or she is to serve:</w:t>
            </w:r>
          </w:p>
        </w:tc>
        <w:tc>
          <w:tcPr>
            <w:vAlign w:val="center"/>
          </w:tcPr>
          <w:p w:rsidR="00000000" w:rsidDel="00000000" w:rsidP="00000000" w:rsidRDefault="00000000" w:rsidRPr="00000000" w14:paraId="00001589">
            <w:pPr>
              <w:ind w:left="0" w:hanging="2"/>
              <w:jc w:val="center"/>
              <w:rPr/>
            </w:pPr>
            <w:r w:rsidDel="00000000" w:rsidR="00000000" w:rsidRPr="00000000">
              <w:rPr>
                <w:rtl w:val="0"/>
              </w:rPr>
            </w:r>
          </w:p>
        </w:tc>
        <w:tc>
          <w:tcPr>
            <w:vAlign w:val="center"/>
          </w:tcPr>
          <w:p w:rsidR="00000000" w:rsidDel="00000000" w:rsidP="00000000" w:rsidRDefault="00000000" w:rsidRPr="00000000" w14:paraId="0000158A">
            <w:pPr>
              <w:ind w:left="0" w:hanging="2"/>
              <w:rPr/>
            </w:pPr>
            <w:r w:rsidDel="00000000" w:rsidR="00000000" w:rsidRPr="00000000">
              <w:rPr>
                <w:rtl w:val="0"/>
              </w:rPr>
            </w:r>
          </w:p>
        </w:tc>
        <w:tc>
          <w:tcPr>
            <w:vAlign w:val="center"/>
          </w:tcPr>
          <w:p w:rsidR="00000000" w:rsidDel="00000000" w:rsidP="00000000" w:rsidRDefault="00000000" w:rsidRPr="00000000" w14:paraId="0000158B">
            <w:pPr>
              <w:ind w:left="0" w:hanging="2"/>
              <w:jc w:val="center"/>
              <w:rPr/>
            </w:pPr>
            <w:r w:rsidDel="00000000" w:rsidR="00000000" w:rsidRPr="00000000">
              <w:rPr>
                <w:rtl w:val="0"/>
              </w:rPr>
            </w:r>
          </w:p>
        </w:tc>
        <w:tc>
          <w:tcPr>
            <w:vAlign w:val="center"/>
          </w:tcPr>
          <w:p w:rsidR="00000000" w:rsidDel="00000000" w:rsidP="00000000" w:rsidRDefault="00000000" w:rsidRPr="00000000" w14:paraId="0000158C">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58D">
            <w:pPr>
              <w:ind w:left="0" w:hanging="2"/>
              <w:jc w:val="center"/>
              <w:rPr/>
            </w:pPr>
            <w:r w:rsidDel="00000000" w:rsidR="00000000" w:rsidRPr="00000000">
              <w:rPr>
                <w:rtl w:val="0"/>
              </w:rPr>
              <w:t xml:space="preserve">(b)</w:t>
            </w:r>
          </w:p>
        </w:tc>
        <w:tc>
          <w:tcPr>
            <w:shd w:fill="d9d9d9" w:val="clear"/>
          </w:tcPr>
          <w:p w:rsidR="00000000" w:rsidDel="00000000" w:rsidP="00000000" w:rsidRDefault="00000000" w:rsidRPr="00000000" w14:paraId="0000158E">
            <w:pPr>
              <w:ind w:left="0" w:hanging="2"/>
              <w:rPr/>
            </w:pPr>
            <w:r w:rsidDel="00000000" w:rsidR="00000000" w:rsidRPr="00000000">
              <w:rPr>
                <w:rtl w:val="0"/>
              </w:rPr>
              <w:t xml:space="preserve">During initial training, each aircraft crew member shall perform the following one-time emergency drills</w:t>
            </w:r>
          </w:p>
        </w:tc>
        <w:tc>
          <w:tcPr>
            <w:shd w:fill="d9d9d9" w:val="clear"/>
            <w:vAlign w:val="center"/>
          </w:tcPr>
          <w:p w:rsidR="00000000" w:rsidDel="00000000" w:rsidP="00000000" w:rsidRDefault="00000000" w:rsidRPr="00000000" w14:paraId="0000158F">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590">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591">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59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93">
            <w:pPr>
              <w:ind w:left="0" w:hanging="2"/>
              <w:jc w:val="center"/>
              <w:rPr/>
            </w:pPr>
            <w:r w:rsidDel="00000000" w:rsidR="00000000" w:rsidRPr="00000000">
              <w:rPr>
                <w:rtl w:val="0"/>
              </w:rPr>
              <w:t xml:space="preserve">(b)(1)</w:t>
            </w:r>
          </w:p>
        </w:tc>
        <w:tc>
          <w:tcPr/>
          <w:p w:rsidR="00000000" w:rsidDel="00000000" w:rsidP="00000000" w:rsidRDefault="00000000" w:rsidRPr="00000000" w14:paraId="00001594">
            <w:pPr>
              <w:ind w:left="0" w:hanging="2"/>
              <w:rPr/>
            </w:pPr>
            <w:r w:rsidDel="00000000" w:rsidR="00000000" w:rsidRPr="00000000">
              <w:rPr>
                <w:rtl w:val="0"/>
              </w:rPr>
              <w:t xml:space="preserve">Protective Breathing Equipment/Firefighting Drill:</w:t>
            </w:r>
          </w:p>
        </w:tc>
        <w:tc>
          <w:tcPr>
            <w:vAlign w:val="center"/>
          </w:tcPr>
          <w:p w:rsidR="00000000" w:rsidDel="00000000" w:rsidP="00000000" w:rsidRDefault="00000000" w:rsidRPr="00000000" w14:paraId="00001595">
            <w:pPr>
              <w:ind w:left="0" w:hanging="2"/>
              <w:jc w:val="center"/>
              <w:rPr/>
            </w:pPr>
            <w:r w:rsidDel="00000000" w:rsidR="00000000" w:rsidRPr="00000000">
              <w:rPr>
                <w:rtl w:val="0"/>
              </w:rPr>
            </w:r>
          </w:p>
        </w:tc>
        <w:tc>
          <w:tcPr>
            <w:vAlign w:val="center"/>
          </w:tcPr>
          <w:p w:rsidR="00000000" w:rsidDel="00000000" w:rsidP="00000000" w:rsidRDefault="00000000" w:rsidRPr="00000000" w14:paraId="00001596">
            <w:pPr>
              <w:ind w:left="0" w:hanging="2"/>
              <w:rPr/>
            </w:pPr>
            <w:r w:rsidDel="00000000" w:rsidR="00000000" w:rsidRPr="00000000">
              <w:rPr>
                <w:rtl w:val="0"/>
              </w:rPr>
            </w:r>
          </w:p>
        </w:tc>
        <w:tc>
          <w:tcPr>
            <w:vAlign w:val="center"/>
          </w:tcPr>
          <w:p w:rsidR="00000000" w:rsidDel="00000000" w:rsidP="00000000" w:rsidRDefault="00000000" w:rsidRPr="00000000" w14:paraId="00001597">
            <w:pPr>
              <w:ind w:left="0" w:hanging="2"/>
              <w:jc w:val="center"/>
              <w:rPr/>
            </w:pPr>
            <w:r w:rsidDel="00000000" w:rsidR="00000000" w:rsidRPr="00000000">
              <w:rPr>
                <w:rtl w:val="0"/>
              </w:rPr>
            </w:r>
          </w:p>
        </w:tc>
        <w:tc>
          <w:tcPr>
            <w:vAlign w:val="center"/>
          </w:tcPr>
          <w:p w:rsidR="00000000" w:rsidDel="00000000" w:rsidP="00000000" w:rsidRDefault="00000000" w:rsidRPr="00000000" w14:paraId="0000159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99">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159A">
            <w:pPr>
              <w:ind w:left="0" w:hanging="2"/>
              <w:rPr/>
            </w:pPr>
            <w:r w:rsidDel="00000000" w:rsidR="00000000" w:rsidRPr="00000000">
              <w:rPr>
                <w:rtl w:val="0"/>
              </w:rPr>
              <w:t xml:space="preserve">Locate source of fire or smoke (actual or simulated fire)</w:t>
            </w:r>
          </w:p>
        </w:tc>
        <w:tc>
          <w:tcPr>
            <w:vAlign w:val="center"/>
          </w:tcPr>
          <w:p w:rsidR="00000000" w:rsidDel="00000000" w:rsidP="00000000" w:rsidRDefault="00000000" w:rsidRPr="00000000" w14:paraId="0000159B">
            <w:pPr>
              <w:ind w:left="0" w:hanging="2"/>
              <w:jc w:val="center"/>
              <w:rPr/>
            </w:pPr>
            <w:r w:rsidDel="00000000" w:rsidR="00000000" w:rsidRPr="00000000">
              <w:rPr>
                <w:rtl w:val="0"/>
              </w:rPr>
            </w:r>
          </w:p>
        </w:tc>
        <w:tc>
          <w:tcPr>
            <w:vAlign w:val="center"/>
          </w:tcPr>
          <w:p w:rsidR="00000000" w:rsidDel="00000000" w:rsidP="00000000" w:rsidRDefault="00000000" w:rsidRPr="00000000" w14:paraId="0000159C">
            <w:pPr>
              <w:ind w:left="0" w:hanging="2"/>
              <w:rPr/>
            </w:pPr>
            <w:r w:rsidDel="00000000" w:rsidR="00000000" w:rsidRPr="00000000">
              <w:rPr>
                <w:rtl w:val="0"/>
              </w:rPr>
            </w:r>
          </w:p>
        </w:tc>
        <w:tc>
          <w:tcPr>
            <w:vAlign w:val="center"/>
          </w:tcPr>
          <w:p w:rsidR="00000000" w:rsidDel="00000000" w:rsidP="00000000" w:rsidRDefault="00000000" w:rsidRPr="00000000" w14:paraId="0000159D">
            <w:pPr>
              <w:ind w:left="0" w:hanging="2"/>
              <w:jc w:val="center"/>
              <w:rPr/>
            </w:pPr>
            <w:r w:rsidDel="00000000" w:rsidR="00000000" w:rsidRPr="00000000">
              <w:rPr>
                <w:rtl w:val="0"/>
              </w:rPr>
            </w:r>
          </w:p>
        </w:tc>
        <w:tc>
          <w:tcPr>
            <w:vAlign w:val="center"/>
          </w:tcPr>
          <w:p w:rsidR="00000000" w:rsidDel="00000000" w:rsidP="00000000" w:rsidRDefault="00000000" w:rsidRPr="00000000" w14:paraId="0000159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9F">
            <w:pPr>
              <w:ind w:left="0" w:hanging="2"/>
              <w:jc w:val="center"/>
              <w:rPr/>
            </w:pPr>
            <w:r w:rsidDel="00000000" w:rsidR="00000000" w:rsidRPr="00000000">
              <w:rPr>
                <w:rtl w:val="0"/>
              </w:rPr>
              <w:t xml:space="preserve">(b)(1)(ii)</w:t>
            </w:r>
          </w:p>
        </w:tc>
        <w:tc>
          <w:tcPr>
            <w:vAlign w:val="center"/>
          </w:tcPr>
          <w:p w:rsidR="00000000" w:rsidDel="00000000" w:rsidP="00000000" w:rsidRDefault="00000000" w:rsidRPr="00000000" w14:paraId="000015A0">
            <w:pPr>
              <w:ind w:left="0" w:hanging="2"/>
              <w:rPr/>
            </w:pPr>
            <w:r w:rsidDel="00000000" w:rsidR="00000000" w:rsidRPr="00000000">
              <w:rPr>
                <w:rtl w:val="0"/>
              </w:rPr>
              <w:t xml:space="preserve">Implement procedures for effective crew co-ordination and communication, including notification of flight crew members about fire situation.</w:t>
            </w:r>
          </w:p>
        </w:tc>
        <w:tc>
          <w:tcPr>
            <w:vAlign w:val="center"/>
          </w:tcPr>
          <w:p w:rsidR="00000000" w:rsidDel="00000000" w:rsidP="00000000" w:rsidRDefault="00000000" w:rsidRPr="00000000" w14:paraId="000015A1">
            <w:pPr>
              <w:ind w:left="0" w:hanging="2"/>
              <w:jc w:val="center"/>
              <w:rPr/>
            </w:pPr>
            <w:r w:rsidDel="00000000" w:rsidR="00000000" w:rsidRPr="00000000">
              <w:rPr>
                <w:rtl w:val="0"/>
              </w:rPr>
            </w:r>
          </w:p>
        </w:tc>
        <w:tc>
          <w:tcPr>
            <w:vAlign w:val="center"/>
          </w:tcPr>
          <w:p w:rsidR="00000000" w:rsidDel="00000000" w:rsidP="00000000" w:rsidRDefault="00000000" w:rsidRPr="00000000" w14:paraId="000015A2">
            <w:pPr>
              <w:ind w:left="0" w:hanging="2"/>
              <w:rPr/>
            </w:pPr>
            <w:r w:rsidDel="00000000" w:rsidR="00000000" w:rsidRPr="00000000">
              <w:rPr>
                <w:rtl w:val="0"/>
              </w:rPr>
            </w:r>
          </w:p>
        </w:tc>
        <w:tc>
          <w:tcPr>
            <w:vAlign w:val="center"/>
          </w:tcPr>
          <w:p w:rsidR="00000000" w:rsidDel="00000000" w:rsidP="00000000" w:rsidRDefault="00000000" w:rsidRPr="00000000" w14:paraId="000015A3">
            <w:pPr>
              <w:ind w:left="0" w:hanging="2"/>
              <w:jc w:val="center"/>
              <w:rPr/>
            </w:pPr>
            <w:r w:rsidDel="00000000" w:rsidR="00000000" w:rsidRPr="00000000">
              <w:rPr>
                <w:rtl w:val="0"/>
              </w:rPr>
            </w:r>
          </w:p>
        </w:tc>
        <w:tc>
          <w:tcPr>
            <w:vAlign w:val="center"/>
          </w:tcPr>
          <w:p w:rsidR="00000000" w:rsidDel="00000000" w:rsidP="00000000" w:rsidRDefault="00000000" w:rsidRPr="00000000" w14:paraId="000015A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A5">
            <w:pPr>
              <w:ind w:left="0" w:hanging="2"/>
              <w:jc w:val="center"/>
              <w:rPr/>
            </w:pPr>
            <w:r w:rsidDel="00000000" w:rsidR="00000000" w:rsidRPr="00000000">
              <w:rPr>
                <w:rtl w:val="0"/>
              </w:rPr>
              <w:t xml:space="preserve">(b)(1)(iii)</w:t>
            </w:r>
          </w:p>
        </w:tc>
        <w:tc>
          <w:tcPr>
            <w:vAlign w:val="center"/>
          </w:tcPr>
          <w:p w:rsidR="00000000" w:rsidDel="00000000" w:rsidP="00000000" w:rsidRDefault="00000000" w:rsidRPr="00000000" w14:paraId="000015A6">
            <w:pPr>
              <w:ind w:left="0" w:hanging="2"/>
              <w:rPr/>
            </w:pPr>
            <w:r w:rsidDel="00000000" w:rsidR="00000000" w:rsidRPr="00000000">
              <w:rPr>
                <w:rtl w:val="0"/>
              </w:rPr>
              <w:t xml:space="preserve">Don and activate installed PBE or approved PBE simulation device.</w:t>
            </w:r>
          </w:p>
        </w:tc>
        <w:tc>
          <w:tcPr>
            <w:vAlign w:val="center"/>
          </w:tcPr>
          <w:p w:rsidR="00000000" w:rsidDel="00000000" w:rsidP="00000000" w:rsidRDefault="00000000" w:rsidRPr="00000000" w14:paraId="000015A7">
            <w:pPr>
              <w:ind w:left="0" w:hanging="2"/>
              <w:jc w:val="center"/>
              <w:rPr/>
            </w:pPr>
            <w:r w:rsidDel="00000000" w:rsidR="00000000" w:rsidRPr="00000000">
              <w:rPr>
                <w:rtl w:val="0"/>
              </w:rPr>
            </w:r>
          </w:p>
        </w:tc>
        <w:tc>
          <w:tcPr>
            <w:vAlign w:val="center"/>
          </w:tcPr>
          <w:p w:rsidR="00000000" w:rsidDel="00000000" w:rsidP="00000000" w:rsidRDefault="00000000" w:rsidRPr="00000000" w14:paraId="000015A8">
            <w:pPr>
              <w:ind w:left="0" w:hanging="2"/>
              <w:rPr/>
            </w:pPr>
            <w:r w:rsidDel="00000000" w:rsidR="00000000" w:rsidRPr="00000000">
              <w:rPr>
                <w:rtl w:val="0"/>
              </w:rPr>
            </w:r>
          </w:p>
        </w:tc>
        <w:tc>
          <w:tcPr>
            <w:vAlign w:val="center"/>
          </w:tcPr>
          <w:p w:rsidR="00000000" w:rsidDel="00000000" w:rsidP="00000000" w:rsidRDefault="00000000" w:rsidRPr="00000000" w14:paraId="000015A9">
            <w:pPr>
              <w:ind w:left="0" w:hanging="2"/>
              <w:jc w:val="center"/>
              <w:rPr/>
            </w:pPr>
            <w:r w:rsidDel="00000000" w:rsidR="00000000" w:rsidRPr="00000000">
              <w:rPr>
                <w:rtl w:val="0"/>
              </w:rPr>
            </w:r>
          </w:p>
        </w:tc>
        <w:tc>
          <w:tcPr>
            <w:vAlign w:val="center"/>
          </w:tcPr>
          <w:p w:rsidR="00000000" w:rsidDel="00000000" w:rsidP="00000000" w:rsidRDefault="00000000" w:rsidRPr="00000000" w14:paraId="000015A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AB">
            <w:pPr>
              <w:ind w:left="0" w:hanging="2"/>
              <w:jc w:val="center"/>
              <w:rPr/>
            </w:pPr>
            <w:r w:rsidDel="00000000" w:rsidR="00000000" w:rsidRPr="00000000">
              <w:rPr>
                <w:rtl w:val="0"/>
              </w:rPr>
              <w:t xml:space="preserve">(b)(1)(iv)</w:t>
            </w:r>
          </w:p>
        </w:tc>
        <w:tc>
          <w:tcPr>
            <w:vAlign w:val="center"/>
          </w:tcPr>
          <w:p w:rsidR="00000000" w:rsidDel="00000000" w:rsidP="00000000" w:rsidRDefault="00000000" w:rsidRPr="00000000" w14:paraId="000015AC">
            <w:pPr>
              <w:ind w:left="0" w:hanging="2"/>
              <w:rPr/>
            </w:pPr>
            <w:r w:rsidDel="00000000" w:rsidR="00000000" w:rsidRPr="00000000">
              <w:rPr>
                <w:rtl w:val="0"/>
              </w:rPr>
              <w:t xml:space="preserve">Maneuver in limited space with reduced visibility.</w:t>
            </w:r>
          </w:p>
        </w:tc>
        <w:tc>
          <w:tcPr>
            <w:vAlign w:val="center"/>
          </w:tcPr>
          <w:p w:rsidR="00000000" w:rsidDel="00000000" w:rsidP="00000000" w:rsidRDefault="00000000" w:rsidRPr="00000000" w14:paraId="000015AD">
            <w:pPr>
              <w:ind w:left="0" w:hanging="2"/>
              <w:jc w:val="center"/>
              <w:rPr/>
            </w:pPr>
            <w:r w:rsidDel="00000000" w:rsidR="00000000" w:rsidRPr="00000000">
              <w:rPr>
                <w:rtl w:val="0"/>
              </w:rPr>
            </w:r>
          </w:p>
        </w:tc>
        <w:tc>
          <w:tcPr>
            <w:vAlign w:val="center"/>
          </w:tcPr>
          <w:p w:rsidR="00000000" w:rsidDel="00000000" w:rsidP="00000000" w:rsidRDefault="00000000" w:rsidRPr="00000000" w14:paraId="000015AE">
            <w:pPr>
              <w:ind w:left="0" w:hanging="2"/>
              <w:rPr/>
            </w:pPr>
            <w:r w:rsidDel="00000000" w:rsidR="00000000" w:rsidRPr="00000000">
              <w:rPr>
                <w:rtl w:val="0"/>
              </w:rPr>
            </w:r>
          </w:p>
        </w:tc>
        <w:tc>
          <w:tcPr>
            <w:vAlign w:val="center"/>
          </w:tcPr>
          <w:p w:rsidR="00000000" w:rsidDel="00000000" w:rsidP="00000000" w:rsidRDefault="00000000" w:rsidRPr="00000000" w14:paraId="000015AF">
            <w:pPr>
              <w:ind w:left="0" w:hanging="2"/>
              <w:jc w:val="center"/>
              <w:rPr/>
            </w:pPr>
            <w:r w:rsidDel="00000000" w:rsidR="00000000" w:rsidRPr="00000000">
              <w:rPr>
                <w:rtl w:val="0"/>
              </w:rPr>
            </w:r>
          </w:p>
        </w:tc>
        <w:tc>
          <w:tcPr>
            <w:vAlign w:val="center"/>
          </w:tcPr>
          <w:p w:rsidR="00000000" w:rsidDel="00000000" w:rsidP="00000000" w:rsidRDefault="00000000" w:rsidRPr="00000000" w14:paraId="000015B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B1">
            <w:pPr>
              <w:ind w:left="0" w:hanging="2"/>
              <w:jc w:val="center"/>
              <w:rPr/>
            </w:pPr>
            <w:r w:rsidDel="00000000" w:rsidR="00000000" w:rsidRPr="00000000">
              <w:rPr>
                <w:rtl w:val="0"/>
              </w:rPr>
              <w:t xml:space="preserve">(b)(1)(v)</w:t>
            </w:r>
          </w:p>
        </w:tc>
        <w:tc>
          <w:tcPr>
            <w:vAlign w:val="center"/>
          </w:tcPr>
          <w:p w:rsidR="00000000" w:rsidDel="00000000" w:rsidP="00000000" w:rsidRDefault="00000000" w:rsidRPr="00000000" w14:paraId="000015B2">
            <w:pPr>
              <w:ind w:left="0" w:hanging="2"/>
              <w:rPr/>
            </w:pPr>
            <w:r w:rsidDel="00000000" w:rsidR="00000000" w:rsidRPr="00000000">
              <w:rPr>
                <w:rtl w:val="0"/>
              </w:rPr>
              <w:t xml:space="preserve">Effectively use the aircraft's communication system.</w:t>
            </w:r>
          </w:p>
        </w:tc>
        <w:tc>
          <w:tcPr>
            <w:vAlign w:val="center"/>
          </w:tcPr>
          <w:p w:rsidR="00000000" w:rsidDel="00000000" w:rsidP="00000000" w:rsidRDefault="00000000" w:rsidRPr="00000000" w14:paraId="000015B3">
            <w:pPr>
              <w:ind w:left="0" w:hanging="2"/>
              <w:jc w:val="center"/>
              <w:rPr/>
            </w:pPr>
            <w:r w:rsidDel="00000000" w:rsidR="00000000" w:rsidRPr="00000000">
              <w:rPr>
                <w:rtl w:val="0"/>
              </w:rPr>
            </w:r>
          </w:p>
        </w:tc>
        <w:tc>
          <w:tcPr>
            <w:vAlign w:val="center"/>
          </w:tcPr>
          <w:p w:rsidR="00000000" w:rsidDel="00000000" w:rsidP="00000000" w:rsidRDefault="00000000" w:rsidRPr="00000000" w14:paraId="000015B4">
            <w:pPr>
              <w:ind w:left="0" w:hanging="2"/>
              <w:rPr/>
            </w:pPr>
            <w:r w:rsidDel="00000000" w:rsidR="00000000" w:rsidRPr="00000000">
              <w:rPr>
                <w:rtl w:val="0"/>
              </w:rPr>
            </w:r>
          </w:p>
        </w:tc>
        <w:tc>
          <w:tcPr>
            <w:vAlign w:val="center"/>
          </w:tcPr>
          <w:p w:rsidR="00000000" w:rsidDel="00000000" w:rsidP="00000000" w:rsidRDefault="00000000" w:rsidRPr="00000000" w14:paraId="000015B5">
            <w:pPr>
              <w:ind w:left="0" w:hanging="2"/>
              <w:jc w:val="center"/>
              <w:rPr/>
            </w:pPr>
            <w:r w:rsidDel="00000000" w:rsidR="00000000" w:rsidRPr="00000000">
              <w:rPr>
                <w:rtl w:val="0"/>
              </w:rPr>
            </w:r>
          </w:p>
        </w:tc>
        <w:tc>
          <w:tcPr>
            <w:vAlign w:val="center"/>
          </w:tcPr>
          <w:p w:rsidR="00000000" w:rsidDel="00000000" w:rsidP="00000000" w:rsidRDefault="00000000" w:rsidRPr="00000000" w14:paraId="000015B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B7">
            <w:pPr>
              <w:ind w:left="0" w:hanging="2"/>
              <w:jc w:val="center"/>
              <w:rPr/>
            </w:pPr>
            <w:r w:rsidDel="00000000" w:rsidR="00000000" w:rsidRPr="00000000">
              <w:rPr>
                <w:rtl w:val="0"/>
              </w:rPr>
              <w:t xml:space="preserve">(b)(1)(vi)</w:t>
            </w:r>
          </w:p>
        </w:tc>
        <w:tc>
          <w:tcPr>
            <w:vAlign w:val="center"/>
          </w:tcPr>
          <w:p w:rsidR="00000000" w:rsidDel="00000000" w:rsidP="00000000" w:rsidRDefault="00000000" w:rsidRPr="00000000" w14:paraId="000015B8">
            <w:pPr>
              <w:ind w:left="0" w:hanging="2"/>
              <w:rPr/>
            </w:pPr>
            <w:r w:rsidDel="00000000" w:rsidR="00000000" w:rsidRPr="00000000">
              <w:rPr>
                <w:rtl w:val="0"/>
              </w:rPr>
              <w:t xml:space="preserve">Identify class of fire.</w:t>
            </w:r>
          </w:p>
        </w:tc>
        <w:tc>
          <w:tcPr>
            <w:vAlign w:val="center"/>
          </w:tcPr>
          <w:p w:rsidR="00000000" w:rsidDel="00000000" w:rsidP="00000000" w:rsidRDefault="00000000" w:rsidRPr="00000000" w14:paraId="000015B9">
            <w:pPr>
              <w:ind w:left="0" w:hanging="2"/>
              <w:jc w:val="center"/>
              <w:rPr/>
            </w:pPr>
            <w:r w:rsidDel="00000000" w:rsidR="00000000" w:rsidRPr="00000000">
              <w:rPr>
                <w:rtl w:val="0"/>
              </w:rPr>
            </w:r>
          </w:p>
        </w:tc>
        <w:tc>
          <w:tcPr>
            <w:vAlign w:val="center"/>
          </w:tcPr>
          <w:p w:rsidR="00000000" w:rsidDel="00000000" w:rsidP="00000000" w:rsidRDefault="00000000" w:rsidRPr="00000000" w14:paraId="000015BA">
            <w:pPr>
              <w:ind w:left="0" w:hanging="2"/>
              <w:rPr/>
            </w:pPr>
            <w:r w:rsidDel="00000000" w:rsidR="00000000" w:rsidRPr="00000000">
              <w:rPr>
                <w:rtl w:val="0"/>
              </w:rPr>
            </w:r>
          </w:p>
        </w:tc>
        <w:tc>
          <w:tcPr>
            <w:vAlign w:val="center"/>
          </w:tcPr>
          <w:p w:rsidR="00000000" w:rsidDel="00000000" w:rsidP="00000000" w:rsidRDefault="00000000" w:rsidRPr="00000000" w14:paraId="000015BB">
            <w:pPr>
              <w:ind w:left="0" w:hanging="2"/>
              <w:jc w:val="center"/>
              <w:rPr/>
            </w:pPr>
            <w:r w:rsidDel="00000000" w:rsidR="00000000" w:rsidRPr="00000000">
              <w:rPr>
                <w:rtl w:val="0"/>
              </w:rPr>
            </w:r>
          </w:p>
        </w:tc>
        <w:tc>
          <w:tcPr>
            <w:vAlign w:val="center"/>
          </w:tcPr>
          <w:p w:rsidR="00000000" w:rsidDel="00000000" w:rsidP="00000000" w:rsidRDefault="00000000" w:rsidRPr="00000000" w14:paraId="000015B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BD">
            <w:pPr>
              <w:ind w:left="0" w:hanging="2"/>
              <w:jc w:val="center"/>
              <w:rPr/>
            </w:pPr>
            <w:r w:rsidDel="00000000" w:rsidR="00000000" w:rsidRPr="00000000">
              <w:rPr>
                <w:rtl w:val="0"/>
              </w:rPr>
              <w:t xml:space="preserve">(b)(1)(vii)</w:t>
            </w:r>
          </w:p>
        </w:tc>
        <w:tc>
          <w:tcPr>
            <w:vAlign w:val="center"/>
          </w:tcPr>
          <w:p w:rsidR="00000000" w:rsidDel="00000000" w:rsidP="00000000" w:rsidRDefault="00000000" w:rsidRPr="00000000" w14:paraId="000015BE">
            <w:pPr>
              <w:ind w:left="0" w:hanging="2"/>
              <w:rPr/>
            </w:pPr>
            <w:r w:rsidDel="00000000" w:rsidR="00000000" w:rsidRPr="00000000">
              <w:rPr>
                <w:rtl w:val="0"/>
              </w:rPr>
              <w:t xml:space="preserve">Select the appropriate extinguisher.</w:t>
            </w:r>
          </w:p>
        </w:tc>
        <w:tc>
          <w:tcPr>
            <w:vAlign w:val="center"/>
          </w:tcPr>
          <w:p w:rsidR="00000000" w:rsidDel="00000000" w:rsidP="00000000" w:rsidRDefault="00000000" w:rsidRPr="00000000" w14:paraId="000015BF">
            <w:pPr>
              <w:ind w:left="0" w:hanging="2"/>
              <w:jc w:val="center"/>
              <w:rPr/>
            </w:pPr>
            <w:r w:rsidDel="00000000" w:rsidR="00000000" w:rsidRPr="00000000">
              <w:rPr>
                <w:rtl w:val="0"/>
              </w:rPr>
            </w:r>
          </w:p>
        </w:tc>
        <w:tc>
          <w:tcPr>
            <w:vAlign w:val="center"/>
          </w:tcPr>
          <w:p w:rsidR="00000000" w:rsidDel="00000000" w:rsidP="00000000" w:rsidRDefault="00000000" w:rsidRPr="00000000" w14:paraId="000015C0">
            <w:pPr>
              <w:ind w:left="0" w:hanging="2"/>
              <w:rPr/>
            </w:pPr>
            <w:r w:rsidDel="00000000" w:rsidR="00000000" w:rsidRPr="00000000">
              <w:rPr>
                <w:rtl w:val="0"/>
              </w:rPr>
            </w:r>
          </w:p>
        </w:tc>
        <w:tc>
          <w:tcPr>
            <w:vAlign w:val="center"/>
          </w:tcPr>
          <w:p w:rsidR="00000000" w:rsidDel="00000000" w:rsidP="00000000" w:rsidRDefault="00000000" w:rsidRPr="00000000" w14:paraId="000015C1">
            <w:pPr>
              <w:ind w:left="0" w:hanging="2"/>
              <w:jc w:val="center"/>
              <w:rPr/>
            </w:pPr>
            <w:r w:rsidDel="00000000" w:rsidR="00000000" w:rsidRPr="00000000">
              <w:rPr>
                <w:rtl w:val="0"/>
              </w:rPr>
            </w:r>
          </w:p>
        </w:tc>
        <w:tc>
          <w:tcPr>
            <w:vAlign w:val="center"/>
          </w:tcPr>
          <w:p w:rsidR="00000000" w:rsidDel="00000000" w:rsidP="00000000" w:rsidRDefault="00000000" w:rsidRPr="00000000" w14:paraId="000015C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C3">
            <w:pPr>
              <w:ind w:left="0" w:hanging="2"/>
              <w:jc w:val="center"/>
              <w:rPr/>
            </w:pPr>
            <w:r w:rsidDel="00000000" w:rsidR="00000000" w:rsidRPr="00000000">
              <w:rPr>
                <w:rtl w:val="0"/>
              </w:rPr>
              <w:t xml:space="preserve">(b)(1)(viii)</w:t>
            </w:r>
          </w:p>
        </w:tc>
        <w:tc>
          <w:tcPr>
            <w:vAlign w:val="center"/>
          </w:tcPr>
          <w:p w:rsidR="00000000" w:rsidDel="00000000" w:rsidP="00000000" w:rsidRDefault="00000000" w:rsidRPr="00000000" w14:paraId="000015C4">
            <w:pPr>
              <w:ind w:left="0" w:hanging="2"/>
              <w:rPr/>
            </w:pPr>
            <w:r w:rsidDel="00000000" w:rsidR="00000000" w:rsidRPr="00000000">
              <w:rPr>
                <w:rtl w:val="0"/>
              </w:rPr>
              <w:t xml:space="preserve">Properly remove extinguisher from securing device.</w:t>
            </w:r>
          </w:p>
        </w:tc>
        <w:tc>
          <w:tcPr>
            <w:vAlign w:val="center"/>
          </w:tcPr>
          <w:p w:rsidR="00000000" w:rsidDel="00000000" w:rsidP="00000000" w:rsidRDefault="00000000" w:rsidRPr="00000000" w14:paraId="000015C5">
            <w:pPr>
              <w:ind w:left="0" w:hanging="2"/>
              <w:jc w:val="center"/>
              <w:rPr/>
            </w:pPr>
            <w:r w:rsidDel="00000000" w:rsidR="00000000" w:rsidRPr="00000000">
              <w:rPr>
                <w:rtl w:val="0"/>
              </w:rPr>
            </w:r>
          </w:p>
        </w:tc>
        <w:tc>
          <w:tcPr>
            <w:vAlign w:val="center"/>
          </w:tcPr>
          <w:p w:rsidR="00000000" w:rsidDel="00000000" w:rsidP="00000000" w:rsidRDefault="00000000" w:rsidRPr="00000000" w14:paraId="000015C6">
            <w:pPr>
              <w:ind w:left="0" w:hanging="2"/>
              <w:rPr/>
            </w:pPr>
            <w:r w:rsidDel="00000000" w:rsidR="00000000" w:rsidRPr="00000000">
              <w:rPr>
                <w:rtl w:val="0"/>
              </w:rPr>
            </w:r>
          </w:p>
        </w:tc>
        <w:tc>
          <w:tcPr>
            <w:vAlign w:val="center"/>
          </w:tcPr>
          <w:p w:rsidR="00000000" w:rsidDel="00000000" w:rsidP="00000000" w:rsidRDefault="00000000" w:rsidRPr="00000000" w14:paraId="000015C7">
            <w:pPr>
              <w:ind w:left="0" w:hanging="2"/>
              <w:jc w:val="center"/>
              <w:rPr/>
            </w:pPr>
            <w:r w:rsidDel="00000000" w:rsidR="00000000" w:rsidRPr="00000000">
              <w:rPr>
                <w:rtl w:val="0"/>
              </w:rPr>
            </w:r>
          </w:p>
        </w:tc>
        <w:tc>
          <w:tcPr>
            <w:vAlign w:val="center"/>
          </w:tcPr>
          <w:p w:rsidR="00000000" w:rsidDel="00000000" w:rsidP="00000000" w:rsidRDefault="00000000" w:rsidRPr="00000000" w14:paraId="000015C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C9">
            <w:pPr>
              <w:ind w:left="0" w:hanging="2"/>
              <w:jc w:val="center"/>
              <w:rPr/>
            </w:pPr>
            <w:r w:rsidDel="00000000" w:rsidR="00000000" w:rsidRPr="00000000">
              <w:rPr>
                <w:rtl w:val="0"/>
              </w:rPr>
              <w:t xml:space="preserve">(b)(1)(ix)</w:t>
            </w:r>
          </w:p>
        </w:tc>
        <w:tc>
          <w:tcPr>
            <w:vAlign w:val="center"/>
          </w:tcPr>
          <w:p w:rsidR="00000000" w:rsidDel="00000000" w:rsidP="00000000" w:rsidRDefault="00000000" w:rsidRPr="00000000" w14:paraId="000015CA">
            <w:pPr>
              <w:ind w:left="0" w:hanging="2"/>
              <w:rPr/>
            </w:pPr>
            <w:r w:rsidDel="00000000" w:rsidR="00000000" w:rsidRPr="00000000">
              <w:rPr>
                <w:rtl w:val="0"/>
              </w:rPr>
              <w:t xml:space="preserve">Prepare, operate and discharge extinguisher properly.</w:t>
            </w:r>
          </w:p>
        </w:tc>
        <w:tc>
          <w:tcPr>
            <w:vAlign w:val="center"/>
          </w:tcPr>
          <w:p w:rsidR="00000000" w:rsidDel="00000000" w:rsidP="00000000" w:rsidRDefault="00000000" w:rsidRPr="00000000" w14:paraId="000015CB">
            <w:pPr>
              <w:ind w:left="0" w:hanging="2"/>
              <w:jc w:val="center"/>
              <w:rPr/>
            </w:pPr>
            <w:r w:rsidDel="00000000" w:rsidR="00000000" w:rsidRPr="00000000">
              <w:rPr>
                <w:rtl w:val="0"/>
              </w:rPr>
            </w:r>
          </w:p>
        </w:tc>
        <w:tc>
          <w:tcPr>
            <w:vAlign w:val="center"/>
          </w:tcPr>
          <w:p w:rsidR="00000000" w:rsidDel="00000000" w:rsidP="00000000" w:rsidRDefault="00000000" w:rsidRPr="00000000" w14:paraId="000015CC">
            <w:pPr>
              <w:ind w:left="0" w:hanging="2"/>
              <w:rPr/>
            </w:pPr>
            <w:r w:rsidDel="00000000" w:rsidR="00000000" w:rsidRPr="00000000">
              <w:rPr>
                <w:rtl w:val="0"/>
              </w:rPr>
            </w:r>
          </w:p>
        </w:tc>
        <w:tc>
          <w:tcPr>
            <w:vAlign w:val="center"/>
          </w:tcPr>
          <w:p w:rsidR="00000000" w:rsidDel="00000000" w:rsidP="00000000" w:rsidRDefault="00000000" w:rsidRPr="00000000" w14:paraId="000015CD">
            <w:pPr>
              <w:ind w:left="0" w:hanging="2"/>
              <w:jc w:val="center"/>
              <w:rPr/>
            </w:pPr>
            <w:r w:rsidDel="00000000" w:rsidR="00000000" w:rsidRPr="00000000">
              <w:rPr>
                <w:rtl w:val="0"/>
              </w:rPr>
            </w:r>
          </w:p>
        </w:tc>
        <w:tc>
          <w:tcPr>
            <w:vAlign w:val="center"/>
          </w:tcPr>
          <w:p w:rsidR="00000000" w:rsidDel="00000000" w:rsidP="00000000" w:rsidRDefault="00000000" w:rsidRPr="00000000" w14:paraId="000015C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CF">
            <w:pPr>
              <w:ind w:left="0" w:hanging="2"/>
              <w:jc w:val="center"/>
              <w:rPr/>
            </w:pPr>
            <w:r w:rsidDel="00000000" w:rsidR="00000000" w:rsidRPr="00000000">
              <w:rPr>
                <w:rtl w:val="0"/>
              </w:rPr>
              <w:t xml:space="preserve">(b)(1)(x)</w:t>
            </w:r>
          </w:p>
        </w:tc>
        <w:tc>
          <w:tcPr>
            <w:vAlign w:val="center"/>
          </w:tcPr>
          <w:p w:rsidR="00000000" w:rsidDel="00000000" w:rsidP="00000000" w:rsidRDefault="00000000" w:rsidRPr="00000000" w14:paraId="000015D0">
            <w:pPr>
              <w:ind w:left="0" w:hanging="2"/>
              <w:rPr/>
            </w:pPr>
            <w:r w:rsidDel="00000000" w:rsidR="00000000" w:rsidRPr="00000000">
              <w:rPr>
                <w:rtl w:val="0"/>
              </w:rPr>
              <w:t xml:space="preserve">Utilize correct firefighting techniques for type of fire.</w:t>
            </w:r>
          </w:p>
        </w:tc>
        <w:tc>
          <w:tcPr>
            <w:vAlign w:val="center"/>
          </w:tcPr>
          <w:p w:rsidR="00000000" w:rsidDel="00000000" w:rsidP="00000000" w:rsidRDefault="00000000" w:rsidRPr="00000000" w14:paraId="000015D1">
            <w:pPr>
              <w:ind w:left="0" w:hanging="2"/>
              <w:jc w:val="center"/>
              <w:rPr/>
            </w:pPr>
            <w:r w:rsidDel="00000000" w:rsidR="00000000" w:rsidRPr="00000000">
              <w:rPr>
                <w:rtl w:val="0"/>
              </w:rPr>
            </w:r>
          </w:p>
        </w:tc>
        <w:tc>
          <w:tcPr>
            <w:vAlign w:val="center"/>
          </w:tcPr>
          <w:p w:rsidR="00000000" w:rsidDel="00000000" w:rsidP="00000000" w:rsidRDefault="00000000" w:rsidRPr="00000000" w14:paraId="000015D2">
            <w:pPr>
              <w:ind w:left="0" w:hanging="2"/>
              <w:rPr/>
            </w:pPr>
            <w:r w:rsidDel="00000000" w:rsidR="00000000" w:rsidRPr="00000000">
              <w:rPr>
                <w:rtl w:val="0"/>
              </w:rPr>
            </w:r>
          </w:p>
        </w:tc>
        <w:tc>
          <w:tcPr>
            <w:vAlign w:val="center"/>
          </w:tcPr>
          <w:p w:rsidR="00000000" w:rsidDel="00000000" w:rsidP="00000000" w:rsidRDefault="00000000" w:rsidRPr="00000000" w14:paraId="000015D3">
            <w:pPr>
              <w:ind w:left="0" w:hanging="2"/>
              <w:jc w:val="center"/>
              <w:rPr/>
            </w:pPr>
            <w:r w:rsidDel="00000000" w:rsidR="00000000" w:rsidRPr="00000000">
              <w:rPr>
                <w:rtl w:val="0"/>
              </w:rPr>
            </w:r>
          </w:p>
        </w:tc>
        <w:tc>
          <w:tcPr>
            <w:vAlign w:val="center"/>
          </w:tcPr>
          <w:p w:rsidR="00000000" w:rsidDel="00000000" w:rsidP="00000000" w:rsidRDefault="00000000" w:rsidRPr="00000000" w14:paraId="000015D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D5">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5D6">
            <w:pPr>
              <w:ind w:left="0" w:hanging="2"/>
              <w:rPr/>
            </w:pPr>
            <w:r w:rsidDel="00000000" w:rsidR="00000000" w:rsidRPr="00000000">
              <w:rPr>
                <w:rtl w:val="0"/>
              </w:rPr>
              <w:t xml:space="preserve">Emergency Evacuation Drill:</w:t>
            </w:r>
          </w:p>
        </w:tc>
        <w:tc>
          <w:tcPr>
            <w:vAlign w:val="center"/>
          </w:tcPr>
          <w:p w:rsidR="00000000" w:rsidDel="00000000" w:rsidP="00000000" w:rsidRDefault="00000000" w:rsidRPr="00000000" w14:paraId="000015D7">
            <w:pPr>
              <w:ind w:left="0" w:hanging="2"/>
              <w:jc w:val="center"/>
              <w:rPr/>
            </w:pPr>
            <w:r w:rsidDel="00000000" w:rsidR="00000000" w:rsidRPr="00000000">
              <w:rPr>
                <w:rtl w:val="0"/>
              </w:rPr>
            </w:r>
          </w:p>
        </w:tc>
        <w:tc>
          <w:tcPr>
            <w:vAlign w:val="center"/>
          </w:tcPr>
          <w:p w:rsidR="00000000" w:rsidDel="00000000" w:rsidP="00000000" w:rsidRDefault="00000000" w:rsidRPr="00000000" w14:paraId="000015D8">
            <w:pPr>
              <w:ind w:left="0" w:hanging="2"/>
              <w:rPr/>
            </w:pPr>
            <w:r w:rsidDel="00000000" w:rsidR="00000000" w:rsidRPr="00000000">
              <w:rPr>
                <w:rtl w:val="0"/>
              </w:rPr>
            </w:r>
          </w:p>
        </w:tc>
        <w:tc>
          <w:tcPr>
            <w:vAlign w:val="center"/>
          </w:tcPr>
          <w:p w:rsidR="00000000" w:rsidDel="00000000" w:rsidP="00000000" w:rsidRDefault="00000000" w:rsidRPr="00000000" w14:paraId="000015D9">
            <w:pPr>
              <w:ind w:left="0" w:hanging="2"/>
              <w:jc w:val="center"/>
              <w:rPr/>
            </w:pPr>
            <w:r w:rsidDel="00000000" w:rsidR="00000000" w:rsidRPr="00000000">
              <w:rPr>
                <w:rtl w:val="0"/>
              </w:rPr>
            </w:r>
          </w:p>
        </w:tc>
        <w:tc>
          <w:tcPr>
            <w:vAlign w:val="center"/>
          </w:tcPr>
          <w:p w:rsidR="00000000" w:rsidDel="00000000" w:rsidP="00000000" w:rsidRDefault="00000000" w:rsidRPr="00000000" w14:paraId="000015D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DB">
            <w:pPr>
              <w:ind w:left="0" w:hanging="2"/>
              <w:jc w:val="center"/>
              <w:rPr/>
            </w:pPr>
            <w:r w:rsidDel="00000000" w:rsidR="00000000" w:rsidRPr="00000000">
              <w:rPr>
                <w:rtl w:val="0"/>
              </w:rPr>
              <w:t xml:space="preserve">(b)(2)(i)</w:t>
            </w:r>
          </w:p>
        </w:tc>
        <w:tc>
          <w:tcPr>
            <w:vAlign w:val="center"/>
          </w:tcPr>
          <w:p w:rsidR="00000000" w:rsidDel="00000000" w:rsidP="00000000" w:rsidRDefault="00000000" w:rsidRPr="00000000" w14:paraId="000015DC">
            <w:pPr>
              <w:ind w:left="0" w:hanging="2"/>
              <w:rPr/>
            </w:pPr>
            <w:r w:rsidDel="00000000" w:rsidR="00000000" w:rsidRPr="00000000">
              <w:rPr>
                <w:rtl w:val="0"/>
              </w:rPr>
              <w:t xml:space="preserve">Recognize and evaluate an emergency.</w:t>
            </w:r>
          </w:p>
        </w:tc>
        <w:tc>
          <w:tcPr>
            <w:vAlign w:val="center"/>
          </w:tcPr>
          <w:p w:rsidR="00000000" w:rsidDel="00000000" w:rsidP="00000000" w:rsidRDefault="00000000" w:rsidRPr="00000000" w14:paraId="000015DD">
            <w:pPr>
              <w:ind w:left="0" w:hanging="2"/>
              <w:jc w:val="center"/>
              <w:rPr/>
            </w:pPr>
            <w:r w:rsidDel="00000000" w:rsidR="00000000" w:rsidRPr="00000000">
              <w:rPr>
                <w:rtl w:val="0"/>
              </w:rPr>
            </w:r>
          </w:p>
        </w:tc>
        <w:tc>
          <w:tcPr>
            <w:vAlign w:val="center"/>
          </w:tcPr>
          <w:p w:rsidR="00000000" w:rsidDel="00000000" w:rsidP="00000000" w:rsidRDefault="00000000" w:rsidRPr="00000000" w14:paraId="000015DE">
            <w:pPr>
              <w:ind w:left="0" w:hanging="2"/>
              <w:rPr/>
            </w:pPr>
            <w:r w:rsidDel="00000000" w:rsidR="00000000" w:rsidRPr="00000000">
              <w:rPr>
                <w:rtl w:val="0"/>
              </w:rPr>
            </w:r>
          </w:p>
        </w:tc>
        <w:tc>
          <w:tcPr>
            <w:vAlign w:val="center"/>
          </w:tcPr>
          <w:p w:rsidR="00000000" w:rsidDel="00000000" w:rsidP="00000000" w:rsidRDefault="00000000" w:rsidRPr="00000000" w14:paraId="000015DF">
            <w:pPr>
              <w:ind w:left="0" w:hanging="2"/>
              <w:jc w:val="center"/>
              <w:rPr/>
            </w:pPr>
            <w:r w:rsidDel="00000000" w:rsidR="00000000" w:rsidRPr="00000000">
              <w:rPr>
                <w:rtl w:val="0"/>
              </w:rPr>
            </w:r>
          </w:p>
        </w:tc>
        <w:tc>
          <w:tcPr>
            <w:vAlign w:val="center"/>
          </w:tcPr>
          <w:p w:rsidR="00000000" w:rsidDel="00000000" w:rsidP="00000000" w:rsidRDefault="00000000" w:rsidRPr="00000000" w14:paraId="000015E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E1">
            <w:pPr>
              <w:ind w:left="0" w:hanging="2"/>
              <w:jc w:val="center"/>
              <w:rPr/>
            </w:pPr>
            <w:r w:rsidDel="00000000" w:rsidR="00000000" w:rsidRPr="00000000">
              <w:rPr>
                <w:rtl w:val="0"/>
              </w:rPr>
              <w:t xml:space="preserve">(b)(2)(ii)</w:t>
            </w:r>
          </w:p>
        </w:tc>
        <w:tc>
          <w:tcPr>
            <w:vAlign w:val="center"/>
          </w:tcPr>
          <w:p w:rsidR="00000000" w:rsidDel="00000000" w:rsidP="00000000" w:rsidRDefault="00000000" w:rsidRPr="00000000" w14:paraId="000015E2">
            <w:pPr>
              <w:ind w:left="0" w:hanging="2"/>
              <w:rPr/>
            </w:pPr>
            <w:r w:rsidDel="00000000" w:rsidR="00000000" w:rsidRPr="00000000">
              <w:rPr>
                <w:rtl w:val="0"/>
              </w:rPr>
              <w:t xml:space="preserve">Assume appropriate protective position.</w:t>
            </w:r>
          </w:p>
        </w:tc>
        <w:tc>
          <w:tcPr>
            <w:vAlign w:val="center"/>
          </w:tcPr>
          <w:p w:rsidR="00000000" w:rsidDel="00000000" w:rsidP="00000000" w:rsidRDefault="00000000" w:rsidRPr="00000000" w14:paraId="000015E3">
            <w:pPr>
              <w:ind w:left="0" w:hanging="2"/>
              <w:jc w:val="center"/>
              <w:rPr/>
            </w:pPr>
            <w:r w:rsidDel="00000000" w:rsidR="00000000" w:rsidRPr="00000000">
              <w:rPr>
                <w:rtl w:val="0"/>
              </w:rPr>
            </w:r>
          </w:p>
        </w:tc>
        <w:tc>
          <w:tcPr>
            <w:vAlign w:val="center"/>
          </w:tcPr>
          <w:p w:rsidR="00000000" w:rsidDel="00000000" w:rsidP="00000000" w:rsidRDefault="00000000" w:rsidRPr="00000000" w14:paraId="000015E4">
            <w:pPr>
              <w:ind w:left="0" w:hanging="2"/>
              <w:rPr/>
            </w:pPr>
            <w:r w:rsidDel="00000000" w:rsidR="00000000" w:rsidRPr="00000000">
              <w:rPr>
                <w:rtl w:val="0"/>
              </w:rPr>
            </w:r>
          </w:p>
        </w:tc>
        <w:tc>
          <w:tcPr>
            <w:vAlign w:val="center"/>
          </w:tcPr>
          <w:p w:rsidR="00000000" w:rsidDel="00000000" w:rsidP="00000000" w:rsidRDefault="00000000" w:rsidRPr="00000000" w14:paraId="000015E5">
            <w:pPr>
              <w:ind w:left="0" w:hanging="2"/>
              <w:jc w:val="center"/>
              <w:rPr/>
            </w:pPr>
            <w:r w:rsidDel="00000000" w:rsidR="00000000" w:rsidRPr="00000000">
              <w:rPr>
                <w:rtl w:val="0"/>
              </w:rPr>
            </w:r>
          </w:p>
        </w:tc>
        <w:tc>
          <w:tcPr>
            <w:vAlign w:val="center"/>
          </w:tcPr>
          <w:p w:rsidR="00000000" w:rsidDel="00000000" w:rsidP="00000000" w:rsidRDefault="00000000" w:rsidRPr="00000000" w14:paraId="000015E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E7">
            <w:pPr>
              <w:ind w:left="0" w:hanging="2"/>
              <w:jc w:val="center"/>
              <w:rPr/>
            </w:pPr>
            <w:r w:rsidDel="00000000" w:rsidR="00000000" w:rsidRPr="00000000">
              <w:rPr>
                <w:rtl w:val="0"/>
              </w:rPr>
              <w:t xml:space="preserve">(b)(2)(iii)</w:t>
            </w:r>
          </w:p>
        </w:tc>
        <w:tc>
          <w:tcPr>
            <w:vAlign w:val="center"/>
          </w:tcPr>
          <w:p w:rsidR="00000000" w:rsidDel="00000000" w:rsidP="00000000" w:rsidRDefault="00000000" w:rsidRPr="00000000" w14:paraId="000015E8">
            <w:pPr>
              <w:ind w:left="0" w:hanging="2"/>
              <w:rPr/>
            </w:pPr>
            <w:r w:rsidDel="00000000" w:rsidR="00000000" w:rsidRPr="00000000">
              <w:rPr>
                <w:rtl w:val="0"/>
              </w:rPr>
              <w:t xml:space="preserve">Command passengers to assume protective position.</w:t>
            </w:r>
          </w:p>
        </w:tc>
        <w:tc>
          <w:tcPr>
            <w:vAlign w:val="center"/>
          </w:tcPr>
          <w:p w:rsidR="00000000" w:rsidDel="00000000" w:rsidP="00000000" w:rsidRDefault="00000000" w:rsidRPr="00000000" w14:paraId="000015E9">
            <w:pPr>
              <w:ind w:left="0" w:hanging="2"/>
              <w:jc w:val="center"/>
              <w:rPr/>
            </w:pPr>
            <w:r w:rsidDel="00000000" w:rsidR="00000000" w:rsidRPr="00000000">
              <w:rPr>
                <w:rtl w:val="0"/>
              </w:rPr>
            </w:r>
          </w:p>
        </w:tc>
        <w:tc>
          <w:tcPr>
            <w:vAlign w:val="center"/>
          </w:tcPr>
          <w:p w:rsidR="00000000" w:rsidDel="00000000" w:rsidP="00000000" w:rsidRDefault="00000000" w:rsidRPr="00000000" w14:paraId="000015EA">
            <w:pPr>
              <w:ind w:left="0" w:hanging="2"/>
              <w:rPr/>
            </w:pPr>
            <w:r w:rsidDel="00000000" w:rsidR="00000000" w:rsidRPr="00000000">
              <w:rPr>
                <w:rtl w:val="0"/>
              </w:rPr>
            </w:r>
          </w:p>
        </w:tc>
        <w:tc>
          <w:tcPr>
            <w:vAlign w:val="center"/>
          </w:tcPr>
          <w:p w:rsidR="00000000" w:rsidDel="00000000" w:rsidP="00000000" w:rsidRDefault="00000000" w:rsidRPr="00000000" w14:paraId="000015EB">
            <w:pPr>
              <w:ind w:left="0" w:hanging="2"/>
              <w:jc w:val="center"/>
              <w:rPr/>
            </w:pPr>
            <w:r w:rsidDel="00000000" w:rsidR="00000000" w:rsidRPr="00000000">
              <w:rPr>
                <w:rtl w:val="0"/>
              </w:rPr>
            </w:r>
          </w:p>
        </w:tc>
        <w:tc>
          <w:tcPr>
            <w:vAlign w:val="center"/>
          </w:tcPr>
          <w:p w:rsidR="00000000" w:rsidDel="00000000" w:rsidP="00000000" w:rsidRDefault="00000000" w:rsidRPr="00000000" w14:paraId="000015E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ED">
            <w:pPr>
              <w:ind w:left="0" w:hanging="2"/>
              <w:jc w:val="center"/>
              <w:rPr/>
            </w:pPr>
            <w:r w:rsidDel="00000000" w:rsidR="00000000" w:rsidRPr="00000000">
              <w:rPr>
                <w:rtl w:val="0"/>
              </w:rPr>
              <w:t xml:space="preserve">(b)(2)(iv)</w:t>
            </w:r>
          </w:p>
        </w:tc>
        <w:tc>
          <w:tcPr>
            <w:vAlign w:val="center"/>
          </w:tcPr>
          <w:p w:rsidR="00000000" w:rsidDel="00000000" w:rsidP="00000000" w:rsidRDefault="00000000" w:rsidRPr="00000000" w14:paraId="000015EE">
            <w:pPr>
              <w:ind w:left="0" w:hanging="2"/>
              <w:rPr/>
            </w:pPr>
            <w:r w:rsidDel="00000000" w:rsidR="00000000" w:rsidRPr="00000000">
              <w:rPr>
                <w:rtl w:val="0"/>
              </w:rPr>
              <w:t xml:space="preserve">Implement crew co-ordination procedures.</w:t>
            </w:r>
          </w:p>
        </w:tc>
        <w:tc>
          <w:tcPr>
            <w:vAlign w:val="center"/>
          </w:tcPr>
          <w:p w:rsidR="00000000" w:rsidDel="00000000" w:rsidP="00000000" w:rsidRDefault="00000000" w:rsidRPr="00000000" w14:paraId="000015EF">
            <w:pPr>
              <w:ind w:left="0" w:hanging="2"/>
              <w:jc w:val="center"/>
              <w:rPr/>
            </w:pPr>
            <w:r w:rsidDel="00000000" w:rsidR="00000000" w:rsidRPr="00000000">
              <w:rPr>
                <w:rtl w:val="0"/>
              </w:rPr>
            </w:r>
          </w:p>
        </w:tc>
        <w:tc>
          <w:tcPr>
            <w:vAlign w:val="center"/>
          </w:tcPr>
          <w:p w:rsidR="00000000" w:rsidDel="00000000" w:rsidP="00000000" w:rsidRDefault="00000000" w:rsidRPr="00000000" w14:paraId="000015F0">
            <w:pPr>
              <w:ind w:left="0" w:hanging="2"/>
              <w:rPr/>
            </w:pPr>
            <w:r w:rsidDel="00000000" w:rsidR="00000000" w:rsidRPr="00000000">
              <w:rPr>
                <w:rtl w:val="0"/>
              </w:rPr>
            </w:r>
          </w:p>
        </w:tc>
        <w:tc>
          <w:tcPr>
            <w:vAlign w:val="center"/>
          </w:tcPr>
          <w:p w:rsidR="00000000" w:rsidDel="00000000" w:rsidP="00000000" w:rsidRDefault="00000000" w:rsidRPr="00000000" w14:paraId="000015F1">
            <w:pPr>
              <w:ind w:left="0" w:hanging="2"/>
              <w:jc w:val="center"/>
              <w:rPr/>
            </w:pPr>
            <w:r w:rsidDel="00000000" w:rsidR="00000000" w:rsidRPr="00000000">
              <w:rPr>
                <w:rtl w:val="0"/>
              </w:rPr>
            </w:r>
          </w:p>
        </w:tc>
        <w:tc>
          <w:tcPr>
            <w:vAlign w:val="center"/>
          </w:tcPr>
          <w:p w:rsidR="00000000" w:rsidDel="00000000" w:rsidP="00000000" w:rsidRDefault="00000000" w:rsidRPr="00000000" w14:paraId="000015F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F3">
            <w:pPr>
              <w:ind w:left="0" w:hanging="2"/>
              <w:jc w:val="center"/>
              <w:rPr/>
            </w:pPr>
            <w:r w:rsidDel="00000000" w:rsidR="00000000" w:rsidRPr="00000000">
              <w:rPr>
                <w:rtl w:val="0"/>
              </w:rPr>
              <w:t xml:space="preserve">(b)(2)(v)</w:t>
            </w:r>
          </w:p>
        </w:tc>
        <w:tc>
          <w:tcPr>
            <w:vAlign w:val="center"/>
          </w:tcPr>
          <w:p w:rsidR="00000000" w:rsidDel="00000000" w:rsidP="00000000" w:rsidRDefault="00000000" w:rsidRPr="00000000" w14:paraId="000015F4">
            <w:pPr>
              <w:ind w:left="0" w:hanging="2"/>
              <w:rPr/>
            </w:pPr>
            <w:r w:rsidDel="00000000" w:rsidR="00000000" w:rsidRPr="00000000">
              <w:rPr>
                <w:rtl w:val="0"/>
              </w:rPr>
              <w:t xml:space="preserve">Ensure activation of emergency lights.</w:t>
            </w:r>
          </w:p>
        </w:tc>
        <w:tc>
          <w:tcPr>
            <w:vAlign w:val="center"/>
          </w:tcPr>
          <w:p w:rsidR="00000000" w:rsidDel="00000000" w:rsidP="00000000" w:rsidRDefault="00000000" w:rsidRPr="00000000" w14:paraId="000015F5">
            <w:pPr>
              <w:ind w:left="0" w:hanging="2"/>
              <w:jc w:val="center"/>
              <w:rPr/>
            </w:pPr>
            <w:r w:rsidDel="00000000" w:rsidR="00000000" w:rsidRPr="00000000">
              <w:rPr>
                <w:rtl w:val="0"/>
              </w:rPr>
            </w:r>
          </w:p>
        </w:tc>
        <w:tc>
          <w:tcPr>
            <w:vAlign w:val="center"/>
          </w:tcPr>
          <w:p w:rsidR="00000000" w:rsidDel="00000000" w:rsidP="00000000" w:rsidRDefault="00000000" w:rsidRPr="00000000" w14:paraId="000015F6">
            <w:pPr>
              <w:ind w:left="0" w:hanging="2"/>
              <w:rPr/>
            </w:pPr>
            <w:r w:rsidDel="00000000" w:rsidR="00000000" w:rsidRPr="00000000">
              <w:rPr>
                <w:rtl w:val="0"/>
              </w:rPr>
            </w:r>
          </w:p>
        </w:tc>
        <w:tc>
          <w:tcPr>
            <w:vAlign w:val="center"/>
          </w:tcPr>
          <w:p w:rsidR="00000000" w:rsidDel="00000000" w:rsidP="00000000" w:rsidRDefault="00000000" w:rsidRPr="00000000" w14:paraId="000015F7">
            <w:pPr>
              <w:ind w:left="0" w:hanging="2"/>
              <w:jc w:val="center"/>
              <w:rPr/>
            </w:pPr>
            <w:r w:rsidDel="00000000" w:rsidR="00000000" w:rsidRPr="00000000">
              <w:rPr>
                <w:rtl w:val="0"/>
              </w:rPr>
            </w:r>
          </w:p>
        </w:tc>
        <w:tc>
          <w:tcPr>
            <w:vAlign w:val="center"/>
          </w:tcPr>
          <w:p w:rsidR="00000000" w:rsidDel="00000000" w:rsidP="00000000" w:rsidRDefault="00000000" w:rsidRPr="00000000" w14:paraId="000015F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F9">
            <w:pPr>
              <w:ind w:left="0" w:hanging="2"/>
              <w:jc w:val="center"/>
              <w:rPr/>
            </w:pPr>
            <w:r w:rsidDel="00000000" w:rsidR="00000000" w:rsidRPr="00000000">
              <w:rPr>
                <w:rtl w:val="0"/>
              </w:rPr>
              <w:t xml:space="preserve">(b)(2)(vi)</w:t>
            </w:r>
          </w:p>
        </w:tc>
        <w:tc>
          <w:tcPr>
            <w:vAlign w:val="center"/>
          </w:tcPr>
          <w:p w:rsidR="00000000" w:rsidDel="00000000" w:rsidP="00000000" w:rsidRDefault="00000000" w:rsidRPr="00000000" w14:paraId="000015FA">
            <w:pPr>
              <w:ind w:left="0" w:hanging="2"/>
              <w:rPr/>
            </w:pPr>
            <w:r w:rsidDel="00000000" w:rsidR="00000000" w:rsidRPr="00000000">
              <w:rPr>
                <w:rtl w:val="0"/>
              </w:rPr>
              <w:t xml:space="preserve">Assess aircraft conditions.</w:t>
            </w:r>
          </w:p>
        </w:tc>
        <w:tc>
          <w:tcPr>
            <w:vAlign w:val="center"/>
          </w:tcPr>
          <w:p w:rsidR="00000000" w:rsidDel="00000000" w:rsidP="00000000" w:rsidRDefault="00000000" w:rsidRPr="00000000" w14:paraId="000015FB">
            <w:pPr>
              <w:ind w:left="0" w:hanging="2"/>
              <w:jc w:val="center"/>
              <w:rPr/>
            </w:pPr>
            <w:r w:rsidDel="00000000" w:rsidR="00000000" w:rsidRPr="00000000">
              <w:rPr>
                <w:rtl w:val="0"/>
              </w:rPr>
            </w:r>
          </w:p>
        </w:tc>
        <w:tc>
          <w:tcPr>
            <w:vAlign w:val="center"/>
          </w:tcPr>
          <w:p w:rsidR="00000000" w:rsidDel="00000000" w:rsidP="00000000" w:rsidRDefault="00000000" w:rsidRPr="00000000" w14:paraId="000015FC">
            <w:pPr>
              <w:ind w:left="0" w:hanging="2"/>
              <w:rPr/>
            </w:pPr>
            <w:r w:rsidDel="00000000" w:rsidR="00000000" w:rsidRPr="00000000">
              <w:rPr>
                <w:rtl w:val="0"/>
              </w:rPr>
            </w:r>
          </w:p>
        </w:tc>
        <w:tc>
          <w:tcPr>
            <w:vAlign w:val="center"/>
          </w:tcPr>
          <w:p w:rsidR="00000000" w:rsidDel="00000000" w:rsidP="00000000" w:rsidRDefault="00000000" w:rsidRPr="00000000" w14:paraId="000015FD">
            <w:pPr>
              <w:ind w:left="0" w:hanging="2"/>
              <w:jc w:val="center"/>
              <w:rPr/>
            </w:pPr>
            <w:r w:rsidDel="00000000" w:rsidR="00000000" w:rsidRPr="00000000">
              <w:rPr>
                <w:rtl w:val="0"/>
              </w:rPr>
            </w:r>
          </w:p>
        </w:tc>
        <w:tc>
          <w:tcPr>
            <w:vAlign w:val="center"/>
          </w:tcPr>
          <w:p w:rsidR="00000000" w:rsidDel="00000000" w:rsidP="00000000" w:rsidRDefault="00000000" w:rsidRPr="00000000" w14:paraId="000015F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5FF">
            <w:pPr>
              <w:ind w:left="0" w:hanging="2"/>
              <w:jc w:val="center"/>
              <w:rPr/>
            </w:pPr>
            <w:r w:rsidDel="00000000" w:rsidR="00000000" w:rsidRPr="00000000">
              <w:rPr>
                <w:rtl w:val="0"/>
              </w:rPr>
              <w:t xml:space="preserve">(b)(2)(vii)</w:t>
            </w:r>
          </w:p>
        </w:tc>
        <w:tc>
          <w:tcPr>
            <w:vAlign w:val="center"/>
          </w:tcPr>
          <w:p w:rsidR="00000000" w:rsidDel="00000000" w:rsidP="00000000" w:rsidRDefault="00000000" w:rsidRPr="00000000" w14:paraId="00001600">
            <w:pPr>
              <w:ind w:left="0" w:hanging="2"/>
              <w:rPr/>
            </w:pPr>
            <w:r w:rsidDel="00000000" w:rsidR="00000000" w:rsidRPr="00000000">
              <w:rPr>
                <w:rtl w:val="0"/>
              </w:rPr>
              <w:t xml:space="preserve">Initiate evacuation (dependent on signal or decision).</w:t>
            </w:r>
          </w:p>
        </w:tc>
        <w:tc>
          <w:tcPr>
            <w:vAlign w:val="center"/>
          </w:tcPr>
          <w:p w:rsidR="00000000" w:rsidDel="00000000" w:rsidP="00000000" w:rsidRDefault="00000000" w:rsidRPr="00000000" w14:paraId="00001601">
            <w:pPr>
              <w:ind w:left="0" w:hanging="2"/>
              <w:jc w:val="center"/>
              <w:rPr/>
            </w:pPr>
            <w:r w:rsidDel="00000000" w:rsidR="00000000" w:rsidRPr="00000000">
              <w:rPr>
                <w:rtl w:val="0"/>
              </w:rPr>
            </w:r>
          </w:p>
        </w:tc>
        <w:tc>
          <w:tcPr>
            <w:vAlign w:val="center"/>
          </w:tcPr>
          <w:p w:rsidR="00000000" w:rsidDel="00000000" w:rsidP="00000000" w:rsidRDefault="00000000" w:rsidRPr="00000000" w14:paraId="00001602">
            <w:pPr>
              <w:ind w:left="0" w:hanging="2"/>
              <w:rPr/>
            </w:pPr>
            <w:r w:rsidDel="00000000" w:rsidR="00000000" w:rsidRPr="00000000">
              <w:rPr>
                <w:rtl w:val="0"/>
              </w:rPr>
            </w:r>
          </w:p>
        </w:tc>
        <w:tc>
          <w:tcPr>
            <w:vAlign w:val="center"/>
          </w:tcPr>
          <w:p w:rsidR="00000000" w:rsidDel="00000000" w:rsidP="00000000" w:rsidRDefault="00000000" w:rsidRPr="00000000" w14:paraId="00001603">
            <w:pPr>
              <w:ind w:left="0" w:hanging="2"/>
              <w:jc w:val="center"/>
              <w:rPr/>
            </w:pPr>
            <w:r w:rsidDel="00000000" w:rsidR="00000000" w:rsidRPr="00000000">
              <w:rPr>
                <w:rtl w:val="0"/>
              </w:rPr>
            </w:r>
          </w:p>
        </w:tc>
        <w:tc>
          <w:tcPr>
            <w:vAlign w:val="center"/>
          </w:tcPr>
          <w:p w:rsidR="00000000" w:rsidDel="00000000" w:rsidP="00000000" w:rsidRDefault="00000000" w:rsidRPr="00000000" w14:paraId="0000160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05">
            <w:pPr>
              <w:ind w:left="0" w:hanging="2"/>
              <w:jc w:val="center"/>
              <w:rPr/>
            </w:pPr>
            <w:r w:rsidDel="00000000" w:rsidR="00000000" w:rsidRPr="00000000">
              <w:rPr>
                <w:rtl w:val="0"/>
              </w:rPr>
              <w:t xml:space="preserve">(b)(2)(viii)</w:t>
            </w:r>
          </w:p>
        </w:tc>
        <w:tc>
          <w:tcPr>
            <w:vAlign w:val="center"/>
          </w:tcPr>
          <w:p w:rsidR="00000000" w:rsidDel="00000000" w:rsidP="00000000" w:rsidRDefault="00000000" w:rsidRPr="00000000" w14:paraId="00001606">
            <w:pPr>
              <w:ind w:left="0" w:hanging="2"/>
              <w:rPr/>
            </w:pPr>
            <w:r w:rsidDel="00000000" w:rsidR="00000000" w:rsidRPr="00000000">
              <w:rPr>
                <w:rtl w:val="0"/>
              </w:rPr>
              <w:t xml:space="preserve">Command passengers to release seatbelts and evacuate.</w:t>
            </w:r>
          </w:p>
        </w:tc>
        <w:tc>
          <w:tcPr>
            <w:vAlign w:val="center"/>
          </w:tcPr>
          <w:p w:rsidR="00000000" w:rsidDel="00000000" w:rsidP="00000000" w:rsidRDefault="00000000" w:rsidRPr="00000000" w14:paraId="00001607">
            <w:pPr>
              <w:ind w:left="0" w:hanging="2"/>
              <w:jc w:val="center"/>
              <w:rPr/>
            </w:pPr>
            <w:r w:rsidDel="00000000" w:rsidR="00000000" w:rsidRPr="00000000">
              <w:rPr>
                <w:rtl w:val="0"/>
              </w:rPr>
            </w:r>
          </w:p>
        </w:tc>
        <w:tc>
          <w:tcPr>
            <w:vAlign w:val="center"/>
          </w:tcPr>
          <w:p w:rsidR="00000000" w:rsidDel="00000000" w:rsidP="00000000" w:rsidRDefault="00000000" w:rsidRPr="00000000" w14:paraId="00001608">
            <w:pPr>
              <w:ind w:left="0" w:hanging="2"/>
              <w:rPr/>
            </w:pPr>
            <w:r w:rsidDel="00000000" w:rsidR="00000000" w:rsidRPr="00000000">
              <w:rPr>
                <w:rtl w:val="0"/>
              </w:rPr>
            </w:r>
          </w:p>
        </w:tc>
        <w:tc>
          <w:tcPr>
            <w:vAlign w:val="center"/>
          </w:tcPr>
          <w:p w:rsidR="00000000" w:rsidDel="00000000" w:rsidP="00000000" w:rsidRDefault="00000000" w:rsidRPr="00000000" w14:paraId="00001609">
            <w:pPr>
              <w:ind w:left="0" w:hanging="2"/>
              <w:jc w:val="center"/>
              <w:rPr/>
            </w:pPr>
            <w:r w:rsidDel="00000000" w:rsidR="00000000" w:rsidRPr="00000000">
              <w:rPr>
                <w:rtl w:val="0"/>
              </w:rPr>
            </w:r>
          </w:p>
        </w:tc>
        <w:tc>
          <w:tcPr>
            <w:vAlign w:val="center"/>
          </w:tcPr>
          <w:p w:rsidR="00000000" w:rsidDel="00000000" w:rsidP="00000000" w:rsidRDefault="00000000" w:rsidRPr="00000000" w14:paraId="0000160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0B">
            <w:pPr>
              <w:ind w:left="0" w:hanging="2"/>
              <w:jc w:val="center"/>
              <w:rPr/>
            </w:pPr>
            <w:r w:rsidDel="00000000" w:rsidR="00000000" w:rsidRPr="00000000">
              <w:rPr>
                <w:rtl w:val="0"/>
              </w:rPr>
              <w:t xml:space="preserve">(b)(2)(ix)</w:t>
            </w:r>
          </w:p>
        </w:tc>
        <w:tc>
          <w:tcPr>
            <w:vAlign w:val="center"/>
          </w:tcPr>
          <w:p w:rsidR="00000000" w:rsidDel="00000000" w:rsidP="00000000" w:rsidRDefault="00000000" w:rsidRPr="00000000" w14:paraId="0000160C">
            <w:pPr>
              <w:ind w:left="0" w:hanging="2"/>
              <w:rPr/>
            </w:pPr>
            <w:r w:rsidDel="00000000" w:rsidR="00000000" w:rsidRPr="00000000">
              <w:rPr>
                <w:rtl w:val="0"/>
              </w:rPr>
              <w:t xml:space="preserve">Assess exit and redirect, if necessary; to open exit, including deploying slides and commanding helpers to assist.</w:t>
            </w:r>
          </w:p>
        </w:tc>
        <w:tc>
          <w:tcPr>
            <w:vAlign w:val="center"/>
          </w:tcPr>
          <w:p w:rsidR="00000000" w:rsidDel="00000000" w:rsidP="00000000" w:rsidRDefault="00000000" w:rsidRPr="00000000" w14:paraId="0000160D">
            <w:pPr>
              <w:ind w:left="0" w:hanging="2"/>
              <w:jc w:val="center"/>
              <w:rPr/>
            </w:pPr>
            <w:r w:rsidDel="00000000" w:rsidR="00000000" w:rsidRPr="00000000">
              <w:rPr>
                <w:rtl w:val="0"/>
              </w:rPr>
            </w:r>
          </w:p>
        </w:tc>
        <w:tc>
          <w:tcPr>
            <w:vAlign w:val="center"/>
          </w:tcPr>
          <w:p w:rsidR="00000000" w:rsidDel="00000000" w:rsidP="00000000" w:rsidRDefault="00000000" w:rsidRPr="00000000" w14:paraId="0000160E">
            <w:pPr>
              <w:ind w:left="0" w:hanging="2"/>
              <w:rPr/>
            </w:pPr>
            <w:r w:rsidDel="00000000" w:rsidR="00000000" w:rsidRPr="00000000">
              <w:rPr>
                <w:rtl w:val="0"/>
              </w:rPr>
            </w:r>
          </w:p>
        </w:tc>
        <w:tc>
          <w:tcPr>
            <w:vAlign w:val="center"/>
          </w:tcPr>
          <w:p w:rsidR="00000000" w:rsidDel="00000000" w:rsidP="00000000" w:rsidRDefault="00000000" w:rsidRPr="00000000" w14:paraId="0000160F">
            <w:pPr>
              <w:ind w:left="0" w:hanging="2"/>
              <w:jc w:val="center"/>
              <w:rPr/>
            </w:pPr>
            <w:r w:rsidDel="00000000" w:rsidR="00000000" w:rsidRPr="00000000">
              <w:rPr>
                <w:rtl w:val="0"/>
              </w:rPr>
            </w:r>
          </w:p>
        </w:tc>
        <w:tc>
          <w:tcPr>
            <w:vAlign w:val="center"/>
          </w:tcPr>
          <w:p w:rsidR="00000000" w:rsidDel="00000000" w:rsidP="00000000" w:rsidRDefault="00000000" w:rsidRPr="00000000" w14:paraId="0000161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11">
            <w:pPr>
              <w:ind w:left="0" w:hanging="2"/>
              <w:jc w:val="center"/>
              <w:rPr/>
            </w:pPr>
            <w:r w:rsidDel="00000000" w:rsidR="00000000" w:rsidRPr="00000000">
              <w:rPr>
                <w:rtl w:val="0"/>
              </w:rPr>
              <w:t xml:space="preserve">(b)(2)(x)</w:t>
            </w:r>
          </w:p>
        </w:tc>
        <w:tc>
          <w:tcPr>
            <w:vAlign w:val="center"/>
          </w:tcPr>
          <w:p w:rsidR="00000000" w:rsidDel="00000000" w:rsidP="00000000" w:rsidRDefault="00000000" w:rsidRPr="00000000" w14:paraId="00001612">
            <w:pPr>
              <w:ind w:left="0" w:hanging="2"/>
              <w:rPr/>
            </w:pPr>
            <w:r w:rsidDel="00000000" w:rsidR="00000000" w:rsidRPr="00000000">
              <w:rPr>
                <w:rtl w:val="0"/>
              </w:rPr>
              <w:t xml:space="preserve">Command passengers to evacuate at exit and run away from aircraft.</w:t>
            </w:r>
          </w:p>
        </w:tc>
        <w:tc>
          <w:tcPr>
            <w:vAlign w:val="center"/>
          </w:tcPr>
          <w:p w:rsidR="00000000" w:rsidDel="00000000" w:rsidP="00000000" w:rsidRDefault="00000000" w:rsidRPr="00000000" w14:paraId="00001613">
            <w:pPr>
              <w:ind w:left="0" w:hanging="2"/>
              <w:jc w:val="center"/>
              <w:rPr/>
            </w:pPr>
            <w:r w:rsidDel="00000000" w:rsidR="00000000" w:rsidRPr="00000000">
              <w:rPr>
                <w:rtl w:val="0"/>
              </w:rPr>
            </w:r>
          </w:p>
        </w:tc>
        <w:tc>
          <w:tcPr>
            <w:vAlign w:val="center"/>
          </w:tcPr>
          <w:p w:rsidR="00000000" w:rsidDel="00000000" w:rsidP="00000000" w:rsidRDefault="00000000" w:rsidRPr="00000000" w14:paraId="00001614">
            <w:pPr>
              <w:ind w:left="0" w:hanging="2"/>
              <w:rPr/>
            </w:pPr>
            <w:r w:rsidDel="00000000" w:rsidR="00000000" w:rsidRPr="00000000">
              <w:rPr>
                <w:rtl w:val="0"/>
              </w:rPr>
            </w:r>
          </w:p>
        </w:tc>
        <w:tc>
          <w:tcPr>
            <w:vAlign w:val="center"/>
          </w:tcPr>
          <w:p w:rsidR="00000000" w:rsidDel="00000000" w:rsidP="00000000" w:rsidRDefault="00000000" w:rsidRPr="00000000" w14:paraId="00001615">
            <w:pPr>
              <w:ind w:left="0" w:hanging="2"/>
              <w:jc w:val="center"/>
              <w:rPr/>
            </w:pPr>
            <w:r w:rsidDel="00000000" w:rsidR="00000000" w:rsidRPr="00000000">
              <w:rPr>
                <w:rtl w:val="0"/>
              </w:rPr>
            </w:r>
          </w:p>
        </w:tc>
        <w:tc>
          <w:tcPr>
            <w:vAlign w:val="center"/>
          </w:tcPr>
          <w:p w:rsidR="00000000" w:rsidDel="00000000" w:rsidP="00000000" w:rsidRDefault="00000000" w:rsidRPr="00000000" w14:paraId="0000161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17">
            <w:pPr>
              <w:ind w:left="0" w:hanging="2"/>
              <w:jc w:val="center"/>
              <w:rPr/>
            </w:pPr>
            <w:r w:rsidDel="00000000" w:rsidR="00000000" w:rsidRPr="00000000">
              <w:rPr>
                <w:rtl w:val="0"/>
              </w:rPr>
              <w:t xml:space="preserve">(b)(2)(xi)</w:t>
            </w:r>
          </w:p>
        </w:tc>
        <w:tc>
          <w:tcPr>
            <w:vAlign w:val="center"/>
          </w:tcPr>
          <w:p w:rsidR="00000000" w:rsidDel="00000000" w:rsidP="00000000" w:rsidRDefault="00000000" w:rsidRPr="00000000" w14:paraId="00001618">
            <w:pPr>
              <w:ind w:left="0" w:hanging="2"/>
              <w:rPr/>
            </w:pPr>
            <w:r w:rsidDel="00000000" w:rsidR="00000000" w:rsidRPr="00000000">
              <w:rPr>
                <w:rtl w:val="0"/>
              </w:rPr>
              <w:t xml:space="preserve">Assist special need passengers, such as handicapped, elderly, and persons in a state of panic.</w:t>
            </w:r>
          </w:p>
        </w:tc>
        <w:tc>
          <w:tcPr>
            <w:vAlign w:val="center"/>
          </w:tcPr>
          <w:p w:rsidR="00000000" w:rsidDel="00000000" w:rsidP="00000000" w:rsidRDefault="00000000" w:rsidRPr="00000000" w14:paraId="00001619">
            <w:pPr>
              <w:ind w:left="0" w:hanging="2"/>
              <w:jc w:val="center"/>
              <w:rPr/>
            </w:pPr>
            <w:r w:rsidDel="00000000" w:rsidR="00000000" w:rsidRPr="00000000">
              <w:rPr>
                <w:rtl w:val="0"/>
              </w:rPr>
            </w:r>
          </w:p>
        </w:tc>
        <w:tc>
          <w:tcPr>
            <w:vAlign w:val="center"/>
          </w:tcPr>
          <w:p w:rsidR="00000000" w:rsidDel="00000000" w:rsidP="00000000" w:rsidRDefault="00000000" w:rsidRPr="00000000" w14:paraId="0000161A">
            <w:pPr>
              <w:ind w:left="0" w:hanging="2"/>
              <w:rPr/>
            </w:pPr>
            <w:r w:rsidDel="00000000" w:rsidR="00000000" w:rsidRPr="00000000">
              <w:rPr>
                <w:rtl w:val="0"/>
              </w:rPr>
            </w:r>
          </w:p>
        </w:tc>
        <w:tc>
          <w:tcPr>
            <w:vAlign w:val="center"/>
          </w:tcPr>
          <w:p w:rsidR="00000000" w:rsidDel="00000000" w:rsidP="00000000" w:rsidRDefault="00000000" w:rsidRPr="00000000" w14:paraId="0000161B">
            <w:pPr>
              <w:ind w:left="0" w:hanging="2"/>
              <w:jc w:val="center"/>
              <w:rPr/>
            </w:pPr>
            <w:r w:rsidDel="00000000" w:rsidR="00000000" w:rsidRPr="00000000">
              <w:rPr>
                <w:rtl w:val="0"/>
              </w:rPr>
            </w:r>
          </w:p>
        </w:tc>
        <w:tc>
          <w:tcPr>
            <w:vAlign w:val="center"/>
          </w:tcPr>
          <w:p w:rsidR="00000000" w:rsidDel="00000000" w:rsidP="00000000" w:rsidRDefault="00000000" w:rsidRPr="00000000" w14:paraId="0000161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1D">
            <w:pPr>
              <w:ind w:left="0" w:hanging="2"/>
              <w:jc w:val="center"/>
              <w:rPr/>
            </w:pPr>
            <w:r w:rsidDel="00000000" w:rsidR="00000000" w:rsidRPr="00000000">
              <w:rPr>
                <w:rtl w:val="0"/>
              </w:rPr>
              <w:t xml:space="preserve">(b)(2)(xii)</w:t>
            </w:r>
          </w:p>
        </w:tc>
        <w:tc>
          <w:tcPr>
            <w:vAlign w:val="center"/>
          </w:tcPr>
          <w:p w:rsidR="00000000" w:rsidDel="00000000" w:rsidP="00000000" w:rsidRDefault="00000000" w:rsidRPr="00000000" w14:paraId="0000161E">
            <w:pPr>
              <w:ind w:left="0" w:hanging="2"/>
              <w:rPr/>
            </w:pPr>
            <w:r w:rsidDel="00000000" w:rsidR="00000000" w:rsidRPr="00000000">
              <w:rPr>
                <w:rtl w:val="0"/>
              </w:rPr>
              <w:t xml:space="preserve">Actually exit aircraft or training device using at least one of the installed emergency evacuation slides.</w:t>
            </w:r>
          </w:p>
        </w:tc>
        <w:tc>
          <w:tcPr>
            <w:vAlign w:val="center"/>
          </w:tcPr>
          <w:p w:rsidR="00000000" w:rsidDel="00000000" w:rsidP="00000000" w:rsidRDefault="00000000" w:rsidRPr="00000000" w14:paraId="0000161F">
            <w:pPr>
              <w:ind w:left="0" w:hanging="2"/>
              <w:jc w:val="center"/>
              <w:rPr/>
            </w:pPr>
            <w:r w:rsidDel="00000000" w:rsidR="00000000" w:rsidRPr="00000000">
              <w:rPr>
                <w:rtl w:val="0"/>
              </w:rPr>
            </w:r>
          </w:p>
        </w:tc>
        <w:tc>
          <w:tcPr>
            <w:vAlign w:val="center"/>
          </w:tcPr>
          <w:p w:rsidR="00000000" w:rsidDel="00000000" w:rsidP="00000000" w:rsidRDefault="00000000" w:rsidRPr="00000000" w14:paraId="00001620">
            <w:pPr>
              <w:ind w:left="0" w:hanging="2"/>
              <w:rPr/>
            </w:pPr>
            <w:r w:rsidDel="00000000" w:rsidR="00000000" w:rsidRPr="00000000">
              <w:rPr>
                <w:rtl w:val="0"/>
              </w:rPr>
            </w:r>
          </w:p>
        </w:tc>
        <w:tc>
          <w:tcPr>
            <w:vAlign w:val="center"/>
          </w:tcPr>
          <w:p w:rsidR="00000000" w:rsidDel="00000000" w:rsidP="00000000" w:rsidRDefault="00000000" w:rsidRPr="00000000" w14:paraId="00001621">
            <w:pPr>
              <w:ind w:left="0" w:hanging="2"/>
              <w:jc w:val="center"/>
              <w:rPr/>
            </w:pPr>
            <w:r w:rsidDel="00000000" w:rsidR="00000000" w:rsidRPr="00000000">
              <w:rPr>
                <w:rtl w:val="0"/>
              </w:rPr>
            </w:r>
          </w:p>
        </w:tc>
        <w:tc>
          <w:tcPr>
            <w:vAlign w:val="center"/>
          </w:tcPr>
          <w:p w:rsidR="00000000" w:rsidDel="00000000" w:rsidP="00000000" w:rsidRDefault="00000000" w:rsidRPr="00000000" w14:paraId="0000162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23">
            <w:pPr>
              <w:ind w:left="0" w:hanging="2"/>
              <w:rPr/>
            </w:pPr>
            <w:r w:rsidDel="00000000" w:rsidR="00000000" w:rsidRPr="00000000">
              <w:rPr>
                <w:rtl w:val="0"/>
              </w:rPr>
            </w:r>
          </w:p>
        </w:tc>
        <w:tc>
          <w:tcPr>
            <w:vAlign w:val="center"/>
          </w:tcPr>
          <w:p w:rsidR="00000000" w:rsidDel="00000000" w:rsidP="00000000" w:rsidRDefault="00000000" w:rsidRPr="00000000" w14:paraId="00001624">
            <w:pPr>
              <w:ind w:left="0" w:hanging="2"/>
              <w:rPr/>
            </w:pPr>
            <w:r w:rsidDel="00000000" w:rsidR="00000000" w:rsidRPr="00000000">
              <w:rPr>
                <w:i w:val="1"/>
                <w:rtl w:val="0"/>
              </w:rPr>
              <w:t xml:space="preserve">Note: The crew member may either observe the airplane exits being opened in the emergency mode and the associated exit slide/raft pack being deployed and inflated, or perform the tasks resulting in the accomplishment of these actions</w:t>
            </w:r>
            <w:r w:rsidDel="00000000" w:rsidR="00000000" w:rsidRPr="00000000">
              <w:rPr>
                <w:rtl w:val="0"/>
              </w:rPr>
            </w:r>
          </w:p>
        </w:tc>
        <w:tc>
          <w:tcPr>
            <w:vAlign w:val="center"/>
          </w:tcPr>
          <w:p w:rsidR="00000000" w:rsidDel="00000000" w:rsidP="00000000" w:rsidRDefault="00000000" w:rsidRPr="00000000" w14:paraId="00001625">
            <w:pPr>
              <w:ind w:left="0" w:hanging="2"/>
              <w:jc w:val="center"/>
              <w:rPr/>
            </w:pPr>
            <w:r w:rsidDel="00000000" w:rsidR="00000000" w:rsidRPr="00000000">
              <w:rPr>
                <w:rtl w:val="0"/>
              </w:rPr>
            </w:r>
          </w:p>
        </w:tc>
        <w:tc>
          <w:tcPr>
            <w:vAlign w:val="center"/>
          </w:tcPr>
          <w:p w:rsidR="00000000" w:rsidDel="00000000" w:rsidP="00000000" w:rsidRDefault="00000000" w:rsidRPr="00000000" w14:paraId="00001626">
            <w:pPr>
              <w:ind w:left="0" w:hanging="2"/>
              <w:rPr/>
            </w:pPr>
            <w:r w:rsidDel="00000000" w:rsidR="00000000" w:rsidRPr="00000000">
              <w:rPr>
                <w:rtl w:val="0"/>
              </w:rPr>
            </w:r>
          </w:p>
        </w:tc>
        <w:tc>
          <w:tcPr>
            <w:vAlign w:val="center"/>
          </w:tcPr>
          <w:p w:rsidR="00000000" w:rsidDel="00000000" w:rsidP="00000000" w:rsidRDefault="00000000" w:rsidRPr="00000000" w14:paraId="00001627">
            <w:pPr>
              <w:ind w:left="0" w:hanging="2"/>
              <w:jc w:val="center"/>
              <w:rPr/>
            </w:pPr>
            <w:r w:rsidDel="00000000" w:rsidR="00000000" w:rsidRPr="00000000">
              <w:rPr>
                <w:rtl w:val="0"/>
              </w:rPr>
            </w:r>
          </w:p>
        </w:tc>
        <w:tc>
          <w:tcPr>
            <w:vAlign w:val="center"/>
          </w:tcPr>
          <w:p w:rsidR="00000000" w:rsidDel="00000000" w:rsidP="00000000" w:rsidRDefault="00000000" w:rsidRPr="00000000" w14:paraId="0000162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29">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162A">
            <w:pPr>
              <w:ind w:left="0" w:hanging="2"/>
              <w:rPr/>
            </w:pPr>
            <w:r w:rsidDel="00000000" w:rsidR="00000000" w:rsidRPr="00000000">
              <w:rPr>
                <w:rtl w:val="0"/>
              </w:rPr>
              <w:t xml:space="preserve">Each aircraft crew member shall accomplish additional emergency drills during initial and recurrent training, including performing the following emergency drills</w:t>
            </w:r>
          </w:p>
        </w:tc>
        <w:tc>
          <w:tcPr>
            <w:vAlign w:val="center"/>
          </w:tcPr>
          <w:p w:rsidR="00000000" w:rsidDel="00000000" w:rsidP="00000000" w:rsidRDefault="00000000" w:rsidRPr="00000000" w14:paraId="0000162B">
            <w:pPr>
              <w:ind w:left="0" w:hanging="2"/>
              <w:jc w:val="center"/>
              <w:rPr/>
            </w:pPr>
            <w:r w:rsidDel="00000000" w:rsidR="00000000" w:rsidRPr="00000000">
              <w:rPr>
                <w:rtl w:val="0"/>
              </w:rPr>
            </w:r>
          </w:p>
        </w:tc>
        <w:tc>
          <w:tcPr>
            <w:vAlign w:val="center"/>
          </w:tcPr>
          <w:p w:rsidR="00000000" w:rsidDel="00000000" w:rsidP="00000000" w:rsidRDefault="00000000" w:rsidRPr="00000000" w14:paraId="0000162C">
            <w:pPr>
              <w:ind w:left="0" w:hanging="2"/>
              <w:rPr/>
            </w:pPr>
            <w:r w:rsidDel="00000000" w:rsidR="00000000" w:rsidRPr="00000000">
              <w:rPr>
                <w:rtl w:val="0"/>
              </w:rPr>
            </w:r>
          </w:p>
        </w:tc>
        <w:tc>
          <w:tcPr>
            <w:vAlign w:val="center"/>
          </w:tcPr>
          <w:p w:rsidR="00000000" w:rsidDel="00000000" w:rsidP="00000000" w:rsidRDefault="00000000" w:rsidRPr="00000000" w14:paraId="0000162D">
            <w:pPr>
              <w:ind w:left="0" w:hanging="2"/>
              <w:jc w:val="center"/>
              <w:rPr/>
            </w:pPr>
            <w:r w:rsidDel="00000000" w:rsidR="00000000" w:rsidRPr="00000000">
              <w:rPr>
                <w:rtl w:val="0"/>
              </w:rPr>
            </w:r>
          </w:p>
        </w:tc>
        <w:tc>
          <w:tcPr>
            <w:vAlign w:val="center"/>
          </w:tcPr>
          <w:p w:rsidR="00000000" w:rsidDel="00000000" w:rsidP="00000000" w:rsidRDefault="00000000" w:rsidRPr="00000000" w14:paraId="0000162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2F">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1630">
            <w:pPr>
              <w:ind w:left="0" w:hanging="2"/>
              <w:rPr/>
            </w:pPr>
            <w:r w:rsidDel="00000000" w:rsidR="00000000" w:rsidRPr="00000000">
              <w:rPr>
                <w:rtl w:val="0"/>
              </w:rPr>
              <w:t xml:space="preserve">Emergency Evacuation Drill:</w:t>
            </w:r>
          </w:p>
        </w:tc>
        <w:tc>
          <w:tcPr>
            <w:vAlign w:val="center"/>
          </w:tcPr>
          <w:p w:rsidR="00000000" w:rsidDel="00000000" w:rsidP="00000000" w:rsidRDefault="00000000" w:rsidRPr="00000000" w14:paraId="00001631">
            <w:pPr>
              <w:ind w:left="0" w:hanging="2"/>
              <w:jc w:val="center"/>
              <w:rPr/>
            </w:pPr>
            <w:r w:rsidDel="00000000" w:rsidR="00000000" w:rsidRPr="00000000">
              <w:rPr>
                <w:rtl w:val="0"/>
              </w:rPr>
            </w:r>
          </w:p>
        </w:tc>
        <w:tc>
          <w:tcPr>
            <w:vAlign w:val="center"/>
          </w:tcPr>
          <w:p w:rsidR="00000000" w:rsidDel="00000000" w:rsidP="00000000" w:rsidRDefault="00000000" w:rsidRPr="00000000" w14:paraId="00001632">
            <w:pPr>
              <w:ind w:left="0" w:hanging="2"/>
              <w:rPr/>
            </w:pPr>
            <w:r w:rsidDel="00000000" w:rsidR="00000000" w:rsidRPr="00000000">
              <w:rPr>
                <w:rtl w:val="0"/>
              </w:rPr>
            </w:r>
          </w:p>
        </w:tc>
        <w:tc>
          <w:tcPr>
            <w:vAlign w:val="center"/>
          </w:tcPr>
          <w:p w:rsidR="00000000" w:rsidDel="00000000" w:rsidP="00000000" w:rsidRDefault="00000000" w:rsidRPr="00000000" w14:paraId="00001633">
            <w:pPr>
              <w:ind w:left="0" w:hanging="2"/>
              <w:jc w:val="center"/>
              <w:rPr/>
            </w:pPr>
            <w:r w:rsidDel="00000000" w:rsidR="00000000" w:rsidRPr="00000000">
              <w:rPr>
                <w:rtl w:val="0"/>
              </w:rPr>
            </w:r>
          </w:p>
        </w:tc>
        <w:tc>
          <w:tcPr>
            <w:vAlign w:val="center"/>
          </w:tcPr>
          <w:p w:rsidR="00000000" w:rsidDel="00000000" w:rsidP="00000000" w:rsidRDefault="00000000" w:rsidRPr="00000000" w14:paraId="0000163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35">
            <w:pPr>
              <w:ind w:left="0" w:hanging="2"/>
              <w:jc w:val="center"/>
              <w:rPr/>
            </w:pPr>
            <w:r w:rsidDel="00000000" w:rsidR="00000000" w:rsidRPr="00000000">
              <w:rPr>
                <w:rtl w:val="0"/>
              </w:rPr>
              <w:t xml:space="preserve">(c)(1)(i)</w:t>
            </w:r>
          </w:p>
        </w:tc>
        <w:tc>
          <w:tcPr>
            <w:vAlign w:val="center"/>
          </w:tcPr>
          <w:p w:rsidR="00000000" w:rsidDel="00000000" w:rsidP="00000000" w:rsidRDefault="00000000" w:rsidRPr="00000000" w14:paraId="00001636">
            <w:pPr>
              <w:ind w:left="0" w:hanging="2"/>
              <w:rPr/>
            </w:pPr>
            <w:r w:rsidDel="00000000" w:rsidR="00000000" w:rsidRPr="00000000">
              <w:rPr>
                <w:rtl w:val="0"/>
              </w:rPr>
              <w:t xml:space="preserve">Correctly pre-flight each type of emergency exit and evacuation slide or slide-raft (if part of cabin crew's assigned duties).</w:t>
            </w:r>
          </w:p>
        </w:tc>
        <w:tc>
          <w:tcPr>
            <w:vAlign w:val="center"/>
          </w:tcPr>
          <w:p w:rsidR="00000000" w:rsidDel="00000000" w:rsidP="00000000" w:rsidRDefault="00000000" w:rsidRPr="00000000" w14:paraId="00001637">
            <w:pPr>
              <w:ind w:left="0" w:hanging="2"/>
              <w:jc w:val="center"/>
              <w:rPr/>
            </w:pPr>
            <w:r w:rsidDel="00000000" w:rsidR="00000000" w:rsidRPr="00000000">
              <w:rPr>
                <w:rtl w:val="0"/>
              </w:rPr>
            </w:r>
          </w:p>
        </w:tc>
        <w:tc>
          <w:tcPr>
            <w:vAlign w:val="center"/>
          </w:tcPr>
          <w:p w:rsidR="00000000" w:rsidDel="00000000" w:rsidP="00000000" w:rsidRDefault="00000000" w:rsidRPr="00000000" w14:paraId="00001638">
            <w:pPr>
              <w:ind w:left="0" w:hanging="2"/>
              <w:rPr/>
            </w:pPr>
            <w:r w:rsidDel="00000000" w:rsidR="00000000" w:rsidRPr="00000000">
              <w:rPr>
                <w:rtl w:val="0"/>
              </w:rPr>
            </w:r>
          </w:p>
        </w:tc>
        <w:tc>
          <w:tcPr>
            <w:vAlign w:val="center"/>
          </w:tcPr>
          <w:p w:rsidR="00000000" w:rsidDel="00000000" w:rsidP="00000000" w:rsidRDefault="00000000" w:rsidRPr="00000000" w14:paraId="00001639">
            <w:pPr>
              <w:ind w:left="0" w:hanging="2"/>
              <w:jc w:val="center"/>
              <w:rPr/>
            </w:pPr>
            <w:r w:rsidDel="00000000" w:rsidR="00000000" w:rsidRPr="00000000">
              <w:rPr>
                <w:rtl w:val="0"/>
              </w:rPr>
            </w:r>
          </w:p>
        </w:tc>
        <w:tc>
          <w:tcPr>
            <w:vAlign w:val="center"/>
          </w:tcPr>
          <w:p w:rsidR="00000000" w:rsidDel="00000000" w:rsidP="00000000" w:rsidRDefault="00000000" w:rsidRPr="00000000" w14:paraId="0000163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3B">
            <w:pPr>
              <w:ind w:left="0" w:hanging="2"/>
              <w:jc w:val="center"/>
              <w:rPr/>
            </w:pPr>
            <w:r w:rsidDel="00000000" w:rsidR="00000000" w:rsidRPr="00000000">
              <w:rPr>
                <w:rtl w:val="0"/>
              </w:rPr>
              <w:t xml:space="preserve">(c)(1)(ii)</w:t>
            </w:r>
          </w:p>
        </w:tc>
        <w:tc>
          <w:tcPr>
            <w:vAlign w:val="center"/>
          </w:tcPr>
          <w:p w:rsidR="00000000" w:rsidDel="00000000" w:rsidP="00000000" w:rsidRDefault="00000000" w:rsidRPr="00000000" w14:paraId="0000163C">
            <w:pPr>
              <w:ind w:left="0" w:hanging="2"/>
              <w:rPr/>
            </w:pPr>
            <w:r w:rsidDel="00000000" w:rsidR="00000000" w:rsidRPr="00000000">
              <w:rPr>
                <w:rtl w:val="0"/>
              </w:rPr>
              <w:t xml:space="preserve">Disarm and open each type of door exit in normal mode.</w:t>
            </w:r>
          </w:p>
        </w:tc>
        <w:tc>
          <w:tcPr>
            <w:vAlign w:val="center"/>
          </w:tcPr>
          <w:p w:rsidR="00000000" w:rsidDel="00000000" w:rsidP="00000000" w:rsidRDefault="00000000" w:rsidRPr="00000000" w14:paraId="0000163D">
            <w:pPr>
              <w:ind w:left="0" w:hanging="2"/>
              <w:jc w:val="center"/>
              <w:rPr/>
            </w:pPr>
            <w:r w:rsidDel="00000000" w:rsidR="00000000" w:rsidRPr="00000000">
              <w:rPr>
                <w:rtl w:val="0"/>
              </w:rPr>
            </w:r>
          </w:p>
        </w:tc>
        <w:tc>
          <w:tcPr>
            <w:vAlign w:val="center"/>
          </w:tcPr>
          <w:p w:rsidR="00000000" w:rsidDel="00000000" w:rsidP="00000000" w:rsidRDefault="00000000" w:rsidRPr="00000000" w14:paraId="0000163E">
            <w:pPr>
              <w:ind w:left="0" w:hanging="2"/>
              <w:rPr/>
            </w:pPr>
            <w:r w:rsidDel="00000000" w:rsidR="00000000" w:rsidRPr="00000000">
              <w:rPr>
                <w:rtl w:val="0"/>
              </w:rPr>
            </w:r>
          </w:p>
        </w:tc>
        <w:tc>
          <w:tcPr>
            <w:vAlign w:val="center"/>
          </w:tcPr>
          <w:p w:rsidR="00000000" w:rsidDel="00000000" w:rsidP="00000000" w:rsidRDefault="00000000" w:rsidRPr="00000000" w14:paraId="0000163F">
            <w:pPr>
              <w:ind w:left="0" w:hanging="2"/>
              <w:jc w:val="center"/>
              <w:rPr/>
            </w:pPr>
            <w:r w:rsidDel="00000000" w:rsidR="00000000" w:rsidRPr="00000000">
              <w:rPr>
                <w:rtl w:val="0"/>
              </w:rPr>
            </w:r>
          </w:p>
        </w:tc>
        <w:tc>
          <w:tcPr>
            <w:vAlign w:val="center"/>
          </w:tcPr>
          <w:p w:rsidR="00000000" w:rsidDel="00000000" w:rsidP="00000000" w:rsidRDefault="00000000" w:rsidRPr="00000000" w14:paraId="0000164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41">
            <w:pPr>
              <w:ind w:left="0" w:hanging="2"/>
              <w:jc w:val="center"/>
              <w:rPr/>
            </w:pPr>
            <w:r w:rsidDel="00000000" w:rsidR="00000000" w:rsidRPr="00000000">
              <w:rPr>
                <w:rtl w:val="0"/>
              </w:rPr>
              <w:t xml:space="preserve">(c)(1)(iii)</w:t>
            </w:r>
          </w:p>
        </w:tc>
        <w:tc>
          <w:tcPr>
            <w:vAlign w:val="center"/>
          </w:tcPr>
          <w:p w:rsidR="00000000" w:rsidDel="00000000" w:rsidP="00000000" w:rsidRDefault="00000000" w:rsidRPr="00000000" w14:paraId="00001642">
            <w:pPr>
              <w:ind w:left="0" w:hanging="2"/>
              <w:rPr/>
            </w:pPr>
            <w:r w:rsidDel="00000000" w:rsidR="00000000" w:rsidRPr="00000000">
              <w:rPr>
                <w:rtl w:val="0"/>
              </w:rPr>
              <w:t xml:space="preserve">Close each type of door exit in normal mode.</w:t>
            </w:r>
          </w:p>
        </w:tc>
        <w:tc>
          <w:tcPr>
            <w:vAlign w:val="center"/>
          </w:tcPr>
          <w:p w:rsidR="00000000" w:rsidDel="00000000" w:rsidP="00000000" w:rsidRDefault="00000000" w:rsidRPr="00000000" w14:paraId="00001643">
            <w:pPr>
              <w:ind w:left="0" w:hanging="2"/>
              <w:jc w:val="center"/>
              <w:rPr/>
            </w:pPr>
            <w:r w:rsidDel="00000000" w:rsidR="00000000" w:rsidRPr="00000000">
              <w:rPr>
                <w:rtl w:val="0"/>
              </w:rPr>
            </w:r>
          </w:p>
        </w:tc>
        <w:tc>
          <w:tcPr>
            <w:vAlign w:val="center"/>
          </w:tcPr>
          <w:p w:rsidR="00000000" w:rsidDel="00000000" w:rsidP="00000000" w:rsidRDefault="00000000" w:rsidRPr="00000000" w14:paraId="00001644">
            <w:pPr>
              <w:ind w:left="0" w:hanging="2"/>
              <w:rPr/>
            </w:pPr>
            <w:r w:rsidDel="00000000" w:rsidR="00000000" w:rsidRPr="00000000">
              <w:rPr>
                <w:rtl w:val="0"/>
              </w:rPr>
            </w:r>
          </w:p>
        </w:tc>
        <w:tc>
          <w:tcPr>
            <w:vAlign w:val="center"/>
          </w:tcPr>
          <w:p w:rsidR="00000000" w:rsidDel="00000000" w:rsidP="00000000" w:rsidRDefault="00000000" w:rsidRPr="00000000" w14:paraId="00001645">
            <w:pPr>
              <w:ind w:left="0" w:hanging="2"/>
              <w:jc w:val="center"/>
              <w:rPr/>
            </w:pPr>
            <w:r w:rsidDel="00000000" w:rsidR="00000000" w:rsidRPr="00000000">
              <w:rPr>
                <w:rtl w:val="0"/>
              </w:rPr>
            </w:r>
          </w:p>
        </w:tc>
        <w:tc>
          <w:tcPr>
            <w:vAlign w:val="center"/>
          </w:tcPr>
          <w:p w:rsidR="00000000" w:rsidDel="00000000" w:rsidP="00000000" w:rsidRDefault="00000000" w:rsidRPr="00000000" w14:paraId="0000164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47">
            <w:pPr>
              <w:ind w:left="0" w:hanging="2"/>
              <w:jc w:val="center"/>
              <w:rPr/>
            </w:pPr>
            <w:r w:rsidDel="00000000" w:rsidR="00000000" w:rsidRPr="00000000">
              <w:rPr>
                <w:rtl w:val="0"/>
              </w:rPr>
              <w:t xml:space="preserve">(c)(1)(iv)</w:t>
            </w:r>
          </w:p>
        </w:tc>
        <w:tc>
          <w:tcPr>
            <w:vAlign w:val="center"/>
          </w:tcPr>
          <w:p w:rsidR="00000000" w:rsidDel="00000000" w:rsidP="00000000" w:rsidRDefault="00000000" w:rsidRPr="00000000" w14:paraId="00001648">
            <w:pPr>
              <w:ind w:left="0" w:hanging="2"/>
              <w:rPr/>
            </w:pPr>
            <w:r w:rsidDel="00000000" w:rsidR="00000000" w:rsidRPr="00000000">
              <w:rPr>
                <w:rtl w:val="0"/>
              </w:rPr>
              <w:t xml:space="preserve">Arm of each type of door exit in emergency mode.</w:t>
            </w:r>
          </w:p>
        </w:tc>
        <w:tc>
          <w:tcPr>
            <w:vAlign w:val="center"/>
          </w:tcPr>
          <w:p w:rsidR="00000000" w:rsidDel="00000000" w:rsidP="00000000" w:rsidRDefault="00000000" w:rsidRPr="00000000" w14:paraId="00001649">
            <w:pPr>
              <w:ind w:left="0" w:hanging="2"/>
              <w:jc w:val="center"/>
              <w:rPr/>
            </w:pPr>
            <w:r w:rsidDel="00000000" w:rsidR="00000000" w:rsidRPr="00000000">
              <w:rPr>
                <w:rtl w:val="0"/>
              </w:rPr>
            </w:r>
          </w:p>
        </w:tc>
        <w:tc>
          <w:tcPr>
            <w:vAlign w:val="center"/>
          </w:tcPr>
          <w:p w:rsidR="00000000" w:rsidDel="00000000" w:rsidP="00000000" w:rsidRDefault="00000000" w:rsidRPr="00000000" w14:paraId="0000164A">
            <w:pPr>
              <w:ind w:left="0" w:hanging="2"/>
              <w:rPr/>
            </w:pPr>
            <w:r w:rsidDel="00000000" w:rsidR="00000000" w:rsidRPr="00000000">
              <w:rPr>
                <w:rtl w:val="0"/>
              </w:rPr>
            </w:r>
          </w:p>
        </w:tc>
        <w:tc>
          <w:tcPr>
            <w:vAlign w:val="center"/>
          </w:tcPr>
          <w:p w:rsidR="00000000" w:rsidDel="00000000" w:rsidP="00000000" w:rsidRDefault="00000000" w:rsidRPr="00000000" w14:paraId="0000164B">
            <w:pPr>
              <w:ind w:left="0" w:hanging="2"/>
              <w:jc w:val="center"/>
              <w:rPr/>
            </w:pPr>
            <w:r w:rsidDel="00000000" w:rsidR="00000000" w:rsidRPr="00000000">
              <w:rPr>
                <w:rtl w:val="0"/>
              </w:rPr>
            </w:r>
          </w:p>
        </w:tc>
        <w:tc>
          <w:tcPr>
            <w:vAlign w:val="center"/>
          </w:tcPr>
          <w:p w:rsidR="00000000" w:rsidDel="00000000" w:rsidP="00000000" w:rsidRDefault="00000000" w:rsidRPr="00000000" w14:paraId="0000164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4D">
            <w:pPr>
              <w:ind w:left="0" w:hanging="2"/>
              <w:jc w:val="center"/>
              <w:rPr/>
            </w:pPr>
            <w:r w:rsidDel="00000000" w:rsidR="00000000" w:rsidRPr="00000000">
              <w:rPr>
                <w:rtl w:val="0"/>
              </w:rPr>
              <w:t xml:space="preserve">(c)(1)(v)</w:t>
            </w:r>
          </w:p>
        </w:tc>
        <w:tc>
          <w:tcPr>
            <w:vAlign w:val="center"/>
          </w:tcPr>
          <w:p w:rsidR="00000000" w:rsidDel="00000000" w:rsidP="00000000" w:rsidRDefault="00000000" w:rsidRPr="00000000" w14:paraId="0000164E">
            <w:pPr>
              <w:ind w:left="0" w:hanging="2"/>
              <w:rPr/>
            </w:pPr>
            <w:r w:rsidDel="00000000" w:rsidR="00000000" w:rsidRPr="00000000">
              <w:rPr>
                <w:rtl w:val="0"/>
              </w:rPr>
              <w:t xml:space="preserve">Opening each type of door exit in emergency mode.</w:t>
            </w:r>
          </w:p>
        </w:tc>
        <w:tc>
          <w:tcPr>
            <w:vAlign w:val="center"/>
          </w:tcPr>
          <w:p w:rsidR="00000000" w:rsidDel="00000000" w:rsidP="00000000" w:rsidRDefault="00000000" w:rsidRPr="00000000" w14:paraId="0000164F">
            <w:pPr>
              <w:ind w:left="0" w:hanging="2"/>
              <w:jc w:val="center"/>
              <w:rPr/>
            </w:pPr>
            <w:r w:rsidDel="00000000" w:rsidR="00000000" w:rsidRPr="00000000">
              <w:rPr>
                <w:rtl w:val="0"/>
              </w:rPr>
            </w:r>
          </w:p>
        </w:tc>
        <w:tc>
          <w:tcPr>
            <w:vAlign w:val="center"/>
          </w:tcPr>
          <w:p w:rsidR="00000000" w:rsidDel="00000000" w:rsidP="00000000" w:rsidRDefault="00000000" w:rsidRPr="00000000" w14:paraId="00001650">
            <w:pPr>
              <w:ind w:left="0" w:hanging="2"/>
              <w:rPr/>
            </w:pPr>
            <w:r w:rsidDel="00000000" w:rsidR="00000000" w:rsidRPr="00000000">
              <w:rPr>
                <w:rtl w:val="0"/>
              </w:rPr>
            </w:r>
          </w:p>
        </w:tc>
        <w:tc>
          <w:tcPr>
            <w:vAlign w:val="center"/>
          </w:tcPr>
          <w:p w:rsidR="00000000" w:rsidDel="00000000" w:rsidP="00000000" w:rsidRDefault="00000000" w:rsidRPr="00000000" w14:paraId="00001651">
            <w:pPr>
              <w:ind w:left="0" w:hanging="2"/>
              <w:jc w:val="center"/>
              <w:rPr/>
            </w:pPr>
            <w:r w:rsidDel="00000000" w:rsidR="00000000" w:rsidRPr="00000000">
              <w:rPr>
                <w:rtl w:val="0"/>
              </w:rPr>
            </w:r>
          </w:p>
        </w:tc>
        <w:tc>
          <w:tcPr>
            <w:vAlign w:val="center"/>
          </w:tcPr>
          <w:p w:rsidR="00000000" w:rsidDel="00000000" w:rsidP="00000000" w:rsidRDefault="00000000" w:rsidRPr="00000000" w14:paraId="0000165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53">
            <w:pPr>
              <w:ind w:left="0" w:hanging="2"/>
              <w:jc w:val="center"/>
              <w:rPr/>
            </w:pPr>
            <w:r w:rsidDel="00000000" w:rsidR="00000000" w:rsidRPr="00000000">
              <w:rPr>
                <w:rtl w:val="0"/>
              </w:rPr>
              <w:t xml:space="preserve">(c)(1)(vi)</w:t>
            </w:r>
          </w:p>
        </w:tc>
        <w:tc>
          <w:tcPr>
            <w:vAlign w:val="center"/>
          </w:tcPr>
          <w:p w:rsidR="00000000" w:rsidDel="00000000" w:rsidP="00000000" w:rsidRDefault="00000000" w:rsidRPr="00000000" w14:paraId="00001654">
            <w:pPr>
              <w:ind w:left="0" w:hanging="2"/>
              <w:rPr/>
            </w:pPr>
            <w:r w:rsidDel="00000000" w:rsidR="00000000" w:rsidRPr="00000000">
              <w:rPr>
                <w:rtl w:val="0"/>
              </w:rPr>
              <w:t xml:space="preserve">Use manual slide inflation system to accomplish or ensure slide or slide-raft inflation.</w:t>
            </w:r>
          </w:p>
        </w:tc>
        <w:tc>
          <w:tcPr>
            <w:vAlign w:val="center"/>
          </w:tcPr>
          <w:p w:rsidR="00000000" w:rsidDel="00000000" w:rsidP="00000000" w:rsidRDefault="00000000" w:rsidRPr="00000000" w14:paraId="00001655">
            <w:pPr>
              <w:ind w:left="0" w:hanging="2"/>
              <w:jc w:val="center"/>
              <w:rPr/>
            </w:pPr>
            <w:r w:rsidDel="00000000" w:rsidR="00000000" w:rsidRPr="00000000">
              <w:rPr>
                <w:rtl w:val="0"/>
              </w:rPr>
            </w:r>
          </w:p>
        </w:tc>
        <w:tc>
          <w:tcPr>
            <w:vAlign w:val="center"/>
          </w:tcPr>
          <w:p w:rsidR="00000000" w:rsidDel="00000000" w:rsidP="00000000" w:rsidRDefault="00000000" w:rsidRPr="00000000" w14:paraId="00001656">
            <w:pPr>
              <w:ind w:left="0" w:hanging="2"/>
              <w:rPr/>
            </w:pPr>
            <w:r w:rsidDel="00000000" w:rsidR="00000000" w:rsidRPr="00000000">
              <w:rPr>
                <w:rtl w:val="0"/>
              </w:rPr>
            </w:r>
          </w:p>
        </w:tc>
        <w:tc>
          <w:tcPr>
            <w:vAlign w:val="center"/>
          </w:tcPr>
          <w:p w:rsidR="00000000" w:rsidDel="00000000" w:rsidP="00000000" w:rsidRDefault="00000000" w:rsidRPr="00000000" w14:paraId="00001657">
            <w:pPr>
              <w:ind w:left="0" w:hanging="2"/>
              <w:jc w:val="center"/>
              <w:rPr/>
            </w:pPr>
            <w:r w:rsidDel="00000000" w:rsidR="00000000" w:rsidRPr="00000000">
              <w:rPr>
                <w:rtl w:val="0"/>
              </w:rPr>
            </w:r>
          </w:p>
        </w:tc>
        <w:tc>
          <w:tcPr>
            <w:vAlign w:val="center"/>
          </w:tcPr>
          <w:p w:rsidR="00000000" w:rsidDel="00000000" w:rsidP="00000000" w:rsidRDefault="00000000" w:rsidRPr="00000000" w14:paraId="0000165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59">
            <w:pPr>
              <w:ind w:left="0" w:hanging="2"/>
              <w:jc w:val="center"/>
              <w:rPr/>
            </w:pPr>
            <w:r w:rsidDel="00000000" w:rsidR="00000000" w:rsidRPr="00000000">
              <w:rPr>
                <w:rtl w:val="0"/>
              </w:rPr>
              <w:t xml:space="preserve">(c)(1)(vii)</w:t>
            </w:r>
          </w:p>
        </w:tc>
        <w:tc>
          <w:tcPr>
            <w:vAlign w:val="center"/>
          </w:tcPr>
          <w:p w:rsidR="00000000" w:rsidDel="00000000" w:rsidP="00000000" w:rsidRDefault="00000000" w:rsidRPr="00000000" w14:paraId="0000165A">
            <w:pPr>
              <w:ind w:left="0" w:hanging="2"/>
              <w:rPr/>
            </w:pPr>
            <w:r w:rsidDel="00000000" w:rsidR="00000000" w:rsidRPr="00000000">
              <w:rPr>
                <w:rtl w:val="0"/>
              </w:rPr>
              <w:t xml:space="preserve">Open each type of window exit.</w:t>
            </w:r>
          </w:p>
        </w:tc>
        <w:tc>
          <w:tcPr>
            <w:vAlign w:val="center"/>
          </w:tcPr>
          <w:p w:rsidR="00000000" w:rsidDel="00000000" w:rsidP="00000000" w:rsidRDefault="00000000" w:rsidRPr="00000000" w14:paraId="0000165B">
            <w:pPr>
              <w:ind w:left="0" w:hanging="2"/>
              <w:jc w:val="center"/>
              <w:rPr/>
            </w:pPr>
            <w:r w:rsidDel="00000000" w:rsidR="00000000" w:rsidRPr="00000000">
              <w:rPr>
                <w:rtl w:val="0"/>
              </w:rPr>
            </w:r>
          </w:p>
        </w:tc>
        <w:tc>
          <w:tcPr>
            <w:vAlign w:val="center"/>
          </w:tcPr>
          <w:p w:rsidR="00000000" w:rsidDel="00000000" w:rsidP="00000000" w:rsidRDefault="00000000" w:rsidRPr="00000000" w14:paraId="0000165C">
            <w:pPr>
              <w:ind w:left="0" w:hanging="2"/>
              <w:rPr/>
            </w:pPr>
            <w:r w:rsidDel="00000000" w:rsidR="00000000" w:rsidRPr="00000000">
              <w:rPr>
                <w:rtl w:val="0"/>
              </w:rPr>
            </w:r>
          </w:p>
        </w:tc>
        <w:tc>
          <w:tcPr>
            <w:vAlign w:val="center"/>
          </w:tcPr>
          <w:p w:rsidR="00000000" w:rsidDel="00000000" w:rsidP="00000000" w:rsidRDefault="00000000" w:rsidRPr="00000000" w14:paraId="0000165D">
            <w:pPr>
              <w:ind w:left="0" w:hanging="2"/>
              <w:jc w:val="center"/>
              <w:rPr/>
            </w:pPr>
            <w:r w:rsidDel="00000000" w:rsidR="00000000" w:rsidRPr="00000000">
              <w:rPr>
                <w:rtl w:val="0"/>
              </w:rPr>
            </w:r>
          </w:p>
        </w:tc>
        <w:tc>
          <w:tcPr>
            <w:vAlign w:val="center"/>
          </w:tcPr>
          <w:p w:rsidR="00000000" w:rsidDel="00000000" w:rsidP="00000000" w:rsidRDefault="00000000" w:rsidRPr="00000000" w14:paraId="0000165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5F">
            <w:pPr>
              <w:ind w:left="0" w:hanging="2"/>
              <w:jc w:val="center"/>
              <w:rPr/>
            </w:pPr>
            <w:r w:rsidDel="00000000" w:rsidR="00000000" w:rsidRPr="00000000">
              <w:rPr>
                <w:rtl w:val="0"/>
              </w:rPr>
              <w:t xml:space="preserve">(c)(1)(viii)</w:t>
            </w:r>
          </w:p>
        </w:tc>
        <w:tc>
          <w:tcPr>
            <w:vAlign w:val="center"/>
          </w:tcPr>
          <w:p w:rsidR="00000000" w:rsidDel="00000000" w:rsidP="00000000" w:rsidRDefault="00000000" w:rsidRPr="00000000" w14:paraId="00001660">
            <w:pPr>
              <w:ind w:left="0" w:hanging="2"/>
              <w:rPr/>
            </w:pPr>
            <w:r w:rsidDel="00000000" w:rsidR="00000000" w:rsidRPr="00000000">
              <w:rPr>
                <w:rtl w:val="0"/>
              </w:rPr>
              <w:t xml:space="preserve">Remove escape rope and position for use.</w:t>
            </w:r>
          </w:p>
        </w:tc>
        <w:tc>
          <w:tcPr>
            <w:vAlign w:val="center"/>
          </w:tcPr>
          <w:p w:rsidR="00000000" w:rsidDel="00000000" w:rsidP="00000000" w:rsidRDefault="00000000" w:rsidRPr="00000000" w14:paraId="00001661">
            <w:pPr>
              <w:ind w:left="0" w:hanging="2"/>
              <w:jc w:val="center"/>
              <w:rPr/>
            </w:pPr>
            <w:r w:rsidDel="00000000" w:rsidR="00000000" w:rsidRPr="00000000">
              <w:rPr>
                <w:rtl w:val="0"/>
              </w:rPr>
            </w:r>
          </w:p>
        </w:tc>
        <w:tc>
          <w:tcPr>
            <w:vAlign w:val="center"/>
          </w:tcPr>
          <w:p w:rsidR="00000000" w:rsidDel="00000000" w:rsidP="00000000" w:rsidRDefault="00000000" w:rsidRPr="00000000" w14:paraId="00001662">
            <w:pPr>
              <w:ind w:left="0" w:hanging="2"/>
              <w:rPr/>
            </w:pPr>
            <w:r w:rsidDel="00000000" w:rsidR="00000000" w:rsidRPr="00000000">
              <w:rPr>
                <w:rtl w:val="0"/>
              </w:rPr>
            </w:r>
          </w:p>
        </w:tc>
        <w:tc>
          <w:tcPr>
            <w:vAlign w:val="center"/>
          </w:tcPr>
          <w:p w:rsidR="00000000" w:rsidDel="00000000" w:rsidP="00000000" w:rsidRDefault="00000000" w:rsidRPr="00000000" w14:paraId="00001663">
            <w:pPr>
              <w:ind w:left="0" w:hanging="2"/>
              <w:jc w:val="center"/>
              <w:rPr/>
            </w:pPr>
            <w:r w:rsidDel="00000000" w:rsidR="00000000" w:rsidRPr="00000000">
              <w:rPr>
                <w:rtl w:val="0"/>
              </w:rPr>
            </w:r>
          </w:p>
        </w:tc>
        <w:tc>
          <w:tcPr>
            <w:vAlign w:val="center"/>
          </w:tcPr>
          <w:p w:rsidR="00000000" w:rsidDel="00000000" w:rsidP="00000000" w:rsidRDefault="00000000" w:rsidRPr="00000000" w14:paraId="0000166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65">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1666">
            <w:pPr>
              <w:ind w:left="0" w:hanging="2"/>
              <w:rPr/>
            </w:pPr>
            <w:r w:rsidDel="00000000" w:rsidR="00000000" w:rsidRPr="00000000">
              <w:rPr>
                <w:rtl w:val="0"/>
              </w:rPr>
              <w:t xml:space="preserve">Hand Fire Extinguisher Drill:</w:t>
            </w:r>
          </w:p>
        </w:tc>
        <w:tc>
          <w:tcPr>
            <w:vAlign w:val="center"/>
          </w:tcPr>
          <w:p w:rsidR="00000000" w:rsidDel="00000000" w:rsidP="00000000" w:rsidRDefault="00000000" w:rsidRPr="00000000" w14:paraId="00001667">
            <w:pPr>
              <w:ind w:left="0" w:hanging="2"/>
              <w:jc w:val="center"/>
              <w:rPr/>
            </w:pPr>
            <w:r w:rsidDel="00000000" w:rsidR="00000000" w:rsidRPr="00000000">
              <w:rPr>
                <w:rtl w:val="0"/>
              </w:rPr>
            </w:r>
          </w:p>
        </w:tc>
        <w:tc>
          <w:tcPr>
            <w:vAlign w:val="center"/>
          </w:tcPr>
          <w:p w:rsidR="00000000" w:rsidDel="00000000" w:rsidP="00000000" w:rsidRDefault="00000000" w:rsidRPr="00000000" w14:paraId="00001668">
            <w:pPr>
              <w:ind w:left="0" w:hanging="2"/>
              <w:rPr/>
            </w:pPr>
            <w:r w:rsidDel="00000000" w:rsidR="00000000" w:rsidRPr="00000000">
              <w:rPr>
                <w:rtl w:val="0"/>
              </w:rPr>
            </w:r>
          </w:p>
        </w:tc>
        <w:tc>
          <w:tcPr>
            <w:vAlign w:val="center"/>
          </w:tcPr>
          <w:p w:rsidR="00000000" w:rsidDel="00000000" w:rsidP="00000000" w:rsidRDefault="00000000" w:rsidRPr="00000000" w14:paraId="00001669">
            <w:pPr>
              <w:ind w:left="0" w:hanging="2"/>
              <w:jc w:val="center"/>
              <w:rPr/>
            </w:pPr>
            <w:r w:rsidDel="00000000" w:rsidR="00000000" w:rsidRPr="00000000">
              <w:rPr>
                <w:rtl w:val="0"/>
              </w:rPr>
            </w:r>
          </w:p>
        </w:tc>
        <w:tc>
          <w:tcPr>
            <w:vAlign w:val="center"/>
          </w:tcPr>
          <w:p w:rsidR="00000000" w:rsidDel="00000000" w:rsidP="00000000" w:rsidRDefault="00000000" w:rsidRPr="00000000" w14:paraId="0000166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6B">
            <w:pPr>
              <w:ind w:left="0" w:hanging="2"/>
              <w:jc w:val="center"/>
              <w:rPr/>
            </w:pPr>
            <w:r w:rsidDel="00000000" w:rsidR="00000000" w:rsidRPr="00000000">
              <w:rPr>
                <w:rtl w:val="0"/>
              </w:rPr>
              <w:t xml:space="preserve">(c)(2)(i)</w:t>
            </w:r>
          </w:p>
        </w:tc>
        <w:tc>
          <w:tcPr>
            <w:vAlign w:val="center"/>
          </w:tcPr>
          <w:p w:rsidR="00000000" w:rsidDel="00000000" w:rsidP="00000000" w:rsidRDefault="00000000" w:rsidRPr="00000000" w14:paraId="0000166C">
            <w:pPr>
              <w:ind w:left="0" w:hanging="2"/>
              <w:rPr/>
            </w:pPr>
            <w:r w:rsidDel="00000000" w:rsidR="00000000" w:rsidRPr="00000000">
              <w:rPr>
                <w:rtl w:val="0"/>
              </w:rPr>
              <w:t xml:space="preserve">Pre-flight each type of hand fire extinguisher.</w:t>
            </w:r>
          </w:p>
        </w:tc>
        <w:tc>
          <w:tcPr>
            <w:vAlign w:val="center"/>
          </w:tcPr>
          <w:p w:rsidR="00000000" w:rsidDel="00000000" w:rsidP="00000000" w:rsidRDefault="00000000" w:rsidRPr="00000000" w14:paraId="0000166D">
            <w:pPr>
              <w:ind w:left="0" w:hanging="2"/>
              <w:jc w:val="center"/>
              <w:rPr/>
            </w:pPr>
            <w:r w:rsidDel="00000000" w:rsidR="00000000" w:rsidRPr="00000000">
              <w:rPr>
                <w:rtl w:val="0"/>
              </w:rPr>
            </w:r>
          </w:p>
        </w:tc>
        <w:tc>
          <w:tcPr>
            <w:vAlign w:val="center"/>
          </w:tcPr>
          <w:p w:rsidR="00000000" w:rsidDel="00000000" w:rsidP="00000000" w:rsidRDefault="00000000" w:rsidRPr="00000000" w14:paraId="0000166E">
            <w:pPr>
              <w:ind w:left="0" w:hanging="2"/>
              <w:rPr/>
            </w:pPr>
            <w:r w:rsidDel="00000000" w:rsidR="00000000" w:rsidRPr="00000000">
              <w:rPr>
                <w:rtl w:val="0"/>
              </w:rPr>
            </w:r>
          </w:p>
        </w:tc>
        <w:tc>
          <w:tcPr>
            <w:vAlign w:val="center"/>
          </w:tcPr>
          <w:p w:rsidR="00000000" w:rsidDel="00000000" w:rsidP="00000000" w:rsidRDefault="00000000" w:rsidRPr="00000000" w14:paraId="0000166F">
            <w:pPr>
              <w:ind w:left="0" w:hanging="2"/>
              <w:jc w:val="center"/>
              <w:rPr/>
            </w:pPr>
            <w:r w:rsidDel="00000000" w:rsidR="00000000" w:rsidRPr="00000000">
              <w:rPr>
                <w:rtl w:val="0"/>
              </w:rPr>
            </w:r>
          </w:p>
        </w:tc>
        <w:tc>
          <w:tcPr>
            <w:vAlign w:val="center"/>
          </w:tcPr>
          <w:p w:rsidR="00000000" w:rsidDel="00000000" w:rsidP="00000000" w:rsidRDefault="00000000" w:rsidRPr="00000000" w14:paraId="0000167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71">
            <w:pPr>
              <w:ind w:left="0" w:hanging="2"/>
              <w:jc w:val="center"/>
              <w:rPr/>
            </w:pPr>
            <w:r w:rsidDel="00000000" w:rsidR="00000000" w:rsidRPr="00000000">
              <w:rPr>
                <w:rtl w:val="0"/>
              </w:rPr>
              <w:t xml:space="preserve">(c)(2)(ii)</w:t>
            </w:r>
          </w:p>
        </w:tc>
        <w:tc>
          <w:tcPr>
            <w:vAlign w:val="center"/>
          </w:tcPr>
          <w:p w:rsidR="00000000" w:rsidDel="00000000" w:rsidP="00000000" w:rsidRDefault="00000000" w:rsidRPr="00000000" w14:paraId="00001672">
            <w:pPr>
              <w:ind w:left="0" w:hanging="2"/>
              <w:rPr/>
            </w:pPr>
            <w:r w:rsidDel="00000000" w:rsidR="00000000" w:rsidRPr="00000000">
              <w:rPr>
                <w:rtl w:val="0"/>
              </w:rPr>
              <w:t xml:space="preserve">Locate source of fire or smoke and identify class of fire.</w:t>
            </w:r>
          </w:p>
        </w:tc>
        <w:tc>
          <w:tcPr>
            <w:vAlign w:val="center"/>
          </w:tcPr>
          <w:p w:rsidR="00000000" w:rsidDel="00000000" w:rsidP="00000000" w:rsidRDefault="00000000" w:rsidRPr="00000000" w14:paraId="00001673">
            <w:pPr>
              <w:ind w:left="0" w:hanging="2"/>
              <w:jc w:val="center"/>
              <w:rPr/>
            </w:pPr>
            <w:r w:rsidDel="00000000" w:rsidR="00000000" w:rsidRPr="00000000">
              <w:rPr>
                <w:rtl w:val="0"/>
              </w:rPr>
            </w:r>
          </w:p>
        </w:tc>
        <w:tc>
          <w:tcPr>
            <w:vAlign w:val="center"/>
          </w:tcPr>
          <w:p w:rsidR="00000000" w:rsidDel="00000000" w:rsidP="00000000" w:rsidRDefault="00000000" w:rsidRPr="00000000" w14:paraId="00001674">
            <w:pPr>
              <w:ind w:left="0" w:hanging="2"/>
              <w:rPr/>
            </w:pPr>
            <w:r w:rsidDel="00000000" w:rsidR="00000000" w:rsidRPr="00000000">
              <w:rPr>
                <w:rtl w:val="0"/>
              </w:rPr>
            </w:r>
          </w:p>
        </w:tc>
        <w:tc>
          <w:tcPr>
            <w:vAlign w:val="center"/>
          </w:tcPr>
          <w:p w:rsidR="00000000" w:rsidDel="00000000" w:rsidP="00000000" w:rsidRDefault="00000000" w:rsidRPr="00000000" w14:paraId="00001675">
            <w:pPr>
              <w:ind w:left="0" w:hanging="2"/>
              <w:jc w:val="center"/>
              <w:rPr/>
            </w:pPr>
            <w:r w:rsidDel="00000000" w:rsidR="00000000" w:rsidRPr="00000000">
              <w:rPr>
                <w:rtl w:val="0"/>
              </w:rPr>
            </w:r>
          </w:p>
        </w:tc>
        <w:tc>
          <w:tcPr>
            <w:vAlign w:val="center"/>
          </w:tcPr>
          <w:p w:rsidR="00000000" w:rsidDel="00000000" w:rsidP="00000000" w:rsidRDefault="00000000" w:rsidRPr="00000000" w14:paraId="0000167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77">
            <w:pPr>
              <w:ind w:left="0" w:hanging="2"/>
              <w:jc w:val="center"/>
              <w:rPr/>
            </w:pPr>
            <w:r w:rsidDel="00000000" w:rsidR="00000000" w:rsidRPr="00000000">
              <w:rPr>
                <w:rtl w:val="0"/>
              </w:rPr>
              <w:t xml:space="preserve">(c)(2)(iii)</w:t>
            </w:r>
          </w:p>
        </w:tc>
        <w:tc>
          <w:tcPr>
            <w:vAlign w:val="center"/>
          </w:tcPr>
          <w:p w:rsidR="00000000" w:rsidDel="00000000" w:rsidP="00000000" w:rsidRDefault="00000000" w:rsidRPr="00000000" w14:paraId="00001678">
            <w:pPr>
              <w:ind w:left="0" w:hanging="2"/>
              <w:rPr/>
            </w:pPr>
            <w:r w:rsidDel="00000000" w:rsidR="00000000" w:rsidRPr="00000000">
              <w:rPr>
                <w:rtl w:val="0"/>
              </w:rPr>
              <w:t xml:space="preserve">Select appropriate extinguisher and remove from securing device.</w:t>
            </w:r>
          </w:p>
        </w:tc>
        <w:tc>
          <w:tcPr>
            <w:vAlign w:val="center"/>
          </w:tcPr>
          <w:p w:rsidR="00000000" w:rsidDel="00000000" w:rsidP="00000000" w:rsidRDefault="00000000" w:rsidRPr="00000000" w14:paraId="00001679">
            <w:pPr>
              <w:ind w:left="0" w:hanging="2"/>
              <w:jc w:val="center"/>
              <w:rPr/>
            </w:pPr>
            <w:r w:rsidDel="00000000" w:rsidR="00000000" w:rsidRPr="00000000">
              <w:rPr>
                <w:rtl w:val="0"/>
              </w:rPr>
            </w:r>
          </w:p>
        </w:tc>
        <w:tc>
          <w:tcPr>
            <w:vAlign w:val="center"/>
          </w:tcPr>
          <w:p w:rsidR="00000000" w:rsidDel="00000000" w:rsidP="00000000" w:rsidRDefault="00000000" w:rsidRPr="00000000" w14:paraId="0000167A">
            <w:pPr>
              <w:ind w:left="0" w:hanging="2"/>
              <w:rPr/>
            </w:pPr>
            <w:r w:rsidDel="00000000" w:rsidR="00000000" w:rsidRPr="00000000">
              <w:rPr>
                <w:rtl w:val="0"/>
              </w:rPr>
            </w:r>
          </w:p>
        </w:tc>
        <w:tc>
          <w:tcPr>
            <w:vAlign w:val="center"/>
          </w:tcPr>
          <w:p w:rsidR="00000000" w:rsidDel="00000000" w:rsidP="00000000" w:rsidRDefault="00000000" w:rsidRPr="00000000" w14:paraId="0000167B">
            <w:pPr>
              <w:ind w:left="0" w:hanging="2"/>
              <w:jc w:val="center"/>
              <w:rPr/>
            </w:pPr>
            <w:r w:rsidDel="00000000" w:rsidR="00000000" w:rsidRPr="00000000">
              <w:rPr>
                <w:rtl w:val="0"/>
              </w:rPr>
            </w:r>
          </w:p>
        </w:tc>
        <w:tc>
          <w:tcPr>
            <w:vAlign w:val="center"/>
          </w:tcPr>
          <w:p w:rsidR="00000000" w:rsidDel="00000000" w:rsidP="00000000" w:rsidRDefault="00000000" w:rsidRPr="00000000" w14:paraId="0000167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7D">
            <w:pPr>
              <w:ind w:left="0" w:hanging="2"/>
              <w:jc w:val="center"/>
              <w:rPr/>
            </w:pPr>
            <w:r w:rsidDel="00000000" w:rsidR="00000000" w:rsidRPr="00000000">
              <w:rPr>
                <w:rtl w:val="0"/>
              </w:rPr>
              <w:t xml:space="preserve">(c)(2)(iv)</w:t>
            </w:r>
          </w:p>
        </w:tc>
        <w:tc>
          <w:tcPr>
            <w:vAlign w:val="center"/>
          </w:tcPr>
          <w:p w:rsidR="00000000" w:rsidDel="00000000" w:rsidP="00000000" w:rsidRDefault="00000000" w:rsidRPr="00000000" w14:paraId="0000167E">
            <w:pPr>
              <w:ind w:left="0" w:hanging="2"/>
              <w:rPr/>
            </w:pPr>
            <w:r w:rsidDel="00000000" w:rsidR="00000000" w:rsidRPr="00000000">
              <w:rPr>
                <w:rtl w:val="0"/>
              </w:rPr>
              <w:t xml:space="preserve">Prepare extinguisher for use.</w:t>
            </w:r>
          </w:p>
        </w:tc>
        <w:tc>
          <w:tcPr>
            <w:vAlign w:val="center"/>
          </w:tcPr>
          <w:p w:rsidR="00000000" w:rsidDel="00000000" w:rsidP="00000000" w:rsidRDefault="00000000" w:rsidRPr="00000000" w14:paraId="0000167F">
            <w:pPr>
              <w:ind w:left="0" w:hanging="2"/>
              <w:jc w:val="center"/>
              <w:rPr/>
            </w:pPr>
            <w:r w:rsidDel="00000000" w:rsidR="00000000" w:rsidRPr="00000000">
              <w:rPr>
                <w:rtl w:val="0"/>
              </w:rPr>
            </w:r>
          </w:p>
        </w:tc>
        <w:tc>
          <w:tcPr>
            <w:vAlign w:val="center"/>
          </w:tcPr>
          <w:p w:rsidR="00000000" w:rsidDel="00000000" w:rsidP="00000000" w:rsidRDefault="00000000" w:rsidRPr="00000000" w14:paraId="00001680">
            <w:pPr>
              <w:ind w:left="0" w:hanging="2"/>
              <w:rPr/>
            </w:pPr>
            <w:r w:rsidDel="00000000" w:rsidR="00000000" w:rsidRPr="00000000">
              <w:rPr>
                <w:rtl w:val="0"/>
              </w:rPr>
            </w:r>
          </w:p>
        </w:tc>
        <w:tc>
          <w:tcPr>
            <w:vAlign w:val="center"/>
          </w:tcPr>
          <w:p w:rsidR="00000000" w:rsidDel="00000000" w:rsidP="00000000" w:rsidRDefault="00000000" w:rsidRPr="00000000" w14:paraId="00001681">
            <w:pPr>
              <w:ind w:left="0" w:hanging="2"/>
              <w:jc w:val="center"/>
              <w:rPr/>
            </w:pPr>
            <w:r w:rsidDel="00000000" w:rsidR="00000000" w:rsidRPr="00000000">
              <w:rPr>
                <w:rtl w:val="0"/>
              </w:rPr>
            </w:r>
          </w:p>
        </w:tc>
        <w:tc>
          <w:tcPr>
            <w:vAlign w:val="center"/>
          </w:tcPr>
          <w:p w:rsidR="00000000" w:rsidDel="00000000" w:rsidP="00000000" w:rsidRDefault="00000000" w:rsidRPr="00000000" w14:paraId="0000168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83">
            <w:pPr>
              <w:ind w:left="0" w:hanging="2"/>
              <w:jc w:val="center"/>
              <w:rPr/>
            </w:pPr>
            <w:r w:rsidDel="00000000" w:rsidR="00000000" w:rsidRPr="00000000">
              <w:rPr>
                <w:rtl w:val="0"/>
              </w:rPr>
              <w:t xml:space="preserve">(c)(2)(v)</w:t>
            </w:r>
          </w:p>
        </w:tc>
        <w:tc>
          <w:tcPr>
            <w:vAlign w:val="center"/>
          </w:tcPr>
          <w:p w:rsidR="00000000" w:rsidDel="00000000" w:rsidP="00000000" w:rsidRDefault="00000000" w:rsidRPr="00000000" w14:paraId="00001684">
            <w:pPr>
              <w:ind w:left="0" w:hanging="2"/>
              <w:rPr/>
            </w:pPr>
            <w:r w:rsidDel="00000000" w:rsidR="00000000" w:rsidRPr="00000000">
              <w:rPr>
                <w:rtl w:val="0"/>
              </w:rPr>
              <w:t xml:space="preserve">Actually operate and discharge each type of installed hand fire extinguisher.</w:t>
            </w:r>
          </w:p>
        </w:tc>
        <w:tc>
          <w:tcPr>
            <w:vAlign w:val="center"/>
          </w:tcPr>
          <w:p w:rsidR="00000000" w:rsidDel="00000000" w:rsidP="00000000" w:rsidRDefault="00000000" w:rsidRPr="00000000" w14:paraId="00001685">
            <w:pPr>
              <w:ind w:left="0" w:hanging="2"/>
              <w:jc w:val="center"/>
              <w:rPr/>
            </w:pPr>
            <w:r w:rsidDel="00000000" w:rsidR="00000000" w:rsidRPr="00000000">
              <w:rPr>
                <w:rtl w:val="0"/>
              </w:rPr>
            </w:r>
          </w:p>
        </w:tc>
        <w:tc>
          <w:tcPr>
            <w:vAlign w:val="center"/>
          </w:tcPr>
          <w:p w:rsidR="00000000" w:rsidDel="00000000" w:rsidP="00000000" w:rsidRDefault="00000000" w:rsidRPr="00000000" w14:paraId="00001686">
            <w:pPr>
              <w:ind w:left="0" w:hanging="2"/>
              <w:rPr/>
            </w:pPr>
            <w:r w:rsidDel="00000000" w:rsidR="00000000" w:rsidRPr="00000000">
              <w:rPr>
                <w:rtl w:val="0"/>
              </w:rPr>
            </w:r>
          </w:p>
        </w:tc>
        <w:tc>
          <w:tcPr>
            <w:vAlign w:val="center"/>
          </w:tcPr>
          <w:p w:rsidR="00000000" w:rsidDel="00000000" w:rsidP="00000000" w:rsidRDefault="00000000" w:rsidRPr="00000000" w14:paraId="00001687">
            <w:pPr>
              <w:ind w:left="0" w:hanging="2"/>
              <w:jc w:val="center"/>
              <w:rPr/>
            </w:pPr>
            <w:r w:rsidDel="00000000" w:rsidR="00000000" w:rsidRPr="00000000">
              <w:rPr>
                <w:rtl w:val="0"/>
              </w:rPr>
            </w:r>
          </w:p>
        </w:tc>
        <w:tc>
          <w:tcPr>
            <w:vAlign w:val="center"/>
          </w:tcPr>
          <w:p w:rsidR="00000000" w:rsidDel="00000000" w:rsidP="00000000" w:rsidRDefault="00000000" w:rsidRPr="00000000" w14:paraId="0000168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89">
            <w:pPr>
              <w:ind w:left="0" w:hanging="2"/>
              <w:jc w:val="center"/>
              <w:rPr/>
            </w:pPr>
            <w:r w:rsidDel="00000000" w:rsidR="00000000" w:rsidRPr="00000000">
              <w:rPr>
                <w:rtl w:val="0"/>
              </w:rPr>
            </w:r>
          </w:p>
        </w:tc>
        <w:tc>
          <w:tcPr>
            <w:vAlign w:val="center"/>
          </w:tcPr>
          <w:p w:rsidR="00000000" w:rsidDel="00000000" w:rsidP="00000000" w:rsidRDefault="00000000" w:rsidRPr="00000000" w14:paraId="0000168A">
            <w:pPr>
              <w:ind w:left="0" w:hanging="2"/>
              <w:rPr/>
            </w:pPr>
            <w:r w:rsidDel="00000000" w:rsidR="00000000" w:rsidRPr="00000000">
              <w:rPr>
                <w:i w:val="1"/>
                <w:rtl w:val="0"/>
              </w:rPr>
              <w:t xml:space="preserve">Note: Fighting an actual or a simulated fire is not necessary during this drill.</w:t>
            </w:r>
            <w:r w:rsidDel="00000000" w:rsidR="00000000" w:rsidRPr="00000000">
              <w:rPr>
                <w:rtl w:val="0"/>
              </w:rPr>
            </w:r>
          </w:p>
        </w:tc>
        <w:tc>
          <w:tcPr>
            <w:vAlign w:val="center"/>
          </w:tcPr>
          <w:p w:rsidR="00000000" w:rsidDel="00000000" w:rsidP="00000000" w:rsidRDefault="00000000" w:rsidRPr="00000000" w14:paraId="0000168B">
            <w:pPr>
              <w:ind w:left="0" w:hanging="2"/>
              <w:jc w:val="center"/>
              <w:rPr/>
            </w:pPr>
            <w:r w:rsidDel="00000000" w:rsidR="00000000" w:rsidRPr="00000000">
              <w:rPr>
                <w:rtl w:val="0"/>
              </w:rPr>
            </w:r>
          </w:p>
        </w:tc>
        <w:tc>
          <w:tcPr>
            <w:vAlign w:val="center"/>
          </w:tcPr>
          <w:p w:rsidR="00000000" w:rsidDel="00000000" w:rsidP="00000000" w:rsidRDefault="00000000" w:rsidRPr="00000000" w14:paraId="0000168C">
            <w:pPr>
              <w:ind w:left="0" w:hanging="2"/>
              <w:rPr/>
            </w:pPr>
            <w:r w:rsidDel="00000000" w:rsidR="00000000" w:rsidRPr="00000000">
              <w:rPr>
                <w:rtl w:val="0"/>
              </w:rPr>
            </w:r>
          </w:p>
        </w:tc>
        <w:tc>
          <w:tcPr>
            <w:vAlign w:val="center"/>
          </w:tcPr>
          <w:p w:rsidR="00000000" w:rsidDel="00000000" w:rsidP="00000000" w:rsidRDefault="00000000" w:rsidRPr="00000000" w14:paraId="0000168D">
            <w:pPr>
              <w:ind w:left="0" w:hanging="2"/>
              <w:jc w:val="center"/>
              <w:rPr/>
            </w:pPr>
            <w:r w:rsidDel="00000000" w:rsidR="00000000" w:rsidRPr="00000000">
              <w:rPr>
                <w:rtl w:val="0"/>
              </w:rPr>
            </w:r>
          </w:p>
        </w:tc>
        <w:tc>
          <w:tcPr>
            <w:vAlign w:val="center"/>
          </w:tcPr>
          <w:p w:rsidR="00000000" w:rsidDel="00000000" w:rsidP="00000000" w:rsidRDefault="00000000" w:rsidRPr="00000000" w14:paraId="0000168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8F">
            <w:pPr>
              <w:ind w:left="0" w:hanging="2"/>
              <w:jc w:val="center"/>
              <w:rPr/>
            </w:pPr>
            <w:r w:rsidDel="00000000" w:rsidR="00000000" w:rsidRPr="00000000">
              <w:rPr>
                <w:rtl w:val="0"/>
              </w:rPr>
              <w:t xml:space="preserve">(c)(2)(vi)</w:t>
            </w:r>
          </w:p>
        </w:tc>
        <w:tc>
          <w:tcPr>
            <w:vAlign w:val="center"/>
          </w:tcPr>
          <w:p w:rsidR="00000000" w:rsidDel="00000000" w:rsidP="00000000" w:rsidRDefault="00000000" w:rsidRPr="00000000" w14:paraId="00001690">
            <w:pPr>
              <w:ind w:left="0" w:hanging="2"/>
              <w:rPr/>
            </w:pPr>
            <w:r w:rsidDel="00000000" w:rsidR="00000000" w:rsidRPr="00000000">
              <w:rPr>
                <w:rtl w:val="0"/>
              </w:rPr>
              <w:t xml:space="preserve">Utilize correct firefighting techniques for type of fire.</w:t>
            </w:r>
          </w:p>
        </w:tc>
        <w:tc>
          <w:tcPr>
            <w:vAlign w:val="center"/>
          </w:tcPr>
          <w:p w:rsidR="00000000" w:rsidDel="00000000" w:rsidP="00000000" w:rsidRDefault="00000000" w:rsidRPr="00000000" w14:paraId="00001691">
            <w:pPr>
              <w:ind w:left="0" w:hanging="2"/>
              <w:jc w:val="center"/>
              <w:rPr/>
            </w:pPr>
            <w:r w:rsidDel="00000000" w:rsidR="00000000" w:rsidRPr="00000000">
              <w:rPr>
                <w:rtl w:val="0"/>
              </w:rPr>
            </w:r>
          </w:p>
        </w:tc>
        <w:tc>
          <w:tcPr>
            <w:vAlign w:val="center"/>
          </w:tcPr>
          <w:p w:rsidR="00000000" w:rsidDel="00000000" w:rsidP="00000000" w:rsidRDefault="00000000" w:rsidRPr="00000000" w14:paraId="00001692">
            <w:pPr>
              <w:ind w:left="0" w:hanging="2"/>
              <w:rPr/>
            </w:pPr>
            <w:r w:rsidDel="00000000" w:rsidR="00000000" w:rsidRPr="00000000">
              <w:rPr>
                <w:b w:val="1"/>
                <w:i w:val="1"/>
                <w:rtl w:val="0"/>
              </w:rPr>
              <w:t xml:space="preserve">Check no. of item</w:t>
            </w:r>
            <w:r w:rsidDel="00000000" w:rsidR="00000000" w:rsidRPr="00000000">
              <w:rPr>
                <w:rtl w:val="0"/>
              </w:rPr>
            </w:r>
          </w:p>
        </w:tc>
        <w:tc>
          <w:tcPr>
            <w:vAlign w:val="center"/>
          </w:tcPr>
          <w:p w:rsidR="00000000" w:rsidDel="00000000" w:rsidP="00000000" w:rsidRDefault="00000000" w:rsidRPr="00000000" w14:paraId="00001693">
            <w:pPr>
              <w:ind w:left="0" w:hanging="2"/>
              <w:jc w:val="center"/>
              <w:rPr/>
            </w:pPr>
            <w:r w:rsidDel="00000000" w:rsidR="00000000" w:rsidRPr="00000000">
              <w:rPr>
                <w:rtl w:val="0"/>
              </w:rPr>
            </w:r>
          </w:p>
        </w:tc>
        <w:tc>
          <w:tcPr>
            <w:vAlign w:val="center"/>
          </w:tcPr>
          <w:p w:rsidR="00000000" w:rsidDel="00000000" w:rsidP="00000000" w:rsidRDefault="00000000" w:rsidRPr="00000000" w14:paraId="0000169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95">
            <w:pPr>
              <w:ind w:left="0" w:hanging="2"/>
              <w:jc w:val="center"/>
              <w:rPr/>
            </w:pPr>
            <w:r w:rsidDel="00000000" w:rsidR="00000000" w:rsidRPr="00000000">
              <w:rPr>
                <w:rtl w:val="0"/>
              </w:rPr>
              <w:t xml:space="preserve">(c)(2)(vii)</w:t>
            </w:r>
          </w:p>
        </w:tc>
        <w:tc>
          <w:tcPr>
            <w:vAlign w:val="center"/>
          </w:tcPr>
          <w:p w:rsidR="00000000" w:rsidDel="00000000" w:rsidP="00000000" w:rsidRDefault="00000000" w:rsidRPr="00000000" w14:paraId="00001696">
            <w:pPr>
              <w:ind w:left="0" w:hanging="2"/>
              <w:rPr/>
            </w:pPr>
            <w:r w:rsidDel="00000000" w:rsidR="00000000" w:rsidRPr="00000000">
              <w:rPr>
                <w:rtl w:val="0"/>
              </w:rPr>
              <w:t xml:space="preserve">Implement procedures for effective crew co-ordination and communication, including notification of crew members about the type of fire situation.</w:t>
            </w:r>
          </w:p>
        </w:tc>
        <w:tc>
          <w:tcPr>
            <w:vAlign w:val="center"/>
          </w:tcPr>
          <w:p w:rsidR="00000000" w:rsidDel="00000000" w:rsidP="00000000" w:rsidRDefault="00000000" w:rsidRPr="00000000" w14:paraId="00001697">
            <w:pPr>
              <w:ind w:left="0" w:hanging="2"/>
              <w:jc w:val="center"/>
              <w:rPr/>
            </w:pPr>
            <w:r w:rsidDel="00000000" w:rsidR="00000000" w:rsidRPr="00000000">
              <w:rPr>
                <w:rtl w:val="0"/>
              </w:rPr>
            </w:r>
          </w:p>
        </w:tc>
        <w:tc>
          <w:tcPr>
            <w:vAlign w:val="center"/>
          </w:tcPr>
          <w:p w:rsidR="00000000" w:rsidDel="00000000" w:rsidP="00000000" w:rsidRDefault="00000000" w:rsidRPr="00000000" w14:paraId="00001698">
            <w:pPr>
              <w:ind w:left="0" w:hanging="2"/>
              <w:rPr/>
            </w:pPr>
            <w:r w:rsidDel="00000000" w:rsidR="00000000" w:rsidRPr="00000000">
              <w:rPr>
                <w:b w:val="1"/>
                <w:i w:val="1"/>
                <w:rtl w:val="0"/>
              </w:rPr>
              <w:t xml:space="preserve">Check no. of item</w:t>
            </w:r>
            <w:r w:rsidDel="00000000" w:rsidR="00000000" w:rsidRPr="00000000">
              <w:rPr>
                <w:rtl w:val="0"/>
              </w:rPr>
            </w:r>
          </w:p>
        </w:tc>
        <w:tc>
          <w:tcPr>
            <w:vAlign w:val="center"/>
          </w:tcPr>
          <w:p w:rsidR="00000000" w:rsidDel="00000000" w:rsidP="00000000" w:rsidRDefault="00000000" w:rsidRPr="00000000" w14:paraId="00001699">
            <w:pPr>
              <w:ind w:left="0" w:hanging="2"/>
              <w:jc w:val="center"/>
              <w:rPr/>
            </w:pPr>
            <w:r w:rsidDel="00000000" w:rsidR="00000000" w:rsidRPr="00000000">
              <w:rPr>
                <w:rtl w:val="0"/>
              </w:rPr>
            </w:r>
          </w:p>
        </w:tc>
        <w:tc>
          <w:tcPr>
            <w:vAlign w:val="center"/>
          </w:tcPr>
          <w:p w:rsidR="00000000" w:rsidDel="00000000" w:rsidP="00000000" w:rsidRDefault="00000000" w:rsidRPr="00000000" w14:paraId="0000169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9B">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169C">
            <w:pPr>
              <w:ind w:left="0" w:hanging="2"/>
              <w:rPr/>
            </w:pPr>
            <w:r w:rsidDel="00000000" w:rsidR="00000000" w:rsidRPr="00000000">
              <w:rPr>
                <w:rtl w:val="0"/>
              </w:rPr>
              <w:t xml:space="preserve">Emergency Oxygen System Drill:</w:t>
            </w:r>
          </w:p>
        </w:tc>
        <w:tc>
          <w:tcPr>
            <w:vAlign w:val="center"/>
          </w:tcPr>
          <w:p w:rsidR="00000000" w:rsidDel="00000000" w:rsidP="00000000" w:rsidRDefault="00000000" w:rsidRPr="00000000" w14:paraId="0000169D">
            <w:pPr>
              <w:ind w:left="0" w:hanging="2"/>
              <w:jc w:val="center"/>
              <w:rPr/>
            </w:pPr>
            <w:r w:rsidDel="00000000" w:rsidR="00000000" w:rsidRPr="00000000">
              <w:rPr>
                <w:rtl w:val="0"/>
              </w:rPr>
            </w:r>
          </w:p>
        </w:tc>
        <w:tc>
          <w:tcPr>
            <w:vAlign w:val="center"/>
          </w:tcPr>
          <w:p w:rsidR="00000000" w:rsidDel="00000000" w:rsidP="00000000" w:rsidRDefault="00000000" w:rsidRPr="00000000" w14:paraId="0000169E">
            <w:pPr>
              <w:ind w:left="0" w:hanging="2"/>
              <w:rPr/>
            </w:pPr>
            <w:r w:rsidDel="00000000" w:rsidR="00000000" w:rsidRPr="00000000">
              <w:rPr>
                <w:rtl w:val="0"/>
              </w:rPr>
            </w:r>
          </w:p>
        </w:tc>
        <w:tc>
          <w:tcPr>
            <w:vAlign w:val="center"/>
          </w:tcPr>
          <w:p w:rsidR="00000000" w:rsidDel="00000000" w:rsidP="00000000" w:rsidRDefault="00000000" w:rsidRPr="00000000" w14:paraId="0000169F">
            <w:pPr>
              <w:ind w:left="0" w:hanging="2"/>
              <w:jc w:val="center"/>
              <w:rPr/>
            </w:pPr>
            <w:r w:rsidDel="00000000" w:rsidR="00000000" w:rsidRPr="00000000">
              <w:rPr>
                <w:rtl w:val="0"/>
              </w:rPr>
            </w:r>
          </w:p>
        </w:tc>
        <w:tc>
          <w:tcPr>
            <w:vAlign w:val="center"/>
          </w:tcPr>
          <w:p w:rsidR="00000000" w:rsidDel="00000000" w:rsidP="00000000" w:rsidRDefault="00000000" w:rsidRPr="00000000" w14:paraId="000016A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A1">
            <w:pPr>
              <w:ind w:left="0" w:hanging="2"/>
              <w:jc w:val="center"/>
              <w:rPr/>
            </w:pPr>
            <w:r w:rsidDel="00000000" w:rsidR="00000000" w:rsidRPr="00000000">
              <w:rPr>
                <w:rtl w:val="0"/>
              </w:rPr>
              <w:t xml:space="preserve">(c)(3)(i)</w:t>
            </w:r>
          </w:p>
        </w:tc>
        <w:tc>
          <w:tcPr>
            <w:vAlign w:val="center"/>
          </w:tcPr>
          <w:p w:rsidR="00000000" w:rsidDel="00000000" w:rsidP="00000000" w:rsidRDefault="00000000" w:rsidRPr="00000000" w14:paraId="000016A2">
            <w:pPr>
              <w:ind w:left="0" w:hanging="2"/>
              <w:rPr/>
            </w:pPr>
            <w:r w:rsidDel="00000000" w:rsidR="00000000" w:rsidRPr="00000000">
              <w:rPr>
                <w:rtl w:val="0"/>
              </w:rPr>
              <w:t xml:space="preserve">Actually operate portable oxygen bottles, including masks and tubing.</w:t>
            </w:r>
          </w:p>
        </w:tc>
        <w:tc>
          <w:tcPr>
            <w:vAlign w:val="center"/>
          </w:tcPr>
          <w:p w:rsidR="00000000" w:rsidDel="00000000" w:rsidP="00000000" w:rsidRDefault="00000000" w:rsidRPr="00000000" w14:paraId="000016A3">
            <w:pPr>
              <w:ind w:left="0" w:hanging="2"/>
              <w:jc w:val="center"/>
              <w:rPr/>
            </w:pPr>
            <w:r w:rsidDel="00000000" w:rsidR="00000000" w:rsidRPr="00000000">
              <w:rPr>
                <w:rtl w:val="0"/>
              </w:rPr>
            </w:r>
          </w:p>
        </w:tc>
        <w:tc>
          <w:tcPr>
            <w:vAlign w:val="center"/>
          </w:tcPr>
          <w:p w:rsidR="00000000" w:rsidDel="00000000" w:rsidP="00000000" w:rsidRDefault="00000000" w:rsidRPr="00000000" w14:paraId="000016A4">
            <w:pPr>
              <w:ind w:left="0" w:hanging="2"/>
              <w:rPr/>
            </w:pPr>
            <w:r w:rsidDel="00000000" w:rsidR="00000000" w:rsidRPr="00000000">
              <w:rPr>
                <w:rtl w:val="0"/>
              </w:rPr>
            </w:r>
          </w:p>
        </w:tc>
        <w:tc>
          <w:tcPr>
            <w:vAlign w:val="center"/>
          </w:tcPr>
          <w:p w:rsidR="00000000" w:rsidDel="00000000" w:rsidP="00000000" w:rsidRDefault="00000000" w:rsidRPr="00000000" w14:paraId="000016A5">
            <w:pPr>
              <w:ind w:left="0" w:hanging="2"/>
              <w:jc w:val="center"/>
              <w:rPr/>
            </w:pPr>
            <w:r w:rsidDel="00000000" w:rsidR="00000000" w:rsidRPr="00000000">
              <w:rPr>
                <w:rtl w:val="0"/>
              </w:rPr>
            </w:r>
          </w:p>
        </w:tc>
        <w:tc>
          <w:tcPr>
            <w:vAlign w:val="center"/>
          </w:tcPr>
          <w:p w:rsidR="00000000" w:rsidDel="00000000" w:rsidP="00000000" w:rsidRDefault="00000000" w:rsidRPr="00000000" w14:paraId="000016A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A7">
            <w:pPr>
              <w:ind w:left="0" w:hanging="2"/>
              <w:jc w:val="center"/>
              <w:rPr/>
            </w:pPr>
            <w:r w:rsidDel="00000000" w:rsidR="00000000" w:rsidRPr="00000000">
              <w:rPr>
                <w:rtl w:val="0"/>
              </w:rPr>
              <w:t xml:space="preserve">(c)(3)(ii)</w:t>
            </w:r>
          </w:p>
        </w:tc>
        <w:tc>
          <w:tcPr>
            <w:vAlign w:val="center"/>
          </w:tcPr>
          <w:p w:rsidR="00000000" w:rsidDel="00000000" w:rsidP="00000000" w:rsidRDefault="00000000" w:rsidRPr="00000000" w14:paraId="000016A8">
            <w:pPr>
              <w:ind w:left="0" w:hanging="2"/>
              <w:rPr/>
            </w:pPr>
            <w:r w:rsidDel="00000000" w:rsidR="00000000" w:rsidRPr="00000000">
              <w:rPr>
                <w:rtl w:val="0"/>
              </w:rPr>
              <w:t xml:space="preserve">Verbally demonstrate operation of chemical oxygen generators.</w:t>
            </w:r>
          </w:p>
        </w:tc>
        <w:tc>
          <w:tcPr>
            <w:vAlign w:val="center"/>
          </w:tcPr>
          <w:p w:rsidR="00000000" w:rsidDel="00000000" w:rsidP="00000000" w:rsidRDefault="00000000" w:rsidRPr="00000000" w14:paraId="000016A9">
            <w:pPr>
              <w:ind w:left="0" w:hanging="2"/>
              <w:jc w:val="center"/>
              <w:rPr/>
            </w:pPr>
            <w:r w:rsidDel="00000000" w:rsidR="00000000" w:rsidRPr="00000000">
              <w:rPr>
                <w:rtl w:val="0"/>
              </w:rPr>
            </w:r>
          </w:p>
        </w:tc>
        <w:tc>
          <w:tcPr>
            <w:vAlign w:val="center"/>
          </w:tcPr>
          <w:p w:rsidR="00000000" w:rsidDel="00000000" w:rsidP="00000000" w:rsidRDefault="00000000" w:rsidRPr="00000000" w14:paraId="000016AA">
            <w:pPr>
              <w:ind w:left="0" w:hanging="2"/>
              <w:rPr/>
            </w:pPr>
            <w:r w:rsidDel="00000000" w:rsidR="00000000" w:rsidRPr="00000000">
              <w:rPr>
                <w:rtl w:val="0"/>
              </w:rPr>
            </w:r>
          </w:p>
        </w:tc>
        <w:tc>
          <w:tcPr>
            <w:vAlign w:val="center"/>
          </w:tcPr>
          <w:p w:rsidR="00000000" w:rsidDel="00000000" w:rsidP="00000000" w:rsidRDefault="00000000" w:rsidRPr="00000000" w14:paraId="000016AB">
            <w:pPr>
              <w:ind w:left="0" w:hanging="2"/>
              <w:jc w:val="center"/>
              <w:rPr/>
            </w:pPr>
            <w:r w:rsidDel="00000000" w:rsidR="00000000" w:rsidRPr="00000000">
              <w:rPr>
                <w:rtl w:val="0"/>
              </w:rPr>
            </w:r>
          </w:p>
        </w:tc>
        <w:tc>
          <w:tcPr>
            <w:vAlign w:val="center"/>
          </w:tcPr>
          <w:p w:rsidR="00000000" w:rsidDel="00000000" w:rsidP="00000000" w:rsidRDefault="00000000" w:rsidRPr="00000000" w14:paraId="000016A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AD">
            <w:pPr>
              <w:ind w:left="0" w:hanging="2"/>
              <w:jc w:val="center"/>
              <w:rPr/>
            </w:pPr>
            <w:r w:rsidDel="00000000" w:rsidR="00000000" w:rsidRPr="00000000">
              <w:rPr>
                <w:rtl w:val="0"/>
              </w:rPr>
              <w:t xml:space="preserve">(c)(3)(iii)</w:t>
            </w:r>
          </w:p>
        </w:tc>
        <w:tc>
          <w:tcPr>
            <w:vAlign w:val="center"/>
          </w:tcPr>
          <w:p w:rsidR="00000000" w:rsidDel="00000000" w:rsidP="00000000" w:rsidRDefault="00000000" w:rsidRPr="00000000" w14:paraId="000016AE">
            <w:pPr>
              <w:ind w:left="0" w:hanging="2"/>
              <w:rPr/>
            </w:pPr>
            <w:r w:rsidDel="00000000" w:rsidR="00000000" w:rsidRPr="00000000">
              <w:rPr>
                <w:rtl w:val="0"/>
              </w:rPr>
              <w:t xml:space="preserve">Prepare for use and operate oxygen device properly, including donning and activation.</w:t>
            </w:r>
          </w:p>
        </w:tc>
        <w:tc>
          <w:tcPr>
            <w:vAlign w:val="center"/>
          </w:tcPr>
          <w:p w:rsidR="00000000" w:rsidDel="00000000" w:rsidP="00000000" w:rsidRDefault="00000000" w:rsidRPr="00000000" w14:paraId="000016AF">
            <w:pPr>
              <w:ind w:left="0" w:hanging="2"/>
              <w:jc w:val="center"/>
              <w:rPr/>
            </w:pPr>
            <w:r w:rsidDel="00000000" w:rsidR="00000000" w:rsidRPr="00000000">
              <w:rPr>
                <w:rtl w:val="0"/>
              </w:rPr>
            </w:r>
          </w:p>
        </w:tc>
        <w:tc>
          <w:tcPr>
            <w:vAlign w:val="center"/>
          </w:tcPr>
          <w:p w:rsidR="00000000" w:rsidDel="00000000" w:rsidP="00000000" w:rsidRDefault="00000000" w:rsidRPr="00000000" w14:paraId="000016B0">
            <w:pPr>
              <w:ind w:left="0" w:hanging="2"/>
              <w:rPr/>
            </w:pPr>
            <w:r w:rsidDel="00000000" w:rsidR="00000000" w:rsidRPr="00000000">
              <w:rPr>
                <w:rtl w:val="0"/>
              </w:rPr>
            </w:r>
          </w:p>
        </w:tc>
        <w:tc>
          <w:tcPr>
            <w:vAlign w:val="center"/>
          </w:tcPr>
          <w:p w:rsidR="00000000" w:rsidDel="00000000" w:rsidP="00000000" w:rsidRDefault="00000000" w:rsidRPr="00000000" w14:paraId="000016B1">
            <w:pPr>
              <w:ind w:left="0" w:hanging="2"/>
              <w:jc w:val="center"/>
              <w:rPr/>
            </w:pPr>
            <w:r w:rsidDel="00000000" w:rsidR="00000000" w:rsidRPr="00000000">
              <w:rPr>
                <w:rtl w:val="0"/>
              </w:rPr>
            </w:r>
          </w:p>
        </w:tc>
        <w:tc>
          <w:tcPr>
            <w:vAlign w:val="center"/>
          </w:tcPr>
          <w:p w:rsidR="00000000" w:rsidDel="00000000" w:rsidP="00000000" w:rsidRDefault="00000000" w:rsidRPr="00000000" w14:paraId="000016B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B3">
            <w:pPr>
              <w:ind w:left="0" w:hanging="2"/>
              <w:jc w:val="center"/>
              <w:rPr/>
            </w:pPr>
            <w:r w:rsidDel="00000000" w:rsidR="00000000" w:rsidRPr="00000000">
              <w:rPr>
                <w:rtl w:val="0"/>
              </w:rPr>
              <w:t xml:space="preserve">(c)(3)(iv)</w:t>
            </w:r>
          </w:p>
        </w:tc>
        <w:tc>
          <w:tcPr>
            <w:vAlign w:val="center"/>
          </w:tcPr>
          <w:p w:rsidR="00000000" w:rsidDel="00000000" w:rsidP="00000000" w:rsidRDefault="00000000" w:rsidRPr="00000000" w14:paraId="000016B4">
            <w:pPr>
              <w:ind w:left="0" w:hanging="2"/>
              <w:rPr/>
            </w:pPr>
            <w:r w:rsidDel="00000000" w:rsidR="00000000" w:rsidRPr="00000000">
              <w:rPr>
                <w:rtl w:val="0"/>
              </w:rPr>
              <w:t xml:space="preserve">Administer oxygen to self, passengers, and to those persons with special oxygen needs.</w:t>
            </w:r>
          </w:p>
        </w:tc>
        <w:tc>
          <w:tcPr>
            <w:vAlign w:val="center"/>
          </w:tcPr>
          <w:p w:rsidR="00000000" w:rsidDel="00000000" w:rsidP="00000000" w:rsidRDefault="00000000" w:rsidRPr="00000000" w14:paraId="000016B5">
            <w:pPr>
              <w:ind w:left="0" w:hanging="2"/>
              <w:jc w:val="center"/>
              <w:rPr/>
            </w:pPr>
            <w:r w:rsidDel="00000000" w:rsidR="00000000" w:rsidRPr="00000000">
              <w:rPr>
                <w:rtl w:val="0"/>
              </w:rPr>
            </w:r>
          </w:p>
        </w:tc>
        <w:tc>
          <w:tcPr>
            <w:vAlign w:val="center"/>
          </w:tcPr>
          <w:p w:rsidR="00000000" w:rsidDel="00000000" w:rsidP="00000000" w:rsidRDefault="00000000" w:rsidRPr="00000000" w14:paraId="000016B6">
            <w:pPr>
              <w:ind w:left="0" w:hanging="2"/>
              <w:rPr/>
            </w:pPr>
            <w:r w:rsidDel="00000000" w:rsidR="00000000" w:rsidRPr="00000000">
              <w:rPr>
                <w:rtl w:val="0"/>
              </w:rPr>
            </w:r>
          </w:p>
        </w:tc>
        <w:tc>
          <w:tcPr>
            <w:vAlign w:val="center"/>
          </w:tcPr>
          <w:p w:rsidR="00000000" w:rsidDel="00000000" w:rsidP="00000000" w:rsidRDefault="00000000" w:rsidRPr="00000000" w14:paraId="000016B7">
            <w:pPr>
              <w:ind w:left="0" w:hanging="2"/>
              <w:jc w:val="center"/>
              <w:rPr/>
            </w:pPr>
            <w:r w:rsidDel="00000000" w:rsidR="00000000" w:rsidRPr="00000000">
              <w:rPr>
                <w:rtl w:val="0"/>
              </w:rPr>
            </w:r>
          </w:p>
        </w:tc>
        <w:tc>
          <w:tcPr>
            <w:vAlign w:val="center"/>
          </w:tcPr>
          <w:p w:rsidR="00000000" w:rsidDel="00000000" w:rsidP="00000000" w:rsidRDefault="00000000" w:rsidRPr="00000000" w14:paraId="000016B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B9">
            <w:pPr>
              <w:ind w:left="0" w:hanging="2"/>
              <w:jc w:val="center"/>
              <w:rPr/>
            </w:pPr>
            <w:r w:rsidDel="00000000" w:rsidR="00000000" w:rsidRPr="00000000">
              <w:rPr>
                <w:rtl w:val="0"/>
              </w:rPr>
              <w:t xml:space="preserve">(c)(3)(v)</w:t>
            </w:r>
          </w:p>
        </w:tc>
        <w:tc>
          <w:tcPr>
            <w:vAlign w:val="center"/>
          </w:tcPr>
          <w:p w:rsidR="00000000" w:rsidDel="00000000" w:rsidP="00000000" w:rsidRDefault="00000000" w:rsidRPr="00000000" w14:paraId="000016BA">
            <w:pPr>
              <w:ind w:left="0" w:hanging="2"/>
              <w:rPr/>
            </w:pPr>
            <w:r w:rsidDel="00000000" w:rsidR="00000000" w:rsidRPr="00000000">
              <w:rPr>
                <w:rtl w:val="0"/>
              </w:rPr>
              <w:t xml:space="preserve">Utilize proper procedures for effective crew co-ordination and communication.</w:t>
            </w:r>
          </w:p>
        </w:tc>
        <w:tc>
          <w:tcPr>
            <w:vAlign w:val="center"/>
          </w:tcPr>
          <w:p w:rsidR="00000000" w:rsidDel="00000000" w:rsidP="00000000" w:rsidRDefault="00000000" w:rsidRPr="00000000" w14:paraId="000016BB">
            <w:pPr>
              <w:ind w:left="0" w:hanging="2"/>
              <w:jc w:val="center"/>
              <w:rPr/>
            </w:pPr>
            <w:r w:rsidDel="00000000" w:rsidR="00000000" w:rsidRPr="00000000">
              <w:rPr>
                <w:rtl w:val="0"/>
              </w:rPr>
            </w:r>
          </w:p>
        </w:tc>
        <w:tc>
          <w:tcPr>
            <w:vAlign w:val="center"/>
          </w:tcPr>
          <w:p w:rsidR="00000000" w:rsidDel="00000000" w:rsidP="00000000" w:rsidRDefault="00000000" w:rsidRPr="00000000" w14:paraId="000016BC">
            <w:pPr>
              <w:ind w:left="0" w:hanging="2"/>
              <w:rPr/>
            </w:pPr>
            <w:r w:rsidDel="00000000" w:rsidR="00000000" w:rsidRPr="00000000">
              <w:rPr>
                <w:rtl w:val="0"/>
              </w:rPr>
            </w:r>
          </w:p>
        </w:tc>
        <w:tc>
          <w:tcPr>
            <w:vAlign w:val="center"/>
          </w:tcPr>
          <w:p w:rsidR="00000000" w:rsidDel="00000000" w:rsidP="00000000" w:rsidRDefault="00000000" w:rsidRPr="00000000" w14:paraId="000016BD">
            <w:pPr>
              <w:ind w:left="0" w:hanging="2"/>
              <w:jc w:val="center"/>
              <w:rPr/>
            </w:pPr>
            <w:r w:rsidDel="00000000" w:rsidR="00000000" w:rsidRPr="00000000">
              <w:rPr>
                <w:rtl w:val="0"/>
              </w:rPr>
            </w:r>
          </w:p>
        </w:tc>
        <w:tc>
          <w:tcPr>
            <w:vAlign w:val="center"/>
          </w:tcPr>
          <w:p w:rsidR="00000000" w:rsidDel="00000000" w:rsidP="00000000" w:rsidRDefault="00000000" w:rsidRPr="00000000" w14:paraId="000016B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BF">
            <w:pPr>
              <w:ind w:left="0" w:hanging="2"/>
              <w:jc w:val="center"/>
              <w:rPr/>
            </w:pPr>
            <w:r w:rsidDel="00000000" w:rsidR="00000000" w:rsidRPr="00000000">
              <w:rPr>
                <w:rtl w:val="0"/>
              </w:rPr>
              <w:t xml:space="preserve">(c)(3)(vi)</w:t>
            </w:r>
          </w:p>
        </w:tc>
        <w:tc>
          <w:tcPr>
            <w:vAlign w:val="center"/>
          </w:tcPr>
          <w:p w:rsidR="00000000" w:rsidDel="00000000" w:rsidP="00000000" w:rsidRDefault="00000000" w:rsidRPr="00000000" w14:paraId="000016C0">
            <w:pPr>
              <w:ind w:left="0" w:hanging="2"/>
              <w:rPr/>
            </w:pPr>
            <w:r w:rsidDel="00000000" w:rsidR="00000000" w:rsidRPr="00000000">
              <w:rPr>
                <w:rtl w:val="0"/>
              </w:rPr>
              <w:t xml:space="preserve">Activate PBE.</w:t>
            </w:r>
          </w:p>
        </w:tc>
        <w:tc>
          <w:tcPr>
            <w:vAlign w:val="center"/>
          </w:tcPr>
          <w:p w:rsidR="00000000" w:rsidDel="00000000" w:rsidP="00000000" w:rsidRDefault="00000000" w:rsidRPr="00000000" w14:paraId="000016C1">
            <w:pPr>
              <w:ind w:left="0" w:hanging="2"/>
              <w:jc w:val="center"/>
              <w:rPr/>
            </w:pPr>
            <w:r w:rsidDel="00000000" w:rsidR="00000000" w:rsidRPr="00000000">
              <w:rPr>
                <w:rtl w:val="0"/>
              </w:rPr>
            </w:r>
          </w:p>
        </w:tc>
        <w:tc>
          <w:tcPr>
            <w:vAlign w:val="center"/>
          </w:tcPr>
          <w:p w:rsidR="00000000" w:rsidDel="00000000" w:rsidP="00000000" w:rsidRDefault="00000000" w:rsidRPr="00000000" w14:paraId="000016C2">
            <w:pPr>
              <w:ind w:left="0" w:hanging="2"/>
              <w:rPr/>
            </w:pPr>
            <w:r w:rsidDel="00000000" w:rsidR="00000000" w:rsidRPr="00000000">
              <w:rPr>
                <w:rtl w:val="0"/>
              </w:rPr>
            </w:r>
          </w:p>
        </w:tc>
        <w:tc>
          <w:tcPr>
            <w:vAlign w:val="center"/>
          </w:tcPr>
          <w:p w:rsidR="00000000" w:rsidDel="00000000" w:rsidP="00000000" w:rsidRDefault="00000000" w:rsidRPr="00000000" w14:paraId="000016C3">
            <w:pPr>
              <w:ind w:left="0" w:hanging="2"/>
              <w:jc w:val="center"/>
              <w:rPr/>
            </w:pPr>
            <w:r w:rsidDel="00000000" w:rsidR="00000000" w:rsidRPr="00000000">
              <w:rPr>
                <w:rtl w:val="0"/>
              </w:rPr>
            </w:r>
          </w:p>
        </w:tc>
        <w:tc>
          <w:tcPr>
            <w:vAlign w:val="center"/>
          </w:tcPr>
          <w:p w:rsidR="00000000" w:rsidDel="00000000" w:rsidP="00000000" w:rsidRDefault="00000000" w:rsidRPr="00000000" w14:paraId="000016C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C5">
            <w:pPr>
              <w:ind w:left="0" w:hanging="2"/>
              <w:jc w:val="center"/>
              <w:rPr/>
            </w:pPr>
            <w:r w:rsidDel="00000000" w:rsidR="00000000" w:rsidRPr="00000000">
              <w:rPr>
                <w:rtl w:val="0"/>
              </w:rPr>
              <w:t xml:space="preserve">(c)(3)(vii)</w:t>
            </w:r>
          </w:p>
        </w:tc>
        <w:tc>
          <w:tcPr>
            <w:vAlign w:val="center"/>
          </w:tcPr>
          <w:p w:rsidR="00000000" w:rsidDel="00000000" w:rsidP="00000000" w:rsidRDefault="00000000" w:rsidRPr="00000000" w14:paraId="000016C6">
            <w:pPr>
              <w:ind w:left="0" w:hanging="2"/>
              <w:rPr/>
            </w:pPr>
            <w:r w:rsidDel="00000000" w:rsidR="00000000" w:rsidRPr="00000000">
              <w:rPr>
                <w:rtl w:val="0"/>
              </w:rPr>
              <w:t xml:space="preserve">Manually open each type of oxygen mask compartment and deploy oxygen masks.</w:t>
            </w:r>
          </w:p>
        </w:tc>
        <w:tc>
          <w:tcPr>
            <w:vAlign w:val="center"/>
          </w:tcPr>
          <w:p w:rsidR="00000000" w:rsidDel="00000000" w:rsidP="00000000" w:rsidRDefault="00000000" w:rsidRPr="00000000" w14:paraId="000016C7">
            <w:pPr>
              <w:ind w:left="0" w:hanging="2"/>
              <w:jc w:val="center"/>
              <w:rPr/>
            </w:pPr>
            <w:r w:rsidDel="00000000" w:rsidR="00000000" w:rsidRPr="00000000">
              <w:rPr>
                <w:rtl w:val="0"/>
              </w:rPr>
            </w:r>
          </w:p>
        </w:tc>
        <w:tc>
          <w:tcPr>
            <w:vAlign w:val="center"/>
          </w:tcPr>
          <w:p w:rsidR="00000000" w:rsidDel="00000000" w:rsidP="00000000" w:rsidRDefault="00000000" w:rsidRPr="00000000" w14:paraId="000016C8">
            <w:pPr>
              <w:ind w:left="0" w:hanging="2"/>
              <w:rPr/>
            </w:pPr>
            <w:r w:rsidDel="00000000" w:rsidR="00000000" w:rsidRPr="00000000">
              <w:rPr>
                <w:rtl w:val="0"/>
              </w:rPr>
            </w:r>
          </w:p>
        </w:tc>
        <w:tc>
          <w:tcPr>
            <w:vAlign w:val="center"/>
          </w:tcPr>
          <w:p w:rsidR="00000000" w:rsidDel="00000000" w:rsidP="00000000" w:rsidRDefault="00000000" w:rsidRPr="00000000" w14:paraId="000016C9">
            <w:pPr>
              <w:ind w:left="0" w:hanging="2"/>
              <w:jc w:val="center"/>
              <w:rPr/>
            </w:pPr>
            <w:r w:rsidDel="00000000" w:rsidR="00000000" w:rsidRPr="00000000">
              <w:rPr>
                <w:rtl w:val="0"/>
              </w:rPr>
            </w:r>
          </w:p>
        </w:tc>
        <w:tc>
          <w:tcPr>
            <w:vAlign w:val="center"/>
          </w:tcPr>
          <w:p w:rsidR="00000000" w:rsidDel="00000000" w:rsidP="00000000" w:rsidRDefault="00000000" w:rsidRPr="00000000" w14:paraId="000016C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CB">
            <w:pPr>
              <w:ind w:left="0" w:hanging="2"/>
              <w:jc w:val="center"/>
              <w:rPr/>
            </w:pPr>
            <w:r w:rsidDel="00000000" w:rsidR="00000000" w:rsidRPr="00000000">
              <w:rPr>
                <w:rtl w:val="0"/>
              </w:rPr>
              <w:t xml:space="preserve">(c)(3)(viii)</w:t>
            </w:r>
          </w:p>
        </w:tc>
        <w:tc>
          <w:tcPr>
            <w:vAlign w:val="center"/>
          </w:tcPr>
          <w:p w:rsidR="00000000" w:rsidDel="00000000" w:rsidP="00000000" w:rsidRDefault="00000000" w:rsidRPr="00000000" w14:paraId="000016CC">
            <w:pPr>
              <w:ind w:left="0" w:hanging="2"/>
              <w:rPr/>
            </w:pPr>
            <w:r w:rsidDel="00000000" w:rsidR="00000000" w:rsidRPr="00000000">
              <w:rPr>
                <w:rtl w:val="0"/>
              </w:rPr>
              <w:t xml:space="preserve">Identify compartments with extra oxygen masks.</w:t>
            </w:r>
          </w:p>
        </w:tc>
        <w:tc>
          <w:tcPr>
            <w:vAlign w:val="center"/>
          </w:tcPr>
          <w:p w:rsidR="00000000" w:rsidDel="00000000" w:rsidP="00000000" w:rsidRDefault="00000000" w:rsidRPr="00000000" w14:paraId="000016CD">
            <w:pPr>
              <w:ind w:left="0" w:hanging="2"/>
              <w:jc w:val="center"/>
              <w:rPr/>
            </w:pPr>
            <w:r w:rsidDel="00000000" w:rsidR="00000000" w:rsidRPr="00000000">
              <w:rPr>
                <w:rtl w:val="0"/>
              </w:rPr>
            </w:r>
          </w:p>
        </w:tc>
        <w:tc>
          <w:tcPr>
            <w:vAlign w:val="center"/>
          </w:tcPr>
          <w:p w:rsidR="00000000" w:rsidDel="00000000" w:rsidP="00000000" w:rsidRDefault="00000000" w:rsidRPr="00000000" w14:paraId="000016CE">
            <w:pPr>
              <w:ind w:left="0" w:hanging="2"/>
              <w:rPr/>
            </w:pPr>
            <w:r w:rsidDel="00000000" w:rsidR="00000000" w:rsidRPr="00000000">
              <w:rPr>
                <w:rtl w:val="0"/>
              </w:rPr>
            </w:r>
          </w:p>
        </w:tc>
        <w:tc>
          <w:tcPr>
            <w:vAlign w:val="center"/>
          </w:tcPr>
          <w:p w:rsidR="00000000" w:rsidDel="00000000" w:rsidP="00000000" w:rsidRDefault="00000000" w:rsidRPr="00000000" w14:paraId="000016CF">
            <w:pPr>
              <w:ind w:left="0" w:hanging="2"/>
              <w:jc w:val="center"/>
              <w:rPr/>
            </w:pPr>
            <w:r w:rsidDel="00000000" w:rsidR="00000000" w:rsidRPr="00000000">
              <w:rPr>
                <w:rtl w:val="0"/>
              </w:rPr>
            </w:r>
          </w:p>
        </w:tc>
        <w:tc>
          <w:tcPr>
            <w:vAlign w:val="center"/>
          </w:tcPr>
          <w:p w:rsidR="00000000" w:rsidDel="00000000" w:rsidP="00000000" w:rsidRDefault="00000000" w:rsidRPr="00000000" w14:paraId="000016D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D1">
            <w:pPr>
              <w:ind w:left="0" w:hanging="2"/>
              <w:jc w:val="center"/>
              <w:rPr/>
            </w:pPr>
            <w:r w:rsidDel="00000000" w:rsidR="00000000" w:rsidRPr="00000000">
              <w:rPr>
                <w:rtl w:val="0"/>
              </w:rPr>
              <w:t xml:space="preserve">(c)(3)(ix)</w:t>
            </w:r>
          </w:p>
        </w:tc>
        <w:tc>
          <w:tcPr>
            <w:vAlign w:val="center"/>
          </w:tcPr>
          <w:p w:rsidR="00000000" w:rsidDel="00000000" w:rsidP="00000000" w:rsidRDefault="00000000" w:rsidRPr="00000000" w14:paraId="000016D2">
            <w:pPr>
              <w:ind w:left="0" w:hanging="2"/>
              <w:rPr/>
            </w:pPr>
            <w:r w:rsidDel="00000000" w:rsidR="00000000" w:rsidRPr="00000000">
              <w:rPr>
                <w:rtl w:val="0"/>
              </w:rPr>
              <w:t xml:space="preserve">Implement immediate action decompression procedures.</w:t>
            </w:r>
          </w:p>
        </w:tc>
        <w:tc>
          <w:tcPr>
            <w:vAlign w:val="center"/>
          </w:tcPr>
          <w:p w:rsidR="00000000" w:rsidDel="00000000" w:rsidP="00000000" w:rsidRDefault="00000000" w:rsidRPr="00000000" w14:paraId="000016D3">
            <w:pPr>
              <w:ind w:left="0" w:hanging="2"/>
              <w:jc w:val="center"/>
              <w:rPr/>
            </w:pPr>
            <w:r w:rsidDel="00000000" w:rsidR="00000000" w:rsidRPr="00000000">
              <w:rPr>
                <w:rtl w:val="0"/>
              </w:rPr>
            </w:r>
          </w:p>
        </w:tc>
        <w:tc>
          <w:tcPr>
            <w:vAlign w:val="center"/>
          </w:tcPr>
          <w:p w:rsidR="00000000" w:rsidDel="00000000" w:rsidP="00000000" w:rsidRDefault="00000000" w:rsidRPr="00000000" w14:paraId="000016D4">
            <w:pPr>
              <w:ind w:left="0" w:hanging="2"/>
              <w:rPr/>
            </w:pPr>
            <w:r w:rsidDel="00000000" w:rsidR="00000000" w:rsidRPr="00000000">
              <w:rPr>
                <w:rtl w:val="0"/>
              </w:rPr>
            </w:r>
          </w:p>
        </w:tc>
        <w:tc>
          <w:tcPr>
            <w:vAlign w:val="center"/>
          </w:tcPr>
          <w:p w:rsidR="00000000" w:rsidDel="00000000" w:rsidP="00000000" w:rsidRDefault="00000000" w:rsidRPr="00000000" w14:paraId="000016D5">
            <w:pPr>
              <w:ind w:left="0" w:hanging="2"/>
              <w:jc w:val="center"/>
              <w:rPr/>
            </w:pPr>
            <w:r w:rsidDel="00000000" w:rsidR="00000000" w:rsidRPr="00000000">
              <w:rPr>
                <w:rtl w:val="0"/>
              </w:rPr>
            </w:r>
          </w:p>
        </w:tc>
        <w:tc>
          <w:tcPr>
            <w:vAlign w:val="center"/>
          </w:tcPr>
          <w:p w:rsidR="00000000" w:rsidDel="00000000" w:rsidP="00000000" w:rsidRDefault="00000000" w:rsidRPr="00000000" w14:paraId="000016D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D7">
            <w:pPr>
              <w:ind w:left="0" w:hanging="2"/>
              <w:jc w:val="center"/>
              <w:rPr/>
            </w:pPr>
            <w:r w:rsidDel="00000000" w:rsidR="00000000" w:rsidRPr="00000000">
              <w:rPr>
                <w:rtl w:val="0"/>
              </w:rPr>
              <w:t xml:space="preserve">(c)(3)(x)</w:t>
            </w:r>
          </w:p>
        </w:tc>
        <w:tc>
          <w:tcPr>
            <w:vAlign w:val="center"/>
          </w:tcPr>
          <w:p w:rsidR="00000000" w:rsidDel="00000000" w:rsidP="00000000" w:rsidRDefault="00000000" w:rsidRPr="00000000" w14:paraId="000016D8">
            <w:pPr>
              <w:ind w:left="0" w:hanging="2"/>
              <w:rPr/>
            </w:pPr>
            <w:r w:rsidDel="00000000" w:rsidR="00000000" w:rsidRPr="00000000">
              <w:rPr>
                <w:rtl w:val="0"/>
              </w:rPr>
              <w:t xml:space="preserve">Reset oxygen system, if applicable.</w:t>
            </w:r>
          </w:p>
        </w:tc>
        <w:tc>
          <w:tcPr>
            <w:vAlign w:val="center"/>
          </w:tcPr>
          <w:p w:rsidR="00000000" w:rsidDel="00000000" w:rsidP="00000000" w:rsidRDefault="00000000" w:rsidRPr="00000000" w14:paraId="000016D9">
            <w:pPr>
              <w:ind w:left="0" w:hanging="2"/>
              <w:jc w:val="center"/>
              <w:rPr/>
            </w:pPr>
            <w:r w:rsidDel="00000000" w:rsidR="00000000" w:rsidRPr="00000000">
              <w:rPr>
                <w:rtl w:val="0"/>
              </w:rPr>
            </w:r>
          </w:p>
        </w:tc>
        <w:tc>
          <w:tcPr>
            <w:vAlign w:val="center"/>
          </w:tcPr>
          <w:p w:rsidR="00000000" w:rsidDel="00000000" w:rsidP="00000000" w:rsidRDefault="00000000" w:rsidRPr="00000000" w14:paraId="000016DA">
            <w:pPr>
              <w:ind w:left="0" w:hanging="2"/>
              <w:rPr/>
            </w:pPr>
            <w:r w:rsidDel="00000000" w:rsidR="00000000" w:rsidRPr="00000000">
              <w:rPr>
                <w:rtl w:val="0"/>
              </w:rPr>
            </w:r>
          </w:p>
        </w:tc>
        <w:tc>
          <w:tcPr>
            <w:vAlign w:val="center"/>
          </w:tcPr>
          <w:p w:rsidR="00000000" w:rsidDel="00000000" w:rsidP="00000000" w:rsidRDefault="00000000" w:rsidRPr="00000000" w14:paraId="000016DB">
            <w:pPr>
              <w:ind w:left="0" w:hanging="2"/>
              <w:jc w:val="center"/>
              <w:rPr/>
            </w:pPr>
            <w:r w:rsidDel="00000000" w:rsidR="00000000" w:rsidRPr="00000000">
              <w:rPr>
                <w:rtl w:val="0"/>
              </w:rPr>
            </w:r>
          </w:p>
        </w:tc>
        <w:tc>
          <w:tcPr>
            <w:vAlign w:val="center"/>
          </w:tcPr>
          <w:p w:rsidR="00000000" w:rsidDel="00000000" w:rsidP="00000000" w:rsidRDefault="00000000" w:rsidRPr="00000000" w14:paraId="000016D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DD">
            <w:pPr>
              <w:ind w:left="0" w:hanging="2"/>
              <w:jc w:val="center"/>
              <w:rPr/>
            </w:pPr>
            <w:r w:rsidDel="00000000" w:rsidR="00000000" w:rsidRPr="00000000">
              <w:rPr>
                <w:rtl w:val="0"/>
              </w:rPr>
              <w:t xml:space="preserve">(c)(3)(xi)</w:t>
            </w:r>
          </w:p>
        </w:tc>
        <w:tc>
          <w:tcPr>
            <w:vAlign w:val="center"/>
          </w:tcPr>
          <w:p w:rsidR="00000000" w:rsidDel="00000000" w:rsidP="00000000" w:rsidRDefault="00000000" w:rsidRPr="00000000" w14:paraId="000016DE">
            <w:pPr>
              <w:ind w:left="0" w:hanging="2"/>
              <w:rPr/>
            </w:pPr>
            <w:r w:rsidDel="00000000" w:rsidR="00000000" w:rsidRPr="00000000">
              <w:rPr>
                <w:rtl w:val="0"/>
              </w:rPr>
              <w:t xml:space="preserve">Preflight and operation of PBE.</w:t>
            </w:r>
          </w:p>
        </w:tc>
        <w:tc>
          <w:tcPr>
            <w:vAlign w:val="center"/>
          </w:tcPr>
          <w:p w:rsidR="00000000" w:rsidDel="00000000" w:rsidP="00000000" w:rsidRDefault="00000000" w:rsidRPr="00000000" w14:paraId="000016DF">
            <w:pPr>
              <w:ind w:left="0" w:hanging="2"/>
              <w:jc w:val="center"/>
              <w:rPr/>
            </w:pPr>
            <w:r w:rsidDel="00000000" w:rsidR="00000000" w:rsidRPr="00000000">
              <w:rPr>
                <w:rtl w:val="0"/>
              </w:rPr>
            </w:r>
          </w:p>
        </w:tc>
        <w:tc>
          <w:tcPr>
            <w:vAlign w:val="center"/>
          </w:tcPr>
          <w:p w:rsidR="00000000" w:rsidDel="00000000" w:rsidP="00000000" w:rsidRDefault="00000000" w:rsidRPr="00000000" w14:paraId="000016E0">
            <w:pPr>
              <w:ind w:left="0" w:hanging="2"/>
              <w:rPr/>
            </w:pPr>
            <w:r w:rsidDel="00000000" w:rsidR="00000000" w:rsidRPr="00000000">
              <w:rPr>
                <w:rtl w:val="0"/>
              </w:rPr>
            </w:r>
          </w:p>
        </w:tc>
        <w:tc>
          <w:tcPr>
            <w:vAlign w:val="center"/>
          </w:tcPr>
          <w:p w:rsidR="00000000" w:rsidDel="00000000" w:rsidP="00000000" w:rsidRDefault="00000000" w:rsidRPr="00000000" w14:paraId="000016E1">
            <w:pPr>
              <w:ind w:left="0" w:hanging="2"/>
              <w:jc w:val="center"/>
              <w:rPr/>
            </w:pPr>
            <w:r w:rsidDel="00000000" w:rsidR="00000000" w:rsidRPr="00000000">
              <w:rPr>
                <w:rtl w:val="0"/>
              </w:rPr>
            </w:r>
          </w:p>
        </w:tc>
        <w:tc>
          <w:tcPr>
            <w:vAlign w:val="center"/>
          </w:tcPr>
          <w:p w:rsidR="00000000" w:rsidDel="00000000" w:rsidP="00000000" w:rsidRDefault="00000000" w:rsidRPr="00000000" w14:paraId="000016E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E3">
            <w:pPr>
              <w:ind w:left="0" w:hanging="2"/>
              <w:jc w:val="center"/>
              <w:rPr/>
            </w:pPr>
            <w:r w:rsidDel="00000000" w:rsidR="00000000" w:rsidRPr="00000000">
              <w:rPr>
                <w:rtl w:val="0"/>
              </w:rPr>
              <w:t xml:space="preserve">(c)(3)(xii)</w:t>
            </w:r>
          </w:p>
        </w:tc>
        <w:tc>
          <w:tcPr>
            <w:vAlign w:val="center"/>
          </w:tcPr>
          <w:p w:rsidR="00000000" w:rsidDel="00000000" w:rsidP="00000000" w:rsidRDefault="00000000" w:rsidRPr="00000000" w14:paraId="000016E4">
            <w:pPr>
              <w:ind w:left="0" w:hanging="2"/>
              <w:rPr/>
            </w:pPr>
            <w:r w:rsidDel="00000000" w:rsidR="00000000" w:rsidRPr="00000000">
              <w:rPr>
                <w:rtl w:val="0"/>
              </w:rPr>
              <w:t xml:space="preserve">Activate PBE.</w:t>
            </w:r>
          </w:p>
        </w:tc>
        <w:tc>
          <w:tcPr>
            <w:vAlign w:val="center"/>
          </w:tcPr>
          <w:p w:rsidR="00000000" w:rsidDel="00000000" w:rsidP="00000000" w:rsidRDefault="00000000" w:rsidRPr="00000000" w14:paraId="000016E5">
            <w:pPr>
              <w:ind w:left="0" w:hanging="2"/>
              <w:jc w:val="center"/>
              <w:rPr/>
            </w:pPr>
            <w:r w:rsidDel="00000000" w:rsidR="00000000" w:rsidRPr="00000000">
              <w:rPr>
                <w:rtl w:val="0"/>
              </w:rPr>
            </w:r>
          </w:p>
        </w:tc>
        <w:tc>
          <w:tcPr>
            <w:vAlign w:val="center"/>
          </w:tcPr>
          <w:p w:rsidR="00000000" w:rsidDel="00000000" w:rsidP="00000000" w:rsidRDefault="00000000" w:rsidRPr="00000000" w14:paraId="000016E6">
            <w:pPr>
              <w:ind w:left="0" w:hanging="2"/>
              <w:rPr/>
            </w:pPr>
            <w:r w:rsidDel="00000000" w:rsidR="00000000" w:rsidRPr="00000000">
              <w:rPr>
                <w:rtl w:val="0"/>
              </w:rPr>
            </w:r>
          </w:p>
        </w:tc>
        <w:tc>
          <w:tcPr>
            <w:vAlign w:val="center"/>
          </w:tcPr>
          <w:p w:rsidR="00000000" w:rsidDel="00000000" w:rsidP="00000000" w:rsidRDefault="00000000" w:rsidRPr="00000000" w14:paraId="000016E7">
            <w:pPr>
              <w:ind w:left="0" w:hanging="2"/>
              <w:jc w:val="center"/>
              <w:rPr/>
            </w:pPr>
            <w:r w:rsidDel="00000000" w:rsidR="00000000" w:rsidRPr="00000000">
              <w:rPr>
                <w:rtl w:val="0"/>
              </w:rPr>
            </w:r>
          </w:p>
        </w:tc>
        <w:tc>
          <w:tcPr>
            <w:vAlign w:val="center"/>
          </w:tcPr>
          <w:p w:rsidR="00000000" w:rsidDel="00000000" w:rsidP="00000000" w:rsidRDefault="00000000" w:rsidRPr="00000000" w14:paraId="000016E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E9">
            <w:pPr>
              <w:ind w:left="0" w:hanging="2"/>
              <w:rPr/>
            </w:pPr>
            <w:r w:rsidDel="00000000" w:rsidR="00000000" w:rsidRPr="00000000">
              <w:rPr>
                <w:rtl w:val="0"/>
              </w:rPr>
            </w:r>
          </w:p>
        </w:tc>
        <w:tc>
          <w:tcPr>
            <w:vAlign w:val="center"/>
          </w:tcPr>
          <w:p w:rsidR="00000000" w:rsidDel="00000000" w:rsidP="00000000" w:rsidRDefault="00000000" w:rsidRPr="00000000" w14:paraId="000016EA">
            <w:pPr>
              <w:ind w:left="0" w:hanging="2"/>
              <w:rPr/>
            </w:pPr>
            <w:r w:rsidDel="00000000" w:rsidR="00000000" w:rsidRPr="00000000">
              <w:rPr>
                <w:i w:val="1"/>
                <w:rtl w:val="0"/>
              </w:rPr>
              <w:t xml:space="preserve">Note: Several operators equip their aircraft with approved PBE units that have approved storage pouches fastened with two (2) metal staples at one end….</w:t>
            </w:r>
            <w:r w:rsidDel="00000000" w:rsidR="00000000" w:rsidRPr="00000000">
              <w:rPr>
                <w:rtl w:val="0"/>
              </w:rPr>
            </w:r>
          </w:p>
        </w:tc>
        <w:tc>
          <w:tcPr>
            <w:vAlign w:val="center"/>
          </w:tcPr>
          <w:p w:rsidR="00000000" w:rsidDel="00000000" w:rsidP="00000000" w:rsidRDefault="00000000" w:rsidRPr="00000000" w14:paraId="000016EB">
            <w:pPr>
              <w:ind w:left="0" w:hanging="2"/>
              <w:jc w:val="center"/>
              <w:rPr/>
            </w:pPr>
            <w:r w:rsidDel="00000000" w:rsidR="00000000" w:rsidRPr="00000000">
              <w:rPr>
                <w:rtl w:val="0"/>
              </w:rPr>
            </w:r>
          </w:p>
        </w:tc>
        <w:tc>
          <w:tcPr>
            <w:vAlign w:val="center"/>
          </w:tcPr>
          <w:p w:rsidR="00000000" w:rsidDel="00000000" w:rsidP="00000000" w:rsidRDefault="00000000" w:rsidRPr="00000000" w14:paraId="000016EC">
            <w:pPr>
              <w:ind w:left="0" w:hanging="2"/>
              <w:rPr/>
            </w:pPr>
            <w:r w:rsidDel="00000000" w:rsidR="00000000" w:rsidRPr="00000000">
              <w:rPr>
                <w:rtl w:val="0"/>
              </w:rPr>
            </w:r>
          </w:p>
        </w:tc>
        <w:tc>
          <w:tcPr>
            <w:vAlign w:val="center"/>
          </w:tcPr>
          <w:p w:rsidR="00000000" w:rsidDel="00000000" w:rsidP="00000000" w:rsidRDefault="00000000" w:rsidRPr="00000000" w14:paraId="000016ED">
            <w:pPr>
              <w:ind w:left="0" w:hanging="2"/>
              <w:jc w:val="center"/>
              <w:rPr/>
            </w:pPr>
            <w:r w:rsidDel="00000000" w:rsidR="00000000" w:rsidRPr="00000000">
              <w:rPr>
                <w:rtl w:val="0"/>
              </w:rPr>
            </w:r>
          </w:p>
        </w:tc>
        <w:tc>
          <w:tcPr>
            <w:vAlign w:val="center"/>
          </w:tcPr>
          <w:p w:rsidR="00000000" w:rsidDel="00000000" w:rsidP="00000000" w:rsidRDefault="00000000" w:rsidRPr="00000000" w14:paraId="000016E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EF">
            <w:pPr>
              <w:ind w:left="0" w:hanging="2"/>
              <w:rPr/>
            </w:pPr>
            <w:r w:rsidDel="00000000" w:rsidR="00000000" w:rsidRPr="00000000">
              <w:rPr>
                <w:rtl w:val="0"/>
              </w:rPr>
            </w:r>
          </w:p>
        </w:tc>
        <w:tc>
          <w:tcPr>
            <w:vAlign w:val="center"/>
          </w:tcPr>
          <w:p w:rsidR="00000000" w:rsidDel="00000000" w:rsidP="00000000" w:rsidRDefault="00000000" w:rsidRPr="00000000" w14:paraId="000016F0">
            <w:pPr>
              <w:ind w:left="0" w:hanging="2"/>
              <w:rPr/>
            </w:pPr>
            <w:r w:rsidDel="00000000" w:rsidR="00000000" w:rsidRPr="00000000">
              <w:rPr>
                <w:i w:val="1"/>
                <w:rtl w:val="0"/>
              </w:rPr>
              <w:t xml:space="preserve">…. However, considerations of practicality and cost compel operators to use a less durable storage pouch that lacks the staple fasteners for training purposes. …</w:t>
            </w:r>
            <w:r w:rsidDel="00000000" w:rsidR="00000000" w:rsidRPr="00000000">
              <w:rPr>
                <w:rtl w:val="0"/>
              </w:rPr>
            </w:r>
          </w:p>
        </w:tc>
        <w:tc>
          <w:tcPr>
            <w:vAlign w:val="center"/>
          </w:tcPr>
          <w:p w:rsidR="00000000" w:rsidDel="00000000" w:rsidP="00000000" w:rsidRDefault="00000000" w:rsidRPr="00000000" w14:paraId="000016F1">
            <w:pPr>
              <w:ind w:left="0" w:hanging="2"/>
              <w:jc w:val="center"/>
              <w:rPr/>
            </w:pPr>
            <w:r w:rsidDel="00000000" w:rsidR="00000000" w:rsidRPr="00000000">
              <w:rPr>
                <w:rtl w:val="0"/>
              </w:rPr>
            </w:r>
          </w:p>
        </w:tc>
        <w:tc>
          <w:tcPr>
            <w:vAlign w:val="center"/>
          </w:tcPr>
          <w:p w:rsidR="00000000" w:rsidDel="00000000" w:rsidP="00000000" w:rsidRDefault="00000000" w:rsidRPr="00000000" w14:paraId="000016F2">
            <w:pPr>
              <w:ind w:left="0" w:hanging="2"/>
              <w:rPr/>
            </w:pPr>
            <w:r w:rsidDel="00000000" w:rsidR="00000000" w:rsidRPr="00000000">
              <w:rPr>
                <w:rtl w:val="0"/>
              </w:rPr>
            </w:r>
          </w:p>
        </w:tc>
        <w:tc>
          <w:tcPr>
            <w:vAlign w:val="center"/>
          </w:tcPr>
          <w:p w:rsidR="00000000" w:rsidDel="00000000" w:rsidP="00000000" w:rsidRDefault="00000000" w:rsidRPr="00000000" w14:paraId="000016F3">
            <w:pPr>
              <w:ind w:left="0" w:hanging="2"/>
              <w:jc w:val="center"/>
              <w:rPr/>
            </w:pPr>
            <w:r w:rsidDel="00000000" w:rsidR="00000000" w:rsidRPr="00000000">
              <w:rPr>
                <w:rtl w:val="0"/>
              </w:rPr>
            </w:r>
          </w:p>
        </w:tc>
        <w:tc>
          <w:tcPr>
            <w:vAlign w:val="center"/>
          </w:tcPr>
          <w:p w:rsidR="00000000" w:rsidDel="00000000" w:rsidP="00000000" w:rsidRDefault="00000000" w:rsidRPr="00000000" w14:paraId="000016F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F5">
            <w:pPr>
              <w:ind w:left="0" w:hanging="2"/>
              <w:rPr/>
            </w:pPr>
            <w:r w:rsidDel="00000000" w:rsidR="00000000" w:rsidRPr="00000000">
              <w:rPr>
                <w:rtl w:val="0"/>
              </w:rPr>
            </w:r>
          </w:p>
        </w:tc>
        <w:tc>
          <w:tcPr>
            <w:vAlign w:val="center"/>
          </w:tcPr>
          <w:p w:rsidR="00000000" w:rsidDel="00000000" w:rsidP="00000000" w:rsidRDefault="00000000" w:rsidRPr="00000000" w14:paraId="000016F6">
            <w:pPr>
              <w:ind w:left="0" w:hanging="2"/>
              <w:rPr/>
            </w:pPr>
            <w:r w:rsidDel="00000000" w:rsidR="00000000" w:rsidRPr="00000000">
              <w:rPr>
                <w:i w:val="1"/>
                <w:rtl w:val="0"/>
              </w:rPr>
              <w:t xml:space="preserve">….. As a result, pilots and cabin crew members have been surprised that opening the pouch furnished on board requires more force than opening the training pouch. ….</w:t>
            </w:r>
            <w:r w:rsidDel="00000000" w:rsidR="00000000" w:rsidRPr="00000000">
              <w:rPr>
                <w:rtl w:val="0"/>
              </w:rPr>
            </w:r>
          </w:p>
        </w:tc>
        <w:tc>
          <w:tcPr>
            <w:vAlign w:val="center"/>
          </w:tcPr>
          <w:p w:rsidR="00000000" w:rsidDel="00000000" w:rsidP="00000000" w:rsidRDefault="00000000" w:rsidRPr="00000000" w14:paraId="000016F7">
            <w:pPr>
              <w:ind w:left="0" w:hanging="2"/>
              <w:jc w:val="center"/>
              <w:rPr/>
            </w:pPr>
            <w:r w:rsidDel="00000000" w:rsidR="00000000" w:rsidRPr="00000000">
              <w:rPr>
                <w:rtl w:val="0"/>
              </w:rPr>
            </w:r>
          </w:p>
        </w:tc>
        <w:tc>
          <w:tcPr>
            <w:vAlign w:val="center"/>
          </w:tcPr>
          <w:p w:rsidR="00000000" w:rsidDel="00000000" w:rsidP="00000000" w:rsidRDefault="00000000" w:rsidRPr="00000000" w14:paraId="000016F8">
            <w:pPr>
              <w:ind w:left="0" w:hanging="2"/>
              <w:rPr/>
            </w:pPr>
            <w:r w:rsidDel="00000000" w:rsidR="00000000" w:rsidRPr="00000000">
              <w:rPr>
                <w:rtl w:val="0"/>
              </w:rPr>
            </w:r>
          </w:p>
        </w:tc>
        <w:tc>
          <w:tcPr>
            <w:vAlign w:val="center"/>
          </w:tcPr>
          <w:p w:rsidR="00000000" w:rsidDel="00000000" w:rsidP="00000000" w:rsidRDefault="00000000" w:rsidRPr="00000000" w14:paraId="000016F9">
            <w:pPr>
              <w:ind w:left="0" w:hanging="2"/>
              <w:jc w:val="center"/>
              <w:rPr/>
            </w:pPr>
            <w:r w:rsidDel="00000000" w:rsidR="00000000" w:rsidRPr="00000000">
              <w:rPr>
                <w:rtl w:val="0"/>
              </w:rPr>
            </w:r>
          </w:p>
        </w:tc>
        <w:tc>
          <w:tcPr>
            <w:vAlign w:val="center"/>
          </w:tcPr>
          <w:p w:rsidR="00000000" w:rsidDel="00000000" w:rsidP="00000000" w:rsidRDefault="00000000" w:rsidRPr="00000000" w14:paraId="000016F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6FB">
            <w:pPr>
              <w:ind w:left="0" w:hanging="2"/>
              <w:rPr/>
            </w:pPr>
            <w:r w:rsidDel="00000000" w:rsidR="00000000" w:rsidRPr="00000000">
              <w:rPr>
                <w:rtl w:val="0"/>
              </w:rPr>
            </w:r>
          </w:p>
        </w:tc>
        <w:tc>
          <w:tcPr>
            <w:vAlign w:val="center"/>
          </w:tcPr>
          <w:p w:rsidR="00000000" w:rsidDel="00000000" w:rsidP="00000000" w:rsidRDefault="00000000" w:rsidRPr="00000000" w14:paraId="000016FC">
            <w:pPr>
              <w:ind w:left="0" w:hanging="2"/>
              <w:rPr/>
            </w:pPr>
            <w:r w:rsidDel="00000000" w:rsidR="00000000" w:rsidRPr="00000000">
              <w:rPr>
                <w:i w:val="1"/>
                <w:rtl w:val="0"/>
              </w:rPr>
              <w:t xml:space="preserve">….The Authority should require crew member training that includes the appropriate procedures for operating PBE. I….</w:t>
            </w:r>
            <w:r w:rsidDel="00000000" w:rsidR="00000000" w:rsidRPr="00000000">
              <w:rPr>
                <w:rtl w:val="0"/>
              </w:rPr>
            </w:r>
          </w:p>
        </w:tc>
        <w:tc>
          <w:tcPr>
            <w:vAlign w:val="center"/>
          </w:tcPr>
          <w:p w:rsidR="00000000" w:rsidDel="00000000" w:rsidP="00000000" w:rsidRDefault="00000000" w:rsidRPr="00000000" w14:paraId="000016FD">
            <w:pPr>
              <w:ind w:left="0" w:hanging="2"/>
              <w:jc w:val="center"/>
              <w:rPr/>
            </w:pPr>
            <w:r w:rsidDel="00000000" w:rsidR="00000000" w:rsidRPr="00000000">
              <w:rPr>
                <w:rtl w:val="0"/>
              </w:rPr>
            </w:r>
          </w:p>
        </w:tc>
        <w:tc>
          <w:tcPr>
            <w:vAlign w:val="center"/>
          </w:tcPr>
          <w:p w:rsidR="00000000" w:rsidDel="00000000" w:rsidP="00000000" w:rsidRDefault="00000000" w:rsidRPr="00000000" w14:paraId="000016FE">
            <w:pPr>
              <w:ind w:left="0" w:hanging="2"/>
              <w:rPr/>
            </w:pPr>
            <w:r w:rsidDel="00000000" w:rsidR="00000000" w:rsidRPr="00000000">
              <w:rPr>
                <w:rtl w:val="0"/>
              </w:rPr>
            </w:r>
          </w:p>
        </w:tc>
        <w:tc>
          <w:tcPr>
            <w:vAlign w:val="center"/>
          </w:tcPr>
          <w:p w:rsidR="00000000" w:rsidDel="00000000" w:rsidP="00000000" w:rsidRDefault="00000000" w:rsidRPr="00000000" w14:paraId="000016FF">
            <w:pPr>
              <w:ind w:left="0" w:hanging="2"/>
              <w:jc w:val="center"/>
              <w:rPr/>
            </w:pPr>
            <w:r w:rsidDel="00000000" w:rsidR="00000000" w:rsidRPr="00000000">
              <w:rPr>
                <w:rtl w:val="0"/>
              </w:rPr>
            </w:r>
          </w:p>
        </w:tc>
        <w:tc>
          <w:tcPr>
            <w:vAlign w:val="center"/>
          </w:tcPr>
          <w:p w:rsidR="00000000" w:rsidDel="00000000" w:rsidP="00000000" w:rsidRDefault="00000000" w:rsidRPr="00000000" w14:paraId="0000170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01">
            <w:pPr>
              <w:ind w:left="0" w:hanging="2"/>
              <w:rPr/>
            </w:pPr>
            <w:r w:rsidDel="00000000" w:rsidR="00000000" w:rsidRPr="00000000">
              <w:rPr>
                <w:rtl w:val="0"/>
              </w:rPr>
            </w:r>
          </w:p>
        </w:tc>
        <w:tc>
          <w:tcPr>
            <w:vAlign w:val="center"/>
          </w:tcPr>
          <w:p w:rsidR="00000000" w:rsidDel="00000000" w:rsidP="00000000" w:rsidRDefault="00000000" w:rsidRPr="00000000" w14:paraId="00001702">
            <w:pPr>
              <w:ind w:left="0" w:hanging="2"/>
              <w:rPr/>
            </w:pPr>
            <w:r w:rsidDel="00000000" w:rsidR="00000000" w:rsidRPr="00000000">
              <w:rPr>
                <w:i w:val="1"/>
                <w:rtl w:val="0"/>
              </w:rPr>
              <w:t xml:space="preserve">… In those cases where pouches with staples ar used for storage of the PBE unit, special emphasis in training should highlight the difference between the training pouch and the onboard pouch…</w:t>
            </w:r>
            <w:r w:rsidDel="00000000" w:rsidR="00000000" w:rsidRPr="00000000">
              <w:rPr>
                <w:rtl w:val="0"/>
              </w:rPr>
            </w:r>
          </w:p>
        </w:tc>
        <w:tc>
          <w:tcPr>
            <w:vAlign w:val="center"/>
          </w:tcPr>
          <w:p w:rsidR="00000000" w:rsidDel="00000000" w:rsidP="00000000" w:rsidRDefault="00000000" w:rsidRPr="00000000" w14:paraId="00001703">
            <w:pPr>
              <w:ind w:left="0" w:hanging="2"/>
              <w:jc w:val="center"/>
              <w:rPr/>
            </w:pPr>
            <w:r w:rsidDel="00000000" w:rsidR="00000000" w:rsidRPr="00000000">
              <w:rPr>
                <w:rtl w:val="0"/>
              </w:rPr>
            </w:r>
          </w:p>
        </w:tc>
        <w:tc>
          <w:tcPr>
            <w:vAlign w:val="center"/>
          </w:tcPr>
          <w:p w:rsidR="00000000" w:rsidDel="00000000" w:rsidP="00000000" w:rsidRDefault="00000000" w:rsidRPr="00000000" w14:paraId="00001704">
            <w:pPr>
              <w:ind w:left="0" w:hanging="2"/>
              <w:rPr/>
            </w:pPr>
            <w:r w:rsidDel="00000000" w:rsidR="00000000" w:rsidRPr="00000000">
              <w:rPr>
                <w:rtl w:val="0"/>
              </w:rPr>
            </w:r>
          </w:p>
        </w:tc>
        <w:tc>
          <w:tcPr>
            <w:vAlign w:val="center"/>
          </w:tcPr>
          <w:p w:rsidR="00000000" w:rsidDel="00000000" w:rsidP="00000000" w:rsidRDefault="00000000" w:rsidRPr="00000000" w14:paraId="00001705">
            <w:pPr>
              <w:ind w:left="0" w:hanging="2"/>
              <w:jc w:val="center"/>
              <w:rPr/>
            </w:pPr>
            <w:r w:rsidDel="00000000" w:rsidR="00000000" w:rsidRPr="00000000">
              <w:rPr>
                <w:rtl w:val="0"/>
              </w:rPr>
            </w:r>
          </w:p>
        </w:tc>
        <w:tc>
          <w:tcPr>
            <w:vAlign w:val="center"/>
          </w:tcPr>
          <w:p w:rsidR="00000000" w:rsidDel="00000000" w:rsidP="00000000" w:rsidRDefault="00000000" w:rsidRPr="00000000" w14:paraId="0000170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07">
            <w:pPr>
              <w:ind w:left="0" w:hanging="2"/>
              <w:rPr/>
            </w:pPr>
            <w:r w:rsidDel="00000000" w:rsidR="00000000" w:rsidRPr="00000000">
              <w:rPr>
                <w:rtl w:val="0"/>
              </w:rPr>
            </w:r>
          </w:p>
        </w:tc>
        <w:tc>
          <w:tcPr>
            <w:vAlign w:val="center"/>
          </w:tcPr>
          <w:p w:rsidR="00000000" w:rsidDel="00000000" w:rsidP="00000000" w:rsidRDefault="00000000" w:rsidRPr="00000000" w14:paraId="00001708">
            <w:pPr>
              <w:ind w:left="0" w:hanging="2"/>
              <w:rPr/>
            </w:pPr>
            <w:r w:rsidDel="00000000" w:rsidR="00000000" w:rsidRPr="00000000">
              <w:rPr>
                <w:i w:val="1"/>
                <w:rtl w:val="0"/>
              </w:rPr>
              <w:t xml:space="preserve">... The training pouch maybe easy to open, but the approved, onboard pouch may require as much as 28 pounds of force to overcome the two (2) staple fasteners.</w:t>
            </w:r>
            <w:r w:rsidDel="00000000" w:rsidR="00000000" w:rsidRPr="00000000">
              <w:rPr>
                <w:rtl w:val="0"/>
              </w:rPr>
            </w:r>
          </w:p>
        </w:tc>
        <w:tc>
          <w:tcPr>
            <w:vAlign w:val="center"/>
          </w:tcPr>
          <w:p w:rsidR="00000000" w:rsidDel="00000000" w:rsidP="00000000" w:rsidRDefault="00000000" w:rsidRPr="00000000" w14:paraId="00001709">
            <w:pPr>
              <w:ind w:left="0" w:hanging="2"/>
              <w:jc w:val="center"/>
              <w:rPr/>
            </w:pPr>
            <w:r w:rsidDel="00000000" w:rsidR="00000000" w:rsidRPr="00000000">
              <w:rPr>
                <w:rtl w:val="0"/>
              </w:rPr>
            </w:r>
          </w:p>
        </w:tc>
        <w:tc>
          <w:tcPr>
            <w:vAlign w:val="center"/>
          </w:tcPr>
          <w:p w:rsidR="00000000" w:rsidDel="00000000" w:rsidP="00000000" w:rsidRDefault="00000000" w:rsidRPr="00000000" w14:paraId="0000170A">
            <w:pPr>
              <w:ind w:left="0" w:hanging="2"/>
              <w:rPr/>
            </w:pPr>
            <w:r w:rsidDel="00000000" w:rsidR="00000000" w:rsidRPr="00000000">
              <w:rPr>
                <w:rtl w:val="0"/>
              </w:rPr>
            </w:r>
          </w:p>
        </w:tc>
        <w:tc>
          <w:tcPr>
            <w:vAlign w:val="center"/>
          </w:tcPr>
          <w:p w:rsidR="00000000" w:rsidDel="00000000" w:rsidP="00000000" w:rsidRDefault="00000000" w:rsidRPr="00000000" w14:paraId="0000170B">
            <w:pPr>
              <w:ind w:left="0" w:hanging="2"/>
              <w:jc w:val="center"/>
              <w:rPr/>
            </w:pPr>
            <w:r w:rsidDel="00000000" w:rsidR="00000000" w:rsidRPr="00000000">
              <w:rPr>
                <w:rtl w:val="0"/>
              </w:rPr>
            </w:r>
          </w:p>
        </w:tc>
        <w:tc>
          <w:tcPr>
            <w:vAlign w:val="center"/>
          </w:tcPr>
          <w:p w:rsidR="00000000" w:rsidDel="00000000" w:rsidP="00000000" w:rsidRDefault="00000000" w:rsidRPr="00000000" w14:paraId="0000170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0D">
            <w:pPr>
              <w:ind w:left="0" w:hanging="2"/>
              <w:jc w:val="center"/>
              <w:rPr/>
            </w:pPr>
            <w:r w:rsidDel="00000000" w:rsidR="00000000" w:rsidRPr="00000000">
              <w:rPr>
                <w:rtl w:val="0"/>
              </w:rPr>
              <w:t xml:space="preserve">(c)(4)</w:t>
            </w:r>
          </w:p>
        </w:tc>
        <w:tc>
          <w:tcPr>
            <w:vAlign w:val="center"/>
          </w:tcPr>
          <w:p w:rsidR="00000000" w:rsidDel="00000000" w:rsidP="00000000" w:rsidRDefault="00000000" w:rsidRPr="00000000" w14:paraId="0000170E">
            <w:pPr>
              <w:ind w:left="0" w:hanging="2"/>
              <w:rPr/>
            </w:pPr>
            <w:r w:rsidDel="00000000" w:rsidR="00000000" w:rsidRPr="00000000">
              <w:rPr>
                <w:rtl w:val="0"/>
              </w:rPr>
              <w:t xml:space="preserve">Flotation Device Drill:</w:t>
            </w:r>
          </w:p>
        </w:tc>
        <w:tc>
          <w:tcPr>
            <w:vAlign w:val="center"/>
          </w:tcPr>
          <w:p w:rsidR="00000000" w:rsidDel="00000000" w:rsidP="00000000" w:rsidRDefault="00000000" w:rsidRPr="00000000" w14:paraId="0000170F">
            <w:pPr>
              <w:ind w:left="0" w:hanging="2"/>
              <w:jc w:val="center"/>
              <w:rPr/>
            </w:pPr>
            <w:r w:rsidDel="00000000" w:rsidR="00000000" w:rsidRPr="00000000">
              <w:rPr>
                <w:rtl w:val="0"/>
              </w:rPr>
            </w:r>
          </w:p>
        </w:tc>
        <w:tc>
          <w:tcPr>
            <w:vAlign w:val="center"/>
          </w:tcPr>
          <w:p w:rsidR="00000000" w:rsidDel="00000000" w:rsidP="00000000" w:rsidRDefault="00000000" w:rsidRPr="00000000" w14:paraId="00001710">
            <w:pPr>
              <w:ind w:left="0" w:hanging="2"/>
              <w:rPr/>
            </w:pPr>
            <w:r w:rsidDel="00000000" w:rsidR="00000000" w:rsidRPr="00000000">
              <w:rPr>
                <w:rtl w:val="0"/>
              </w:rPr>
            </w:r>
          </w:p>
        </w:tc>
        <w:tc>
          <w:tcPr>
            <w:vAlign w:val="center"/>
          </w:tcPr>
          <w:p w:rsidR="00000000" w:rsidDel="00000000" w:rsidP="00000000" w:rsidRDefault="00000000" w:rsidRPr="00000000" w14:paraId="00001711">
            <w:pPr>
              <w:ind w:left="0" w:hanging="2"/>
              <w:jc w:val="center"/>
              <w:rPr/>
            </w:pPr>
            <w:r w:rsidDel="00000000" w:rsidR="00000000" w:rsidRPr="00000000">
              <w:rPr>
                <w:rtl w:val="0"/>
              </w:rPr>
            </w:r>
          </w:p>
        </w:tc>
        <w:tc>
          <w:tcPr>
            <w:vAlign w:val="center"/>
          </w:tcPr>
          <w:p w:rsidR="00000000" w:rsidDel="00000000" w:rsidP="00000000" w:rsidRDefault="00000000" w:rsidRPr="00000000" w14:paraId="0000171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13">
            <w:pPr>
              <w:ind w:left="0" w:hanging="2"/>
              <w:jc w:val="center"/>
              <w:rPr/>
            </w:pPr>
            <w:r w:rsidDel="00000000" w:rsidR="00000000" w:rsidRPr="00000000">
              <w:rPr>
                <w:rtl w:val="0"/>
              </w:rPr>
              <w:t xml:space="preserve">(c)(4)(i)</w:t>
            </w:r>
          </w:p>
        </w:tc>
        <w:tc>
          <w:tcPr>
            <w:vAlign w:val="center"/>
          </w:tcPr>
          <w:p w:rsidR="00000000" w:rsidDel="00000000" w:rsidP="00000000" w:rsidRDefault="00000000" w:rsidRPr="00000000" w14:paraId="00001714">
            <w:pPr>
              <w:ind w:left="0" w:hanging="2"/>
              <w:rPr/>
            </w:pPr>
            <w:r w:rsidDel="00000000" w:rsidR="00000000" w:rsidRPr="00000000">
              <w:rPr>
                <w:rtl w:val="0"/>
              </w:rPr>
              <w:t xml:space="preserve">Pre-flight floatation device, if appropriate.</w:t>
            </w:r>
          </w:p>
        </w:tc>
        <w:tc>
          <w:tcPr>
            <w:vAlign w:val="center"/>
          </w:tcPr>
          <w:p w:rsidR="00000000" w:rsidDel="00000000" w:rsidP="00000000" w:rsidRDefault="00000000" w:rsidRPr="00000000" w14:paraId="00001715">
            <w:pPr>
              <w:ind w:left="0" w:hanging="2"/>
              <w:jc w:val="center"/>
              <w:rPr/>
            </w:pPr>
            <w:r w:rsidDel="00000000" w:rsidR="00000000" w:rsidRPr="00000000">
              <w:rPr>
                <w:rtl w:val="0"/>
              </w:rPr>
            </w:r>
          </w:p>
        </w:tc>
        <w:tc>
          <w:tcPr>
            <w:vAlign w:val="center"/>
          </w:tcPr>
          <w:p w:rsidR="00000000" w:rsidDel="00000000" w:rsidP="00000000" w:rsidRDefault="00000000" w:rsidRPr="00000000" w14:paraId="00001716">
            <w:pPr>
              <w:ind w:left="0" w:hanging="2"/>
              <w:rPr/>
            </w:pPr>
            <w:r w:rsidDel="00000000" w:rsidR="00000000" w:rsidRPr="00000000">
              <w:rPr>
                <w:rtl w:val="0"/>
              </w:rPr>
            </w:r>
          </w:p>
        </w:tc>
        <w:tc>
          <w:tcPr>
            <w:vAlign w:val="center"/>
          </w:tcPr>
          <w:p w:rsidR="00000000" w:rsidDel="00000000" w:rsidP="00000000" w:rsidRDefault="00000000" w:rsidRPr="00000000" w14:paraId="00001717">
            <w:pPr>
              <w:ind w:left="0" w:hanging="2"/>
              <w:jc w:val="center"/>
              <w:rPr/>
            </w:pPr>
            <w:r w:rsidDel="00000000" w:rsidR="00000000" w:rsidRPr="00000000">
              <w:rPr>
                <w:rtl w:val="0"/>
              </w:rPr>
            </w:r>
          </w:p>
        </w:tc>
        <w:tc>
          <w:tcPr>
            <w:vAlign w:val="center"/>
          </w:tcPr>
          <w:p w:rsidR="00000000" w:rsidDel="00000000" w:rsidP="00000000" w:rsidRDefault="00000000" w:rsidRPr="00000000" w14:paraId="0000171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19">
            <w:pPr>
              <w:ind w:left="0" w:hanging="2"/>
              <w:jc w:val="center"/>
              <w:rPr/>
            </w:pPr>
            <w:r w:rsidDel="00000000" w:rsidR="00000000" w:rsidRPr="00000000">
              <w:rPr>
                <w:rtl w:val="0"/>
              </w:rPr>
              <w:t xml:space="preserve">(c)(4)(ii)</w:t>
            </w:r>
          </w:p>
        </w:tc>
        <w:tc>
          <w:tcPr>
            <w:vAlign w:val="center"/>
          </w:tcPr>
          <w:p w:rsidR="00000000" w:rsidDel="00000000" w:rsidP="00000000" w:rsidRDefault="00000000" w:rsidRPr="00000000" w14:paraId="0000171A">
            <w:pPr>
              <w:ind w:left="0" w:hanging="2"/>
              <w:rPr/>
            </w:pPr>
            <w:r w:rsidDel="00000000" w:rsidR="00000000" w:rsidRPr="00000000">
              <w:rPr>
                <w:rtl w:val="0"/>
              </w:rPr>
              <w:t xml:space="preserve">Don and inflate life vests.</w:t>
            </w:r>
          </w:p>
        </w:tc>
        <w:tc>
          <w:tcPr>
            <w:vAlign w:val="center"/>
          </w:tcPr>
          <w:p w:rsidR="00000000" w:rsidDel="00000000" w:rsidP="00000000" w:rsidRDefault="00000000" w:rsidRPr="00000000" w14:paraId="0000171B">
            <w:pPr>
              <w:ind w:left="0" w:hanging="2"/>
              <w:jc w:val="center"/>
              <w:rPr/>
            </w:pPr>
            <w:r w:rsidDel="00000000" w:rsidR="00000000" w:rsidRPr="00000000">
              <w:rPr>
                <w:rtl w:val="0"/>
              </w:rPr>
            </w:r>
          </w:p>
        </w:tc>
        <w:tc>
          <w:tcPr>
            <w:vAlign w:val="center"/>
          </w:tcPr>
          <w:p w:rsidR="00000000" w:rsidDel="00000000" w:rsidP="00000000" w:rsidRDefault="00000000" w:rsidRPr="00000000" w14:paraId="0000171C">
            <w:pPr>
              <w:ind w:left="0" w:hanging="2"/>
              <w:rPr/>
            </w:pPr>
            <w:r w:rsidDel="00000000" w:rsidR="00000000" w:rsidRPr="00000000">
              <w:rPr>
                <w:b w:val="1"/>
                <w:i w:val="1"/>
                <w:rtl w:val="0"/>
              </w:rPr>
              <w:t xml:space="preserve">Pls. check item no.</w:t>
            </w:r>
            <w:r w:rsidDel="00000000" w:rsidR="00000000" w:rsidRPr="00000000">
              <w:rPr>
                <w:rtl w:val="0"/>
              </w:rPr>
            </w:r>
          </w:p>
        </w:tc>
        <w:tc>
          <w:tcPr>
            <w:vAlign w:val="center"/>
          </w:tcPr>
          <w:p w:rsidR="00000000" w:rsidDel="00000000" w:rsidP="00000000" w:rsidRDefault="00000000" w:rsidRPr="00000000" w14:paraId="0000171D">
            <w:pPr>
              <w:ind w:left="0" w:hanging="2"/>
              <w:jc w:val="center"/>
              <w:rPr/>
            </w:pPr>
            <w:r w:rsidDel="00000000" w:rsidR="00000000" w:rsidRPr="00000000">
              <w:rPr>
                <w:rtl w:val="0"/>
              </w:rPr>
            </w:r>
          </w:p>
        </w:tc>
        <w:tc>
          <w:tcPr>
            <w:vAlign w:val="center"/>
          </w:tcPr>
          <w:p w:rsidR="00000000" w:rsidDel="00000000" w:rsidP="00000000" w:rsidRDefault="00000000" w:rsidRPr="00000000" w14:paraId="0000171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1F">
            <w:pPr>
              <w:ind w:left="0" w:hanging="2"/>
              <w:jc w:val="center"/>
              <w:rPr/>
            </w:pPr>
            <w:r w:rsidDel="00000000" w:rsidR="00000000" w:rsidRPr="00000000">
              <w:rPr>
                <w:rtl w:val="0"/>
              </w:rPr>
              <w:t xml:space="preserve">(c)(4)(iii)</w:t>
            </w:r>
          </w:p>
        </w:tc>
        <w:tc>
          <w:tcPr>
            <w:vAlign w:val="center"/>
          </w:tcPr>
          <w:p w:rsidR="00000000" w:rsidDel="00000000" w:rsidP="00000000" w:rsidRDefault="00000000" w:rsidRPr="00000000" w14:paraId="00001720">
            <w:pPr>
              <w:ind w:left="0" w:hanging="2"/>
              <w:rPr/>
            </w:pPr>
            <w:r w:rsidDel="00000000" w:rsidR="00000000" w:rsidRPr="00000000">
              <w:rPr>
                <w:rtl w:val="0"/>
              </w:rPr>
              <w:t xml:space="preserve">Remove and use flotation seat cushions.</w:t>
            </w:r>
          </w:p>
        </w:tc>
        <w:tc>
          <w:tcPr>
            <w:vAlign w:val="center"/>
          </w:tcPr>
          <w:p w:rsidR="00000000" w:rsidDel="00000000" w:rsidP="00000000" w:rsidRDefault="00000000" w:rsidRPr="00000000" w14:paraId="00001721">
            <w:pPr>
              <w:ind w:left="0" w:hanging="2"/>
              <w:jc w:val="center"/>
              <w:rPr/>
            </w:pPr>
            <w:r w:rsidDel="00000000" w:rsidR="00000000" w:rsidRPr="00000000">
              <w:rPr>
                <w:rtl w:val="0"/>
              </w:rPr>
            </w:r>
          </w:p>
        </w:tc>
        <w:tc>
          <w:tcPr>
            <w:vAlign w:val="center"/>
          </w:tcPr>
          <w:p w:rsidR="00000000" w:rsidDel="00000000" w:rsidP="00000000" w:rsidRDefault="00000000" w:rsidRPr="00000000" w14:paraId="00001722">
            <w:pPr>
              <w:ind w:left="0" w:hanging="2"/>
              <w:rPr/>
            </w:pPr>
            <w:r w:rsidDel="00000000" w:rsidR="00000000" w:rsidRPr="00000000">
              <w:rPr>
                <w:rtl w:val="0"/>
              </w:rPr>
            </w:r>
          </w:p>
        </w:tc>
        <w:tc>
          <w:tcPr>
            <w:vAlign w:val="center"/>
          </w:tcPr>
          <w:p w:rsidR="00000000" w:rsidDel="00000000" w:rsidP="00000000" w:rsidRDefault="00000000" w:rsidRPr="00000000" w14:paraId="00001723">
            <w:pPr>
              <w:ind w:left="0" w:hanging="2"/>
              <w:jc w:val="center"/>
              <w:rPr/>
            </w:pPr>
            <w:r w:rsidDel="00000000" w:rsidR="00000000" w:rsidRPr="00000000">
              <w:rPr>
                <w:rtl w:val="0"/>
              </w:rPr>
            </w:r>
          </w:p>
        </w:tc>
        <w:tc>
          <w:tcPr>
            <w:vAlign w:val="center"/>
          </w:tcPr>
          <w:p w:rsidR="00000000" w:rsidDel="00000000" w:rsidP="00000000" w:rsidRDefault="00000000" w:rsidRPr="00000000" w14:paraId="0000172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25">
            <w:pPr>
              <w:ind w:left="0" w:hanging="2"/>
              <w:jc w:val="center"/>
              <w:rPr/>
            </w:pPr>
            <w:r w:rsidDel="00000000" w:rsidR="00000000" w:rsidRPr="00000000">
              <w:rPr>
                <w:rtl w:val="0"/>
              </w:rPr>
              <w:t xml:space="preserve">(c)(4)(iv)</w:t>
            </w:r>
          </w:p>
        </w:tc>
        <w:tc>
          <w:tcPr>
            <w:vAlign w:val="center"/>
          </w:tcPr>
          <w:p w:rsidR="00000000" w:rsidDel="00000000" w:rsidP="00000000" w:rsidRDefault="00000000" w:rsidRPr="00000000" w14:paraId="00001726">
            <w:pPr>
              <w:ind w:left="0" w:hanging="2"/>
              <w:rPr/>
            </w:pPr>
            <w:r w:rsidDel="00000000" w:rsidR="00000000" w:rsidRPr="00000000">
              <w:rPr>
                <w:rtl w:val="0"/>
              </w:rPr>
              <w:t xml:space="preserve">Demonstrate swimming techniques using a seat cushion.</w:t>
            </w:r>
          </w:p>
        </w:tc>
        <w:tc>
          <w:tcPr>
            <w:vAlign w:val="center"/>
          </w:tcPr>
          <w:p w:rsidR="00000000" w:rsidDel="00000000" w:rsidP="00000000" w:rsidRDefault="00000000" w:rsidRPr="00000000" w14:paraId="00001727">
            <w:pPr>
              <w:ind w:left="0" w:hanging="2"/>
              <w:jc w:val="center"/>
              <w:rPr/>
            </w:pPr>
            <w:r w:rsidDel="00000000" w:rsidR="00000000" w:rsidRPr="00000000">
              <w:rPr>
                <w:rtl w:val="0"/>
              </w:rPr>
            </w:r>
          </w:p>
        </w:tc>
        <w:tc>
          <w:tcPr>
            <w:vAlign w:val="center"/>
          </w:tcPr>
          <w:p w:rsidR="00000000" w:rsidDel="00000000" w:rsidP="00000000" w:rsidRDefault="00000000" w:rsidRPr="00000000" w14:paraId="00001728">
            <w:pPr>
              <w:ind w:left="0" w:hanging="2"/>
              <w:rPr/>
            </w:pPr>
            <w:r w:rsidDel="00000000" w:rsidR="00000000" w:rsidRPr="00000000">
              <w:rPr>
                <w:rtl w:val="0"/>
              </w:rPr>
            </w:r>
          </w:p>
        </w:tc>
        <w:tc>
          <w:tcPr>
            <w:vAlign w:val="center"/>
          </w:tcPr>
          <w:p w:rsidR="00000000" w:rsidDel="00000000" w:rsidP="00000000" w:rsidRDefault="00000000" w:rsidRPr="00000000" w14:paraId="00001729">
            <w:pPr>
              <w:ind w:left="0" w:hanging="2"/>
              <w:jc w:val="center"/>
              <w:rPr/>
            </w:pPr>
            <w:r w:rsidDel="00000000" w:rsidR="00000000" w:rsidRPr="00000000">
              <w:rPr>
                <w:rtl w:val="0"/>
              </w:rPr>
            </w:r>
          </w:p>
        </w:tc>
        <w:tc>
          <w:tcPr>
            <w:vAlign w:val="center"/>
          </w:tcPr>
          <w:p w:rsidR="00000000" w:rsidDel="00000000" w:rsidP="00000000" w:rsidRDefault="00000000" w:rsidRPr="00000000" w14:paraId="0000172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2B">
            <w:pPr>
              <w:ind w:left="0" w:hanging="2"/>
              <w:jc w:val="center"/>
              <w:rPr/>
            </w:pPr>
            <w:r w:rsidDel="00000000" w:rsidR="00000000" w:rsidRPr="00000000">
              <w:rPr>
                <w:rtl w:val="0"/>
              </w:rPr>
              <w:t xml:space="preserve">(c)(5)</w:t>
            </w:r>
          </w:p>
        </w:tc>
        <w:tc>
          <w:tcPr>
            <w:vAlign w:val="center"/>
          </w:tcPr>
          <w:p w:rsidR="00000000" w:rsidDel="00000000" w:rsidP="00000000" w:rsidRDefault="00000000" w:rsidRPr="00000000" w14:paraId="0000172C">
            <w:pPr>
              <w:ind w:left="0" w:hanging="2"/>
              <w:rPr/>
            </w:pPr>
            <w:r w:rsidDel="00000000" w:rsidR="00000000" w:rsidRPr="00000000">
              <w:rPr>
                <w:rtl w:val="0"/>
              </w:rPr>
              <w:t xml:space="preserve">Ditching Drill, if applicable:</w:t>
            </w:r>
          </w:p>
        </w:tc>
        <w:tc>
          <w:tcPr>
            <w:vAlign w:val="center"/>
          </w:tcPr>
          <w:p w:rsidR="00000000" w:rsidDel="00000000" w:rsidP="00000000" w:rsidRDefault="00000000" w:rsidRPr="00000000" w14:paraId="0000172D">
            <w:pPr>
              <w:ind w:left="0" w:hanging="2"/>
              <w:jc w:val="center"/>
              <w:rPr/>
            </w:pPr>
            <w:r w:rsidDel="00000000" w:rsidR="00000000" w:rsidRPr="00000000">
              <w:rPr>
                <w:rtl w:val="0"/>
              </w:rPr>
            </w:r>
          </w:p>
        </w:tc>
        <w:tc>
          <w:tcPr>
            <w:vAlign w:val="center"/>
          </w:tcPr>
          <w:p w:rsidR="00000000" w:rsidDel="00000000" w:rsidP="00000000" w:rsidRDefault="00000000" w:rsidRPr="00000000" w14:paraId="0000172E">
            <w:pPr>
              <w:ind w:left="0" w:hanging="2"/>
              <w:rPr/>
            </w:pPr>
            <w:r w:rsidDel="00000000" w:rsidR="00000000" w:rsidRPr="00000000">
              <w:rPr>
                <w:rtl w:val="0"/>
              </w:rPr>
            </w:r>
          </w:p>
        </w:tc>
        <w:tc>
          <w:tcPr>
            <w:vAlign w:val="center"/>
          </w:tcPr>
          <w:p w:rsidR="00000000" w:rsidDel="00000000" w:rsidP="00000000" w:rsidRDefault="00000000" w:rsidRPr="00000000" w14:paraId="0000172F">
            <w:pPr>
              <w:ind w:left="0" w:hanging="2"/>
              <w:jc w:val="center"/>
              <w:rPr/>
            </w:pPr>
            <w:r w:rsidDel="00000000" w:rsidR="00000000" w:rsidRPr="00000000">
              <w:rPr>
                <w:rtl w:val="0"/>
              </w:rPr>
            </w:r>
          </w:p>
        </w:tc>
        <w:tc>
          <w:tcPr>
            <w:vAlign w:val="center"/>
          </w:tcPr>
          <w:p w:rsidR="00000000" w:rsidDel="00000000" w:rsidP="00000000" w:rsidRDefault="00000000" w:rsidRPr="00000000" w14:paraId="0000173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31">
            <w:pPr>
              <w:ind w:left="0" w:hanging="2"/>
              <w:jc w:val="center"/>
              <w:rPr/>
            </w:pPr>
            <w:r w:rsidDel="00000000" w:rsidR="00000000" w:rsidRPr="00000000">
              <w:rPr>
                <w:rtl w:val="0"/>
              </w:rPr>
            </w:r>
          </w:p>
        </w:tc>
        <w:tc>
          <w:tcPr>
            <w:vAlign w:val="center"/>
          </w:tcPr>
          <w:p w:rsidR="00000000" w:rsidDel="00000000" w:rsidP="00000000" w:rsidRDefault="00000000" w:rsidRPr="00000000" w14:paraId="00001732">
            <w:pPr>
              <w:ind w:left="0" w:hanging="2"/>
              <w:rPr/>
            </w:pPr>
            <w:r w:rsidDel="00000000" w:rsidR="00000000" w:rsidRPr="00000000">
              <w:rPr>
                <w:i w:val="1"/>
                <w:rtl w:val="0"/>
              </w:rPr>
              <w:t xml:space="preserve">Note: During a ditching drill students shall perform the "prior to impact" and "after impact" procedures for a ditching. as appropriate to the specific operator's type of operation.</w:t>
            </w:r>
            <w:r w:rsidDel="00000000" w:rsidR="00000000" w:rsidRPr="00000000">
              <w:rPr>
                <w:rtl w:val="0"/>
              </w:rPr>
            </w:r>
          </w:p>
        </w:tc>
        <w:tc>
          <w:tcPr>
            <w:vAlign w:val="center"/>
          </w:tcPr>
          <w:p w:rsidR="00000000" w:rsidDel="00000000" w:rsidP="00000000" w:rsidRDefault="00000000" w:rsidRPr="00000000" w14:paraId="00001733">
            <w:pPr>
              <w:ind w:left="0" w:hanging="2"/>
              <w:jc w:val="center"/>
              <w:rPr/>
            </w:pPr>
            <w:r w:rsidDel="00000000" w:rsidR="00000000" w:rsidRPr="00000000">
              <w:rPr>
                <w:rtl w:val="0"/>
              </w:rPr>
            </w:r>
          </w:p>
        </w:tc>
        <w:tc>
          <w:tcPr>
            <w:vAlign w:val="center"/>
          </w:tcPr>
          <w:p w:rsidR="00000000" w:rsidDel="00000000" w:rsidP="00000000" w:rsidRDefault="00000000" w:rsidRPr="00000000" w14:paraId="00001734">
            <w:pPr>
              <w:ind w:left="0" w:hanging="2"/>
              <w:rPr/>
            </w:pPr>
            <w:r w:rsidDel="00000000" w:rsidR="00000000" w:rsidRPr="00000000">
              <w:rPr>
                <w:rtl w:val="0"/>
              </w:rPr>
            </w:r>
          </w:p>
        </w:tc>
        <w:tc>
          <w:tcPr>
            <w:vAlign w:val="center"/>
          </w:tcPr>
          <w:p w:rsidR="00000000" w:rsidDel="00000000" w:rsidP="00000000" w:rsidRDefault="00000000" w:rsidRPr="00000000" w14:paraId="00001735">
            <w:pPr>
              <w:ind w:left="0" w:hanging="2"/>
              <w:jc w:val="center"/>
              <w:rPr/>
            </w:pPr>
            <w:r w:rsidDel="00000000" w:rsidR="00000000" w:rsidRPr="00000000">
              <w:rPr>
                <w:rtl w:val="0"/>
              </w:rPr>
            </w:r>
          </w:p>
        </w:tc>
        <w:tc>
          <w:tcPr>
            <w:vAlign w:val="center"/>
          </w:tcPr>
          <w:p w:rsidR="00000000" w:rsidDel="00000000" w:rsidP="00000000" w:rsidRDefault="00000000" w:rsidRPr="00000000" w14:paraId="0000173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37">
            <w:pPr>
              <w:ind w:left="0" w:hanging="2"/>
              <w:jc w:val="center"/>
              <w:rPr/>
            </w:pPr>
            <w:r w:rsidDel="00000000" w:rsidR="00000000" w:rsidRPr="00000000">
              <w:rPr>
                <w:rtl w:val="0"/>
              </w:rPr>
              <w:t xml:space="preserve">(c)(5)(i)</w:t>
            </w:r>
          </w:p>
        </w:tc>
        <w:tc>
          <w:tcPr>
            <w:vAlign w:val="center"/>
          </w:tcPr>
          <w:p w:rsidR="00000000" w:rsidDel="00000000" w:rsidP="00000000" w:rsidRDefault="00000000" w:rsidRPr="00000000" w14:paraId="00001738">
            <w:pPr>
              <w:ind w:left="0" w:hanging="2"/>
              <w:rPr/>
            </w:pPr>
            <w:r w:rsidDel="00000000" w:rsidR="00000000" w:rsidRPr="00000000">
              <w:rPr>
                <w:rtl w:val="0"/>
              </w:rPr>
              <w:t xml:space="preserve">Implement crew co-ordination procedures, including briefing with captain to obtain pertinent ditching information and briefing flight attendants.</w:t>
            </w:r>
          </w:p>
        </w:tc>
        <w:tc>
          <w:tcPr>
            <w:vAlign w:val="center"/>
          </w:tcPr>
          <w:p w:rsidR="00000000" w:rsidDel="00000000" w:rsidP="00000000" w:rsidRDefault="00000000" w:rsidRPr="00000000" w14:paraId="00001739">
            <w:pPr>
              <w:ind w:left="0" w:hanging="2"/>
              <w:jc w:val="center"/>
              <w:rPr/>
            </w:pPr>
            <w:r w:rsidDel="00000000" w:rsidR="00000000" w:rsidRPr="00000000">
              <w:rPr>
                <w:rtl w:val="0"/>
              </w:rPr>
            </w:r>
          </w:p>
        </w:tc>
        <w:tc>
          <w:tcPr>
            <w:vAlign w:val="center"/>
          </w:tcPr>
          <w:p w:rsidR="00000000" w:rsidDel="00000000" w:rsidP="00000000" w:rsidRDefault="00000000" w:rsidRPr="00000000" w14:paraId="0000173A">
            <w:pPr>
              <w:ind w:left="0" w:hanging="2"/>
              <w:rPr/>
            </w:pPr>
            <w:r w:rsidDel="00000000" w:rsidR="00000000" w:rsidRPr="00000000">
              <w:rPr>
                <w:rtl w:val="0"/>
              </w:rPr>
            </w:r>
          </w:p>
        </w:tc>
        <w:tc>
          <w:tcPr>
            <w:vAlign w:val="center"/>
          </w:tcPr>
          <w:p w:rsidR="00000000" w:rsidDel="00000000" w:rsidP="00000000" w:rsidRDefault="00000000" w:rsidRPr="00000000" w14:paraId="0000173B">
            <w:pPr>
              <w:ind w:left="0" w:hanging="2"/>
              <w:jc w:val="center"/>
              <w:rPr/>
            </w:pPr>
            <w:r w:rsidDel="00000000" w:rsidR="00000000" w:rsidRPr="00000000">
              <w:rPr>
                <w:rtl w:val="0"/>
              </w:rPr>
            </w:r>
          </w:p>
        </w:tc>
        <w:tc>
          <w:tcPr>
            <w:vAlign w:val="center"/>
          </w:tcPr>
          <w:p w:rsidR="00000000" w:rsidDel="00000000" w:rsidP="00000000" w:rsidRDefault="00000000" w:rsidRPr="00000000" w14:paraId="0000173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3D">
            <w:pPr>
              <w:ind w:left="0" w:hanging="2"/>
              <w:jc w:val="center"/>
              <w:rPr/>
            </w:pPr>
            <w:r w:rsidDel="00000000" w:rsidR="00000000" w:rsidRPr="00000000">
              <w:rPr>
                <w:rtl w:val="0"/>
              </w:rPr>
              <w:t xml:space="preserve">(c)(5)(ii)</w:t>
            </w:r>
          </w:p>
        </w:tc>
        <w:tc>
          <w:tcPr>
            <w:vAlign w:val="center"/>
          </w:tcPr>
          <w:p w:rsidR="00000000" w:rsidDel="00000000" w:rsidP="00000000" w:rsidRDefault="00000000" w:rsidRPr="00000000" w14:paraId="0000173E">
            <w:pPr>
              <w:ind w:left="0" w:hanging="2"/>
              <w:rPr/>
            </w:pPr>
            <w:r w:rsidDel="00000000" w:rsidR="00000000" w:rsidRPr="00000000">
              <w:rPr>
                <w:rtl w:val="0"/>
              </w:rPr>
              <w:t xml:space="preserve">Co-ordinate time frame for cabin and passenger preparation.</w:t>
            </w:r>
          </w:p>
        </w:tc>
        <w:tc>
          <w:tcPr>
            <w:vAlign w:val="center"/>
          </w:tcPr>
          <w:p w:rsidR="00000000" w:rsidDel="00000000" w:rsidP="00000000" w:rsidRDefault="00000000" w:rsidRPr="00000000" w14:paraId="0000173F">
            <w:pPr>
              <w:ind w:left="0" w:hanging="2"/>
              <w:jc w:val="center"/>
              <w:rPr/>
            </w:pPr>
            <w:r w:rsidDel="00000000" w:rsidR="00000000" w:rsidRPr="00000000">
              <w:rPr>
                <w:rtl w:val="0"/>
              </w:rPr>
            </w:r>
          </w:p>
        </w:tc>
        <w:tc>
          <w:tcPr>
            <w:vAlign w:val="center"/>
          </w:tcPr>
          <w:p w:rsidR="00000000" w:rsidDel="00000000" w:rsidP="00000000" w:rsidRDefault="00000000" w:rsidRPr="00000000" w14:paraId="00001740">
            <w:pPr>
              <w:ind w:left="0" w:hanging="2"/>
              <w:rPr/>
            </w:pPr>
            <w:r w:rsidDel="00000000" w:rsidR="00000000" w:rsidRPr="00000000">
              <w:rPr>
                <w:rtl w:val="0"/>
              </w:rPr>
            </w:r>
          </w:p>
        </w:tc>
        <w:tc>
          <w:tcPr>
            <w:vAlign w:val="center"/>
          </w:tcPr>
          <w:p w:rsidR="00000000" w:rsidDel="00000000" w:rsidP="00000000" w:rsidRDefault="00000000" w:rsidRPr="00000000" w14:paraId="00001741">
            <w:pPr>
              <w:ind w:left="0" w:hanging="2"/>
              <w:jc w:val="center"/>
              <w:rPr/>
            </w:pPr>
            <w:r w:rsidDel="00000000" w:rsidR="00000000" w:rsidRPr="00000000">
              <w:rPr>
                <w:rtl w:val="0"/>
              </w:rPr>
            </w:r>
          </w:p>
        </w:tc>
        <w:tc>
          <w:tcPr>
            <w:vAlign w:val="center"/>
          </w:tcPr>
          <w:p w:rsidR="00000000" w:rsidDel="00000000" w:rsidP="00000000" w:rsidRDefault="00000000" w:rsidRPr="00000000" w14:paraId="0000174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43">
            <w:pPr>
              <w:ind w:left="0" w:hanging="2"/>
              <w:jc w:val="center"/>
              <w:rPr/>
            </w:pPr>
            <w:r w:rsidDel="00000000" w:rsidR="00000000" w:rsidRPr="00000000">
              <w:rPr>
                <w:rtl w:val="0"/>
              </w:rPr>
              <w:t xml:space="preserve">(c)(5)(iii)</w:t>
            </w:r>
          </w:p>
        </w:tc>
        <w:tc>
          <w:tcPr>
            <w:vAlign w:val="center"/>
          </w:tcPr>
          <w:p w:rsidR="00000000" w:rsidDel="00000000" w:rsidP="00000000" w:rsidRDefault="00000000" w:rsidRPr="00000000" w14:paraId="00001744">
            <w:pPr>
              <w:ind w:left="0" w:hanging="2"/>
              <w:rPr/>
            </w:pPr>
            <w:r w:rsidDel="00000000" w:rsidR="00000000" w:rsidRPr="00000000">
              <w:rPr>
                <w:rtl w:val="0"/>
              </w:rPr>
              <w:t xml:space="preserve">Adequately brief passengers on ditching procedures.</w:t>
            </w:r>
          </w:p>
        </w:tc>
        <w:tc>
          <w:tcPr>
            <w:vAlign w:val="center"/>
          </w:tcPr>
          <w:p w:rsidR="00000000" w:rsidDel="00000000" w:rsidP="00000000" w:rsidRDefault="00000000" w:rsidRPr="00000000" w14:paraId="00001745">
            <w:pPr>
              <w:ind w:left="0" w:hanging="2"/>
              <w:jc w:val="center"/>
              <w:rPr/>
            </w:pPr>
            <w:r w:rsidDel="00000000" w:rsidR="00000000" w:rsidRPr="00000000">
              <w:rPr>
                <w:rtl w:val="0"/>
              </w:rPr>
            </w:r>
          </w:p>
        </w:tc>
        <w:tc>
          <w:tcPr>
            <w:vAlign w:val="center"/>
          </w:tcPr>
          <w:p w:rsidR="00000000" w:rsidDel="00000000" w:rsidP="00000000" w:rsidRDefault="00000000" w:rsidRPr="00000000" w14:paraId="00001746">
            <w:pPr>
              <w:ind w:left="0" w:hanging="2"/>
              <w:rPr/>
            </w:pPr>
            <w:r w:rsidDel="00000000" w:rsidR="00000000" w:rsidRPr="00000000">
              <w:rPr>
                <w:rtl w:val="0"/>
              </w:rPr>
            </w:r>
          </w:p>
        </w:tc>
        <w:tc>
          <w:tcPr>
            <w:vAlign w:val="center"/>
          </w:tcPr>
          <w:p w:rsidR="00000000" w:rsidDel="00000000" w:rsidP="00000000" w:rsidRDefault="00000000" w:rsidRPr="00000000" w14:paraId="00001747">
            <w:pPr>
              <w:ind w:left="0" w:hanging="2"/>
              <w:jc w:val="center"/>
              <w:rPr/>
            </w:pPr>
            <w:r w:rsidDel="00000000" w:rsidR="00000000" w:rsidRPr="00000000">
              <w:rPr>
                <w:rtl w:val="0"/>
              </w:rPr>
            </w:r>
          </w:p>
        </w:tc>
        <w:tc>
          <w:tcPr>
            <w:vAlign w:val="center"/>
          </w:tcPr>
          <w:p w:rsidR="00000000" w:rsidDel="00000000" w:rsidP="00000000" w:rsidRDefault="00000000" w:rsidRPr="00000000" w14:paraId="0000174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49">
            <w:pPr>
              <w:ind w:left="0" w:hanging="2"/>
              <w:jc w:val="center"/>
              <w:rPr/>
            </w:pPr>
            <w:r w:rsidDel="00000000" w:rsidR="00000000" w:rsidRPr="00000000">
              <w:rPr>
                <w:rtl w:val="0"/>
              </w:rPr>
              <w:t xml:space="preserve">(c)(5)(iv)</w:t>
            </w:r>
          </w:p>
        </w:tc>
        <w:tc>
          <w:tcPr>
            <w:vAlign w:val="center"/>
          </w:tcPr>
          <w:p w:rsidR="00000000" w:rsidDel="00000000" w:rsidP="00000000" w:rsidRDefault="00000000" w:rsidRPr="00000000" w14:paraId="0000174A">
            <w:pPr>
              <w:ind w:left="0" w:hanging="2"/>
              <w:rPr/>
            </w:pPr>
            <w:r w:rsidDel="00000000" w:rsidR="00000000" w:rsidRPr="00000000">
              <w:rPr>
                <w:rtl w:val="0"/>
              </w:rPr>
              <w:t xml:space="preserve">Ensure cabin is prepared, including the securing of carry-on baggage, lavatories, and galleys.</w:t>
            </w:r>
          </w:p>
        </w:tc>
        <w:tc>
          <w:tcPr>
            <w:vAlign w:val="center"/>
          </w:tcPr>
          <w:p w:rsidR="00000000" w:rsidDel="00000000" w:rsidP="00000000" w:rsidRDefault="00000000" w:rsidRPr="00000000" w14:paraId="0000174B">
            <w:pPr>
              <w:ind w:left="0" w:hanging="2"/>
              <w:jc w:val="center"/>
              <w:rPr/>
            </w:pPr>
            <w:r w:rsidDel="00000000" w:rsidR="00000000" w:rsidRPr="00000000">
              <w:rPr>
                <w:rtl w:val="0"/>
              </w:rPr>
            </w:r>
          </w:p>
        </w:tc>
        <w:tc>
          <w:tcPr>
            <w:vAlign w:val="center"/>
          </w:tcPr>
          <w:p w:rsidR="00000000" w:rsidDel="00000000" w:rsidP="00000000" w:rsidRDefault="00000000" w:rsidRPr="00000000" w14:paraId="0000174C">
            <w:pPr>
              <w:ind w:left="0" w:hanging="2"/>
              <w:rPr/>
            </w:pPr>
            <w:r w:rsidDel="00000000" w:rsidR="00000000" w:rsidRPr="00000000">
              <w:rPr>
                <w:rtl w:val="0"/>
              </w:rPr>
            </w:r>
          </w:p>
        </w:tc>
        <w:tc>
          <w:tcPr>
            <w:vAlign w:val="center"/>
          </w:tcPr>
          <w:p w:rsidR="00000000" w:rsidDel="00000000" w:rsidP="00000000" w:rsidRDefault="00000000" w:rsidRPr="00000000" w14:paraId="0000174D">
            <w:pPr>
              <w:ind w:left="0" w:hanging="2"/>
              <w:jc w:val="center"/>
              <w:rPr/>
            </w:pPr>
            <w:r w:rsidDel="00000000" w:rsidR="00000000" w:rsidRPr="00000000">
              <w:rPr>
                <w:rtl w:val="0"/>
              </w:rPr>
            </w:r>
          </w:p>
        </w:tc>
        <w:tc>
          <w:tcPr>
            <w:vAlign w:val="center"/>
          </w:tcPr>
          <w:p w:rsidR="00000000" w:rsidDel="00000000" w:rsidP="00000000" w:rsidRDefault="00000000" w:rsidRPr="00000000" w14:paraId="0000174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4F">
            <w:pPr>
              <w:ind w:left="0" w:hanging="2"/>
              <w:jc w:val="center"/>
              <w:rPr/>
            </w:pPr>
            <w:r w:rsidDel="00000000" w:rsidR="00000000" w:rsidRPr="00000000">
              <w:rPr>
                <w:rtl w:val="0"/>
              </w:rPr>
              <w:t xml:space="preserve">(c)(5)(v)</w:t>
            </w:r>
          </w:p>
        </w:tc>
        <w:tc>
          <w:tcPr>
            <w:vAlign w:val="center"/>
          </w:tcPr>
          <w:p w:rsidR="00000000" w:rsidDel="00000000" w:rsidP="00000000" w:rsidRDefault="00000000" w:rsidRPr="00000000" w14:paraId="00001750">
            <w:pPr>
              <w:ind w:left="0" w:hanging="2"/>
              <w:rPr/>
            </w:pPr>
            <w:r w:rsidDel="00000000" w:rsidR="00000000" w:rsidRPr="00000000">
              <w:rPr>
                <w:rtl w:val="0"/>
              </w:rPr>
              <w:t xml:space="preserve">Demonstrate how to properly deploy and inflate slide rafts.</w:t>
            </w:r>
          </w:p>
        </w:tc>
        <w:tc>
          <w:tcPr>
            <w:vAlign w:val="center"/>
          </w:tcPr>
          <w:p w:rsidR="00000000" w:rsidDel="00000000" w:rsidP="00000000" w:rsidRDefault="00000000" w:rsidRPr="00000000" w14:paraId="00001751">
            <w:pPr>
              <w:ind w:left="0" w:hanging="2"/>
              <w:jc w:val="center"/>
              <w:rPr/>
            </w:pPr>
            <w:r w:rsidDel="00000000" w:rsidR="00000000" w:rsidRPr="00000000">
              <w:rPr>
                <w:rtl w:val="0"/>
              </w:rPr>
            </w:r>
          </w:p>
        </w:tc>
        <w:tc>
          <w:tcPr>
            <w:vAlign w:val="center"/>
          </w:tcPr>
          <w:p w:rsidR="00000000" w:rsidDel="00000000" w:rsidP="00000000" w:rsidRDefault="00000000" w:rsidRPr="00000000" w14:paraId="00001752">
            <w:pPr>
              <w:ind w:left="0" w:hanging="2"/>
              <w:rPr/>
            </w:pPr>
            <w:r w:rsidDel="00000000" w:rsidR="00000000" w:rsidRPr="00000000">
              <w:rPr>
                <w:rtl w:val="0"/>
              </w:rPr>
            </w:r>
          </w:p>
        </w:tc>
        <w:tc>
          <w:tcPr>
            <w:vAlign w:val="center"/>
          </w:tcPr>
          <w:p w:rsidR="00000000" w:rsidDel="00000000" w:rsidP="00000000" w:rsidRDefault="00000000" w:rsidRPr="00000000" w14:paraId="00001753">
            <w:pPr>
              <w:ind w:left="0" w:hanging="2"/>
              <w:jc w:val="center"/>
              <w:rPr/>
            </w:pPr>
            <w:r w:rsidDel="00000000" w:rsidR="00000000" w:rsidRPr="00000000">
              <w:rPr>
                <w:rtl w:val="0"/>
              </w:rPr>
            </w:r>
          </w:p>
        </w:tc>
        <w:tc>
          <w:tcPr>
            <w:vAlign w:val="center"/>
          </w:tcPr>
          <w:p w:rsidR="00000000" w:rsidDel="00000000" w:rsidP="00000000" w:rsidRDefault="00000000" w:rsidRPr="00000000" w14:paraId="0000175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55">
            <w:pPr>
              <w:ind w:left="0" w:hanging="2"/>
              <w:jc w:val="center"/>
              <w:rPr/>
            </w:pPr>
            <w:r w:rsidDel="00000000" w:rsidR="00000000" w:rsidRPr="00000000">
              <w:rPr>
                <w:rtl w:val="0"/>
              </w:rPr>
              <w:t xml:space="preserve">(c)(5)(vi)</w:t>
            </w:r>
          </w:p>
        </w:tc>
        <w:tc>
          <w:tcPr>
            <w:vAlign w:val="center"/>
          </w:tcPr>
          <w:p w:rsidR="00000000" w:rsidDel="00000000" w:rsidP="00000000" w:rsidRDefault="00000000" w:rsidRPr="00000000" w14:paraId="00001756">
            <w:pPr>
              <w:ind w:left="0" w:hanging="2"/>
              <w:rPr/>
            </w:pPr>
            <w:r w:rsidDel="00000000" w:rsidR="00000000" w:rsidRPr="00000000">
              <w:rPr>
                <w:rtl w:val="0"/>
              </w:rPr>
              <w:t xml:space="preserve">Demonstrate how to properly deploy and inflate life-rafts, if applicable.</w:t>
            </w:r>
          </w:p>
        </w:tc>
        <w:tc>
          <w:tcPr>
            <w:vAlign w:val="center"/>
          </w:tcPr>
          <w:p w:rsidR="00000000" w:rsidDel="00000000" w:rsidP="00000000" w:rsidRDefault="00000000" w:rsidRPr="00000000" w14:paraId="00001757">
            <w:pPr>
              <w:ind w:left="0" w:hanging="2"/>
              <w:jc w:val="center"/>
              <w:rPr/>
            </w:pPr>
            <w:r w:rsidDel="00000000" w:rsidR="00000000" w:rsidRPr="00000000">
              <w:rPr>
                <w:rtl w:val="0"/>
              </w:rPr>
            </w:r>
          </w:p>
        </w:tc>
        <w:tc>
          <w:tcPr>
            <w:vAlign w:val="center"/>
          </w:tcPr>
          <w:p w:rsidR="00000000" w:rsidDel="00000000" w:rsidP="00000000" w:rsidRDefault="00000000" w:rsidRPr="00000000" w14:paraId="00001758">
            <w:pPr>
              <w:ind w:left="0" w:hanging="2"/>
              <w:rPr/>
            </w:pPr>
            <w:r w:rsidDel="00000000" w:rsidR="00000000" w:rsidRPr="00000000">
              <w:rPr>
                <w:rtl w:val="0"/>
              </w:rPr>
            </w:r>
          </w:p>
        </w:tc>
        <w:tc>
          <w:tcPr>
            <w:vAlign w:val="center"/>
          </w:tcPr>
          <w:p w:rsidR="00000000" w:rsidDel="00000000" w:rsidP="00000000" w:rsidRDefault="00000000" w:rsidRPr="00000000" w14:paraId="00001759">
            <w:pPr>
              <w:ind w:left="0" w:hanging="2"/>
              <w:jc w:val="center"/>
              <w:rPr/>
            </w:pPr>
            <w:r w:rsidDel="00000000" w:rsidR="00000000" w:rsidRPr="00000000">
              <w:rPr>
                <w:rtl w:val="0"/>
              </w:rPr>
            </w:r>
          </w:p>
        </w:tc>
        <w:tc>
          <w:tcPr>
            <w:vAlign w:val="center"/>
          </w:tcPr>
          <w:p w:rsidR="00000000" w:rsidDel="00000000" w:rsidP="00000000" w:rsidRDefault="00000000" w:rsidRPr="00000000" w14:paraId="0000175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5B">
            <w:pPr>
              <w:ind w:left="0" w:hanging="2"/>
              <w:jc w:val="center"/>
              <w:rPr/>
            </w:pPr>
            <w:r w:rsidDel="00000000" w:rsidR="00000000" w:rsidRPr="00000000">
              <w:rPr>
                <w:rtl w:val="0"/>
              </w:rPr>
              <w:t xml:space="preserve">(c)(5)(vii)</w:t>
            </w:r>
          </w:p>
        </w:tc>
        <w:tc>
          <w:tcPr>
            <w:vAlign w:val="center"/>
          </w:tcPr>
          <w:p w:rsidR="00000000" w:rsidDel="00000000" w:rsidP="00000000" w:rsidRDefault="00000000" w:rsidRPr="00000000" w14:paraId="0000175C">
            <w:pPr>
              <w:ind w:left="0" w:hanging="2"/>
              <w:rPr/>
            </w:pPr>
            <w:r w:rsidDel="00000000" w:rsidR="00000000" w:rsidRPr="00000000">
              <w:rPr>
                <w:rtl w:val="0"/>
              </w:rPr>
              <w:t xml:space="preserve">Remove, position, and attach slide rafts to aircraft.</w:t>
            </w:r>
          </w:p>
        </w:tc>
        <w:tc>
          <w:tcPr>
            <w:vAlign w:val="center"/>
          </w:tcPr>
          <w:p w:rsidR="00000000" w:rsidDel="00000000" w:rsidP="00000000" w:rsidRDefault="00000000" w:rsidRPr="00000000" w14:paraId="0000175D">
            <w:pPr>
              <w:ind w:left="0" w:hanging="2"/>
              <w:jc w:val="center"/>
              <w:rPr/>
            </w:pPr>
            <w:r w:rsidDel="00000000" w:rsidR="00000000" w:rsidRPr="00000000">
              <w:rPr>
                <w:rtl w:val="0"/>
              </w:rPr>
            </w:r>
          </w:p>
        </w:tc>
        <w:tc>
          <w:tcPr>
            <w:vAlign w:val="center"/>
          </w:tcPr>
          <w:p w:rsidR="00000000" w:rsidDel="00000000" w:rsidP="00000000" w:rsidRDefault="00000000" w:rsidRPr="00000000" w14:paraId="0000175E">
            <w:pPr>
              <w:ind w:left="0" w:hanging="2"/>
              <w:rPr/>
            </w:pPr>
            <w:r w:rsidDel="00000000" w:rsidR="00000000" w:rsidRPr="00000000">
              <w:rPr>
                <w:rtl w:val="0"/>
              </w:rPr>
            </w:r>
          </w:p>
        </w:tc>
        <w:tc>
          <w:tcPr>
            <w:vAlign w:val="center"/>
          </w:tcPr>
          <w:p w:rsidR="00000000" w:rsidDel="00000000" w:rsidP="00000000" w:rsidRDefault="00000000" w:rsidRPr="00000000" w14:paraId="0000175F">
            <w:pPr>
              <w:ind w:left="0" w:hanging="2"/>
              <w:jc w:val="center"/>
              <w:rPr/>
            </w:pPr>
            <w:r w:rsidDel="00000000" w:rsidR="00000000" w:rsidRPr="00000000">
              <w:rPr>
                <w:rtl w:val="0"/>
              </w:rPr>
            </w:r>
          </w:p>
        </w:tc>
        <w:tc>
          <w:tcPr>
            <w:vAlign w:val="center"/>
          </w:tcPr>
          <w:p w:rsidR="00000000" w:rsidDel="00000000" w:rsidP="00000000" w:rsidRDefault="00000000" w:rsidRPr="00000000" w14:paraId="0000176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61">
            <w:pPr>
              <w:ind w:left="0" w:hanging="2"/>
              <w:jc w:val="center"/>
              <w:rPr/>
            </w:pPr>
            <w:r w:rsidDel="00000000" w:rsidR="00000000" w:rsidRPr="00000000">
              <w:rPr>
                <w:rtl w:val="0"/>
              </w:rPr>
              <w:t xml:space="preserve">(c)(5)(viii)</w:t>
            </w:r>
          </w:p>
        </w:tc>
        <w:tc>
          <w:tcPr>
            <w:vAlign w:val="center"/>
          </w:tcPr>
          <w:p w:rsidR="00000000" w:rsidDel="00000000" w:rsidP="00000000" w:rsidRDefault="00000000" w:rsidRPr="00000000" w14:paraId="00001762">
            <w:pPr>
              <w:ind w:left="0" w:hanging="2"/>
              <w:rPr/>
            </w:pPr>
            <w:r w:rsidDel="00000000" w:rsidR="00000000" w:rsidRPr="00000000">
              <w:rPr>
                <w:rtl w:val="0"/>
              </w:rPr>
              <w:t xml:space="preserve">Inflate rafts.</w:t>
            </w:r>
          </w:p>
        </w:tc>
        <w:tc>
          <w:tcPr>
            <w:vAlign w:val="center"/>
          </w:tcPr>
          <w:p w:rsidR="00000000" w:rsidDel="00000000" w:rsidP="00000000" w:rsidRDefault="00000000" w:rsidRPr="00000000" w14:paraId="00001763">
            <w:pPr>
              <w:ind w:left="0" w:hanging="2"/>
              <w:jc w:val="center"/>
              <w:rPr/>
            </w:pPr>
            <w:r w:rsidDel="00000000" w:rsidR="00000000" w:rsidRPr="00000000">
              <w:rPr>
                <w:rtl w:val="0"/>
              </w:rPr>
            </w:r>
          </w:p>
        </w:tc>
        <w:tc>
          <w:tcPr>
            <w:vAlign w:val="center"/>
          </w:tcPr>
          <w:p w:rsidR="00000000" w:rsidDel="00000000" w:rsidP="00000000" w:rsidRDefault="00000000" w:rsidRPr="00000000" w14:paraId="00001764">
            <w:pPr>
              <w:ind w:left="0" w:hanging="2"/>
              <w:rPr/>
            </w:pPr>
            <w:r w:rsidDel="00000000" w:rsidR="00000000" w:rsidRPr="00000000">
              <w:rPr>
                <w:rtl w:val="0"/>
              </w:rPr>
            </w:r>
          </w:p>
        </w:tc>
        <w:tc>
          <w:tcPr>
            <w:vAlign w:val="center"/>
          </w:tcPr>
          <w:p w:rsidR="00000000" w:rsidDel="00000000" w:rsidP="00000000" w:rsidRDefault="00000000" w:rsidRPr="00000000" w14:paraId="00001765">
            <w:pPr>
              <w:ind w:left="0" w:hanging="2"/>
              <w:jc w:val="center"/>
              <w:rPr/>
            </w:pPr>
            <w:r w:rsidDel="00000000" w:rsidR="00000000" w:rsidRPr="00000000">
              <w:rPr>
                <w:rtl w:val="0"/>
              </w:rPr>
            </w:r>
          </w:p>
        </w:tc>
        <w:tc>
          <w:tcPr>
            <w:vAlign w:val="center"/>
          </w:tcPr>
          <w:p w:rsidR="00000000" w:rsidDel="00000000" w:rsidP="00000000" w:rsidRDefault="00000000" w:rsidRPr="00000000" w14:paraId="0000176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67">
            <w:pPr>
              <w:ind w:left="0" w:hanging="2"/>
              <w:jc w:val="center"/>
              <w:rPr/>
            </w:pPr>
            <w:r w:rsidDel="00000000" w:rsidR="00000000" w:rsidRPr="00000000">
              <w:rPr>
                <w:rtl w:val="0"/>
              </w:rPr>
              <w:t xml:space="preserve">(c)(5)(ix)</w:t>
            </w:r>
          </w:p>
        </w:tc>
        <w:tc>
          <w:tcPr>
            <w:vAlign w:val="center"/>
          </w:tcPr>
          <w:p w:rsidR="00000000" w:rsidDel="00000000" w:rsidP="00000000" w:rsidRDefault="00000000" w:rsidRPr="00000000" w14:paraId="00001768">
            <w:pPr>
              <w:ind w:left="0" w:hanging="2"/>
              <w:rPr/>
            </w:pPr>
            <w:r w:rsidDel="00000000" w:rsidR="00000000" w:rsidRPr="00000000">
              <w:rPr>
                <w:rtl w:val="0"/>
              </w:rPr>
              <w:t xml:space="preserve">Use escape ropes at over-wing exits.</w:t>
            </w:r>
          </w:p>
        </w:tc>
        <w:tc>
          <w:tcPr>
            <w:vAlign w:val="center"/>
          </w:tcPr>
          <w:p w:rsidR="00000000" w:rsidDel="00000000" w:rsidP="00000000" w:rsidRDefault="00000000" w:rsidRPr="00000000" w14:paraId="00001769">
            <w:pPr>
              <w:ind w:left="0" w:hanging="2"/>
              <w:jc w:val="center"/>
              <w:rPr/>
            </w:pPr>
            <w:r w:rsidDel="00000000" w:rsidR="00000000" w:rsidRPr="00000000">
              <w:rPr>
                <w:rtl w:val="0"/>
              </w:rPr>
            </w:r>
          </w:p>
        </w:tc>
        <w:tc>
          <w:tcPr>
            <w:vAlign w:val="center"/>
          </w:tcPr>
          <w:p w:rsidR="00000000" w:rsidDel="00000000" w:rsidP="00000000" w:rsidRDefault="00000000" w:rsidRPr="00000000" w14:paraId="0000176A">
            <w:pPr>
              <w:ind w:left="0" w:hanging="2"/>
              <w:rPr/>
            </w:pPr>
            <w:r w:rsidDel="00000000" w:rsidR="00000000" w:rsidRPr="00000000">
              <w:rPr>
                <w:rtl w:val="0"/>
              </w:rPr>
            </w:r>
          </w:p>
        </w:tc>
        <w:tc>
          <w:tcPr>
            <w:vAlign w:val="center"/>
          </w:tcPr>
          <w:p w:rsidR="00000000" w:rsidDel="00000000" w:rsidP="00000000" w:rsidRDefault="00000000" w:rsidRPr="00000000" w14:paraId="0000176B">
            <w:pPr>
              <w:ind w:left="0" w:hanging="2"/>
              <w:jc w:val="center"/>
              <w:rPr/>
            </w:pPr>
            <w:r w:rsidDel="00000000" w:rsidR="00000000" w:rsidRPr="00000000">
              <w:rPr>
                <w:rtl w:val="0"/>
              </w:rPr>
            </w:r>
          </w:p>
        </w:tc>
        <w:tc>
          <w:tcPr>
            <w:vAlign w:val="center"/>
          </w:tcPr>
          <w:p w:rsidR="00000000" w:rsidDel="00000000" w:rsidP="00000000" w:rsidRDefault="00000000" w:rsidRPr="00000000" w14:paraId="0000176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6D">
            <w:pPr>
              <w:ind w:left="0" w:hanging="2"/>
              <w:jc w:val="center"/>
              <w:rPr/>
            </w:pPr>
            <w:r w:rsidDel="00000000" w:rsidR="00000000" w:rsidRPr="00000000">
              <w:rPr>
                <w:rtl w:val="0"/>
              </w:rPr>
              <w:t xml:space="preserve">(c)(5)(x)</w:t>
            </w:r>
          </w:p>
        </w:tc>
        <w:tc>
          <w:tcPr>
            <w:vAlign w:val="center"/>
          </w:tcPr>
          <w:p w:rsidR="00000000" w:rsidDel="00000000" w:rsidP="00000000" w:rsidRDefault="00000000" w:rsidRPr="00000000" w14:paraId="0000176E">
            <w:pPr>
              <w:ind w:left="0" w:hanging="2"/>
              <w:rPr/>
            </w:pPr>
            <w:r w:rsidDel="00000000" w:rsidR="00000000" w:rsidRPr="00000000">
              <w:rPr>
                <w:rtl w:val="0"/>
              </w:rPr>
              <w:t xml:space="preserve">Command helpers to assist.</w:t>
            </w:r>
          </w:p>
        </w:tc>
        <w:tc>
          <w:tcPr>
            <w:vAlign w:val="center"/>
          </w:tcPr>
          <w:p w:rsidR="00000000" w:rsidDel="00000000" w:rsidP="00000000" w:rsidRDefault="00000000" w:rsidRPr="00000000" w14:paraId="0000176F">
            <w:pPr>
              <w:ind w:left="0" w:hanging="2"/>
              <w:jc w:val="center"/>
              <w:rPr/>
            </w:pPr>
            <w:r w:rsidDel="00000000" w:rsidR="00000000" w:rsidRPr="00000000">
              <w:rPr>
                <w:rtl w:val="0"/>
              </w:rPr>
            </w:r>
          </w:p>
        </w:tc>
        <w:tc>
          <w:tcPr>
            <w:vAlign w:val="center"/>
          </w:tcPr>
          <w:p w:rsidR="00000000" w:rsidDel="00000000" w:rsidP="00000000" w:rsidRDefault="00000000" w:rsidRPr="00000000" w14:paraId="00001770">
            <w:pPr>
              <w:ind w:left="0" w:hanging="2"/>
              <w:rPr/>
            </w:pPr>
            <w:r w:rsidDel="00000000" w:rsidR="00000000" w:rsidRPr="00000000">
              <w:rPr>
                <w:rtl w:val="0"/>
              </w:rPr>
            </w:r>
          </w:p>
        </w:tc>
        <w:tc>
          <w:tcPr>
            <w:vAlign w:val="center"/>
          </w:tcPr>
          <w:p w:rsidR="00000000" w:rsidDel="00000000" w:rsidP="00000000" w:rsidRDefault="00000000" w:rsidRPr="00000000" w14:paraId="00001771">
            <w:pPr>
              <w:ind w:left="0" w:hanging="2"/>
              <w:jc w:val="center"/>
              <w:rPr/>
            </w:pPr>
            <w:r w:rsidDel="00000000" w:rsidR="00000000" w:rsidRPr="00000000">
              <w:rPr>
                <w:rtl w:val="0"/>
              </w:rPr>
            </w:r>
          </w:p>
        </w:tc>
        <w:tc>
          <w:tcPr>
            <w:vAlign w:val="center"/>
          </w:tcPr>
          <w:p w:rsidR="00000000" w:rsidDel="00000000" w:rsidP="00000000" w:rsidRDefault="00000000" w:rsidRPr="00000000" w14:paraId="0000177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73">
            <w:pPr>
              <w:ind w:left="0" w:hanging="2"/>
              <w:jc w:val="center"/>
              <w:rPr/>
            </w:pPr>
            <w:r w:rsidDel="00000000" w:rsidR="00000000" w:rsidRPr="00000000">
              <w:rPr>
                <w:rtl w:val="0"/>
              </w:rPr>
              <w:t xml:space="preserve">(c)(5)(xi)</w:t>
            </w:r>
          </w:p>
        </w:tc>
        <w:tc>
          <w:tcPr>
            <w:vAlign w:val="center"/>
          </w:tcPr>
          <w:p w:rsidR="00000000" w:rsidDel="00000000" w:rsidP="00000000" w:rsidRDefault="00000000" w:rsidRPr="00000000" w14:paraId="00001774">
            <w:pPr>
              <w:ind w:left="0" w:hanging="2"/>
              <w:rPr/>
            </w:pPr>
            <w:r w:rsidDel="00000000" w:rsidR="00000000" w:rsidRPr="00000000">
              <w:rPr>
                <w:rtl w:val="0"/>
              </w:rPr>
              <w:t xml:space="preserve">Use slides and seat cushions as flotation devices.</w:t>
            </w:r>
          </w:p>
        </w:tc>
        <w:tc>
          <w:tcPr>
            <w:vAlign w:val="center"/>
          </w:tcPr>
          <w:p w:rsidR="00000000" w:rsidDel="00000000" w:rsidP="00000000" w:rsidRDefault="00000000" w:rsidRPr="00000000" w14:paraId="00001775">
            <w:pPr>
              <w:ind w:left="0" w:hanging="2"/>
              <w:jc w:val="center"/>
              <w:rPr/>
            </w:pPr>
            <w:r w:rsidDel="00000000" w:rsidR="00000000" w:rsidRPr="00000000">
              <w:rPr>
                <w:rtl w:val="0"/>
              </w:rPr>
            </w:r>
          </w:p>
        </w:tc>
        <w:tc>
          <w:tcPr>
            <w:vAlign w:val="center"/>
          </w:tcPr>
          <w:p w:rsidR="00000000" w:rsidDel="00000000" w:rsidP="00000000" w:rsidRDefault="00000000" w:rsidRPr="00000000" w14:paraId="00001776">
            <w:pPr>
              <w:ind w:left="0" w:hanging="2"/>
              <w:rPr/>
            </w:pPr>
            <w:r w:rsidDel="00000000" w:rsidR="00000000" w:rsidRPr="00000000">
              <w:rPr>
                <w:rtl w:val="0"/>
              </w:rPr>
            </w:r>
          </w:p>
        </w:tc>
        <w:tc>
          <w:tcPr>
            <w:vAlign w:val="center"/>
          </w:tcPr>
          <w:p w:rsidR="00000000" w:rsidDel="00000000" w:rsidP="00000000" w:rsidRDefault="00000000" w:rsidRPr="00000000" w14:paraId="00001777">
            <w:pPr>
              <w:ind w:left="0" w:hanging="2"/>
              <w:jc w:val="center"/>
              <w:rPr/>
            </w:pPr>
            <w:r w:rsidDel="00000000" w:rsidR="00000000" w:rsidRPr="00000000">
              <w:rPr>
                <w:rtl w:val="0"/>
              </w:rPr>
            </w:r>
          </w:p>
        </w:tc>
        <w:tc>
          <w:tcPr>
            <w:vAlign w:val="center"/>
          </w:tcPr>
          <w:p w:rsidR="00000000" w:rsidDel="00000000" w:rsidP="00000000" w:rsidRDefault="00000000" w:rsidRPr="00000000" w14:paraId="0000177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79">
            <w:pPr>
              <w:ind w:left="0" w:hanging="2"/>
              <w:jc w:val="center"/>
              <w:rPr/>
            </w:pPr>
            <w:r w:rsidDel="00000000" w:rsidR="00000000" w:rsidRPr="00000000">
              <w:rPr>
                <w:rtl w:val="0"/>
              </w:rPr>
              <w:t xml:space="preserve">(c)(5)(xii)</w:t>
            </w:r>
          </w:p>
        </w:tc>
        <w:tc>
          <w:tcPr>
            <w:vAlign w:val="center"/>
          </w:tcPr>
          <w:p w:rsidR="00000000" w:rsidDel="00000000" w:rsidP="00000000" w:rsidRDefault="00000000" w:rsidRPr="00000000" w14:paraId="0000177A">
            <w:pPr>
              <w:ind w:left="0" w:hanging="2"/>
              <w:rPr/>
            </w:pPr>
            <w:r w:rsidDel="00000000" w:rsidR="00000000" w:rsidRPr="00000000">
              <w:rPr>
                <w:rtl w:val="0"/>
              </w:rPr>
              <w:t xml:space="preserve">Remove appropriate emergency equipment from aircraft.</w:t>
            </w:r>
          </w:p>
        </w:tc>
        <w:tc>
          <w:tcPr>
            <w:vAlign w:val="center"/>
          </w:tcPr>
          <w:p w:rsidR="00000000" w:rsidDel="00000000" w:rsidP="00000000" w:rsidRDefault="00000000" w:rsidRPr="00000000" w14:paraId="0000177B">
            <w:pPr>
              <w:ind w:left="0" w:hanging="2"/>
              <w:jc w:val="center"/>
              <w:rPr/>
            </w:pPr>
            <w:r w:rsidDel="00000000" w:rsidR="00000000" w:rsidRPr="00000000">
              <w:rPr>
                <w:rtl w:val="0"/>
              </w:rPr>
            </w:r>
          </w:p>
        </w:tc>
        <w:tc>
          <w:tcPr>
            <w:vAlign w:val="center"/>
          </w:tcPr>
          <w:p w:rsidR="00000000" w:rsidDel="00000000" w:rsidP="00000000" w:rsidRDefault="00000000" w:rsidRPr="00000000" w14:paraId="0000177C">
            <w:pPr>
              <w:ind w:left="0" w:hanging="2"/>
              <w:rPr/>
            </w:pPr>
            <w:r w:rsidDel="00000000" w:rsidR="00000000" w:rsidRPr="00000000">
              <w:rPr>
                <w:rtl w:val="0"/>
              </w:rPr>
            </w:r>
          </w:p>
        </w:tc>
        <w:tc>
          <w:tcPr>
            <w:vAlign w:val="center"/>
          </w:tcPr>
          <w:p w:rsidR="00000000" w:rsidDel="00000000" w:rsidP="00000000" w:rsidRDefault="00000000" w:rsidRPr="00000000" w14:paraId="0000177D">
            <w:pPr>
              <w:ind w:left="0" w:hanging="2"/>
              <w:jc w:val="center"/>
              <w:rPr/>
            </w:pPr>
            <w:r w:rsidDel="00000000" w:rsidR="00000000" w:rsidRPr="00000000">
              <w:rPr>
                <w:rtl w:val="0"/>
              </w:rPr>
            </w:r>
          </w:p>
        </w:tc>
        <w:tc>
          <w:tcPr>
            <w:vAlign w:val="center"/>
          </w:tcPr>
          <w:p w:rsidR="00000000" w:rsidDel="00000000" w:rsidP="00000000" w:rsidRDefault="00000000" w:rsidRPr="00000000" w14:paraId="0000177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7F">
            <w:pPr>
              <w:ind w:left="0" w:hanging="2"/>
              <w:jc w:val="center"/>
              <w:rPr/>
            </w:pPr>
            <w:r w:rsidDel="00000000" w:rsidR="00000000" w:rsidRPr="00000000">
              <w:rPr>
                <w:rtl w:val="0"/>
              </w:rPr>
              <w:t xml:space="preserve">(c)(5)(xiii)</w:t>
            </w:r>
          </w:p>
        </w:tc>
        <w:tc>
          <w:tcPr>
            <w:vAlign w:val="center"/>
          </w:tcPr>
          <w:p w:rsidR="00000000" w:rsidDel="00000000" w:rsidP="00000000" w:rsidRDefault="00000000" w:rsidRPr="00000000" w14:paraId="00001780">
            <w:pPr>
              <w:ind w:left="0" w:hanging="2"/>
              <w:rPr/>
            </w:pPr>
            <w:r w:rsidDel="00000000" w:rsidR="00000000" w:rsidRPr="00000000">
              <w:rPr>
                <w:rtl w:val="0"/>
              </w:rPr>
              <w:t xml:space="preserve">Board rafts properly.</w:t>
            </w:r>
          </w:p>
        </w:tc>
        <w:tc>
          <w:tcPr>
            <w:vAlign w:val="center"/>
          </w:tcPr>
          <w:p w:rsidR="00000000" w:rsidDel="00000000" w:rsidP="00000000" w:rsidRDefault="00000000" w:rsidRPr="00000000" w14:paraId="00001781">
            <w:pPr>
              <w:ind w:left="0" w:hanging="2"/>
              <w:jc w:val="center"/>
              <w:rPr/>
            </w:pPr>
            <w:r w:rsidDel="00000000" w:rsidR="00000000" w:rsidRPr="00000000">
              <w:rPr>
                <w:rtl w:val="0"/>
              </w:rPr>
            </w:r>
          </w:p>
        </w:tc>
        <w:tc>
          <w:tcPr>
            <w:vAlign w:val="center"/>
          </w:tcPr>
          <w:p w:rsidR="00000000" w:rsidDel="00000000" w:rsidP="00000000" w:rsidRDefault="00000000" w:rsidRPr="00000000" w14:paraId="00001782">
            <w:pPr>
              <w:ind w:left="0" w:hanging="2"/>
              <w:rPr/>
            </w:pPr>
            <w:r w:rsidDel="00000000" w:rsidR="00000000" w:rsidRPr="00000000">
              <w:rPr>
                <w:rtl w:val="0"/>
              </w:rPr>
            </w:r>
          </w:p>
        </w:tc>
        <w:tc>
          <w:tcPr>
            <w:vAlign w:val="center"/>
          </w:tcPr>
          <w:p w:rsidR="00000000" w:rsidDel="00000000" w:rsidP="00000000" w:rsidRDefault="00000000" w:rsidRPr="00000000" w14:paraId="00001783">
            <w:pPr>
              <w:ind w:left="0" w:hanging="2"/>
              <w:jc w:val="center"/>
              <w:rPr/>
            </w:pPr>
            <w:r w:rsidDel="00000000" w:rsidR="00000000" w:rsidRPr="00000000">
              <w:rPr>
                <w:rtl w:val="0"/>
              </w:rPr>
            </w:r>
          </w:p>
        </w:tc>
        <w:tc>
          <w:tcPr>
            <w:vAlign w:val="center"/>
          </w:tcPr>
          <w:p w:rsidR="00000000" w:rsidDel="00000000" w:rsidP="00000000" w:rsidRDefault="00000000" w:rsidRPr="00000000" w14:paraId="0000178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85">
            <w:pPr>
              <w:ind w:left="0" w:hanging="2"/>
              <w:jc w:val="center"/>
              <w:rPr/>
            </w:pPr>
            <w:r w:rsidDel="00000000" w:rsidR="00000000" w:rsidRPr="00000000">
              <w:rPr>
                <w:rtl w:val="0"/>
              </w:rPr>
              <w:t xml:space="preserve">(c)(5)(xiv)</w:t>
            </w:r>
          </w:p>
        </w:tc>
        <w:tc>
          <w:tcPr>
            <w:vAlign w:val="center"/>
          </w:tcPr>
          <w:p w:rsidR="00000000" w:rsidDel="00000000" w:rsidP="00000000" w:rsidRDefault="00000000" w:rsidRPr="00000000" w14:paraId="00001786">
            <w:pPr>
              <w:ind w:left="0" w:hanging="2"/>
              <w:rPr/>
            </w:pPr>
            <w:r w:rsidDel="00000000" w:rsidR="00000000" w:rsidRPr="00000000">
              <w:rPr>
                <w:rtl w:val="0"/>
              </w:rPr>
              <w:t xml:space="preserve">Initiate raft management procedures (i.e., Disconnecting rafts from aircraft, applying immediate first aid, rescuing persons in water, salvaging floating rations and equipment, deploying sea anchor, tying rafts together, activating or ensuring operation of emergency locator transmitter).</w:t>
            </w:r>
          </w:p>
        </w:tc>
        <w:tc>
          <w:tcPr>
            <w:vAlign w:val="center"/>
          </w:tcPr>
          <w:p w:rsidR="00000000" w:rsidDel="00000000" w:rsidP="00000000" w:rsidRDefault="00000000" w:rsidRPr="00000000" w14:paraId="00001787">
            <w:pPr>
              <w:ind w:left="0" w:hanging="2"/>
              <w:jc w:val="center"/>
              <w:rPr/>
            </w:pPr>
            <w:r w:rsidDel="00000000" w:rsidR="00000000" w:rsidRPr="00000000">
              <w:rPr>
                <w:rtl w:val="0"/>
              </w:rPr>
            </w:r>
          </w:p>
        </w:tc>
        <w:tc>
          <w:tcPr>
            <w:vAlign w:val="center"/>
          </w:tcPr>
          <w:p w:rsidR="00000000" w:rsidDel="00000000" w:rsidP="00000000" w:rsidRDefault="00000000" w:rsidRPr="00000000" w14:paraId="00001788">
            <w:pPr>
              <w:ind w:left="0" w:hanging="2"/>
              <w:rPr/>
            </w:pPr>
            <w:r w:rsidDel="00000000" w:rsidR="00000000" w:rsidRPr="00000000">
              <w:rPr>
                <w:rtl w:val="0"/>
              </w:rPr>
            </w:r>
          </w:p>
        </w:tc>
        <w:tc>
          <w:tcPr>
            <w:vAlign w:val="center"/>
          </w:tcPr>
          <w:p w:rsidR="00000000" w:rsidDel="00000000" w:rsidP="00000000" w:rsidRDefault="00000000" w:rsidRPr="00000000" w14:paraId="00001789">
            <w:pPr>
              <w:ind w:left="0" w:hanging="2"/>
              <w:jc w:val="center"/>
              <w:rPr/>
            </w:pPr>
            <w:r w:rsidDel="00000000" w:rsidR="00000000" w:rsidRPr="00000000">
              <w:rPr>
                <w:rtl w:val="0"/>
              </w:rPr>
            </w:r>
          </w:p>
        </w:tc>
        <w:tc>
          <w:tcPr>
            <w:vAlign w:val="center"/>
          </w:tcPr>
          <w:p w:rsidR="00000000" w:rsidDel="00000000" w:rsidP="00000000" w:rsidRDefault="00000000" w:rsidRPr="00000000" w14:paraId="0000178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8B">
            <w:pPr>
              <w:ind w:left="0" w:hanging="2"/>
              <w:jc w:val="center"/>
              <w:rPr/>
            </w:pPr>
            <w:r w:rsidDel="00000000" w:rsidR="00000000" w:rsidRPr="00000000">
              <w:rPr>
                <w:rtl w:val="0"/>
              </w:rPr>
              <w:t xml:space="preserve">(c)(5)(xv)</w:t>
            </w:r>
          </w:p>
        </w:tc>
        <w:tc>
          <w:tcPr>
            <w:vAlign w:val="center"/>
          </w:tcPr>
          <w:p w:rsidR="00000000" w:rsidDel="00000000" w:rsidP="00000000" w:rsidRDefault="00000000" w:rsidRPr="00000000" w14:paraId="0000178C">
            <w:pPr>
              <w:ind w:left="0" w:hanging="2"/>
              <w:rPr/>
            </w:pPr>
            <w:r w:rsidDel="00000000" w:rsidR="00000000" w:rsidRPr="00000000">
              <w:rPr>
                <w:rtl w:val="0"/>
              </w:rPr>
              <w:t xml:space="preserve">Initiate basic survival procedures (i.e., Removing and utilizing survival kit items, repairing and maintaining raft, ensuring protection from exposure, erecting canopy, communicating location, providing continued first aid, providing sustenance).</w:t>
            </w:r>
          </w:p>
        </w:tc>
        <w:tc>
          <w:tcPr>
            <w:vAlign w:val="center"/>
          </w:tcPr>
          <w:p w:rsidR="00000000" w:rsidDel="00000000" w:rsidP="00000000" w:rsidRDefault="00000000" w:rsidRPr="00000000" w14:paraId="0000178D">
            <w:pPr>
              <w:ind w:left="0" w:hanging="2"/>
              <w:jc w:val="center"/>
              <w:rPr/>
            </w:pPr>
            <w:r w:rsidDel="00000000" w:rsidR="00000000" w:rsidRPr="00000000">
              <w:rPr>
                <w:rtl w:val="0"/>
              </w:rPr>
            </w:r>
          </w:p>
        </w:tc>
        <w:tc>
          <w:tcPr>
            <w:vAlign w:val="center"/>
          </w:tcPr>
          <w:p w:rsidR="00000000" w:rsidDel="00000000" w:rsidP="00000000" w:rsidRDefault="00000000" w:rsidRPr="00000000" w14:paraId="0000178E">
            <w:pPr>
              <w:ind w:left="0" w:hanging="2"/>
              <w:rPr/>
            </w:pPr>
            <w:r w:rsidDel="00000000" w:rsidR="00000000" w:rsidRPr="00000000">
              <w:rPr>
                <w:rtl w:val="0"/>
              </w:rPr>
            </w:r>
          </w:p>
        </w:tc>
        <w:tc>
          <w:tcPr>
            <w:vAlign w:val="center"/>
          </w:tcPr>
          <w:p w:rsidR="00000000" w:rsidDel="00000000" w:rsidP="00000000" w:rsidRDefault="00000000" w:rsidRPr="00000000" w14:paraId="0000178F">
            <w:pPr>
              <w:ind w:left="0" w:hanging="2"/>
              <w:jc w:val="center"/>
              <w:rPr/>
            </w:pPr>
            <w:r w:rsidDel="00000000" w:rsidR="00000000" w:rsidRPr="00000000">
              <w:rPr>
                <w:rtl w:val="0"/>
              </w:rPr>
            </w:r>
          </w:p>
        </w:tc>
        <w:tc>
          <w:tcPr>
            <w:vAlign w:val="center"/>
          </w:tcPr>
          <w:p w:rsidR="00000000" w:rsidDel="00000000" w:rsidP="00000000" w:rsidRDefault="00000000" w:rsidRPr="00000000" w14:paraId="0000179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91">
            <w:pPr>
              <w:ind w:left="0" w:hanging="2"/>
              <w:jc w:val="center"/>
              <w:rPr/>
            </w:pPr>
            <w:r w:rsidDel="00000000" w:rsidR="00000000" w:rsidRPr="00000000">
              <w:rPr>
                <w:rtl w:val="0"/>
              </w:rPr>
              <w:t xml:space="preserve">(c)(5)(xvi)</w:t>
            </w:r>
          </w:p>
        </w:tc>
        <w:tc>
          <w:tcPr>
            <w:vAlign w:val="center"/>
          </w:tcPr>
          <w:p w:rsidR="00000000" w:rsidDel="00000000" w:rsidP="00000000" w:rsidRDefault="00000000" w:rsidRPr="00000000" w14:paraId="00001792">
            <w:pPr>
              <w:ind w:left="0" w:hanging="2"/>
              <w:rPr/>
            </w:pPr>
            <w:r w:rsidDel="00000000" w:rsidR="00000000" w:rsidRPr="00000000">
              <w:rPr>
                <w:rtl w:val="0"/>
              </w:rPr>
              <w:t xml:space="preserve">Use heaving line to rescue persons in water.</w:t>
            </w:r>
          </w:p>
        </w:tc>
        <w:tc>
          <w:tcPr>
            <w:vAlign w:val="center"/>
          </w:tcPr>
          <w:p w:rsidR="00000000" w:rsidDel="00000000" w:rsidP="00000000" w:rsidRDefault="00000000" w:rsidRPr="00000000" w14:paraId="00001793">
            <w:pPr>
              <w:ind w:left="0" w:hanging="2"/>
              <w:jc w:val="center"/>
              <w:rPr/>
            </w:pPr>
            <w:r w:rsidDel="00000000" w:rsidR="00000000" w:rsidRPr="00000000">
              <w:rPr>
                <w:rtl w:val="0"/>
              </w:rPr>
            </w:r>
          </w:p>
        </w:tc>
        <w:tc>
          <w:tcPr>
            <w:vAlign w:val="center"/>
          </w:tcPr>
          <w:p w:rsidR="00000000" w:rsidDel="00000000" w:rsidP="00000000" w:rsidRDefault="00000000" w:rsidRPr="00000000" w14:paraId="00001794">
            <w:pPr>
              <w:ind w:left="0" w:hanging="2"/>
              <w:rPr/>
            </w:pPr>
            <w:r w:rsidDel="00000000" w:rsidR="00000000" w:rsidRPr="00000000">
              <w:rPr>
                <w:rtl w:val="0"/>
              </w:rPr>
            </w:r>
          </w:p>
        </w:tc>
        <w:tc>
          <w:tcPr>
            <w:vAlign w:val="center"/>
          </w:tcPr>
          <w:p w:rsidR="00000000" w:rsidDel="00000000" w:rsidP="00000000" w:rsidRDefault="00000000" w:rsidRPr="00000000" w14:paraId="00001795">
            <w:pPr>
              <w:ind w:left="0" w:hanging="2"/>
              <w:jc w:val="center"/>
              <w:rPr/>
            </w:pPr>
            <w:r w:rsidDel="00000000" w:rsidR="00000000" w:rsidRPr="00000000">
              <w:rPr>
                <w:rtl w:val="0"/>
              </w:rPr>
            </w:r>
          </w:p>
        </w:tc>
        <w:tc>
          <w:tcPr>
            <w:vAlign w:val="center"/>
          </w:tcPr>
          <w:p w:rsidR="00000000" w:rsidDel="00000000" w:rsidP="00000000" w:rsidRDefault="00000000" w:rsidRPr="00000000" w14:paraId="0000179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97">
            <w:pPr>
              <w:ind w:left="0" w:hanging="2"/>
              <w:jc w:val="center"/>
              <w:rPr/>
            </w:pPr>
            <w:r w:rsidDel="00000000" w:rsidR="00000000" w:rsidRPr="00000000">
              <w:rPr>
                <w:rtl w:val="0"/>
              </w:rPr>
              <w:t xml:space="preserve">(c)(5)(xvii)</w:t>
            </w:r>
          </w:p>
        </w:tc>
        <w:tc>
          <w:tcPr>
            <w:vAlign w:val="center"/>
          </w:tcPr>
          <w:p w:rsidR="00000000" w:rsidDel="00000000" w:rsidP="00000000" w:rsidRDefault="00000000" w:rsidRPr="00000000" w14:paraId="00001798">
            <w:pPr>
              <w:ind w:left="0" w:hanging="2"/>
              <w:rPr/>
            </w:pPr>
            <w:r w:rsidDel="00000000" w:rsidR="00000000" w:rsidRPr="00000000">
              <w:rPr>
                <w:rtl w:val="0"/>
              </w:rPr>
              <w:t xml:space="preserve">Tie slide-rafts or rafts together.</w:t>
            </w:r>
          </w:p>
        </w:tc>
        <w:tc>
          <w:tcPr>
            <w:vAlign w:val="center"/>
          </w:tcPr>
          <w:p w:rsidR="00000000" w:rsidDel="00000000" w:rsidP="00000000" w:rsidRDefault="00000000" w:rsidRPr="00000000" w14:paraId="00001799">
            <w:pPr>
              <w:ind w:left="0" w:hanging="2"/>
              <w:jc w:val="center"/>
              <w:rPr/>
            </w:pPr>
            <w:r w:rsidDel="00000000" w:rsidR="00000000" w:rsidRPr="00000000">
              <w:rPr>
                <w:rtl w:val="0"/>
              </w:rPr>
            </w:r>
          </w:p>
        </w:tc>
        <w:tc>
          <w:tcPr>
            <w:vAlign w:val="center"/>
          </w:tcPr>
          <w:p w:rsidR="00000000" w:rsidDel="00000000" w:rsidP="00000000" w:rsidRDefault="00000000" w:rsidRPr="00000000" w14:paraId="0000179A">
            <w:pPr>
              <w:ind w:left="0" w:hanging="2"/>
              <w:rPr/>
            </w:pPr>
            <w:r w:rsidDel="00000000" w:rsidR="00000000" w:rsidRPr="00000000">
              <w:rPr>
                <w:rtl w:val="0"/>
              </w:rPr>
            </w:r>
          </w:p>
        </w:tc>
        <w:tc>
          <w:tcPr>
            <w:vAlign w:val="center"/>
          </w:tcPr>
          <w:p w:rsidR="00000000" w:rsidDel="00000000" w:rsidP="00000000" w:rsidRDefault="00000000" w:rsidRPr="00000000" w14:paraId="0000179B">
            <w:pPr>
              <w:ind w:left="0" w:hanging="2"/>
              <w:jc w:val="center"/>
              <w:rPr/>
            </w:pPr>
            <w:r w:rsidDel="00000000" w:rsidR="00000000" w:rsidRPr="00000000">
              <w:rPr>
                <w:rtl w:val="0"/>
              </w:rPr>
            </w:r>
          </w:p>
        </w:tc>
        <w:tc>
          <w:tcPr>
            <w:vAlign w:val="center"/>
          </w:tcPr>
          <w:p w:rsidR="00000000" w:rsidDel="00000000" w:rsidP="00000000" w:rsidRDefault="00000000" w:rsidRPr="00000000" w14:paraId="0000179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9D">
            <w:pPr>
              <w:ind w:left="0" w:hanging="2"/>
              <w:jc w:val="center"/>
              <w:rPr/>
            </w:pPr>
            <w:r w:rsidDel="00000000" w:rsidR="00000000" w:rsidRPr="00000000">
              <w:rPr>
                <w:rtl w:val="0"/>
              </w:rPr>
              <w:t xml:space="preserve">(c)(5)(xviii)</w:t>
            </w:r>
          </w:p>
        </w:tc>
        <w:tc>
          <w:tcPr>
            <w:vAlign w:val="center"/>
          </w:tcPr>
          <w:p w:rsidR="00000000" w:rsidDel="00000000" w:rsidP="00000000" w:rsidRDefault="00000000" w:rsidRPr="00000000" w14:paraId="0000179E">
            <w:pPr>
              <w:ind w:left="0" w:hanging="2"/>
              <w:rPr/>
            </w:pPr>
            <w:r w:rsidDel="00000000" w:rsidR="00000000" w:rsidRPr="00000000">
              <w:rPr>
                <w:rtl w:val="0"/>
              </w:rPr>
              <w:t xml:space="preserve">Use life line on edge of slide raft or raft as a handhold.</w:t>
            </w:r>
          </w:p>
        </w:tc>
        <w:tc>
          <w:tcPr>
            <w:vAlign w:val="center"/>
          </w:tcPr>
          <w:p w:rsidR="00000000" w:rsidDel="00000000" w:rsidP="00000000" w:rsidRDefault="00000000" w:rsidRPr="00000000" w14:paraId="0000179F">
            <w:pPr>
              <w:ind w:left="0" w:hanging="2"/>
              <w:jc w:val="center"/>
              <w:rPr/>
            </w:pPr>
            <w:r w:rsidDel="00000000" w:rsidR="00000000" w:rsidRPr="00000000">
              <w:rPr>
                <w:rtl w:val="0"/>
              </w:rPr>
            </w:r>
          </w:p>
        </w:tc>
        <w:tc>
          <w:tcPr>
            <w:vAlign w:val="center"/>
          </w:tcPr>
          <w:p w:rsidR="00000000" w:rsidDel="00000000" w:rsidP="00000000" w:rsidRDefault="00000000" w:rsidRPr="00000000" w14:paraId="000017A0">
            <w:pPr>
              <w:ind w:left="0" w:hanging="2"/>
              <w:rPr/>
            </w:pPr>
            <w:r w:rsidDel="00000000" w:rsidR="00000000" w:rsidRPr="00000000">
              <w:rPr>
                <w:rtl w:val="0"/>
              </w:rPr>
            </w:r>
          </w:p>
        </w:tc>
        <w:tc>
          <w:tcPr>
            <w:vAlign w:val="center"/>
          </w:tcPr>
          <w:p w:rsidR="00000000" w:rsidDel="00000000" w:rsidP="00000000" w:rsidRDefault="00000000" w:rsidRPr="00000000" w14:paraId="000017A1">
            <w:pPr>
              <w:ind w:left="0" w:hanging="2"/>
              <w:jc w:val="center"/>
              <w:rPr/>
            </w:pPr>
            <w:r w:rsidDel="00000000" w:rsidR="00000000" w:rsidRPr="00000000">
              <w:rPr>
                <w:rtl w:val="0"/>
              </w:rPr>
            </w:r>
          </w:p>
        </w:tc>
        <w:tc>
          <w:tcPr>
            <w:vAlign w:val="center"/>
          </w:tcPr>
          <w:p w:rsidR="00000000" w:rsidDel="00000000" w:rsidP="00000000" w:rsidRDefault="00000000" w:rsidRPr="00000000" w14:paraId="000017A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A3">
            <w:pPr>
              <w:ind w:left="0" w:hanging="2"/>
              <w:jc w:val="center"/>
              <w:rPr/>
            </w:pPr>
            <w:r w:rsidDel="00000000" w:rsidR="00000000" w:rsidRPr="00000000">
              <w:rPr>
                <w:rtl w:val="0"/>
              </w:rPr>
              <w:t xml:space="preserve">(c)(5)(xix)</w:t>
            </w:r>
          </w:p>
        </w:tc>
        <w:tc>
          <w:tcPr>
            <w:vAlign w:val="center"/>
          </w:tcPr>
          <w:p w:rsidR="00000000" w:rsidDel="00000000" w:rsidP="00000000" w:rsidRDefault="00000000" w:rsidRPr="00000000" w14:paraId="000017A4">
            <w:pPr>
              <w:ind w:left="0" w:hanging="2"/>
              <w:rPr/>
            </w:pPr>
            <w:r w:rsidDel="00000000" w:rsidR="00000000" w:rsidRPr="00000000">
              <w:rPr>
                <w:rtl w:val="0"/>
              </w:rPr>
              <w:t xml:space="preserve">Secure survival kit items.</w:t>
            </w:r>
          </w:p>
        </w:tc>
        <w:tc>
          <w:tcPr>
            <w:vAlign w:val="center"/>
          </w:tcPr>
          <w:p w:rsidR="00000000" w:rsidDel="00000000" w:rsidP="00000000" w:rsidRDefault="00000000" w:rsidRPr="00000000" w14:paraId="000017A5">
            <w:pPr>
              <w:ind w:left="0" w:hanging="2"/>
              <w:jc w:val="center"/>
              <w:rPr/>
            </w:pPr>
            <w:r w:rsidDel="00000000" w:rsidR="00000000" w:rsidRPr="00000000">
              <w:rPr>
                <w:rtl w:val="0"/>
              </w:rPr>
            </w:r>
          </w:p>
        </w:tc>
        <w:tc>
          <w:tcPr>
            <w:vAlign w:val="center"/>
          </w:tcPr>
          <w:p w:rsidR="00000000" w:rsidDel="00000000" w:rsidP="00000000" w:rsidRDefault="00000000" w:rsidRPr="00000000" w14:paraId="000017A6">
            <w:pPr>
              <w:ind w:left="0" w:hanging="2"/>
              <w:rPr/>
            </w:pPr>
            <w:r w:rsidDel="00000000" w:rsidR="00000000" w:rsidRPr="00000000">
              <w:rPr>
                <w:rtl w:val="0"/>
              </w:rPr>
            </w:r>
          </w:p>
        </w:tc>
        <w:tc>
          <w:tcPr>
            <w:vAlign w:val="center"/>
          </w:tcPr>
          <w:p w:rsidR="00000000" w:rsidDel="00000000" w:rsidP="00000000" w:rsidRDefault="00000000" w:rsidRPr="00000000" w14:paraId="000017A7">
            <w:pPr>
              <w:ind w:left="0" w:hanging="2"/>
              <w:jc w:val="center"/>
              <w:rPr/>
            </w:pPr>
            <w:r w:rsidDel="00000000" w:rsidR="00000000" w:rsidRPr="00000000">
              <w:rPr>
                <w:rtl w:val="0"/>
              </w:rPr>
            </w:r>
          </w:p>
        </w:tc>
        <w:tc>
          <w:tcPr>
            <w:vAlign w:val="center"/>
          </w:tcPr>
          <w:p w:rsidR="00000000" w:rsidDel="00000000" w:rsidP="00000000" w:rsidRDefault="00000000" w:rsidRPr="00000000" w14:paraId="000017A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A9">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17AA">
            <w:pPr>
              <w:ind w:left="0" w:hanging="2"/>
              <w:rPr/>
            </w:pPr>
            <w:r w:rsidDel="00000000" w:rsidR="00000000" w:rsidRPr="00000000">
              <w:rPr>
                <w:rtl w:val="0"/>
              </w:rPr>
              <w:t xml:space="preserve">Each aircraft crew member shall accomplish additional emergency drill requirements during initial and recurrent training including observing the following emergency drills:</w:t>
            </w:r>
          </w:p>
        </w:tc>
        <w:tc>
          <w:tcPr>
            <w:vAlign w:val="center"/>
          </w:tcPr>
          <w:p w:rsidR="00000000" w:rsidDel="00000000" w:rsidP="00000000" w:rsidRDefault="00000000" w:rsidRPr="00000000" w14:paraId="000017AB">
            <w:pPr>
              <w:ind w:left="0" w:hanging="2"/>
              <w:jc w:val="center"/>
              <w:rPr/>
            </w:pPr>
            <w:r w:rsidDel="00000000" w:rsidR="00000000" w:rsidRPr="00000000">
              <w:rPr>
                <w:rtl w:val="0"/>
              </w:rPr>
            </w:r>
          </w:p>
        </w:tc>
        <w:tc>
          <w:tcPr>
            <w:vAlign w:val="center"/>
          </w:tcPr>
          <w:p w:rsidR="00000000" w:rsidDel="00000000" w:rsidP="00000000" w:rsidRDefault="00000000" w:rsidRPr="00000000" w14:paraId="000017AC">
            <w:pPr>
              <w:ind w:left="0" w:hanging="2"/>
              <w:rPr/>
            </w:pPr>
            <w:r w:rsidDel="00000000" w:rsidR="00000000" w:rsidRPr="00000000">
              <w:rPr>
                <w:rtl w:val="0"/>
              </w:rPr>
            </w:r>
          </w:p>
        </w:tc>
        <w:tc>
          <w:tcPr>
            <w:vAlign w:val="center"/>
          </w:tcPr>
          <w:p w:rsidR="00000000" w:rsidDel="00000000" w:rsidP="00000000" w:rsidRDefault="00000000" w:rsidRPr="00000000" w14:paraId="000017AD">
            <w:pPr>
              <w:ind w:left="0" w:hanging="2"/>
              <w:jc w:val="center"/>
              <w:rPr/>
            </w:pPr>
            <w:r w:rsidDel="00000000" w:rsidR="00000000" w:rsidRPr="00000000">
              <w:rPr>
                <w:rtl w:val="0"/>
              </w:rPr>
            </w:r>
          </w:p>
        </w:tc>
        <w:tc>
          <w:tcPr>
            <w:vAlign w:val="center"/>
          </w:tcPr>
          <w:p w:rsidR="00000000" w:rsidDel="00000000" w:rsidP="00000000" w:rsidRDefault="00000000" w:rsidRPr="00000000" w14:paraId="000017A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AF">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17B0">
            <w:pPr>
              <w:ind w:left="0" w:hanging="2"/>
              <w:rPr/>
            </w:pPr>
            <w:r w:rsidDel="00000000" w:rsidR="00000000" w:rsidRPr="00000000">
              <w:rPr>
                <w:rtl w:val="0"/>
              </w:rPr>
              <w:t xml:space="preserve">Life raft Removal and Inflation Drill, if applicable:</w:t>
            </w:r>
          </w:p>
        </w:tc>
        <w:tc>
          <w:tcPr>
            <w:vAlign w:val="center"/>
          </w:tcPr>
          <w:p w:rsidR="00000000" w:rsidDel="00000000" w:rsidP="00000000" w:rsidRDefault="00000000" w:rsidRPr="00000000" w14:paraId="000017B1">
            <w:pPr>
              <w:ind w:left="0" w:hanging="2"/>
              <w:jc w:val="center"/>
              <w:rPr/>
            </w:pPr>
            <w:r w:rsidDel="00000000" w:rsidR="00000000" w:rsidRPr="00000000">
              <w:rPr>
                <w:rtl w:val="0"/>
              </w:rPr>
            </w:r>
          </w:p>
        </w:tc>
        <w:tc>
          <w:tcPr>
            <w:vAlign w:val="center"/>
          </w:tcPr>
          <w:p w:rsidR="00000000" w:rsidDel="00000000" w:rsidP="00000000" w:rsidRDefault="00000000" w:rsidRPr="00000000" w14:paraId="000017B2">
            <w:pPr>
              <w:ind w:left="0" w:hanging="2"/>
              <w:rPr/>
            </w:pPr>
            <w:r w:rsidDel="00000000" w:rsidR="00000000" w:rsidRPr="00000000">
              <w:rPr>
                <w:rtl w:val="0"/>
              </w:rPr>
            </w:r>
          </w:p>
        </w:tc>
        <w:tc>
          <w:tcPr>
            <w:vAlign w:val="center"/>
          </w:tcPr>
          <w:p w:rsidR="00000000" w:rsidDel="00000000" w:rsidP="00000000" w:rsidRDefault="00000000" w:rsidRPr="00000000" w14:paraId="000017B3">
            <w:pPr>
              <w:ind w:left="0" w:hanging="2"/>
              <w:jc w:val="center"/>
              <w:rPr/>
            </w:pPr>
            <w:r w:rsidDel="00000000" w:rsidR="00000000" w:rsidRPr="00000000">
              <w:rPr>
                <w:rtl w:val="0"/>
              </w:rPr>
            </w:r>
          </w:p>
        </w:tc>
        <w:tc>
          <w:tcPr>
            <w:vAlign w:val="center"/>
          </w:tcPr>
          <w:p w:rsidR="00000000" w:rsidDel="00000000" w:rsidP="00000000" w:rsidRDefault="00000000" w:rsidRPr="00000000" w14:paraId="000017B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B5">
            <w:pPr>
              <w:ind w:left="0" w:hanging="2"/>
              <w:jc w:val="center"/>
              <w:rPr/>
            </w:pPr>
            <w:r w:rsidDel="00000000" w:rsidR="00000000" w:rsidRPr="00000000">
              <w:rPr>
                <w:rtl w:val="0"/>
              </w:rPr>
              <w:t xml:space="preserve">(d)(1)(i)</w:t>
            </w:r>
          </w:p>
        </w:tc>
        <w:tc>
          <w:tcPr>
            <w:vAlign w:val="center"/>
          </w:tcPr>
          <w:p w:rsidR="00000000" w:rsidDel="00000000" w:rsidP="00000000" w:rsidRDefault="00000000" w:rsidRPr="00000000" w14:paraId="000017B6">
            <w:pPr>
              <w:ind w:left="0" w:hanging="2"/>
              <w:rPr/>
            </w:pPr>
            <w:r w:rsidDel="00000000" w:rsidR="00000000" w:rsidRPr="00000000">
              <w:rPr>
                <w:rtl w:val="0"/>
              </w:rPr>
              <w:t xml:space="preserve">Removal of a life raft from the aircraft or training device.</w:t>
            </w:r>
          </w:p>
        </w:tc>
        <w:tc>
          <w:tcPr>
            <w:vAlign w:val="center"/>
          </w:tcPr>
          <w:p w:rsidR="00000000" w:rsidDel="00000000" w:rsidP="00000000" w:rsidRDefault="00000000" w:rsidRPr="00000000" w14:paraId="000017B7">
            <w:pPr>
              <w:ind w:left="0" w:hanging="2"/>
              <w:jc w:val="center"/>
              <w:rPr/>
            </w:pPr>
            <w:r w:rsidDel="00000000" w:rsidR="00000000" w:rsidRPr="00000000">
              <w:rPr>
                <w:rtl w:val="0"/>
              </w:rPr>
            </w:r>
          </w:p>
        </w:tc>
        <w:tc>
          <w:tcPr>
            <w:vAlign w:val="center"/>
          </w:tcPr>
          <w:p w:rsidR="00000000" w:rsidDel="00000000" w:rsidP="00000000" w:rsidRDefault="00000000" w:rsidRPr="00000000" w14:paraId="000017B8">
            <w:pPr>
              <w:ind w:left="0" w:hanging="2"/>
              <w:rPr/>
            </w:pPr>
            <w:r w:rsidDel="00000000" w:rsidR="00000000" w:rsidRPr="00000000">
              <w:rPr>
                <w:rtl w:val="0"/>
              </w:rPr>
            </w:r>
          </w:p>
        </w:tc>
        <w:tc>
          <w:tcPr>
            <w:vAlign w:val="center"/>
          </w:tcPr>
          <w:p w:rsidR="00000000" w:rsidDel="00000000" w:rsidP="00000000" w:rsidRDefault="00000000" w:rsidRPr="00000000" w14:paraId="000017B9">
            <w:pPr>
              <w:ind w:left="0" w:hanging="2"/>
              <w:jc w:val="center"/>
              <w:rPr/>
            </w:pPr>
            <w:r w:rsidDel="00000000" w:rsidR="00000000" w:rsidRPr="00000000">
              <w:rPr>
                <w:rtl w:val="0"/>
              </w:rPr>
            </w:r>
          </w:p>
        </w:tc>
        <w:tc>
          <w:tcPr>
            <w:vAlign w:val="center"/>
          </w:tcPr>
          <w:p w:rsidR="00000000" w:rsidDel="00000000" w:rsidP="00000000" w:rsidRDefault="00000000" w:rsidRPr="00000000" w14:paraId="000017B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BB">
            <w:pPr>
              <w:ind w:left="0" w:hanging="2"/>
              <w:jc w:val="center"/>
              <w:rPr/>
            </w:pPr>
            <w:r w:rsidDel="00000000" w:rsidR="00000000" w:rsidRPr="00000000">
              <w:rPr>
                <w:rtl w:val="0"/>
              </w:rPr>
              <w:t xml:space="preserve">(d)(1)(ii)</w:t>
            </w:r>
          </w:p>
        </w:tc>
        <w:tc>
          <w:tcPr>
            <w:vAlign w:val="center"/>
          </w:tcPr>
          <w:p w:rsidR="00000000" w:rsidDel="00000000" w:rsidP="00000000" w:rsidRDefault="00000000" w:rsidRPr="00000000" w14:paraId="000017BC">
            <w:pPr>
              <w:ind w:left="0" w:hanging="2"/>
              <w:rPr/>
            </w:pPr>
            <w:r w:rsidDel="00000000" w:rsidR="00000000" w:rsidRPr="00000000">
              <w:rPr>
                <w:rtl w:val="0"/>
              </w:rPr>
              <w:t xml:space="preserve">Inflation of a life raft.</w:t>
            </w:r>
          </w:p>
        </w:tc>
        <w:tc>
          <w:tcPr>
            <w:vAlign w:val="center"/>
          </w:tcPr>
          <w:p w:rsidR="00000000" w:rsidDel="00000000" w:rsidP="00000000" w:rsidRDefault="00000000" w:rsidRPr="00000000" w14:paraId="000017BD">
            <w:pPr>
              <w:ind w:left="0" w:hanging="2"/>
              <w:jc w:val="center"/>
              <w:rPr/>
            </w:pPr>
            <w:r w:rsidDel="00000000" w:rsidR="00000000" w:rsidRPr="00000000">
              <w:rPr>
                <w:rtl w:val="0"/>
              </w:rPr>
            </w:r>
          </w:p>
        </w:tc>
        <w:tc>
          <w:tcPr>
            <w:vAlign w:val="center"/>
          </w:tcPr>
          <w:p w:rsidR="00000000" w:rsidDel="00000000" w:rsidP="00000000" w:rsidRDefault="00000000" w:rsidRPr="00000000" w14:paraId="000017BE">
            <w:pPr>
              <w:ind w:left="0" w:hanging="2"/>
              <w:rPr/>
            </w:pPr>
            <w:r w:rsidDel="00000000" w:rsidR="00000000" w:rsidRPr="00000000">
              <w:rPr>
                <w:rtl w:val="0"/>
              </w:rPr>
            </w:r>
          </w:p>
        </w:tc>
        <w:tc>
          <w:tcPr>
            <w:vAlign w:val="center"/>
          </w:tcPr>
          <w:p w:rsidR="00000000" w:rsidDel="00000000" w:rsidP="00000000" w:rsidRDefault="00000000" w:rsidRPr="00000000" w14:paraId="000017BF">
            <w:pPr>
              <w:ind w:left="0" w:hanging="2"/>
              <w:jc w:val="center"/>
              <w:rPr/>
            </w:pPr>
            <w:r w:rsidDel="00000000" w:rsidR="00000000" w:rsidRPr="00000000">
              <w:rPr>
                <w:rtl w:val="0"/>
              </w:rPr>
            </w:r>
          </w:p>
        </w:tc>
        <w:tc>
          <w:tcPr>
            <w:vAlign w:val="center"/>
          </w:tcPr>
          <w:p w:rsidR="00000000" w:rsidDel="00000000" w:rsidP="00000000" w:rsidRDefault="00000000" w:rsidRPr="00000000" w14:paraId="000017C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C1">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17C2">
            <w:pPr>
              <w:ind w:left="0" w:hanging="2"/>
              <w:rPr/>
            </w:pPr>
            <w:r w:rsidDel="00000000" w:rsidR="00000000" w:rsidRPr="00000000">
              <w:rPr>
                <w:rtl w:val="0"/>
              </w:rPr>
              <w:t xml:space="preserve">Slide raft Transfer Drill:</w:t>
            </w:r>
          </w:p>
        </w:tc>
        <w:tc>
          <w:tcPr>
            <w:vAlign w:val="center"/>
          </w:tcPr>
          <w:p w:rsidR="00000000" w:rsidDel="00000000" w:rsidP="00000000" w:rsidRDefault="00000000" w:rsidRPr="00000000" w14:paraId="000017C3">
            <w:pPr>
              <w:ind w:left="0" w:hanging="2"/>
              <w:jc w:val="center"/>
              <w:rPr/>
            </w:pPr>
            <w:r w:rsidDel="00000000" w:rsidR="00000000" w:rsidRPr="00000000">
              <w:rPr>
                <w:rtl w:val="0"/>
              </w:rPr>
            </w:r>
          </w:p>
        </w:tc>
        <w:tc>
          <w:tcPr>
            <w:vAlign w:val="center"/>
          </w:tcPr>
          <w:p w:rsidR="00000000" w:rsidDel="00000000" w:rsidP="00000000" w:rsidRDefault="00000000" w:rsidRPr="00000000" w14:paraId="000017C4">
            <w:pPr>
              <w:ind w:left="0" w:hanging="2"/>
              <w:rPr/>
            </w:pPr>
            <w:r w:rsidDel="00000000" w:rsidR="00000000" w:rsidRPr="00000000">
              <w:rPr>
                <w:rtl w:val="0"/>
              </w:rPr>
            </w:r>
          </w:p>
        </w:tc>
        <w:tc>
          <w:tcPr>
            <w:vAlign w:val="center"/>
          </w:tcPr>
          <w:p w:rsidR="00000000" w:rsidDel="00000000" w:rsidP="00000000" w:rsidRDefault="00000000" w:rsidRPr="00000000" w14:paraId="000017C5">
            <w:pPr>
              <w:ind w:left="0" w:hanging="2"/>
              <w:jc w:val="center"/>
              <w:rPr/>
            </w:pPr>
            <w:r w:rsidDel="00000000" w:rsidR="00000000" w:rsidRPr="00000000">
              <w:rPr>
                <w:rtl w:val="0"/>
              </w:rPr>
            </w:r>
          </w:p>
        </w:tc>
        <w:tc>
          <w:tcPr>
            <w:vAlign w:val="center"/>
          </w:tcPr>
          <w:p w:rsidR="00000000" w:rsidDel="00000000" w:rsidP="00000000" w:rsidRDefault="00000000" w:rsidRPr="00000000" w14:paraId="000017C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C7">
            <w:pPr>
              <w:ind w:left="0" w:hanging="2"/>
              <w:jc w:val="center"/>
              <w:rPr/>
            </w:pPr>
            <w:r w:rsidDel="00000000" w:rsidR="00000000" w:rsidRPr="00000000">
              <w:rPr>
                <w:rtl w:val="0"/>
              </w:rPr>
              <w:t xml:space="preserve">(d)(2)(i)</w:t>
            </w:r>
          </w:p>
        </w:tc>
        <w:tc>
          <w:tcPr>
            <w:vAlign w:val="center"/>
          </w:tcPr>
          <w:p w:rsidR="00000000" w:rsidDel="00000000" w:rsidP="00000000" w:rsidRDefault="00000000" w:rsidRPr="00000000" w14:paraId="000017C8">
            <w:pPr>
              <w:ind w:left="0" w:hanging="2"/>
              <w:rPr/>
            </w:pPr>
            <w:r w:rsidDel="00000000" w:rsidR="00000000" w:rsidRPr="00000000">
              <w:rPr>
                <w:rtl w:val="0"/>
              </w:rPr>
              <w:t xml:space="preserve">Transfer of each type of slide raft pack from an unusable door to a usable door.</w:t>
            </w:r>
          </w:p>
        </w:tc>
        <w:tc>
          <w:tcPr>
            <w:vAlign w:val="center"/>
          </w:tcPr>
          <w:p w:rsidR="00000000" w:rsidDel="00000000" w:rsidP="00000000" w:rsidRDefault="00000000" w:rsidRPr="00000000" w14:paraId="000017C9">
            <w:pPr>
              <w:ind w:left="0" w:hanging="2"/>
              <w:jc w:val="center"/>
              <w:rPr/>
            </w:pPr>
            <w:r w:rsidDel="00000000" w:rsidR="00000000" w:rsidRPr="00000000">
              <w:rPr>
                <w:rtl w:val="0"/>
              </w:rPr>
            </w:r>
          </w:p>
        </w:tc>
        <w:tc>
          <w:tcPr>
            <w:vAlign w:val="center"/>
          </w:tcPr>
          <w:p w:rsidR="00000000" w:rsidDel="00000000" w:rsidP="00000000" w:rsidRDefault="00000000" w:rsidRPr="00000000" w14:paraId="000017CA">
            <w:pPr>
              <w:ind w:left="0" w:hanging="2"/>
              <w:rPr/>
            </w:pPr>
            <w:r w:rsidDel="00000000" w:rsidR="00000000" w:rsidRPr="00000000">
              <w:rPr>
                <w:rtl w:val="0"/>
              </w:rPr>
            </w:r>
          </w:p>
        </w:tc>
        <w:tc>
          <w:tcPr>
            <w:vAlign w:val="center"/>
          </w:tcPr>
          <w:p w:rsidR="00000000" w:rsidDel="00000000" w:rsidP="00000000" w:rsidRDefault="00000000" w:rsidRPr="00000000" w14:paraId="000017CB">
            <w:pPr>
              <w:ind w:left="0" w:hanging="2"/>
              <w:jc w:val="center"/>
              <w:rPr/>
            </w:pPr>
            <w:r w:rsidDel="00000000" w:rsidR="00000000" w:rsidRPr="00000000">
              <w:rPr>
                <w:rtl w:val="0"/>
              </w:rPr>
            </w:r>
          </w:p>
        </w:tc>
        <w:tc>
          <w:tcPr>
            <w:vAlign w:val="center"/>
          </w:tcPr>
          <w:p w:rsidR="00000000" w:rsidDel="00000000" w:rsidP="00000000" w:rsidRDefault="00000000" w:rsidRPr="00000000" w14:paraId="000017C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CD">
            <w:pPr>
              <w:ind w:left="0" w:hanging="2"/>
              <w:jc w:val="center"/>
              <w:rPr/>
            </w:pPr>
            <w:r w:rsidDel="00000000" w:rsidR="00000000" w:rsidRPr="00000000">
              <w:rPr>
                <w:rtl w:val="0"/>
              </w:rPr>
              <w:t xml:space="preserve">(d)(2)(ii)</w:t>
            </w:r>
          </w:p>
        </w:tc>
        <w:tc>
          <w:tcPr>
            <w:vAlign w:val="center"/>
          </w:tcPr>
          <w:p w:rsidR="00000000" w:rsidDel="00000000" w:rsidP="00000000" w:rsidRDefault="00000000" w:rsidRPr="00000000" w14:paraId="000017CE">
            <w:pPr>
              <w:ind w:left="0" w:hanging="2"/>
              <w:rPr/>
            </w:pPr>
            <w:r w:rsidDel="00000000" w:rsidR="00000000" w:rsidRPr="00000000">
              <w:rPr>
                <w:rtl w:val="0"/>
              </w:rPr>
              <w:t xml:space="preserve">Disconnect slide raft at unusable door</w:t>
            </w:r>
          </w:p>
        </w:tc>
        <w:tc>
          <w:tcPr>
            <w:vAlign w:val="center"/>
          </w:tcPr>
          <w:p w:rsidR="00000000" w:rsidDel="00000000" w:rsidP="00000000" w:rsidRDefault="00000000" w:rsidRPr="00000000" w14:paraId="000017CF">
            <w:pPr>
              <w:ind w:left="0" w:hanging="2"/>
              <w:jc w:val="center"/>
              <w:rPr/>
            </w:pPr>
            <w:r w:rsidDel="00000000" w:rsidR="00000000" w:rsidRPr="00000000">
              <w:rPr>
                <w:rtl w:val="0"/>
              </w:rPr>
            </w:r>
          </w:p>
        </w:tc>
        <w:tc>
          <w:tcPr>
            <w:vAlign w:val="center"/>
          </w:tcPr>
          <w:p w:rsidR="00000000" w:rsidDel="00000000" w:rsidP="00000000" w:rsidRDefault="00000000" w:rsidRPr="00000000" w14:paraId="000017D0">
            <w:pPr>
              <w:ind w:left="0" w:hanging="2"/>
              <w:rPr/>
            </w:pPr>
            <w:r w:rsidDel="00000000" w:rsidR="00000000" w:rsidRPr="00000000">
              <w:rPr>
                <w:rtl w:val="0"/>
              </w:rPr>
            </w:r>
          </w:p>
        </w:tc>
        <w:tc>
          <w:tcPr>
            <w:vAlign w:val="center"/>
          </w:tcPr>
          <w:p w:rsidR="00000000" w:rsidDel="00000000" w:rsidP="00000000" w:rsidRDefault="00000000" w:rsidRPr="00000000" w14:paraId="000017D1">
            <w:pPr>
              <w:ind w:left="0" w:hanging="2"/>
              <w:jc w:val="center"/>
              <w:rPr/>
            </w:pPr>
            <w:r w:rsidDel="00000000" w:rsidR="00000000" w:rsidRPr="00000000">
              <w:rPr>
                <w:rtl w:val="0"/>
              </w:rPr>
            </w:r>
          </w:p>
        </w:tc>
        <w:tc>
          <w:tcPr>
            <w:vAlign w:val="center"/>
          </w:tcPr>
          <w:p w:rsidR="00000000" w:rsidDel="00000000" w:rsidP="00000000" w:rsidRDefault="00000000" w:rsidRPr="00000000" w14:paraId="000017D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D3">
            <w:pPr>
              <w:ind w:left="0" w:hanging="2"/>
              <w:jc w:val="center"/>
              <w:rPr/>
            </w:pPr>
            <w:r w:rsidDel="00000000" w:rsidR="00000000" w:rsidRPr="00000000">
              <w:rPr>
                <w:rtl w:val="0"/>
              </w:rPr>
              <w:t xml:space="preserve">(d)(2)(iii)</w:t>
            </w:r>
          </w:p>
        </w:tc>
        <w:tc>
          <w:tcPr>
            <w:vAlign w:val="center"/>
          </w:tcPr>
          <w:p w:rsidR="00000000" w:rsidDel="00000000" w:rsidP="00000000" w:rsidRDefault="00000000" w:rsidRPr="00000000" w14:paraId="000017D4">
            <w:pPr>
              <w:ind w:left="0" w:hanging="2"/>
              <w:rPr/>
            </w:pPr>
            <w:r w:rsidDel="00000000" w:rsidR="00000000" w:rsidRPr="00000000">
              <w:rPr>
                <w:rtl w:val="0"/>
              </w:rPr>
              <w:t xml:space="preserve">Redirect passengers to usable slide raft.</w:t>
            </w:r>
          </w:p>
        </w:tc>
        <w:tc>
          <w:tcPr>
            <w:vAlign w:val="center"/>
          </w:tcPr>
          <w:p w:rsidR="00000000" w:rsidDel="00000000" w:rsidP="00000000" w:rsidRDefault="00000000" w:rsidRPr="00000000" w14:paraId="000017D5">
            <w:pPr>
              <w:ind w:left="0" w:hanging="2"/>
              <w:jc w:val="center"/>
              <w:rPr/>
            </w:pPr>
            <w:r w:rsidDel="00000000" w:rsidR="00000000" w:rsidRPr="00000000">
              <w:rPr>
                <w:rtl w:val="0"/>
              </w:rPr>
            </w:r>
          </w:p>
        </w:tc>
        <w:tc>
          <w:tcPr>
            <w:vAlign w:val="center"/>
          </w:tcPr>
          <w:p w:rsidR="00000000" w:rsidDel="00000000" w:rsidP="00000000" w:rsidRDefault="00000000" w:rsidRPr="00000000" w14:paraId="000017D6">
            <w:pPr>
              <w:ind w:left="0" w:hanging="2"/>
              <w:rPr/>
            </w:pPr>
            <w:r w:rsidDel="00000000" w:rsidR="00000000" w:rsidRPr="00000000">
              <w:rPr>
                <w:rtl w:val="0"/>
              </w:rPr>
            </w:r>
          </w:p>
        </w:tc>
        <w:tc>
          <w:tcPr>
            <w:vAlign w:val="center"/>
          </w:tcPr>
          <w:p w:rsidR="00000000" w:rsidDel="00000000" w:rsidP="00000000" w:rsidRDefault="00000000" w:rsidRPr="00000000" w14:paraId="000017D7">
            <w:pPr>
              <w:ind w:left="0" w:hanging="2"/>
              <w:jc w:val="center"/>
              <w:rPr/>
            </w:pPr>
            <w:r w:rsidDel="00000000" w:rsidR="00000000" w:rsidRPr="00000000">
              <w:rPr>
                <w:rtl w:val="0"/>
              </w:rPr>
            </w:r>
          </w:p>
        </w:tc>
        <w:tc>
          <w:tcPr>
            <w:vAlign w:val="center"/>
          </w:tcPr>
          <w:p w:rsidR="00000000" w:rsidDel="00000000" w:rsidP="00000000" w:rsidRDefault="00000000" w:rsidRPr="00000000" w14:paraId="000017D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D9">
            <w:pPr>
              <w:ind w:left="0" w:hanging="2"/>
              <w:jc w:val="center"/>
              <w:rPr/>
            </w:pPr>
            <w:r w:rsidDel="00000000" w:rsidR="00000000" w:rsidRPr="00000000">
              <w:rPr>
                <w:rtl w:val="0"/>
              </w:rPr>
              <w:t xml:space="preserve">(d)(2)(iv)</w:t>
            </w:r>
          </w:p>
        </w:tc>
        <w:tc>
          <w:tcPr>
            <w:vAlign w:val="center"/>
          </w:tcPr>
          <w:p w:rsidR="00000000" w:rsidDel="00000000" w:rsidP="00000000" w:rsidRDefault="00000000" w:rsidRPr="00000000" w14:paraId="000017DA">
            <w:pPr>
              <w:ind w:left="0" w:hanging="2"/>
              <w:rPr/>
            </w:pPr>
            <w:r w:rsidDel="00000000" w:rsidR="00000000" w:rsidRPr="00000000">
              <w:rPr>
                <w:rtl w:val="0"/>
              </w:rPr>
              <w:t xml:space="preserve">Installation and deployment of slide raft at usable door.</w:t>
            </w:r>
          </w:p>
        </w:tc>
        <w:tc>
          <w:tcPr>
            <w:vAlign w:val="center"/>
          </w:tcPr>
          <w:p w:rsidR="00000000" w:rsidDel="00000000" w:rsidP="00000000" w:rsidRDefault="00000000" w:rsidRPr="00000000" w14:paraId="000017DB">
            <w:pPr>
              <w:ind w:left="0" w:hanging="2"/>
              <w:jc w:val="center"/>
              <w:rPr/>
            </w:pPr>
            <w:r w:rsidDel="00000000" w:rsidR="00000000" w:rsidRPr="00000000">
              <w:rPr>
                <w:rtl w:val="0"/>
              </w:rPr>
            </w:r>
          </w:p>
        </w:tc>
        <w:tc>
          <w:tcPr>
            <w:vAlign w:val="center"/>
          </w:tcPr>
          <w:p w:rsidR="00000000" w:rsidDel="00000000" w:rsidP="00000000" w:rsidRDefault="00000000" w:rsidRPr="00000000" w14:paraId="000017DC">
            <w:pPr>
              <w:ind w:left="0" w:hanging="2"/>
              <w:rPr/>
            </w:pPr>
            <w:r w:rsidDel="00000000" w:rsidR="00000000" w:rsidRPr="00000000">
              <w:rPr>
                <w:rtl w:val="0"/>
              </w:rPr>
            </w:r>
          </w:p>
        </w:tc>
        <w:tc>
          <w:tcPr>
            <w:vAlign w:val="center"/>
          </w:tcPr>
          <w:p w:rsidR="00000000" w:rsidDel="00000000" w:rsidP="00000000" w:rsidRDefault="00000000" w:rsidRPr="00000000" w14:paraId="000017DD">
            <w:pPr>
              <w:ind w:left="0" w:hanging="2"/>
              <w:jc w:val="center"/>
              <w:rPr/>
            </w:pPr>
            <w:r w:rsidDel="00000000" w:rsidR="00000000" w:rsidRPr="00000000">
              <w:rPr>
                <w:rtl w:val="0"/>
              </w:rPr>
            </w:r>
          </w:p>
        </w:tc>
        <w:tc>
          <w:tcPr>
            <w:vAlign w:val="center"/>
          </w:tcPr>
          <w:p w:rsidR="00000000" w:rsidDel="00000000" w:rsidP="00000000" w:rsidRDefault="00000000" w:rsidRPr="00000000" w14:paraId="000017D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DF">
            <w:pPr>
              <w:ind w:left="0" w:hanging="2"/>
              <w:jc w:val="center"/>
              <w:rPr/>
            </w:pPr>
            <w:r w:rsidDel="00000000" w:rsidR="00000000" w:rsidRPr="00000000">
              <w:rPr>
                <w:rtl w:val="0"/>
              </w:rPr>
              <w:t xml:space="preserve">(d)(3)</w:t>
            </w:r>
          </w:p>
        </w:tc>
        <w:tc>
          <w:tcPr>
            <w:vAlign w:val="center"/>
          </w:tcPr>
          <w:p w:rsidR="00000000" w:rsidDel="00000000" w:rsidP="00000000" w:rsidRDefault="00000000" w:rsidRPr="00000000" w14:paraId="000017E0">
            <w:pPr>
              <w:ind w:left="0" w:hanging="2"/>
              <w:rPr/>
            </w:pPr>
            <w:r w:rsidDel="00000000" w:rsidR="00000000" w:rsidRPr="00000000">
              <w:rPr>
                <w:rtl w:val="0"/>
              </w:rPr>
              <w:t xml:space="preserve">Slide and Slide raft Deployment, Inflation, and Detachment Drill:</w:t>
            </w:r>
          </w:p>
        </w:tc>
        <w:tc>
          <w:tcPr>
            <w:vAlign w:val="center"/>
          </w:tcPr>
          <w:p w:rsidR="00000000" w:rsidDel="00000000" w:rsidP="00000000" w:rsidRDefault="00000000" w:rsidRPr="00000000" w14:paraId="000017E1">
            <w:pPr>
              <w:ind w:left="0" w:hanging="2"/>
              <w:jc w:val="center"/>
              <w:rPr/>
            </w:pPr>
            <w:r w:rsidDel="00000000" w:rsidR="00000000" w:rsidRPr="00000000">
              <w:rPr>
                <w:rtl w:val="0"/>
              </w:rPr>
            </w:r>
          </w:p>
        </w:tc>
        <w:tc>
          <w:tcPr>
            <w:vAlign w:val="center"/>
          </w:tcPr>
          <w:p w:rsidR="00000000" w:rsidDel="00000000" w:rsidP="00000000" w:rsidRDefault="00000000" w:rsidRPr="00000000" w14:paraId="000017E2">
            <w:pPr>
              <w:ind w:left="0" w:hanging="2"/>
              <w:rPr/>
            </w:pPr>
            <w:r w:rsidDel="00000000" w:rsidR="00000000" w:rsidRPr="00000000">
              <w:rPr>
                <w:rtl w:val="0"/>
              </w:rPr>
            </w:r>
          </w:p>
        </w:tc>
        <w:tc>
          <w:tcPr>
            <w:vAlign w:val="center"/>
          </w:tcPr>
          <w:p w:rsidR="00000000" w:rsidDel="00000000" w:rsidP="00000000" w:rsidRDefault="00000000" w:rsidRPr="00000000" w14:paraId="000017E3">
            <w:pPr>
              <w:ind w:left="0" w:hanging="2"/>
              <w:jc w:val="center"/>
              <w:rPr/>
            </w:pPr>
            <w:r w:rsidDel="00000000" w:rsidR="00000000" w:rsidRPr="00000000">
              <w:rPr>
                <w:rtl w:val="0"/>
              </w:rPr>
            </w:r>
          </w:p>
        </w:tc>
        <w:tc>
          <w:tcPr>
            <w:vAlign w:val="center"/>
          </w:tcPr>
          <w:p w:rsidR="00000000" w:rsidDel="00000000" w:rsidP="00000000" w:rsidRDefault="00000000" w:rsidRPr="00000000" w14:paraId="000017E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E5">
            <w:pPr>
              <w:ind w:left="0" w:hanging="2"/>
              <w:jc w:val="center"/>
              <w:rPr/>
            </w:pPr>
            <w:r w:rsidDel="00000000" w:rsidR="00000000" w:rsidRPr="00000000">
              <w:rPr>
                <w:rtl w:val="0"/>
              </w:rPr>
              <w:t xml:space="preserve">(d)(3)(i)</w:t>
            </w:r>
          </w:p>
        </w:tc>
        <w:tc>
          <w:tcPr>
            <w:vAlign w:val="center"/>
          </w:tcPr>
          <w:p w:rsidR="00000000" w:rsidDel="00000000" w:rsidP="00000000" w:rsidRDefault="00000000" w:rsidRPr="00000000" w14:paraId="000017E6">
            <w:pPr>
              <w:ind w:left="0" w:hanging="2"/>
              <w:rPr/>
            </w:pPr>
            <w:r w:rsidDel="00000000" w:rsidR="00000000" w:rsidRPr="00000000">
              <w:rPr>
                <w:rtl w:val="0"/>
              </w:rPr>
              <w:t xml:space="preserve">Engage slide girt bar in floor brackets.</w:t>
            </w:r>
          </w:p>
        </w:tc>
        <w:tc>
          <w:tcPr>
            <w:vAlign w:val="center"/>
          </w:tcPr>
          <w:p w:rsidR="00000000" w:rsidDel="00000000" w:rsidP="00000000" w:rsidRDefault="00000000" w:rsidRPr="00000000" w14:paraId="000017E7">
            <w:pPr>
              <w:ind w:left="0" w:hanging="2"/>
              <w:jc w:val="center"/>
              <w:rPr/>
            </w:pPr>
            <w:r w:rsidDel="00000000" w:rsidR="00000000" w:rsidRPr="00000000">
              <w:rPr>
                <w:rtl w:val="0"/>
              </w:rPr>
            </w:r>
          </w:p>
        </w:tc>
        <w:tc>
          <w:tcPr>
            <w:vAlign w:val="center"/>
          </w:tcPr>
          <w:p w:rsidR="00000000" w:rsidDel="00000000" w:rsidP="00000000" w:rsidRDefault="00000000" w:rsidRPr="00000000" w14:paraId="000017E8">
            <w:pPr>
              <w:ind w:left="0" w:hanging="2"/>
              <w:rPr/>
            </w:pPr>
            <w:r w:rsidDel="00000000" w:rsidR="00000000" w:rsidRPr="00000000">
              <w:rPr>
                <w:rtl w:val="0"/>
              </w:rPr>
            </w:r>
          </w:p>
        </w:tc>
        <w:tc>
          <w:tcPr>
            <w:vAlign w:val="center"/>
          </w:tcPr>
          <w:p w:rsidR="00000000" w:rsidDel="00000000" w:rsidP="00000000" w:rsidRDefault="00000000" w:rsidRPr="00000000" w14:paraId="000017E9">
            <w:pPr>
              <w:ind w:left="0" w:hanging="2"/>
              <w:jc w:val="center"/>
              <w:rPr/>
            </w:pPr>
            <w:r w:rsidDel="00000000" w:rsidR="00000000" w:rsidRPr="00000000">
              <w:rPr>
                <w:rtl w:val="0"/>
              </w:rPr>
            </w:r>
          </w:p>
        </w:tc>
        <w:tc>
          <w:tcPr>
            <w:vAlign w:val="center"/>
          </w:tcPr>
          <w:p w:rsidR="00000000" w:rsidDel="00000000" w:rsidP="00000000" w:rsidRDefault="00000000" w:rsidRPr="00000000" w14:paraId="000017E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EB">
            <w:pPr>
              <w:ind w:left="0" w:hanging="2"/>
              <w:jc w:val="center"/>
              <w:rPr/>
            </w:pPr>
            <w:r w:rsidDel="00000000" w:rsidR="00000000" w:rsidRPr="00000000">
              <w:rPr>
                <w:rtl w:val="0"/>
              </w:rPr>
              <w:t xml:space="preserve">(d)(3)(ii)</w:t>
            </w:r>
          </w:p>
        </w:tc>
        <w:tc>
          <w:tcPr>
            <w:vAlign w:val="center"/>
          </w:tcPr>
          <w:p w:rsidR="00000000" w:rsidDel="00000000" w:rsidP="00000000" w:rsidRDefault="00000000" w:rsidRPr="00000000" w14:paraId="000017EC">
            <w:pPr>
              <w:ind w:left="0" w:hanging="2"/>
              <w:rPr/>
            </w:pPr>
            <w:r w:rsidDel="00000000" w:rsidR="00000000" w:rsidRPr="00000000">
              <w:rPr>
                <w:rtl w:val="0"/>
              </w:rPr>
              <w:t xml:space="preserve">Arm slide for automatic inflation.</w:t>
            </w:r>
          </w:p>
        </w:tc>
        <w:tc>
          <w:tcPr>
            <w:vAlign w:val="center"/>
          </w:tcPr>
          <w:p w:rsidR="00000000" w:rsidDel="00000000" w:rsidP="00000000" w:rsidRDefault="00000000" w:rsidRPr="00000000" w14:paraId="000017ED">
            <w:pPr>
              <w:ind w:left="0" w:hanging="2"/>
              <w:jc w:val="center"/>
              <w:rPr/>
            </w:pPr>
            <w:r w:rsidDel="00000000" w:rsidR="00000000" w:rsidRPr="00000000">
              <w:rPr>
                <w:rtl w:val="0"/>
              </w:rPr>
            </w:r>
          </w:p>
        </w:tc>
        <w:tc>
          <w:tcPr>
            <w:vAlign w:val="center"/>
          </w:tcPr>
          <w:p w:rsidR="00000000" w:rsidDel="00000000" w:rsidP="00000000" w:rsidRDefault="00000000" w:rsidRPr="00000000" w14:paraId="000017EE">
            <w:pPr>
              <w:ind w:left="0" w:hanging="2"/>
              <w:rPr/>
            </w:pPr>
            <w:r w:rsidDel="00000000" w:rsidR="00000000" w:rsidRPr="00000000">
              <w:rPr>
                <w:rtl w:val="0"/>
              </w:rPr>
            </w:r>
          </w:p>
        </w:tc>
        <w:tc>
          <w:tcPr>
            <w:vAlign w:val="center"/>
          </w:tcPr>
          <w:p w:rsidR="00000000" w:rsidDel="00000000" w:rsidP="00000000" w:rsidRDefault="00000000" w:rsidRPr="00000000" w14:paraId="000017EF">
            <w:pPr>
              <w:ind w:left="0" w:hanging="2"/>
              <w:jc w:val="center"/>
              <w:rPr/>
            </w:pPr>
            <w:r w:rsidDel="00000000" w:rsidR="00000000" w:rsidRPr="00000000">
              <w:rPr>
                <w:rtl w:val="0"/>
              </w:rPr>
            </w:r>
          </w:p>
        </w:tc>
        <w:tc>
          <w:tcPr>
            <w:vAlign w:val="center"/>
          </w:tcPr>
          <w:p w:rsidR="00000000" w:rsidDel="00000000" w:rsidP="00000000" w:rsidRDefault="00000000" w:rsidRPr="00000000" w14:paraId="000017F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F1">
            <w:pPr>
              <w:ind w:left="0" w:hanging="2"/>
              <w:jc w:val="center"/>
              <w:rPr/>
            </w:pPr>
            <w:r w:rsidDel="00000000" w:rsidR="00000000" w:rsidRPr="00000000">
              <w:rPr>
                <w:rtl w:val="0"/>
              </w:rPr>
              <w:t xml:space="preserve">(d)(3)(iii)</w:t>
            </w:r>
          </w:p>
        </w:tc>
        <w:tc>
          <w:tcPr>
            <w:vAlign w:val="center"/>
          </w:tcPr>
          <w:p w:rsidR="00000000" w:rsidDel="00000000" w:rsidP="00000000" w:rsidRDefault="00000000" w:rsidRPr="00000000" w14:paraId="000017F2">
            <w:pPr>
              <w:ind w:left="0" w:hanging="2"/>
              <w:rPr/>
            </w:pPr>
            <w:r w:rsidDel="00000000" w:rsidR="00000000" w:rsidRPr="00000000">
              <w:rPr>
                <w:rtl w:val="0"/>
              </w:rPr>
              <w:t xml:space="preserve">Inflate slides with and without quick-release handle (manually and automatically).</w:t>
            </w:r>
          </w:p>
        </w:tc>
        <w:tc>
          <w:tcPr>
            <w:vAlign w:val="center"/>
          </w:tcPr>
          <w:p w:rsidR="00000000" w:rsidDel="00000000" w:rsidP="00000000" w:rsidRDefault="00000000" w:rsidRPr="00000000" w14:paraId="000017F3">
            <w:pPr>
              <w:ind w:left="0" w:hanging="2"/>
              <w:jc w:val="center"/>
              <w:rPr/>
            </w:pPr>
            <w:r w:rsidDel="00000000" w:rsidR="00000000" w:rsidRPr="00000000">
              <w:rPr>
                <w:rtl w:val="0"/>
              </w:rPr>
            </w:r>
          </w:p>
        </w:tc>
        <w:tc>
          <w:tcPr>
            <w:vAlign w:val="center"/>
          </w:tcPr>
          <w:p w:rsidR="00000000" w:rsidDel="00000000" w:rsidP="00000000" w:rsidRDefault="00000000" w:rsidRPr="00000000" w14:paraId="000017F4">
            <w:pPr>
              <w:ind w:left="0" w:hanging="2"/>
              <w:rPr/>
            </w:pPr>
            <w:r w:rsidDel="00000000" w:rsidR="00000000" w:rsidRPr="00000000">
              <w:rPr>
                <w:rtl w:val="0"/>
              </w:rPr>
            </w:r>
          </w:p>
        </w:tc>
        <w:tc>
          <w:tcPr>
            <w:vAlign w:val="center"/>
          </w:tcPr>
          <w:p w:rsidR="00000000" w:rsidDel="00000000" w:rsidP="00000000" w:rsidRDefault="00000000" w:rsidRPr="00000000" w14:paraId="000017F5">
            <w:pPr>
              <w:ind w:left="0" w:hanging="2"/>
              <w:jc w:val="center"/>
              <w:rPr/>
            </w:pPr>
            <w:r w:rsidDel="00000000" w:rsidR="00000000" w:rsidRPr="00000000">
              <w:rPr>
                <w:rtl w:val="0"/>
              </w:rPr>
            </w:r>
          </w:p>
        </w:tc>
        <w:tc>
          <w:tcPr>
            <w:vAlign w:val="center"/>
          </w:tcPr>
          <w:p w:rsidR="00000000" w:rsidDel="00000000" w:rsidP="00000000" w:rsidRDefault="00000000" w:rsidRPr="00000000" w14:paraId="000017F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F7">
            <w:pPr>
              <w:ind w:left="0" w:hanging="2"/>
              <w:jc w:val="center"/>
              <w:rPr/>
            </w:pPr>
            <w:r w:rsidDel="00000000" w:rsidR="00000000" w:rsidRPr="00000000">
              <w:rPr>
                <w:rtl w:val="0"/>
              </w:rPr>
              <w:t xml:space="preserve">(d)(3)(iv)</w:t>
            </w:r>
          </w:p>
        </w:tc>
        <w:tc>
          <w:tcPr>
            <w:vAlign w:val="center"/>
          </w:tcPr>
          <w:p w:rsidR="00000000" w:rsidDel="00000000" w:rsidP="00000000" w:rsidRDefault="00000000" w:rsidRPr="00000000" w14:paraId="000017F8">
            <w:pPr>
              <w:ind w:left="0" w:hanging="2"/>
              <w:rPr/>
            </w:pPr>
            <w:r w:rsidDel="00000000" w:rsidR="00000000" w:rsidRPr="00000000">
              <w:rPr>
                <w:rtl w:val="0"/>
              </w:rPr>
              <w:t xml:space="preserve">Disconnecting slide from aircraft for use as a flotation device.</w:t>
            </w:r>
          </w:p>
        </w:tc>
        <w:tc>
          <w:tcPr>
            <w:vAlign w:val="center"/>
          </w:tcPr>
          <w:p w:rsidR="00000000" w:rsidDel="00000000" w:rsidP="00000000" w:rsidRDefault="00000000" w:rsidRPr="00000000" w14:paraId="000017F9">
            <w:pPr>
              <w:ind w:left="0" w:hanging="2"/>
              <w:jc w:val="center"/>
              <w:rPr/>
            </w:pPr>
            <w:r w:rsidDel="00000000" w:rsidR="00000000" w:rsidRPr="00000000">
              <w:rPr>
                <w:rtl w:val="0"/>
              </w:rPr>
            </w:r>
          </w:p>
        </w:tc>
        <w:tc>
          <w:tcPr>
            <w:vAlign w:val="center"/>
          </w:tcPr>
          <w:p w:rsidR="00000000" w:rsidDel="00000000" w:rsidP="00000000" w:rsidRDefault="00000000" w:rsidRPr="00000000" w14:paraId="000017FA">
            <w:pPr>
              <w:ind w:left="0" w:hanging="2"/>
              <w:rPr/>
            </w:pPr>
            <w:r w:rsidDel="00000000" w:rsidR="00000000" w:rsidRPr="00000000">
              <w:rPr>
                <w:rtl w:val="0"/>
              </w:rPr>
            </w:r>
          </w:p>
        </w:tc>
        <w:tc>
          <w:tcPr>
            <w:vAlign w:val="center"/>
          </w:tcPr>
          <w:p w:rsidR="00000000" w:rsidDel="00000000" w:rsidP="00000000" w:rsidRDefault="00000000" w:rsidRPr="00000000" w14:paraId="000017FB">
            <w:pPr>
              <w:ind w:left="0" w:hanging="2"/>
              <w:jc w:val="center"/>
              <w:rPr/>
            </w:pPr>
            <w:r w:rsidDel="00000000" w:rsidR="00000000" w:rsidRPr="00000000">
              <w:rPr>
                <w:rtl w:val="0"/>
              </w:rPr>
            </w:r>
          </w:p>
        </w:tc>
        <w:tc>
          <w:tcPr>
            <w:vAlign w:val="center"/>
          </w:tcPr>
          <w:p w:rsidR="00000000" w:rsidDel="00000000" w:rsidP="00000000" w:rsidRDefault="00000000" w:rsidRPr="00000000" w14:paraId="000017F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7FD">
            <w:pPr>
              <w:ind w:left="0" w:hanging="2"/>
              <w:jc w:val="center"/>
              <w:rPr/>
            </w:pPr>
            <w:r w:rsidDel="00000000" w:rsidR="00000000" w:rsidRPr="00000000">
              <w:rPr>
                <w:rtl w:val="0"/>
              </w:rPr>
              <w:t xml:space="preserve">(d)(3)(v)</w:t>
            </w:r>
          </w:p>
        </w:tc>
        <w:tc>
          <w:tcPr>
            <w:vAlign w:val="center"/>
          </w:tcPr>
          <w:p w:rsidR="00000000" w:rsidDel="00000000" w:rsidP="00000000" w:rsidRDefault="00000000" w:rsidRPr="00000000" w14:paraId="000017FE">
            <w:pPr>
              <w:ind w:left="0" w:hanging="2"/>
              <w:rPr/>
            </w:pPr>
            <w:r w:rsidDel="00000000" w:rsidR="00000000" w:rsidRPr="00000000">
              <w:rPr>
                <w:rtl w:val="0"/>
              </w:rPr>
              <w:t xml:space="preserve">Arm slide rafts for automatic inflation.</w:t>
            </w:r>
          </w:p>
        </w:tc>
        <w:tc>
          <w:tcPr>
            <w:vAlign w:val="center"/>
          </w:tcPr>
          <w:p w:rsidR="00000000" w:rsidDel="00000000" w:rsidP="00000000" w:rsidRDefault="00000000" w:rsidRPr="00000000" w14:paraId="000017FF">
            <w:pPr>
              <w:ind w:left="0" w:hanging="2"/>
              <w:jc w:val="center"/>
              <w:rPr/>
            </w:pPr>
            <w:r w:rsidDel="00000000" w:rsidR="00000000" w:rsidRPr="00000000">
              <w:rPr>
                <w:rtl w:val="0"/>
              </w:rPr>
            </w:r>
          </w:p>
        </w:tc>
        <w:tc>
          <w:tcPr>
            <w:vAlign w:val="center"/>
          </w:tcPr>
          <w:p w:rsidR="00000000" w:rsidDel="00000000" w:rsidP="00000000" w:rsidRDefault="00000000" w:rsidRPr="00000000" w14:paraId="00001800">
            <w:pPr>
              <w:ind w:left="0" w:hanging="2"/>
              <w:rPr/>
            </w:pPr>
            <w:r w:rsidDel="00000000" w:rsidR="00000000" w:rsidRPr="00000000">
              <w:rPr>
                <w:rtl w:val="0"/>
              </w:rPr>
            </w:r>
          </w:p>
        </w:tc>
        <w:tc>
          <w:tcPr>
            <w:vAlign w:val="center"/>
          </w:tcPr>
          <w:p w:rsidR="00000000" w:rsidDel="00000000" w:rsidP="00000000" w:rsidRDefault="00000000" w:rsidRPr="00000000" w14:paraId="00001801">
            <w:pPr>
              <w:ind w:left="0" w:hanging="2"/>
              <w:jc w:val="center"/>
              <w:rPr/>
            </w:pPr>
            <w:r w:rsidDel="00000000" w:rsidR="00000000" w:rsidRPr="00000000">
              <w:rPr>
                <w:rtl w:val="0"/>
              </w:rPr>
            </w:r>
          </w:p>
        </w:tc>
        <w:tc>
          <w:tcPr>
            <w:vAlign w:val="center"/>
          </w:tcPr>
          <w:p w:rsidR="00000000" w:rsidDel="00000000" w:rsidP="00000000" w:rsidRDefault="00000000" w:rsidRPr="00000000" w14:paraId="0000180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03">
            <w:pPr>
              <w:ind w:left="0" w:hanging="2"/>
              <w:jc w:val="center"/>
              <w:rPr/>
            </w:pPr>
            <w:r w:rsidDel="00000000" w:rsidR="00000000" w:rsidRPr="00000000">
              <w:rPr>
                <w:rtl w:val="0"/>
              </w:rPr>
              <w:t xml:space="preserve">(d)(3)(vi)</w:t>
            </w:r>
          </w:p>
        </w:tc>
        <w:tc>
          <w:tcPr>
            <w:vAlign w:val="center"/>
          </w:tcPr>
          <w:p w:rsidR="00000000" w:rsidDel="00000000" w:rsidP="00000000" w:rsidRDefault="00000000" w:rsidRPr="00000000" w14:paraId="00001804">
            <w:pPr>
              <w:ind w:left="0" w:hanging="2"/>
              <w:rPr/>
            </w:pPr>
            <w:r w:rsidDel="00000000" w:rsidR="00000000" w:rsidRPr="00000000">
              <w:rPr>
                <w:rtl w:val="0"/>
              </w:rPr>
              <w:t xml:space="preserve">Disconnecting slide raft from the aircraft.</w:t>
            </w:r>
          </w:p>
        </w:tc>
        <w:tc>
          <w:tcPr>
            <w:vAlign w:val="center"/>
          </w:tcPr>
          <w:p w:rsidR="00000000" w:rsidDel="00000000" w:rsidP="00000000" w:rsidRDefault="00000000" w:rsidRPr="00000000" w14:paraId="00001805">
            <w:pPr>
              <w:ind w:left="0" w:hanging="2"/>
              <w:jc w:val="center"/>
              <w:rPr/>
            </w:pPr>
            <w:r w:rsidDel="00000000" w:rsidR="00000000" w:rsidRPr="00000000">
              <w:rPr>
                <w:rtl w:val="0"/>
              </w:rPr>
            </w:r>
          </w:p>
        </w:tc>
        <w:tc>
          <w:tcPr>
            <w:vAlign w:val="center"/>
          </w:tcPr>
          <w:p w:rsidR="00000000" w:rsidDel="00000000" w:rsidP="00000000" w:rsidRDefault="00000000" w:rsidRPr="00000000" w14:paraId="00001806">
            <w:pPr>
              <w:ind w:left="0" w:hanging="2"/>
              <w:rPr/>
            </w:pPr>
            <w:r w:rsidDel="00000000" w:rsidR="00000000" w:rsidRPr="00000000">
              <w:rPr>
                <w:rtl w:val="0"/>
              </w:rPr>
            </w:r>
          </w:p>
        </w:tc>
        <w:tc>
          <w:tcPr>
            <w:vAlign w:val="center"/>
          </w:tcPr>
          <w:p w:rsidR="00000000" w:rsidDel="00000000" w:rsidP="00000000" w:rsidRDefault="00000000" w:rsidRPr="00000000" w14:paraId="00001807">
            <w:pPr>
              <w:ind w:left="0" w:hanging="2"/>
              <w:jc w:val="center"/>
              <w:rPr/>
            </w:pPr>
            <w:r w:rsidDel="00000000" w:rsidR="00000000" w:rsidRPr="00000000">
              <w:rPr>
                <w:rtl w:val="0"/>
              </w:rPr>
            </w:r>
          </w:p>
        </w:tc>
        <w:tc>
          <w:tcPr>
            <w:vAlign w:val="center"/>
          </w:tcPr>
          <w:p w:rsidR="00000000" w:rsidDel="00000000" w:rsidP="00000000" w:rsidRDefault="00000000" w:rsidRPr="00000000" w14:paraId="0000180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09">
            <w:pPr>
              <w:ind w:left="0" w:hanging="2"/>
              <w:jc w:val="center"/>
              <w:rPr/>
            </w:pPr>
            <w:r w:rsidDel="00000000" w:rsidR="00000000" w:rsidRPr="00000000">
              <w:rPr>
                <w:rtl w:val="0"/>
              </w:rPr>
              <w:t xml:space="preserve">(d)(4)</w:t>
            </w:r>
          </w:p>
        </w:tc>
        <w:tc>
          <w:tcPr>
            <w:vAlign w:val="center"/>
          </w:tcPr>
          <w:p w:rsidR="00000000" w:rsidDel="00000000" w:rsidP="00000000" w:rsidRDefault="00000000" w:rsidRPr="00000000" w14:paraId="0000180A">
            <w:pPr>
              <w:ind w:left="0" w:hanging="2"/>
              <w:rPr/>
            </w:pPr>
            <w:r w:rsidDel="00000000" w:rsidR="00000000" w:rsidRPr="00000000">
              <w:rPr>
                <w:rtl w:val="0"/>
              </w:rPr>
              <w:t xml:space="preserve">Emergency Evacuation Slide Drill:</w:t>
            </w:r>
          </w:p>
        </w:tc>
        <w:tc>
          <w:tcPr>
            <w:vAlign w:val="center"/>
          </w:tcPr>
          <w:p w:rsidR="00000000" w:rsidDel="00000000" w:rsidP="00000000" w:rsidRDefault="00000000" w:rsidRPr="00000000" w14:paraId="0000180B">
            <w:pPr>
              <w:ind w:left="0" w:hanging="2"/>
              <w:jc w:val="center"/>
              <w:rPr/>
            </w:pPr>
            <w:r w:rsidDel="00000000" w:rsidR="00000000" w:rsidRPr="00000000">
              <w:rPr>
                <w:rtl w:val="0"/>
              </w:rPr>
            </w:r>
          </w:p>
        </w:tc>
        <w:tc>
          <w:tcPr>
            <w:vAlign w:val="center"/>
          </w:tcPr>
          <w:p w:rsidR="00000000" w:rsidDel="00000000" w:rsidP="00000000" w:rsidRDefault="00000000" w:rsidRPr="00000000" w14:paraId="0000180C">
            <w:pPr>
              <w:ind w:left="0" w:hanging="2"/>
              <w:rPr/>
            </w:pPr>
            <w:r w:rsidDel="00000000" w:rsidR="00000000" w:rsidRPr="00000000">
              <w:rPr>
                <w:rtl w:val="0"/>
              </w:rPr>
            </w:r>
          </w:p>
        </w:tc>
        <w:tc>
          <w:tcPr>
            <w:vAlign w:val="center"/>
          </w:tcPr>
          <w:p w:rsidR="00000000" w:rsidDel="00000000" w:rsidP="00000000" w:rsidRDefault="00000000" w:rsidRPr="00000000" w14:paraId="0000180D">
            <w:pPr>
              <w:ind w:left="0" w:hanging="2"/>
              <w:jc w:val="center"/>
              <w:rPr/>
            </w:pPr>
            <w:r w:rsidDel="00000000" w:rsidR="00000000" w:rsidRPr="00000000">
              <w:rPr>
                <w:rtl w:val="0"/>
              </w:rPr>
            </w:r>
          </w:p>
        </w:tc>
        <w:tc>
          <w:tcPr>
            <w:vAlign w:val="center"/>
          </w:tcPr>
          <w:p w:rsidR="00000000" w:rsidDel="00000000" w:rsidP="00000000" w:rsidRDefault="00000000" w:rsidRPr="00000000" w14:paraId="0000180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0F">
            <w:pPr>
              <w:ind w:left="0" w:hanging="2"/>
              <w:jc w:val="center"/>
              <w:rPr/>
            </w:pPr>
            <w:r w:rsidDel="00000000" w:rsidR="00000000" w:rsidRPr="00000000">
              <w:rPr>
                <w:rtl w:val="0"/>
              </w:rPr>
              <w:t xml:space="preserve">(d)(4)(i)</w:t>
            </w:r>
          </w:p>
        </w:tc>
        <w:tc>
          <w:tcPr>
            <w:vAlign w:val="center"/>
          </w:tcPr>
          <w:p w:rsidR="00000000" w:rsidDel="00000000" w:rsidP="00000000" w:rsidRDefault="00000000" w:rsidRPr="00000000" w14:paraId="00001810">
            <w:pPr>
              <w:ind w:left="0" w:hanging="2"/>
              <w:rPr/>
            </w:pPr>
            <w:r w:rsidDel="00000000" w:rsidR="00000000" w:rsidRPr="00000000">
              <w:rPr>
                <w:rtl w:val="0"/>
              </w:rPr>
              <w:t xml:space="preserve">Open armed exit with slide or slide raft deployment and inflation.</w:t>
            </w:r>
          </w:p>
        </w:tc>
        <w:tc>
          <w:tcPr>
            <w:vAlign w:val="center"/>
          </w:tcPr>
          <w:p w:rsidR="00000000" w:rsidDel="00000000" w:rsidP="00000000" w:rsidRDefault="00000000" w:rsidRPr="00000000" w14:paraId="00001811">
            <w:pPr>
              <w:ind w:left="0" w:hanging="2"/>
              <w:jc w:val="center"/>
              <w:rPr/>
            </w:pPr>
            <w:r w:rsidDel="00000000" w:rsidR="00000000" w:rsidRPr="00000000">
              <w:rPr>
                <w:rtl w:val="0"/>
              </w:rPr>
            </w:r>
          </w:p>
        </w:tc>
        <w:tc>
          <w:tcPr>
            <w:vAlign w:val="center"/>
          </w:tcPr>
          <w:p w:rsidR="00000000" w:rsidDel="00000000" w:rsidP="00000000" w:rsidRDefault="00000000" w:rsidRPr="00000000" w14:paraId="00001812">
            <w:pPr>
              <w:ind w:left="0" w:hanging="2"/>
              <w:rPr/>
            </w:pPr>
            <w:r w:rsidDel="00000000" w:rsidR="00000000" w:rsidRPr="00000000">
              <w:rPr>
                <w:rtl w:val="0"/>
              </w:rPr>
            </w:r>
          </w:p>
        </w:tc>
        <w:tc>
          <w:tcPr>
            <w:vAlign w:val="center"/>
          </w:tcPr>
          <w:p w:rsidR="00000000" w:rsidDel="00000000" w:rsidP="00000000" w:rsidRDefault="00000000" w:rsidRPr="00000000" w14:paraId="00001813">
            <w:pPr>
              <w:ind w:left="0" w:hanging="2"/>
              <w:jc w:val="center"/>
              <w:rPr/>
            </w:pPr>
            <w:r w:rsidDel="00000000" w:rsidR="00000000" w:rsidRPr="00000000">
              <w:rPr>
                <w:rtl w:val="0"/>
              </w:rPr>
            </w:r>
          </w:p>
        </w:tc>
        <w:tc>
          <w:tcPr>
            <w:vAlign w:val="center"/>
          </w:tcPr>
          <w:p w:rsidR="00000000" w:rsidDel="00000000" w:rsidP="00000000" w:rsidRDefault="00000000" w:rsidRPr="00000000" w14:paraId="00001814">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815">
            <w:pPr>
              <w:ind w:left="0" w:hanging="2"/>
              <w:jc w:val="center"/>
              <w:rPr/>
            </w:pPr>
            <w:r w:rsidDel="00000000" w:rsidR="00000000" w:rsidRPr="00000000">
              <w:rPr>
                <w:rtl w:val="0"/>
              </w:rPr>
              <w:t xml:space="preserve">(d)(4)(ii)</w:t>
            </w:r>
          </w:p>
        </w:tc>
        <w:tc>
          <w:tcPr>
            <w:tcBorders>
              <w:bottom w:color="000000" w:space="0" w:sz="18" w:val="single"/>
            </w:tcBorders>
            <w:vAlign w:val="center"/>
          </w:tcPr>
          <w:p w:rsidR="00000000" w:rsidDel="00000000" w:rsidP="00000000" w:rsidRDefault="00000000" w:rsidRPr="00000000" w14:paraId="00001816">
            <w:pPr>
              <w:ind w:left="0" w:hanging="2"/>
              <w:rPr/>
            </w:pPr>
            <w:r w:rsidDel="00000000" w:rsidR="00000000" w:rsidRPr="00000000">
              <w:rPr>
                <w:rtl w:val="0"/>
              </w:rPr>
              <w:t xml:space="preserve">Egress from aircraft via the evacuation slide and run away to a safe distance.</w:t>
            </w:r>
          </w:p>
        </w:tc>
        <w:tc>
          <w:tcPr>
            <w:tcBorders>
              <w:bottom w:color="000000" w:space="0" w:sz="18" w:val="single"/>
            </w:tcBorders>
            <w:vAlign w:val="center"/>
          </w:tcPr>
          <w:p w:rsidR="00000000" w:rsidDel="00000000" w:rsidP="00000000" w:rsidRDefault="00000000" w:rsidRPr="00000000" w14:paraId="0000181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818">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819">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81A">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81B">
            <w:pPr>
              <w:ind w:left="0" w:hanging="2"/>
              <w:jc w:val="center"/>
              <w:rPr/>
            </w:pPr>
            <w:r w:rsidDel="00000000" w:rsidR="00000000" w:rsidRPr="00000000">
              <w:rPr>
                <w:b w:val="1"/>
                <w:rtl w:val="0"/>
              </w:rPr>
              <w:t xml:space="preserve">IS: 8.10.1.14 (b)</w:t>
            </w:r>
            <w:r w:rsidDel="00000000" w:rsidR="00000000" w:rsidRPr="00000000">
              <w:rPr>
                <w:rtl w:val="0"/>
              </w:rPr>
            </w:r>
          </w:p>
        </w:tc>
        <w:tc>
          <w:tcPr>
            <w:shd w:fill="b3b3b3" w:val="clear"/>
            <w:vAlign w:val="center"/>
          </w:tcPr>
          <w:p w:rsidR="00000000" w:rsidDel="00000000" w:rsidP="00000000" w:rsidRDefault="00000000" w:rsidRPr="00000000" w14:paraId="0000181C">
            <w:pPr>
              <w:ind w:left="0" w:hanging="2"/>
              <w:rPr/>
            </w:pPr>
            <w:r w:rsidDel="00000000" w:rsidR="00000000" w:rsidRPr="00000000">
              <w:rPr>
                <w:b w:val="1"/>
                <w:rtl w:val="0"/>
              </w:rPr>
              <w:t xml:space="preserve">INITIAL AIRCRAFT GROUND TRAINING - FLIGHT CREW</w:t>
            </w:r>
            <w:r w:rsidDel="00000000" w:rsidR="00000000" w:rsidRPr="00000000">
              <w:rPr>
                <w:rtl w:val="0"/>
              </w:rPr>
            </w:r>
          </w:p>
        </w:tc>
        <w:tc>
          <w:tcPr>
            <w:shd w:fill="b3b3b3" w:val="clear"/>
            <w:vAlign w:val="center"/>
          </w:tcPr>
          <w:p w:rsidR="00000000" w:rsidDel="00000000" w:rsidP="00000000" w:rsidRDefault="00000000" w:rsidRPr="00000000" w14:paraId="0000181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81E">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81F">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820">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821">
            <w:pPr>
              <w:ind w:left="0" w:hanging="2"/>
              <w:jc w:val="center"/>
              <w:rPr/>
            </w:pPr>
            <w:r w:rsidDel="00000000" w:rsidR="00000000" w:rsidRPr="00000000">
              <w:rPr>
                <w:rtl w:val="0"/>
              </w:rPr>
              <w:t xml:space="preserve">(a)</w:t>
            </w:r>
          </w:p>
        </w:tc>
        <w:tc>
          <w:tcPr>
            <w:shd w:fill="d9d9d9" w:val="clear"/>
            <w:vAlign w:val="center"/>
          </w:tcPr>
          <w:p w:rsidR="00000000" w:rsidDel="00000000" w:rsidP="00000000" w:rsidRDefault="00000000" w:rsidRPr="00000000" w14:paraId="00001822">
            <w:pPr>
              <w:ind w:left="0" w:hanging="2"/>
              <w:rPr/>
            </w:pPr>
            <w:r w:rsidDel="00000000" w:rsidR="00000000" w:rsidRPr="00000000">
              <w:rPr>
                <w:rtl w:val="0"/>
              </w:rPr>
              <w:t xml:space="preserve">Each Operator shall have an initial aircraft ground training curriculum for the flight crew applicable to their duties, the type of operations conducted and aircraft flown. Instructions shall include at least the following general subjects</w:t>
            </w:r>
          </w:p>
        </w:tc>
        <w:tc>
          <w:tcPr>
            <w:shd w:fill="d9d9d9" w:val="clear"/>
            <w:vAlign w:val="center"/>
          </w:tcPr>
          <w:p w:rsidR="00000000" w:rsidDel="00000000" w:rsidP="00000000" w:rsidRDefault="00000000" w:rsidRPr="00000000" w14:paraId="00001823">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824">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825">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82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27">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1828">
            <w:pPr>
              <w:ind w:left="0" w:hanging="2"/>
              <w:rPr/>
            </w:pPr>
            <w:r w:rsidDel="00000000" w:rsidR="00000000" w:rsidRPr="00000000">
              <w:rPr>
                <w:rtl w:val="0"/>
              </w:rPr>
              <w:t xml:space="preserve">Operator's dispatch, flight release, or flight locating procedures.</w:t>
            </w:r>
          </w:p>
        </w:tc>
        <w:tc>
          <w:tcPr>
            <w:vAlign w:val="center"/>
          </w:tcPr>
          <w:p w:rsidR="00000000" w:rsidDel="00000000" w:rsidP="00000000" w:rsidRDefault="00000000" w:rsidRPr="00000000" w14:paraId="00001829">
            <w:pPr>
              <w:ind w:left="0" w:hanging="2"/>
              <w:jc w:val="center"/>
              <w:rPr/>
            </w:pPr>
            <w:r w:rsidDel="00000000" w:rsidR="00000000" w:rsidRPr="00000000">
              <w:rPr>
                <w:rtl w:val="0"/>
              </w:rPr>
            </w:r>
          </w:p>
        </w:tc>
        <w:tc>
          <w:tcPr>
            <w:vAlign w:val="center"/>
          </w:tcPr>
          <w:p w:rsidR="00000000" w:rsidDel="00000000" w:rsidP="00000000" w:rsidRDefault="00000000" w:rsidRPr="00000000" w14:paraId="0000182A">
            <w:pPr>
              <w:ind w:left="0" w:hanging="2"/>
              <w:rPr/>
            </w:pPr>
            <w:r w:rsidDel="00000000" w:rsidR="00000000" w:rsidRPr="00000000">
              <w:rPr>
                <w:rtl w:val="0"/>
              </w:rPr>
            </w:r>
          </w:p>
        </w:tc>
        <w:tc>
          <w:tcPr>
            <w:vAlign w:val="center"/>
          </w:tcPr>
          <w:p w:rsidR="00000000" w:rsidDel="00000000" w:rsidP="00000000" w:rsidRDefault="00000000" w:rsidRPr="00000000" w14:paraId="0000182B">
            <w:pPr>
              <w:ind w:left="0" w:hanging="2"/>
              <w:jc w:val="center"/>
              <w:rPr/>
            </w:pPr>
            <w:r w:rsidDel="00000000" w:rsidR="00000000" w:rsidRPr="00000000">
              <w:rPr>
                <w:rtl w:val="0"/>
              </w:rPr>
            </w:r>
          </w:p>
        </w:tc>
        <w:tc>
          <w:tcPr>
            <w:vAlign w:val="center"/>
          </w:tcPr>
          <w:p w:rsidR="00000000" w:rsidDel="00000000" w:rsidP="00000000" w:rsidRDefault="00000000" w:rsidRPr="00000000" w14:paraId="0000182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2D">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82E">
            <w:pPr>
              <w:ind w:left="0" w:hanging="2"/>
              <w:rPr/>
            </w:pPr>
            <w:r w:rsidDel="00000000" w:rsidR="00000000" w:rsidRPr="00000000">
              <w:rPr>
                <w:rtl w:val="0"/>
              </w:rPr>
              <w:t xml:space="preserve">Principles and methods for determining mass and balance, and runway limitations for takeoff.</w:t>
            </w:r>
          </w:p>
        </w:tc>
        <w:tc>
          <w:tcPr>
            <w:vAlign w:val="center"/>
          </w:tcPr>
          <w:p w:rsidR="00000000" w:rsidDel="00000000" w:rsidP="00000000" w:rsidRDefault="00000000" w:rsidRPr="00000000" w14:paraId="0000182F">
            <w:pPr>
              <w:ind w:left="0" w:hanging="2"/>
              <w:jc w:val="center"/>
              <w:rPr/>
            </w:pPr>
            <w:r w:rsidDel="00000000" w:rsidR="00000000" w:rsidRPr="00000000">
              <w:rPr>
                <w:rtl w:val="0"/>
              </w:rPr>
            </w:r>
          </w:p>
        </w:tc>
        <w:tc>
          <w:tcPr>
            <w:vAlign w:val="center"/>
          </w:tcPr>
          <w:p w:rsidR="00000000" w:rsidDel="00000000" w:rsidP="00000000" w:rsidRDefault="00000000" w:rsidRPr="00000000" w14:paraId="00001830">
            <w:pPr>
              <w:ind w:left="0" w:hanging="2"/>
              <w:rPr/>
            </w:pPr>
            <w:r w:rsidDel="00000000" w:rsidR="00000000" w:rsidRPr="00000000">
              <w:rPr>
                <w:rtl w:val="0"/>
              </w:rPr>
            </w:r>
          </w:p>
        </w:tc>
        <w:tc>
          <w:tcPr>
            <w:vAlign w:val="center"/>
          </w:tcPr>
          <w:p w:rsidR="00000000" w:rsidDel="00000000" w:rsidP="00000000" w:rsidRDefault="00000000" w:rsidRPr="00000000" w14:paraId="00001831">
            <w:pPr>
              <w:ind w:left="0" w:hanging="2"/>
              <w:jc w:val="center"/>
              <w:rPr/>
            </w:pPr>
            <w:r w:rsidDel="00000000" w:rsidR="00000000" w:rsidRPr="00000000">
              <w:rPr>
                <w:rtl w:val="0"/>
              </w:rPr>
            </w:r>
          </w:p>
        </w:tc>
        <w:tc>
          <w:tcPr>
            <w:vAlign w:val="center"/>
          </w:tcPr>
          <w:p w:rsidR="00000000" w:rsidDel="00000000" w:rsidP="00000000" w:rsidRDefault="00000000" w:rsidRPr="00000000" w14:paraId="0000183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33">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1834">
            <w:pPr>
              <w:ind w:left="0" w:hanging="2"/>
              <w:rPr/>
            </w:pPr>
            <w:r w:rsidDel="00000000" w:rsidR="00000000" w:rsidRPr="00000000">
              <w:rPr>
                <w:rtl w:val="0"/>
              </w:rPr>
              <w:t xml:space="preserve">Operator’s operations specifications, authorizations and imitations.</w:t>
            </w:r>
          </w:p>
        </w:tc>
        <w:tc>
          <w:tcPr>
            <w:vAlign w:val="center"/>
          </w:tcPr>
          <w:p w:rsidR="00000000" w:rsidDel="00000000" w:rsidP="00000000" w:rsidRDefault="00000000" w:rsidRPr="00000000" w14:paraId="00001835">
            <w:pPr>
              <w:ind w:left="0" w:hanging="2"/>
              <w:jc w:val="center"/>
              <w:rPr/>
            </w:pPr>
            <w:r w:rsidDel="00000000" w:rsidR="00000000" w:rsidRPr="00000000">
              <w:rPr>
                <w:rtl w:val="0"/>
              </w:rPr>
            </w:r>
          </w:p>
        </w:tc>
        <w:tc>
          <w:tcPr>
            <w:vAlign w:val="center"/>
          </w:tcPr>
          <w:p w:rsidR="00000000" w:rsidDel="00000000" w:rsidP="00000000" w:rsidRDefault="00000000" w:rsidRPr="00000000" w14:paraId="00001836">
            <w:pPr>
              <w:ind w:left="0" w:hanging="2"/>
              <w:rPr/>
            </w:pPr>
            <w:r w:rsidDel="00000000" w:rsidR="00000000" w:rsidRPr="00000000">
              <w:rPr>
                <w:rtl w:val="0"/>
              </w:rPr>
            </w:r>
          </w:p>
        </w:tc>
        <w:tc>
          <w:tcPr>
            <w:vAlign w:val="center"/>
          </w:tcPr>
          <w:p w:rsidR="00000000" w:rsidDel="00000000" w:rsidP="00000000" w:rsidRDefault="00000000" w:rsidRPr="00000000" w14:paraId="00001837">
            <w:pPr>
              <w:ind w:left="0" w:hanging="2"/>
              <w:jc w:val="center"/>
              <w:rPr/>
            </w:pPr>
            <w:r w:rsidDel="00000000" w:rsidR="00000000" w:rsidRPr="00000000">
              <w:rPr>
                <w:rtl w:val="0"/>
              </w:rPr>
            </w:r>
          </w:p>
        </w:tc>
        <w:tc>
          <w:tcPr>
            <w:vAlign w:val="center"/>
          </w:tcPr>
          <w:p w:rsidR="00000000" w:rsidDel="00000000" w:rsidP="00000000" w:rsidRDefault="00000000" w:rsidRPr="00000000" w14:paraId="0000183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39">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183A">
            <w:pPr>
              <w:ind w:left="0" w:hanging="2"/>
              <w:rPr/>
            </w:pPr>
            <w:r w:rsidDel="00000000" w:rsidR="00000000" w:rsidRPr="00000000">
              <w:rPr>
                <w:rtl w:val="0"/>
              </w:rPr>
              <w:t xml:space="preserve">Adverse weather recognition and avoidance, and flight procedures which shall be followed when operating in the following conditions:</w:t>
            </w:r>
          </w:p>
        </w:tc>
        <w:tc>
          <w:tcPr>
            <w:vAlign w:val="center"/>
          </w:tcPr>
          <w:p w:rsidR="00000000" w:rsidDel="00000000" w:rsidP="00000000" w:rsidRDefault="00000000" w:rsidRPr="00000000" w14:paraId="0000183B">
            <w:pPr>
              <w:ind w:left="0" w:hanging="2"/>
              <w:jc w:val="center"/>
              <w:rPr/>
            </w:pPr>
            <w:r w:rsidDel="00000000" w:rsidR="00000000" w:rsidRPr="00000000">
              <w:rPr>
                <w:rtl w:val="0"/>
              </w:rPr>
            </w:r>
          </w:p>
        </w:tc>
        <w:tc>
          <w:tcPr>
            <w:vAlign w:val="center"/>
          </w:tcPr>
          <w:p w:rsidR="00000000" w:rsidDel="00000000" w:rsidP="00000000" w:rsidRDefault="00000000" w:rsidRPr="00000000" w14:paraId="0000183C">
            <w:pPr>
              <w:ind w:left="0" w:hanging="2"/>
              <w:rPr/>
            </w:pPr>
            <w:r w:rsidDel="00000000" w:rsidR="00000000" w:rsidRPr="00000000">
              <w:rPr>
                <w:rtl w:val="0"/>
              </w:rPr>
            </w:r>
          </w:p>
        </w:tc>
        <w:tc>
          <w:tcPr>
            <w:vAlign w:val="center"/>
          </w:tcPr>
          <w:p w:rsidR="00000000" w:rsidDel="00000000" w:rsidP="00000000" w:rsidRDefault="00000000" w:rsidRPr="00000000" w14:paraId="0000183D">
            <w:pPr>
              <w:ind w:left="0" w:hanging="2"/>
              <w:jc w:val="center"/>
              <w:rPr/>
            </w:pPr>
            <w:r w:rsidDel="00000000" w:rsidR="00000000" w:rsidRPr="00000000">
              <w:rPr>
                <w:rtl w:val="0"/>
              </w:rPr>
            </w:r>
          </w:p>
        </w:tc>
        <w:tc>
          <w:tcPr>
            <w:vAlign w:val="center"/>
          </w:tcPr>
          <w:p w:rsidR="00000000" w:rsidDel="00000000" w:rsidP="00000000" w:rsidRDefault="00000000" w:rsidRPr="00000000" w14:paraId="0000183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3F">
            <w:pPr>
              <w:ind w:left="0" w:hanging="2"/>
              <w:jc w:val="center"/>
              <w:rPr/>
            </w:pPr>
            <w:r w:rsidDel="00000000" w:rsidR="00000000" w:rsidRPr="00000000">
              <w:rPr>
                <w:rtl w:val="0"/>
              </w:rPr>
              <w:t xml:space="preserve">(a)(4)(i)</w:t>
            </w:r>
          </w:p>
        </w:tc>
        <w:tc>
          <w:tcPr>
            <w:vAlign w:val="center"/>
          </w:tcPr>
          <w:p w:rsidR="00000000" w:rsidDel="00000000" w:rsidP="00000000" w:rsidRDefault="00000000" w:rsidRPr="00000000" w14:paraId="00001840">
            <w:pPr>
              <w:ind w:left="0" w:hanging="2"/>
              <w:rPr/>
            </w:pPr>
            <w:r w:rsidDel="00000000" w:rsidR="00000000" w:rsidRPr="00000000">
              <w:rPr>
                <w:rtl w:val="0"/>
              </w:rPr>
              <w:t xml:space="preserve">Icing.</w:t>
            </w:r>
          </w:p>
        </w:tc>
        <w:tc>
          <w:tcPr>
            <w:vAlign w:val="center"/>
          </w:tcPr>
          <w:p w:rsidR="00000000" w:rsidDel="00000000" w:rsidP="00000000" w:rsidRDefault="00000000" w:rsidRPr="00000000" w14:paraId="00001841">
            <w:pPr>
              <w:ind w:left="0" w:hanging="2"/>
              <w:jc w:val="center"/>
              <w:rPr/>
            </w:pPr>
            <w:r w:rsidDel="00000000" w:rsidR="00000000" w:rsidRPr="00000000">
              <w:rPr>
                <w:rtl w:val="0"/>
              </w:rPr>
            </w:r>
          </w:p>
        </w:tc>
        <w:tc>
          <w:tcPr>
            <w:vAlign w:val="center"/>
          </w:tcPr>
          <w:p w:rsidR="00000000" w:rsidDel="00000000" w:rsidP="00000000" w:rsidRDefault="00000000" w:rsidRPr="00000000" w14:paraId="00001842">
            <w:pPr>
              <w:ind w:left="0" w:hanging="2"/>
              <w:rPr/>
            </w:pPr>
            <w:r w:rsidDel="00000000" w:rsidR="00000000" w:rsidRPr="00000000">
              <w:rPr>
                <w:rtl w:val="0"/>
              </w:rPr>
            </w:r>
          </w:p>
        </w:tc>
        <w:tc>
          <w:tcPr>
            <w:vAlign w:val="center"/>
          </w:tcPr>
          <w:p w:rsidR="00000000" w:rsidDel="00000000" w:rsidP="00000000" w:rsidRDefault="00000000" w:rsidRPr="00000000" w14:paraId="00001843">
            <w:pPr>
              <w:ind w:left="0" w:hanging="2"/>
              <w:jc w:val="center"/>
              <w:rPr/>
            </w:pPr>
            <w:r w:rsidDel="00000000" w:rsidR="00000000" w:rsidRPr="00000000">
              <w:rPr>
                <w:rtl w:val="0"/>
              </w:rPr>
            </w:r>
          </w:p>
        </w:tc>
        <w:tc>
          <w:tcPr>
            <w:vAlign w:val="center"/>
          </w:tcPr>
          <w:p w:rsidR="00000000" w:rsidDel="00000000" w:rsidP="00000000" w:rsidRDefault="00000000" w:rsidRPr="00000000" w14:paraId="0000184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45">
            <w:pPr>
              <w:ind w:left="0" w:hanging="2"/>
              <w:jc w:val="center"/>
              <w:rPr/>
            </w:pPr>
            <w:r w:rsidDel="00000000" w:rsidR="00000000" w:rsidRPr="00000000">
              <w:rPr>
                <w:rtl w:val="0"/>
              </w:rPr>
              <w:t xml:space="preserve">(a)(4)(ii)</w:t>
            </w:r>
          </w:p>
        </w:tc>
        <w:tc>
          <w:tcPr>
            <w:vAlign w:val="center"/>
          </w:tcPr>
          <w:p w:rsidR="00000000" w:rsidDel="00000000" w:rsidP="00000000" w:rsidRDefault="00000000" w:rsidRPr="00000000" w14:paraId="00001846">
            <w:pPr>
              <w:ind w:left="0" w:hanging="2"/>
              <w:rPr/>
            </w:pPr>
            <w:r w:rsidDel="00000000" w:rsidR="00000000" w:rsidRPr="00000000">
              <w:rPr>
                <w:rtl w:val="0"/>
              </w:rPr>
              <w:t xml:space="preserve">Fog.</w:t>
            </w:r>
          </w:p>
        </w:tc>
        <w:tc>
          <w:tcPr>
            <w:vAlign w:val="center"/>
          </w:tcPr>
          <w:p w:rsidR="00000000" w:rsidDel="00000000" w:rsidP="00000000" w:rsidRDefault="00000000" w:rsidRPr="00000000" w14:paraId="00001847">
            <w:pPr>
              <w:ind w:left="0" w:hanging="2"/>
              <w:jc w:val="center"/>
              <w:rPr/>
            </w:pPr>
            <w:r w:rsidDel="00000000" w:rsidR="00000000" w:rsidRPr="00000000">
              <w:rPr>
                <w:rtl w:val="0"/>
              </w:rPr>
            </w:r>
          </w:p>
        </w:tc>
        <w:tc>
          <w:tcPr>
            <w:vAlign w:val="center"/>
          </w:tcPr>
          <w:p w:rsidR="00000000" w:rsidDel="00000000" w:rsidP="00000000" w:rsidRDefault="00000000" w:rsidRPr="00000000" w14:paraId="00001848">
            <w:pPr>
              <w:ind w:left="0" w:hanging="2"/>
              <w:rPr/>
            </w:pPr>
            <w:r w:rsidDel="00000000" w:rsidR="00000000" w:rsidRPr="00000000">
              <w:rPr>
                <w:rtl w:val="0"/>
              </w:rPr>
            </w:r>
          </w:p>
        </w:tc>
        <w:tc>
          <w:tcPr>
            <w:vAlign w:val="center"/>
          </w:tcPr>
          <w:p w:rsidR="00000000" w:rsidDel="00000000" w:rsidP="00000000" w:rsidRDefault="00000000" w:rsidRPr="00000000" w14:paraId="00001849">
            <w:pPr>
              <w:ind w:left="0" w:hanging="2"/>
              <w:jc w:val="center"/>
              <w:rPr/>
            </w:pPr>
            <w:r w:rsidDel="00000000" w:rsidR="00000000" w:rsidRPr="00000000">
              <w:rPr>
                <w:rtl w:val="0"/>
              </w:rPr>
            </w:r>
          </w:p>
        </w:tc>
        <w:tc>
          <w:tcPr>
            <w:vAlign w:val="center"/>
          </w:tcPr>
          <w:p w:rsidR="00000000" w:rsidDel="00000000" w:rsidP="00000000" w:rsidRDefault="00000000" w:rsidRPr="00000000" w14:paraId="0000184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4B">
            <w:pPr>
              <w:ind w:left="0" w:hanging="2"/>
              <w:jc w:val="center"/>
              <w:rPr/>
            </w:pPr>
            <w:r w:rsidDel="00000000" w:rsidR="00000000" w:rsidRPr="00000000">
              <w:rPr>
                <w:rtl w:val="0"/>
              </w:rPr>
              <w:t xml:space="preserve">(a)(4)(iii)</w:t>
            </w:r>
          </w:p>
        </w:tc>
        <w:tc>
          <w:tcPr>
            <w:vAlign w:val="center"/>
          </w:tcPr>
          <w:p w:rsidR="00000000" w:rsidDel="00000000" w:rsidP="00000000" w:rsidRDefault="00000000" w:rsidRPr="00000000" w14:paraId="0000184C">
            <w:pPr>
              <w:ind w:left="0" w:hanging="2"/>
              <w:rPr/>
            </w:pPr>
            <w:r w:rsidDel="00000000" w:rsidR="00000000" w:rsidRPr="00000000">
              <w:rPr>
                <w:rtl w:val="0"/>
              </w:rPr>
              <w:t xml:space="preserve">Turbulence.</w:t>
            </w:r>
          </w:p>
        </w:tc>
        <w:tc>
          <w:tcPr>
            <w:vAlign w:val="center"/>
          </w:tcPr>
          <w:p w:rsidR="00000000" w:rsidDel="00000000" w:rsidP="00000000" w:rsidRDefault="00000000" w:rsidRPr="00000000" w14:paraId="0000184D">
            <w:pPr>
              <w:ind w:left="0" w:hanging="2"/>
              <w:jc w:val="center"/>
              <w:rPr/>
            </w:pPr>
            <w:r w:rsidDel="00000000" w:rsidR="00000000" w:rsidRPr="00000000">
              <w:rPr>
                <w:rtl w:val="0"/>
              </w:rPr>
            </w:r>
          </w:p>
        </w:tc>
        <w:tc>
          <w:tcPr>
            <w:vAlign w:val="center"/>
          </w:tcPr>
          <w:p w:rsidR="00000000" w:rsidDel="00000000" w:rsidP="00000000" w:rsidRDefault="00000000" w:rsidRPr="00000000" w14:paraId="0000184E">
            <w:pPr>
              <w:ind w:left="0" w:hanging="2"/>
              <w:rPr/>
            </w:pPr>
            <w:r w:rsidDel="00000000" w:rsidR="00000000" w:rsidRPr="00000000">
              <w:rPr>
                <w:rtl w:val="0"/>
              </w:rPr>
            </w:r>
          </w:p>
        </w:tc>
        <w:tc>
          <w:tcPr>
            <w:vAlign w:val="center"/>
          </w:tcPr>
          <w:p w:rsidR="00000000" w:rsidDel="00000000" w:rsidP="00000000" w:rsidRDefault="00000000" w:rsidRPr="00000000" w14:paraId="0000184F">
            <w:pPr>
              <w:ind w:left="0" w:hanging="2"/>
              <w:jc w:val="center"/>
              <w:rPr/>
            </w:pPr>
            <w:r w:rsidDel="00000000" w:rsidR="00000000" w:rsidRPr="00000000">
              <w:rPr>
                <w:rtl w:val="0"/>
              </w:rPr>
            </w:r>
          </w:p>
        </w:tc>
        <w:tc>
          <w:tcPr>
            <w:vAlign w:val="center"/>
          </w:tcPr>
          <w:p w:rsidR="00000000" w:rsidDel="00000000" w:rsidP="00000000" w:rsidRDefault="00000000" w:rsidRPr="00000000" w14:paraId="0000185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51">
            <w:pPr>
              <w:ind w:left="0" w:hanging="2"/>
              <w:jc w:val="center"/>
              <w:rPr/>
            </w:pPr>
            <w:r w:rsidDel="00000000" w:rsidR="00000000" w:rsidRPr="00000000">
              <w:rPr>
                <w:rtl w:val="0"/>
              </w:rPr>
              <w:t xml:space="preserve">(a)(4)(iv)</w:t>
            </w:r>
          </w:p>
        </w:tc>
        <w:tc>
          <w:tcPr>
            <w:vAlign w:val="center"/>
          </w:tcPr>
          <w:p w:rsidR="00000000" w:rsidDel="00000000" w:rsidP="00000000" w:rsidRDefault="00000000" w:rsidRPr="00000000" w14:paraId="00001852">
            <w:pPr>
              <w:ind w:left="0" w:hanging="2"/>
              <w:rPr/>
            </w:pPr>
            <w:r w:rsidDel="00000000" w:rsidR="00000000" w:rsidRPr="00000000">
              <w:rPr>
                <w:rtl w:val="0"/>
              </w:rPr>
              <w:t xml:space="preserve">Heavy precipitation.</w:t>
            </w:r>
          </w:p>
        </w:tc>
        <w:tc>
          <w:tcPr>
            <w:vAlign w:val="center"/>
          </w:tcPr>
          <w:p w:rsidR="00000000" w:rsidDel="00000000" w:rsidP="00000000" w:rsidRDefault="00000000" w:rsidRPr="00000000" w14:paraId="00001853">
            <w:pPr>
              <w:ind w:left="0" w:hanging="2"/>
              <w:jc w:val="center"/>
              <w:rPr/>
            </w:pPr>
            <w:r w:rsidDel="00000000" w:rsidR="00000000" w:rsidRPr="00000000">
              <w:rPr>
                <w:rtl w:val="0"/>
              </w:rPr>
            </w:r>
          </w:p>
        </w:tc>
        <w:tc>
          <w:tcPr>
            <w:vAlign w:val="center"/>
          </w:tcPr>
          <w:p w:rsidR="00000000" w:rsidDel="00000000" w:rsidP="00000000" w:rsidRDefault="00000000" w:rsidRPr="00000000" w14:paraId="00001854">
            <w:pPr>
              <w:ind w:left="0" w:hanging="2"/>
              <w:rPr/>
            </w:pPr>
            <w:r w:rsidDel="00000000" w:rsidR="00000000" w:rsidRPr="00000000">
              <w:rPr>
                <w:rtl w:val="0"/>
              </w:rPr>
            </w:r>
          </w:p>
        </w:tc>
        <w:tc>
          <w:tcPr>
            <w:vAlign w:val="center"/>
          </w:tcPr>
          <w:p w:rsidR="00000000" w:rsidDel="00000000" w:rsidP="00000000" w:rsidRDefault="00000000" w:rsidRPr="00000000" w14:paraId="00001855">
            <w:pPr>
              <w:ind w:left="0" w:hanging="2"/>
              <w:jc w:val="center"/>
              <w:rPr/>
            </w:pPr>
            <w:r w:rsidDel="00000000" w:rsidR="00000000" w:rsidRPr="00000000">
              <w:rPr>
                <w:rtl w:val="0"/>
              </w:rPr>
            </w:r>
          </w:p>
        </w:tc>
        <w:tc>
          <w:tcPr>
            <w:vAlign w:val="center"/>
          </w:tcPr>
          <w:p w:rsidR="00000000" w:rsidDel="00000000" w:rsidP="00000000" w:rsidRDefault="00000000" w:rsidRPr="00000000" w14:paraId="0000185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57">
            <w:pPr>
              <w:ind w:left="0" w:hanging="2"/>
              <w:jc w:val="center"/>
              <w:rPr/>
            </w:pPr>
            <w:r w:rsidDel="00000000" w:rsidR="00000000" w:rsidRPr="00000000">
              <w:rPr>
                <w:rtl w:val="0"/>
              </w:rPr>
              <w:t xml:space="preserve">(a)(4)(v)</w:t>
            </w:r>
          </w:p>
        </w:tc>
        <w:tc>
          <w:tcPr>
            <w:vAlign w:val="center"/>
          </w:tcPr>
          <w:p w:rsidR="00000000" w:rsidDel="00000000" w:rsidP="00000000" w:rsidRDefault="00000000" w:rsidRPr="00000000" w14:paraId="00001858">
            <w:pPr>
              <w:ind w:left="0" w:hanging="2"/>
              <w:rPr/>
            </w:pPr>
            <w:r w:rsidDel="00000000" w:rsidR="00000000" w:rsidRPr="00000000">
              <w:rPr>
                <w:rtl w:val="0"/>
              </w:rPr>
              <w:t xml:space="preserve">Thunderstorms.</w:t>
            </w:r>
          </w:p>
        </w:tc>
        <w:tc>
          <w:tcPr>
            <w:vAlign w:val="center"/>
          </w:tcPr>
          <w:p w:rsidR="00000000" w:rsidDel="00000000" w:rsidP="00000000" w:rsidRDefault="00000000" w:rsidRPr="00000000" w14:paraId="00001859">
            <w:pPr>
              <w:ind w:left="0" w:hanging="2"/>
              <w:jc w:val="center"/>
              <w:rPr/>
            </w:pPr>
            <w:r w:rsidDel="00000000" w:rsidR="00000000" w:rsidRPr="00000000">
              <w:rPr>
                <w:rtl w:val="0"/>
              </w:rPr>
            </w:r>
          </w:p>
        </w:tc>
        <w:tc>
          <w:tcPr>
            <w:vAlign w:val="center"/>
          </w:tcPr>
          <w:p w:rsidR="00000000" w:rsidDel="00000000" w:rsidP="00000000" w:rsidRDefault="00000000" w:rsidRPr="00000000" w14:paraId="0000185A">
            <w:pPr>
              <w:ind w:left="0" w:hanging="2"/>
              <w:rPr/>
            </w:pPr>
            <w:r w:rsidDel="00000000" w:rsidR="00000000" w:rsidRPr="00000000">
              <w:rPr>
                <w:rtl w:val="0"/>
              </w:rPr>
            </w:r>
          </w:p>
        </w:tc>
        <w:tc>
          <w:tcPr>
            <w:vAlign w:val="center"/>
          </w:tcPr>
          <w:p w:rsidR="00000000" w:rsidDel="00000000" w:rsidP="00000000" w:rsidRDefault="00000000" w:rsidRPr="00000000" w14:paraId="0000185B">
            <w:pPr>
              <w:ind w:left="0" w:hanging="2"/>
              <w:jc w:val="center"/>
              <w:rPr/>
            </w:pPr>
            <w:r w:rsidDel="00000000" w:rsidR="00000000" w:rsidRPr="00000000">
              <w:rPr>
                <w:rtl w:val="0"/>
              </w:rPr>
            </w:r>
          </w:p>
        </w:tc>
        <w:tc>
          <w:tcPr>
            <w:vAlign w:val="center"/>
          </w:tcPr>
          <w:p w:rsidR="00000000" w:rsidDel="00000000" w:rsidP="00000000" w:rsidRDefault="00000000" w:rsidRPr="00000000" w14:paraId="0000185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5D">
            <w:pPr>
              <w:ind w:left="0" w:hanging="2"/>
              <w:jc w:val="center"/>
              <w:rPr/>
            </w:pPr>
            <w:r w:rsidDel="00000000" w:rsidR="00000000" w:rsidRPr="00000000">
              <w:rPr>
                <w:rtl w:val="0"/>
              </w:rPr>
              <w:t xml:space="preserve">(a)(4)(vi)</w:t>
            </w:r>
          </w:p>
        </w:tc>
        <w:tc>
          <w:tcPr>
            <w:vAlign w:val="center"/>
          </w:tcPr>
          <w:p w:rsidR="00000000" w:rsidDel="00000000" w:rsidP="00000000" w:rsidRDefault="00000000" w:rsidRPr="00000000" w14:paraId="0000185E">
            <w:pPr>
              <w:ind w:left="0" w:hanging="2"/>
              <w:rPr/>
            </w:pPr>
            <w:r w:rsidDel="00000000" w:rsidR="00000000" w:rsidRPr="00000000">
              <w:rPr>
                <w:rtl w:val="0"/>
              </w:rPr>
              <w:t xml:space="preserve">Low-level wind-shear and micro-burst.</w:t>
            </w:r>
          </w:p>
        </w:tc>
        <w:tc>
          <w:tcPr>
            <w:vAlign w:val="center"/>
          </w:tcPr>
          <w:p w:rsidR="00000000" w:rsidDel="00000000" w:rsidP="00000000" w:rsidRDefault="00000000" w:rsidRPr="00000000" w14:paraId="0000185F">
            <w:pPr>
              <w:ind w:left="0" w:hanging="2"/>
              <w:jc w:val="center"/>
              <w:rPr/>
            </w:pPr>
            <w:r w:rsidDel="00000000" w:rsidR="00000000" w:rsidRPr="00000000">
              <w:rPr>
                <w:rtl w:val="0"/>
              </w:rPr>
            </w:r>
          </w:p>
        </w:tc>
        <w:tc>
          <w:tcPr>
            <w:vAlign w:val="center"/>
          </w:tcPr>
          <w:p w:rsidR="00000000" w:rsidDel="00000000" w:rsidP="00000000" w:rsidRDefault="00000000" w:rsidRPr="00000000" w14:paraId="00001860">
            <w:pPr>
              <w:ind w:left="0" w:hanging="2"/>
              <w:rPr/>
            </w:pPr>
            <w:r w:rsidDel="00000000" w:rsidR="00000000" w:rsidRPr="00000000">
              <w:rPr>
                <w:rtl w:val="0"/>
              </w:rPr>
            </w:r>
          </w:p>
        </w:tc>
        <w:tc>
          <w:tcPr>
            <w:vAlign w:val="center"/>
          </w:tcPr>
          <w:p w:rsidR="00000000" w:rsidDel="00000000" w:rsidP="00000000" w:rsidRDefault="00000000" w:rsidRPr="00000000" w14:paraId="00001861">
            <w:pPr>
              <w:ind w:left="0" w:hanging="2"/>
              <w:jc w:val="center"/>
              <w:rPr/>
            </w:pPr>
            <w:r w:rsidDel="00000000" w:rsidR="00000000" w:rsidRPr="00000000">
              <w:rPr>
                <w:rtl w:val="0"/>
              </w:rPr>
            </w:r>
          </w:p>
        </w:tc>
        <w:tc>
          <w:tcPr>
            <w:vAlign w:val="center"/>
          </w:tcPr>
          <w:p w:rsidR="00000000" w:rsidDel="00000000" w:rsidP="00000000" w:rsidRDefault="00000000" w:rsidRPr="00000000" w14:paraId="0000186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63">
            <w:pPr>
              <w:ind w:left="0" w:hanging="2"/>
              <w:jc w:val="center"/>
              <w:rPr/>
            </w:pPr>
            <w:r w:rsidDel="00000000" w:rsidR="00000000" w:rsidRPr="00000000">
              <w:rPr>
                <w:rtl w:val="0"/>
              </w:rPr>
              <w:t xml:space="preserve">(a)(4)(vii)</w:t>
            </w:r>
          </w:p>
        </w:tc>
        <w:tc>
          <w:tcPr>
            <w:vAlign w:val="center"/>
          </w:tcPr>
          <w:p w:rsidR="00000000" w:rsidDel="00000000" w:rsidP="00000000" w:rsidRDefault="00000000" w:rsidRPr="00000000" w14:paraId="00001864">
            <w:pPr>
              <w:ind w:left="0" w:hanging="2"/>
              <w:rPr/>
            </w:pPr>
            <w:r w:rsidDel="00000000" w:rsidR="00000000" w:rsidRPr="00000000">
              <w:rPr>
                <w:rtl w:val="0"/>
              </w:rPr>
              <w:t xml:space="preserve">Low visibility.</w:t>
            </w:r>
          </w:p>
        </w:tc>
        <w:tc>
          <w:tcPr>
            <w:vAlign w:val="center"/>
          </w:tcPr>
          <w:p w:rsidR="00000000" w:rsidDel="00000000" w:rsidP="00000000" w:rsidRDefault="00000000" w:rsidRPr="00000000" w14:paraId="00001865">
            <w:pPr>
              <w:ind w:left="0" w:hanging="2"/>
              <w:jc w:val="center"/>
              <w:rPr/>
            </w:pPr>
            <w:r w:rsidDel="00000000" w:rsidR="00000000" w:rsidRPr="00000000">
              <w:rPr>
                <w:rtl w:val="0"/>
              </w:rPr>
            </w:r>
          </w:p>
        </w:tc>
        <w:tc>
          <w:tcPr>
            <w:vAlign w:val="center"/>
          </w:tcPr>
          <w:p w:rsidR="00000000" w:rsidDel="00000000" w:rsidP="00000000" w:rsidRDefault="00000000" w:rsidRPr="00000000" w14:paraId="00001866">
            <w:pPr>
              <w:ind w:left="0" w:hanging="2"/>
              <w:rPr/>
            </w:pPr>
            <w:r w:rsidDel="00000000" w:rsidR="00000000" w:rsidRPr="00000000">
              <w:rPr>
                <w:rtl w:val="0"/>
              </w:rPr>
            </w:r>
          </w:p>
        </w:tc>
        <w:tc>
          <w:tcPr>
            <w:vAlign w:val="center"/>
          </w:tcPr>
          <w:p w:rsidR="00000000" w:rsidDel="00000000" w:rsidP="00000000" w:rsidRDefault="00000000" w:rsidRPr="00000000" w14:paraId="00001867">
            <w:pPr>
              <w:ind w:left="0" w:hanging="2"/>
              <w:jc w:val="center"/>
              <w:rPr/>
            </w:pPr>
            <w:r w:rsidDel="00000000" w:rsidR="00000000" w:rsidRPr="00000000">
              <w:rPr>
                <w:rtl w:val="0"/>
              </w:rPr>
            </w:r>
          </w:p>
        </w:tc>
        <w:tc>
          <w:tcPr>
            <w:vAlign w:val="center"/>
          </w:tcPr>
          <w:p w:rsidR="00000000" w:rsidDel="00000000" w:rsidP="00000000" w:rsidRDefault="00000000" w:rsidRPr="00000000" w14:paraId="0000186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69">
            <w:pPr>
              <w:ind w:left="0" w:hanging="2"/>
              <w:jc w:val="center"/>
              <w:rPr/>
            </w:pPr>
            <w:r w:rsidDel="00000000" w:rsidR="00000000" w:rsidRPr="00000000">
              <w:rPr>
                <w:rtl w:val="0"/>
              </w:rPr>
              <w:t xml:space="preserve">(a)(4)(vii)</w:t>
            </w:r>
          </w:p>
        </w:tc>
        <w:tc>
          <w:tcPr>
            <w:vAlign w:val="center"/>
          </w:tcPr>
          <w:p w:rsidR="00000000" w:rsidDel="00000000" w:rsidP="00000000" w:rsidRDefault="00000000" w:rsidRPr="00000000" w14:paraId="0000186A">
            <w:pPr>
              <w:ind w:left="0" w:hanging="2"/>
              <w:rPr/>
            </w:pPr>
            <w:r w:rsidDel="00000000" w:rsidR="00000000" w:rsidRPr="00000000">
              <w:rPr>
                <w:rtl w:val="0"/>
              </w:rPr>
              <w:t xml:space="preserve">Contaminated runway.</w:t>
            </w:r>
          </w:p>
        </w:tc>
        <w:tc>
          <w:tcPr>
            <w:vAlign w:val="center"/>
          </w:tcPr>
          <w:p w:rsidR="00000000" w:rsidDel="00000000" w:rsidP="00000000" w:rsidRDefault="00000000" w:rsidRPr="00000000" w14:paraId="0000186B">
            <w:pPr>
              <w:ind w:left="0" w:hanging="2"/>
              <w:jc w:val="center"/>
              <w:rPr/>
            </w:pPr>
            <w:r w:rsidDel="00000000" w:rsidR="00000000" w:rsidRPr="00000000">
              <w:rPr>
                <w:rtl w:val="0"/>
              </w:rPr>
            </w:r>
          </w:p>
        </w:tc>
        <w:tc>
          <w:tcPr>
            <w:vAlign w:val="center"/>
          </w:tcPr>
          <w:p w:rsidR="00000000" w:rsidDel="00000000" w:rsidP="00000000" w:rsidRDefault="00000000" w:rsidRPr="00000000" w14:paraId="0000186C">
            <w:pPr>
              <w:ind w:left="0" w:hanging="2"/>
              <w:rPr/>
            </w:pPr>
            <w:r w:rsidDel="00000000" w:rsidR="00000000" w:rsidRPr="00000000">
              <w:rPr>
                <w:rtl w:val="0"/>
              </w:rPr>
            </w:r>
          </w:p>
        </w:tc>
        <w:tc>
          <w:tcPr>
            <w:vAlign w:val="center"/>
          </w:tcPr>
          <w:p w:rsidR="00000000" w:rsidDel="00000000" w:rsidP="00000000" w:rsidRDefault="00000000" w:rsidRPr="00000000" w14:paraId="0000186D">
            <w:pPr>
              <w:ind w:left="0" w:hanging="2"/>
              <w:jc w:val="center"/>
              <w:rPr/>
            </w:pPr>
            <w:r w:rsidDel="00000000" w:rsidR="00000000" w:rsidRPr="00000000">
              <w:rPr>
                <w:rtl w:val="0"/>
              </w:rPr>
            </w:r>
          </w:p>
        </w:tc>
        <w:tc>
          <w:tcPr>
            <w:vAlign w:val="center"/>
          </w:tcPr>
          <w:p w:rsidR="00000000" w:rsidDel="00000000" w:rsidP="00000000" w:rsidRDefault="00000000" w:rsidRPr="00000000" w14:paraId="0000186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6F">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1870">
            <w:pPr>
              <w:ind w:left="0" w:hanging="2"/>
              <w:rPr/>
            </w:pPr>
            <w:r w:rsidDel="00000000" w:rsidR="00000000" w:rsidRPr="00000000">
              <w:rPr>
                <w:rtl w:val="0"/>
              </w:rPr>
              <w:t xml:space="preserve">Normal and emergency communications procedures and navigation equipment including the Operator's communications procedures and ATC clearance requirements;</w:t>
            </w:r>
          </w:p>
        </w:tc>
        <w:tc>
          <w:tcPr>
            <w:vAlign w:val="center"/>
          </w:tcPr>
          <w:p w:rsidR="00000000" w:rsidDel="00000000" w:rsidP="00000000" w:rsidRDefault="00000000" w:rsidRPr="00000000" w14:paraId="00001871">
            <w:pPr>
              <w:ind w:left="0" w:hanging="2"/>
              <w:jc w:val="center"/>
              <w:rPr/>
            </w:pPr>
            <w:r w:rsidDel="00000000" w:rsidR="00000000" w:rsidRPr="00000000">
              <w:rPr>
                <w:rtl w:val="0"/>
              </w:rPr>
            </w:r>
          </w:p>
        </w:tc>
        <w:tc>
          <w:tcPr>
            <w:vAlign w:val="center"/>
          </w:tcPr>
          <w:p w:rsidR="00000000" w:rsidDel="00000000" w:rsidP="00000000" w:rsidRDefault="00000000" w:rsidRPr="00000000" w14:paraId="00001872">
            <w:pPr>
              <w:ind w:left="0" w:hanging="2"/>
              <w:rPr/>
            </w:pPr>
            <w:r w:rsidDel="00000000" w:rsidR="00000000" w:rsidRPr="00000000">
              <w:rPr>
                <w:rtl w:val="0"/>
              </w:rPr>
            </w:r>
          </w:p>
        </w:tc>
        <w:tc>
          <w:tcPr>
            <w:vAlign w:val="center"/>
          </w:tcPr>
          <w:p w:rsidR="00000000" w:rsidDel="00000000" w:rsidP="00000000" w:rsidRDefault="00000000" w:rsidRPr="00000000" w14:paraId="00001873">
            <w:pPr>
              <w:ind w:left="0" w:hanging="2"/>
              <w:jc w:val="center"/>
              <w:rPr/>
            </w:pPr>
            <w:r w:rsidDel="00000000" w:rsidR="00000000" w:rsidRPr="00000000">
              <w:rPr>
                <w:rtl w:val="0"/>
              </w:rPr>
            </w:r>
          </w:p>
        </w:tc>
        <w:tc>
          <w:tcPr>
            <w:vAlign w:val="center"/>
          </w:tcPr>
          <w:p w:rsidR="00000000" w:rsidDel="00000000" w:rsidP="00000000" w:rsidRDefault="00000000" w:rsidRPr="00000000" w14:paraId="0000187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75">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1876">
            <w:pPr>
              <w:ind w:left="0" w:hanging="2"/>
              <w:rPr/>
            </w:pPr>
            <w:r w:rsidDel="00000000" w:rsidR="00000000" w:rsidRPr="00000000">
              <w:rPr>
                <w:rtl w:val="0"/>
              </w:rPr>
              <w:t xml:space="preserve">Navigation procedures used in area departure, en route, area arrival, approach and landing phases;</w:t>
            </w:r>
          </w:p>
        </w:tc>
        <w:tc>
          <w:tcPr>
            <w:vAlign w:val="center"/>
          </w:tcPr>
          <w:p w:rsidR="00000000" w:rsidDel="00000000" w:rsidP="00000000" w:rsidRDefault="00000000" w:rsidRPr="00000000" w14:paraId="00001877">
            <w:pPr>
              <w:ind w:left="0" w:hanging="2"/>
              <w:jc w:val="center"/>
              <w:rPr/>
            </w:pPr>
            <w:r w:rsidDel="00000000" w:rsidR="00000000" w:rsidRPr="00000000">
              <w:rPr>
                <w:rtl w:val="0"/>
              </w:rPr>
            </w:r>
          </w:p>
        </w:tc>
        <w:tc>
          <w:tcPr>
            <w:vAlign w:val="center"/>
          </w:tcPr>
          <w:p w:rsidR="00000000" w:rsidDel="00000000" w:rsidP="00000000" w:rsidRDefault="00000000" w:rsidRPr="00000000" w14:paraId="00001878">
            <w:pPr>
              <w:ind w:left="0" w:hanging="2"/>
              <w:rPr/>
            </w:pPr>
            <w:r w:rsidDel="00000000" w:rsidR="00000000" w:rsidRPr="00000000">
              <w:rPr>
                <w:rtl w:val="0"/>
              </w:rPr>
            </w:r>
          </w:p>
        </w:tc>
        <w:tc>
          <w:tcPr>
            <w:vAlign w:val="center"/>
          </w:tcPr>
          <w:p w:rsidR="00000000" w:rsidDel="00000000" w:rsidP="00000000" w:rsidRDefault="00000000" w:rsidRPr="00000000" w14:paraId="00001879">
            <w:pPr>
              <w:ind w:left="0" w:hanging="2"/>
              <w:jc w:val="center"/>
              <w:rPr/>
            </w:pPr>
            <w:r w:rsidDel="00000000" w:rsidR="00000000" w:rsidRPr="00000000">
              <w:rPr>
                <w:rtl w:val="0"/>
              </w:rPr>
            </w:r>
          </w:p>
        </w:tc>
        <w:tc>
          <w:tcPr>
            <w:vAlign w:val="center"/>
          </w:tcPr>
          <w:p w:rsidR="00000000" w:rsidDel="00000000" w:rsidP="00000000" w:rsidRDefault="00000000" w:rsidRPr="00000000" w14:paraId="0000187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7B">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187C">
            <w:pPr>
              <w:ind w:left="0" w:hanging="2"/>
              <w:rPr/>
            </w:pPr>
            <w:r w:rsidDel="00000000" w:rsidR="00000000" w:rsidRPr="00000000">
              <w:rPr>
                <w:rtl w:val="0"/>
              </w:rPr>
              <w:t xml:space="preserve">Approved crew resource management training;</w:t>
            </w:r>
          </w:p>
        </w:tc>
        <w:tc>
          <w:tcPr>
            <w:vAlign w:val="center"/>
          </w:tcPr>
          <w:p w:rsidR="00000000" w:rsidDel="00000000" w:rsidP="00000000" w:rsidRDefault="00000000" w:rsidRPr="00000000" w14:paraId="0000187D">
            <w:pPr>
              <w:ind w:left="0" w:hanging="2"/>
              <w:jc w:val="center"/>
              <w:rPr/>
            </w:pPr>
            <w:r w:rsidDel="00000000" w:rsidR="00000000" w:rsidRPr="00000000">
              <w:rPr>
                <w:rtl w:val="0"/>
              </w:rPr>
            </w:r>
          </w:p>
        </w:tc>
        <w:tc>
          <w:tcPr>
            <w:vAlign w:val="center"/>
          </w:tcPr>
          <w:p w:rsidR="00000000" w:rsidDel="00000000" w:rsidP="00000000" w:rsidRDefault="00000000" w:rsidRPr="00000000" w14:paraId="0000187E">
            <w:pPr>
              <w:ind w:left="0" w:hanging="2"/>
              <w:rPr/>
            </w:pPr>
            <w:r w:rsidDel="00000000" w:rsidR="00000000" w:rsidRPr="00000000">
              <w:rPr>
                <w:rtl w:val="0"/>
              </w:rPr>
            </w:r>
          </w:p>
        </w:tc>
        <w:tc>
          <w:tcPr>
            <w:vAlign w:val="center"/>
          </w:tcPr>
          <w:p w:rsidR="00000000" w:rsidDel="00000000" w:rsidP="00000000" w:rsidRDefault="00000000" w:rsidRPr="00000000" w14:paraId="0000187F">
            <w:pPr>
              <w:ind w:left="0" w:hanging="2"/>
              <w:jc w:val="center"/>
              <w:rPr/>
            </w:pPr>
            <w:r w:rsidDel="00000000" w:rsidR="00000000" w:rsidRPr="00000000">
              <w:rPr>
                <w:rtl w:val="0"/>
              </w:rPr>
            </w:r>
          </w:p>
        </w:tc>
        <w:tc>
          <w:tcPr>
            <w:vAlign w:val="center"/>
          </w:tcPr>
          <w:p w:rsidR="00000000" w:rsidDel="00000000" w:rsidP="00000000" w:rsidRDefault="00000000" w:rsidRPr="00000000" w14:paraId="0000188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81">
            <w:pPr>
              <w:ind w:left="0" w:hanging="2"/>
              <w:jc w:val="center"/>
              <w:rPr/>
            </w:pPr>
            <w:r w:rsidDel="00000000" w:rsidR="00000000" w:rsidRPr="00000000">
              <w:rPr>
                <w:rtl w:val="0"/>
              </w:rPr>
              <w:t xml:space="preserve">(a)(8)</w:t>
            </w:r>
          </w:p>
        </w:tc>
        <w:tc>
          <w:tcPr>
            <w:vAlign w:val="center"/>
          </w:tcPr>
          <w:p w:rsidR="00000000" w:rsidDel="00000000" w:rsidP="00000000" w:rsidRDefault="00000000" w:rsidRPr="00000000" w14:paraId="00001882">
            <w:pPr>
              <w:ind w:left="0" w:hanging="2"/>
              <w:rPr/>
            </w:pPr>
            <w:r w:rsidDel="00000000" w:rsidR="00000000" w:rsidRPr="00000000">
              <w:rPr>
                <w:rtl w:val="0"/>
              </w:rPr>
              <w:t xml:space="preserve">Air traffic control systems, procedures, and phraseology;</w:t>
            </w:r>
          </w:p>
        </w:tc>
        <w:tc>
          <w:tcPr>
            <w:vAlign w:val="center"/>
          </w:tcPr>
          <w:p w:rsidR="00000000" w:rsidDel="00000000" w:rsidP="00000000" w:rsidRDefault="00000000" w:rsidRPr="00000000" w14:paraId="00001883">
            <w:pPr>
              <w:ind w:left="0" w:hanging="2"/>
              <w:jc w:val="center"/>
              <w:rPr/>
            </w:pPr>
            <w:r w:rsidDel="00000000" w:rsidR="00000000" w:rsidRPr="00000000">
              <w:rPr>
                <w:rtl w:val="0"/>
              </w:rPr>
            </w:r>
          </w:p>
        </w:tc>
        <w:tc>
          <w:tcPr>
            <w:vAlign w:val="center"/>
          </w:tcPr>
          <w:p w:rsidR="00000000" w:rsidDel="00000000" w:rsidP="00000000" w:rsidRDefault="00000000" w:rsidRPr="00000000" w14:paraId="00001884">
            <w:pPr>
              <w:ind w:left="0" w:hanging="2"/>
              <w:rPr/>
            </w:pPr>
            <w:r w:rsidDel="00000000" w:rsidR="00000000" w:rsidRPr="00000000">
              <w:rPr>
                <w:rtl w:val="0"/>
              </w:rPr>
            </w:r>
          </w:p>
        </w:tc>
        <w:tc>
          <w:tcPr>
            <w:vAlign w:val="center"/>
          </w:tcPr>
          <w:p w:rsidR="00000000" w:rsidDel="00000000" w:rsidP="00000000" w:rsidRDefault="00000000" w:rsidRPr="00000000" w14:paraId="00001885">
            <w:pPr>
              <w:ind w:left="0" w:hanging="2"/>
              <w:jc w:val="center"/>
              <w:rPr/>
            </w:pPr>
            <w:r w:rsidDel="00000000" w:rsidR="00000000" w:rsidRPr="00000000">
              <w:rPr>
                <w:rtl w:val="0"/>
              </w:rPr>
            </w:r>
          </w:p>
        </w:tc>
        <w:tc>
          <w:tcPr>
            <w:vAlign w:val="center"/>
          </w:tcPr>
          <w:p w:rsidR="00000000" w:rsidDel="00000000" w:rsidP="00000000" w:rsidRDefault="00000000" w:rsidRPr="00000000" w14:paraId="0000188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87">
            <w:pPr>
              <w:ind w:left="0" w:hanging="2"/>
              <w:jc w:val="center"/>
              <w:rPr/>
            </w:pPr>
            <w:r w:rsidDel="00000000" w:rsidR="00000000" w:rsidRPr="00000000">
              <w:rPr>
                <w:rtl w:val="0"/>
              </w:rPr>
              <w:t xml:space="preserve">(a)(9)</w:t>
            </w:r>
          </w:p>
        </w:tc>
        <w:tc>
          <w:tcPr>
            <w:vAlign w:val="center"/>
          </w:tcPr>
          <w:p w:rsidR="00000000" w:rsidDel="00000000" w:rsidP="00000000" w:rsidRDefault="00000000" w:rsidRPr="00000000" w14:paraId="00001888">
            <w:pPr>
              <w:ind w:left="0" w:hanging="2"/>
              <w:rPr/>
            </w:pPr>
            <w:r w:rsidDel="00000000" w:rsidR="00000000" w:rsidRPr="00000000">
              <w:rPr>
                <w:rtl w:val="0"/>
              </w:rPr>
              <w:t xml:space="preserve">Aircraft performance characteristics during all flight regimes, including:</w:t>
            </w:r>
          </w:p>
        </w:tc>
        <w:tc>
          <w:tcPr>
            <w:vAlign w:val="center"/>
          </w:tcPr>
          <w:p w:rsidR="00000000" w:rsidDel="00000000" w:rsidP="00000000" w:rsidRDefault="00000000" w:rsidRPr="00000000" w14:paraId="00001889">
            <w:pPr>
              <w:ind w:left="0" w:hanging="2"/>
              <w:jc w:val="center"/>
              <w:rPr/>
            </w:pPr>
            <w:r w:rsidDel="00000000" w:rsidR="00000000" w:rsidRPr="00000000">
              <w:rPr>
                <w:rtl w:val="0"/>
              </w:rPr>
            </w:r>
          </w:p>
        </w:tc>
        <w:tc>
          <w:tcPr>
            <w:vAlign w:val="center"/>
          </w:tcPr>
          <w:p w:rsidR="00000000" w:rsidDel="00000000" w:rsidP="00000000" w:rsidRDefault="00000000" w:rsidRPr="00000000" w14:paraId="0000188A">
            <w:pPr>
              <w:ind w:left="0" w:hanging="2"/>
              <w:rPr/>
            </w:pPr>
            <w:r w:rsidDel="00000000" w:rsidR="00000000" w:rsidRPr="00000000">
              <w:rPr>
                <w:rtl w:val="0"/>
              </w:rPr>
            </w:r>
          </w:p>
        </w:tc>
        <w:tc>
          <w:tcPr>
            <w:vAlign w:val="center"/>
          </w:tcPr>
          <w:p w:rsidR="00000000" w:rsidDel="00000000" w:rsidP="00000000" w:rsidRDefault="00000000" w:rsidRPr="00000000" w14:paraId="0000188B">
            <w:pPr>
              <w:ind w:left="0" w:hanging="2"/>
              <w:jc w:val="center"/>
              <w:rPr/>
            </w:pPr>
            <w:r w:rsidDel="00000000" w:rsidR="00000000" w:rsidRPr="00000000">
              <w:rPr>
                <w:rtl w:val="0"/>
              </w:rPr>
            </w:r>
          </w:p>
        </w:tc>
        <w:tc>
          <w:tcPr>
            <w:vAlign w:val="center"/>
          </w:tcPr>
          <w:p w:rsidR="00000000" w:rsidDel="00000000" w:rsidP="00000000" w:rsidRDefault="00000000" w:rsidRPr="00000000" w14:paraId="0000188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8D">
            <w:pPr>
              <w:ind w:left="0" w:hanging="2"/>
              <w:jc w:val="center"/>
              <w:rPr/>
            </w:pPr>
            <w:r w:rsidDel="00000000" w:rsidR="00000000" w:rsidRPr="00000000">
              <w:rPr>
                <w:rtl w:val="0"/>
              </w:rPr>
              <w:t xml:space="preserve">(a)(9)(i)</w:t>
            </w:r>
          </w:p>
        </w:tc>
        <w:tc>
          <w:tcPr>
            <w:vAlign w:val="center"/>
          </w:tcPr>
          <w:p w:rsidR="00000000" w:rsidDel="00000000" w:rsidP="00000000" w:rsidRDefault="00000000" w:rsidRPr="00000000" w14:paraId="0000188E">
            <w:pPr>
              <w:ind w:left="0" w:hanging="2"/>
              <w:rPr/>
            </w:pPr>
            <w:r w:rsidDel="00000000" w:rsidR="00000000" w:rsidRPr="00000000">
              <w:rPr>
                <w:rtl w:val="0"/>
              </w:rPr>
              <w:t xml:space="preserve">The use of charts, tables, tabulated data and other related manual information</w:t>
            </w:r>
          </w:p>
        </w:tc>
        <w:tc>
          <w:tcPr>
            <w:vAlign w:val="center"/>
          </w:tcPr>
          <w:p w:rsidR="00000000" w:rsidDel="00000000" w:rsidP="00000000" w:rsidRDefault="00000000" w:rsidRPr="00000000" w14:paraId="0000188F">
            <w:pPr>
              <w:ind w:left="0" w:hanging="2"/>
              <w:jc w:val="center"/>
              <w:rPr/>
            </w:pPr>
            <w:r w:rsidDel="00000000" w:rsidR="00000000" w:rsidRPr="00000000">
              <w:rPr>
                <w:rtl w:val="0"/>
              </w:rPr>
            </w:r>
          </w:p>
        </w:tc>
        <w:tc>
          <w:tcPr>
            <w:vAlign w:val="center"/>
          </w:tcPr>
          <w:p w:rsidR="00000000" w:rsidDel="00000000" w:rsidP="00000000" w:rsidRDefault="00000000" w:rsidRPr="00000000" w14:paraId="00001890">
            <w:pPr>
              <w:ind w:left="0" w:hanging="2"/>
              <w:rPr/>
            </w:pPr>
            <w:r w:rsidDel="00000000" w:rsidR="00000000" w:rsidRPr="00000000">
              <w:rPr>
                <w:rtl w:val="0"/>
              </w:rPr>
            </w:r>
          </w:p>
        </w:tc>
        <w:tc>
          <w:tcPr>
            <w:vAlign w:val="center"/>
          </w:tcPr>
          <w:p w:rsidR="00000000" w:rsidDel="00000000" w:rsidP="00000000" w:rsidRDefault="00000000" w:rsidRPr="00000000" w14:paraId="00001891">
            <w:pPr>
              <w:ind w:left="0" w:hanging="2"/>
              <w:jc w:val="center"/>
              <w:rPr/>
            </w:pPr>
            <w:r w:rsidDel="00000000" w:rsidR="00000000" w:rsidRPr="00000000">
              <w:rPr>
                <w:rtl w:val="0"/>
              </w:rPr>
            </w:r>
          </w:p>
        </w:tc>
        <w:tc>
          <w:tcPr>
            <w:vAlign w:val="center"/>
          </w:tcPr>
          <w:p w:rsidR="00000000" w:rsidDel="00000000" w:rsidP="00000000" w:rsidRDefault="00000000" w:rsidRPr="00000000" w14:paraId="0000189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93">
            <w:pPr>
              <w:ind w:left="0" w:hanging="2"/>
              <w:jc w:val="center"/>
              <w:rPr/>
            </w:pPr>
            <w:r w:rsidDel="00000000" w:rsidR="00000000" w:rsidRPr="00000000">
              <w:rPr>
                <w:rtl w:val="0"/>
              </w:rPr>
              <w:t xml:space="preserve">(a)(9)(ii)</w:t>
            </w:r>
          </w:p>
        </w:tc>
        <w:tc>
          <w:tcPr>
            <w:vAlign w:val="center"/>
          </w:tcPr>
          <w:p w:rsidR="00000000" w:rsidDel="00000000" w:rsidP="00000000" w:rsidRDefault="00000000" w:rsidRPr="00000000" w14:paraId="00001894">
            <w:pPr>
              <w:ind w:left="0" w:hanging="2"/>
              <w:rPr/>
            </w:pPr>
            <w:r w:rsidDel="00000000" w:rsidR="00000000" w:rsidRPr="00000000">
              <w:rPr>
                <w:rtl w:val="0"/>
              </w:rPr>
              <w:t xml:space="preserve">Normal, abnormal, and emergency performance problems.</w:t>
            </w:r>
          </w:p>
        </w:tc>
        <w:tc>
          <w:tcPr>
            <w:vAlign w:val="center"/>
          </w:tcPr>
          <w:p w:rsidR="00000000" w:rsidDel="00000000" w:rsidP="00000000" w:rsidRDefault="00000000" w:rsidRPr="00000000" w14:paraId="00001895">
            <w:pPr>
              <w:ind w:left="0" w:hanging="2"/>
              <w:jc w:val="center"/>
              <w:rPr/>
            </w:pPr>
            <w:r w:rsidDel="00000000" w:rsidR="00000000" w:rsidRPr="00000000">
              <w:rPr>
                <w:rtl w:val="0"/>
              </w:rPr>
            </w:r>
          </w:p>
        </w:tc>
        <w:tc>
          <w:tcPr>
            <w:vAlign w:val="center"/>
          </w:tcPr>
          <w:p w:rsidR="00000000" w:rsidDel="00000000" w:rsidP="00000000" w:rsidRDefault="00000000" w:rsidRPr="00000000" w14:paraId="00001896">
            <w:pPr>
              <w:ind w:left="0" w:hanging="2"/>
              <w:rPr/>
            </w:pPr>
            <w:r w:rsidDel="00000000" w:rsidR="00000000" w:rsidRPr="00000000">
              <w:rPr>
                <w:rtl w:val="0"/>
              </w:rPr>
            </w:r>
          </w:p>
        </w:tc>
        <w:tc>
          <w:tcPr>
            <w:vAlign w:val="center"/>
          </w:tcPr>
          <w:p w:rsidR="00000000" w:rsidDel="00000000" w:rsidP="00000000" w:rsidRDefault="00000000" w:rsidRPr="00000000" w14:paraId="00001897">
            <w:pPr>
              <w:ind w:left="0" w:hanging="2"/>
              <w:jc w:val="center"/>
              <w:rPr/>
            </w:pPr>
            <w:r w:rsidDel="00000000" w:rsidR="00000000" w:rsidRPr="00000000">
              <w:rPr>
                <w:rtl w:val="0"/>
              </w:rPr>
            </w:r>
          </w:p>
        </w:tc>
        <w:tc>
          <w:tcPr>
            <w:vAlign w:val="center"/>
          </w:tcPr>
          <w:p w:rsidR="00000000" w:rsidDel="00000000" w:rsidP="00000000" w:rsidRDefault="00000000" w:rsidRPr="00000000" w14:paraId="0000189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99">
            <w:pPr>
              <w:ind w:left="0" w:hanging="2"/>
              <w:jc w:val="center"/>
              <w:rPr/>
            </w:pPr>
            <w:r w:rsidDel="00000000" w:rsidR="00000000" w:rsidRPr="00000000">
              <w:rPr>
                <w:rtl w:val="0"/>
              </w:rPr>
              <w:t xml:space="preserve">(a)(9)(iii)</w:t>
            </w:r>
          </w:p>
        </w:tc>
        <w:tc>
          <w:tcPr>
            <w:vAlign w:val="center"/>
          </w:tcPr>
          <w:p w:rsidR="00000000" w:rsidDel="00000000" w:rsidP="00000000" w:rsidRDefault="00000000" w:rsidRPr="00000000" w14:paraId="0000189A">
            <w:pPr>
              <w:ind w:left="0" w:hanging="2"/>
              <w:rPr/>
            </w:pPr>
            <w:r w:rsidDel="00000000" w:rsidR="00000000" w:rsidRPr="00000000">
              <w:rPr>
                <w:rtl w:val="0"/>
              </w:rPr>
              <w:t xml:space="preserve">Meteorological and mass limiting performance factors (such as temperature, pressure, contaminated runways, precipitation, climb/runway limits).</w:t>
            </w:r>
          </w:p>
        </w:tc>
        <w:tc>
          <w:tcPr>
            <w:vAlign w:val="center"/>
          </w:tcPr>
          <w:p w:rsidR="00000000" w:rsidDel="00000000" w:rsidP="00000000" w:rsidRDefault="00000000" w:rsidRPr="00000000" w14:paraId="0000189B">
            <w:pPr>
              <w:ind w:left="0" w:hanging="2"/>
              <w:jc w:val="center"/>
              <w:rPr/>
            </w:pPr>
            <w:r w:rsidDel="00000000" w:rsidR="00000000" w:rsidRPr="00000000">
              <w:rPr>
                <w:rtl w:val="0"/>
              </w:rPr>
            </w:r>
          </w:p>
        </w:tc>
        <w:tc>
          <w:tcPr>
            <w:vAlign w:val="center"/>
          </w:tcPr>
          <w:p w:rsidR="00000000" w:rsidDel="00000000" w:rsidP="00000000" w:rsidRDefault="00000000" w:rsidRPr="00000000" w14:paraId="0000189C">
            <w:pPr>
              <w:ind w:left="0" w:hanging="2"/>
              <w:rPr/>
            </w:pPr>
            <w:r w:rsidDel="00000000" w:rsidR="00000000" w:rsidRPr="00000000">
              <w:rPr>
                <w:rtl w:val="0"/>
              </w:rPr>
            </w:r>
          </w:p>
        </w:tc>
        <w:tc>
          <w:tcPr>
            <w:vAlign w:val="center"/>
          </w:tcPr>
          <w:p w:rsidR="00000000" w:rsidDel="00000000" w:rsidP="00000000" w:rsidRDefault="00000000" w:rsidRPr="00000000" w14:paraId="0000189D">
            <w:pPr>
              <w:ind w:left="0" w:hanging="2"/>
              <w:jc w:val="center"/>
              <w:rPr/>
            </w:pPr>
            <w:r w:rsidDel="00000000" w:rsidR="00000000" w:rsidRPr="00000000">
              <w:rPr>
                <w:rtl w:val="0"/>
              </w:rPr>
            </w:r>
          </w:p>
        </w:tc>
        <w:tc>
          <w:tcPr>
            <w:vAlign w:val="center"/>
          </w:tcPr>
          <w:p w:rsidR="00000000" w:rsidDel="00000000" w:rsidP="00000000" w:rsidRDefault="00000000" w:rsidRPr="00000000" w14:paraId="0000189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9F">
            <w:pPr>
              <w:ind w:left="0" w:hanging="2"/>
              <w:jc w:val="center"/>
              <w:rPr/>
            </w:pPr>
            <w:r w:rsidDel="00000000" w:rsidR="00000000" w:rsidRPr="00000000">
              <w:rPr>
                <w:rtl w:val="0"/>
              </w:rPr>
              <w:t xml:space="preserve">(a)(9)(iv)</w:t>
            </w:r>
          </w:p>
        </w:tc>
        <w:tc>
          <w:tcPr>
            <w:vAlign w:val="center"/>
          </w:tcPr>
          <w:p w:rsidR="00000000" w:rsidDel="00000000" w:rsidP="00000000" w:rsidRDefault="00000000" w:rsidRPr="00000000" w14:paraId="000018A0">
            <w:pPr>
              <w:ind w:left="0" w:hanging="2"/>
              <w:rPr/>
            </w:pPr>
            <w:r w:rsidDel="00000000" w:rsidR="00000000" w:rsidRPr="00000000">
              <w:rPr>
                <w:rtl w:val="0"/>
              </w:rPr>
              <w:t xml:space="preserve">Inoperative equipment performance limiting factors (such as MEL/CDL, inoperative antiskid).</w:t>
            </w:r>
          </w:p>
        </w:tc>
        <w:tc>
          <w:tcPr>
            <w:vAlign w:val="center"/>
          </w:tcPr>
          <w:p w:rsidR="00000000" w:rsidDel="00000000" w:rsidP="00000000" w:rsidRDefault="00000000" w:rsidRPr="00000000" w14:paraId="000018A1">
            <w:pPr>
              <w:ind w:left="0" w:hanging="2"/>
              <w:jc w:val="center"/>
              <w:rPr/>
            </w:pPr>
            <w:r w:rsidDel="00000000" w:rsidR="00000000" w:rsidRPr="00000000">
              <w:rPr>
                <w:rtl w:val="0"/>
              </w:rPr>
            </w:r>
          </w:p>
        </w:tc>
        <w:tc>
          <w:tcPr>
            <w:vAlign w:val="center"/>
          </w:tcPr>
          <w:p w:rsidR="00000000" w:rsidDel="00000000" w:rsidP="00000000" w:rsidRDefault="00000000" w:rsidRPr="00000000" w14:paraId="000018A2">
            <w:pPr>
              <w:ind w:left="0" w:hanging="2"/>
              <w:rPr/>
            </w:pPr>
            <w:r w:rsidDel="00000000" w:rsidR="00000000" w:rsidRPr="00000000">
              <w:rPr>
                <w:rtl w:val="0"/>
              </w:rPr>
            </w:r>
          </w:p>
        </w:tc>
        <w:tc>
          <w:tcPr>
            <w:vAlign w:val="center"/>
          </w:tcPr>
          <w:p w:rsidR="00000000" w:rsidDel="00000000" w:rsidP="00000000" w:rsidRDefault="00000000" w:rsidRPr="00000000" w14:paraId="000018A3">
            <w:pPr>
              <w:ind w:left="0" w:hanging="2"/>
              <w:jc w:val="center"/>
              <w:rPr/>
            </w:pPr>
            <w:r w:rsidDel="00000000" w:rsidR="00000000" w:rsidRPr="00000000">
              <w:rPr>
                <w:rtl w:val="0"/>
              </w:rPr>
            </w:r>
          </w:p>
        </w:tc>
        <w:tc>
          <w:tcPr>
            <w:vAlign w:val="center"/>
          </w:tcPr>
          <w:p w:rsidR="00000000" w:rsidDel="00000000" w:rsidP="00000000" w:rsidRDefault="00000000" w:rsidRPr="00000000" w14:paraId="000018A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A5">
            <w:pPr>
              <w:ind w:left="0" w:hanging="2"/>
              <w:jc w:val="center"/>
              <w:rPr/>
            </w:pPr>
            <w:r w:rsidDel="00000000" w:rsidR="00000000" w:rsidRPr="00000000">
              <w:rPr>
                <w:rtl w:val="0"/>
              </w:rPr>
              <w:t xml:space="preserve">(a)(9)(v)</w:t>
            </w:r>
          </w:p>
        </w:tc>
        <w:tc>
          <w:tcPr>
            <w:vAlign w:val="center"/>
          </w:tcPr>
          <w:p w:rsidR="00000000" w:rsidDel="00000000" w:rsidP="00000000" w:rsidRDefault="00000000" w:rsidRPr="00000000" w14:paraId="000018A6">
            <w:pPr>
              <w:ind w:left="0" w:hanging="2"/>
              <w:rPr/>
            </w:pPr>
            <w:r w:rsidDel="00000000" w:rsidR="00000000" w:rsidRPr="00000000">
              <w:rPr>
                <w:rtl w:val="0"/>
              </w:rPr>
              <w:t xml:space="preserve">Special operational conditions (such as unpaved runways, high altitude airports and drift down requirements).</w:t>
            </w:r>
          </w:p>
        </w:tc>
        <w:tc>
          <w:tcPr>
            <w:vAlign w:val="center"/>
          </w:tcPr>
          <w:p w:rsidR="00000000" w:rsidDel="00000000" w:rsidP="00000000" w:rsidRDefault="00000000" w:rsidRPr="00000000" w14:paraId="000018A7">
            <w:pPr>
              <w:ind w:left="0" w:hanging="2"/>
              <w:jc w:val="center"/>
              <w:rPr/>
            </w:pPr>
            <w:r w:rsidDel="00000000" w:rsidR="00000000" w:rsidRPr="00000000">
              <w:rPr>
                <w:rtl w:val="0"/>
              </w:rPr>
            </w:r>
          </w:p>
        </w:tc>
        <w:tc>
          <w:tcPr>
            <w:vAlign w:val="center"/>
          </w:tcPr>
          <w:p w:rsidR="00000000" w:rsidDel="00000000" w:rsidP="00000000" w:rsidRDefault="00000000" w:rsidRPr="00000000" w14:paraId="000018A8">
            <w:pPr>
              <w:ind w:left="0" w:hanging="2"/>
              <w:rPr/>
            </w:pPr>
            <w:r w:rsidDel="00000000" w:rsidR="00000000" w:rsidRPr="00000000">
              <w:rPr>
                <w:rtl w:val="0"/>
              </w:rPr>
            </w:r>
          </w:p>
        </w:tc>
        <w:tc>
          <w:tcPr>
            <w:vAlign w:val="center"/>
          </w:tcPr>
          <w:p w:rsidR="00000000" w:rsidDel="00000000" w:rsidP="00000000" w:rsidRDefault="00000000" w:rsidRPr="00000000" w14:paraId="000018A9">
            <w:pPr>
              <w:ind w:left="0" w:hanging="2"/>
              <w:jc w:val="center"/>
              <w:rPr/>
            </w:pPr>
            <w:r w:rsidDel="00000000" w:rsidR="00000000" w:rsidRPr="00000000">
              <w:rPr>
                <w:rtl w:val="0"/>
              </w:rPr>
            </w:r>
          </w:p>
        </w:tc>
        <w:tc>
          <w:tcPr>
            <w:vAlign w:val="center"/>
          </w:tcPr>
          <w:p w:rsidR="00000000" w:rsidDel="00000000" w:rsidP="00000000" w:rsidRDefault="00000000" w:rsidRPr="00000000" w14:paraId="000018A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AB">
            <w:pPr>
              <w:ind w:left="0" w:hanging="2"/>
              <w:jc w:val="center"/>
              <w:rPr/>
            </w:pPr>
            <w:r w:rsidDel="00000000" w:rsidR="00000000" w:rsidRPr="00000000">
              <w:rPr>
                <w:rtl w:val="0"/>
              </w:rPr>
              <w:t xml:space="preserve">(a)(10)</w:t>
            </w:r>
          </w:p>
        </w:tc>
        <w:tc>
          <w:tcPr>
            <w:vAlign w:val="center"/>
          </w:tcPr>
          <w:p w:rsidR="00000000" w:rsidDel="00000000" w:rsidP="00000000" w:rsidRDefault="00000000" w:rsidRPr="00000000" w14:paraId="000018AC">
            <w:pPr>
              <w:ind w:left="0" w:hanging="2"/>
              <w:rPr/>
            </w:pPr>
            <w:r w:rsidDel="00000000" w:rsidR="00000000" w:rsidRPr="00000000">
              <w:rPr>
                <w:rtl w:val="0"/>
              </w:rPr>
              <w:t xml:space="preserve">Normal, abnormal and emergency procedures on the aircraft type to be used.</w:t>
            </w:r>
          </w:p>
        </w:tc>
        <w:tc>
          <w:tcPr>
            <w:vAlign w:val="center"/>
          </w:tcPr>
          <w:p w:rsidR="00000000" w:rsidDel="00000000" w:rsidP="00000000" w:rsidRDefault="00000000" w:rsidRPr="00000000" w14:paraId="000018AD">
            <w:pPr>
              <w:ind w:left="0" w:hanging="2"/>
              <w:jc w:val="center"/>
              <w:rPr/>
            </w:pPr>
            <w:r w:rsidDel="00000000" w:rsidR="00000000" w:rsidRPr="00000000">
              <w:rPr>
                <w:rtl w:val="0"/>
              </w:rPr>
            </w:r>
          </w:p>
        </w:tc>
        <w:tc>
          <w:tcPr>
            <w:vAlign w:val="center"/>
          </w:tcPr>
          <w:p w:rsidR="00000000" w:rsidDel="00000000" w:rsidP="00000000" w:rsidRDefault="00000000" w:rsidRPr="00000000" w14:paraId="000018AE">
            <w:pPr>
              <w:ind w:left="0" w:hanging="2"/>
              <w:rPr/>
            </w:pPr>
            <w:r w:rsidDel="00000000" w:rsidR="00000000" w:rsidRPr="00000000">
              <w:rPr>
                <w:rtl w:val="0"/>
              </w:rPr>
            </w:r>
          </w:p>
        </w:tc>
        <w:tc>
          <w:tcPr>
            <w:vAlign w:val="center"/>
          </w:tcPr>
          <w:p w:rsidR="00000000" w:rsidDel="00000000" w:rsidP="00000000" w:rsidRDefault="00000000" w:rsidRPr="00000000" w14:paraId="000018AF">
            <w:pPr>
              <w:ind w:left="0" w:hanging="2"/>
              <w:jc w:val="center"/>
              <w:rPr/>
            </w:pPr>
            <w:r w:rsidDel="00000000" w:rsidR="00000000" w:rsidRPr="00000000">
              <w:rPr>
                <w:rtl w:val="0"/>
              </w:rPr>
            </w:r>
          </w:p>
        </w:tc>
        <w:tc>
          <w:tcPr>
            <w:vAlign w:val="center"/>
          </w:tcPr>
          <w:p w:rsidR="00000000" w:rsidDel="00000000" w:rsidP="00000000" w:rsidRDefault="00000000" w:rsidRPr="00000000" w14:paraId="000018B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B1">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18B2">
            <w:pPr>
              <w:ind w:left="0" w:hanging="2"/>
              <w:rPr/>
            </w:pPr>
            <w:r w:rsidDel="00000000" w:rsidR="00000000" w:rsidRPr="00000000">
              <w:rPr>
                <w:rtl w:val="0"/>
              </w:rPr>
              <w:t xml:space="preserve">Each Operator shall have an initial aircraft ground training  curriculum for the flight crew applicable to their duties, the type of operations conducted and aircraft flown, including at least the following aircraft systems (if applicable):</w:t>
            </w:r>
          </w:p>
        </w:tc>
        <w:tc>
          <w:tcPr>
            <w:vAlign w:val="center"/>
          </w:tcPr>
          <w:p w:rsidR="00000000" w:rsidDel="00000000" w:rsidP="00000000" w:rsidRDefault="00000000" w:rsidRPr="00000000" w14:paraId="000018B3">
            <w:pPr>
              <w:ind w:left="0" w:hanging="2"/>
              <w:jc w:val="center"/>
              <w:rPr/>
            </w:pPr>
            <w:r w:rsidDel="00000000" w:rsidR="00000000" w:rsidRPr="00000000">
              <w:rPr>
                <w:rtl w:val="0"/>
              </w:rPr>
            </w:r>
          </w:p>
        </w:tc>
        <w:tc>
          <w:tcPr>
            <w:vAlign w:val="center"/>
          </w:tcPr>
          <w:p w:rsidR="00000000" w:rsidDel="00000000" w:rsidP="00000000" w:rsidRDefault="00000000" w:rsidRPr="00000000" w14:paraId="000018B4">
            <w:pPr>
              <w:ind w:left="0" w:hanging="2"/>
              <w:rPr/>
            </w:pPr>
            <w:r w:rsidDel="00000000" w:rsidR="00000000" w:rsidRPr="00000000">
              <w:rPr>
                <w:rtl w:val="0"/>
              </w:rPr>
            </w:r>
          </w:p>
        </w:tc>
        <w:tc>
          <w:tcPr>
            <w:vAlign w:val="center"/>
          </w:tcPr>
          <w:p w:rsidR="00000000" w:rsidDel="00000000" w:rsidP="00000000" w:rsidRDefault="00000000" w:rsidRPr="00000000" w14:paraId="000018B5">
            <w:pPr>
              <w:ind w:left="0" w:hanging="2"/>
              <w:jc w:val="center"/>
              <w:rPr/>
            </w:pPr>
            <w:r w:rsidDel="00000000" w:rsidR="00000000" w:rsidRPr="00000000">
              <w:rPr>
                <w:rtl w:val="0"/>
              </w:rPr>
            </w:r>
          </w:p>
        </w:tc>
        <w:tc>
          <w:tcPr>
            <w:vAlign w:val="center"/>
          </w:tcPr>
          <w:p w:rsidR="00000000" w:rsidDel="00000000" w:rsidP="00000000" w:rsidRDefault="00000000" w:rsidRPr="00000000" w14:paraId="000018B6">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18B7">
            <w:pPr>
              <w:ind w:left="0" w:hanging="2"/>
              <w:jc w:val="center"/>
              <w:rPr/>
            </w:pPr>
            <w:r w:rsidDel="00000000" w:rsidR="00000000" w:rsidRPr="00000000">
              <w:rPr>
                <w:rtl w:val="0"/>
              </w:rPr>
              <w:t xml:space="preserve">(b)(1)</w:t>
            </w:r>
          </w:p>
        </w:tc>
        <w:tc>
          <w:tcPr>
            <w:shd w:fill="d9d9d9" w:val="clear"/>
            <w:vAlign w:val="center"/>
          </w:tcPr>
          <w:p w:rsidR="00000000" w:rsidDel="00000000" w:rsidP="00000000" w:rsidRDefault="00000000" w:rsidRPr="00000000" w14:paraId="000018B8">
            <w:pPr>
              <w:ind w:left="0" w:hanging="2"/>
              <w:rPr/>
            </w:pPr>
            <w:r w:rsidDel="00000000" w:rsidR="00000000" w:rsidRPr="00000000">
              <w:rPr>
                <w:rtl w:val="0"/>
              </w:rPr>
              <w:t xml:space="preserve">Aircraft:</w:t>
            </w:r>
          </w:p>
        </w:tc>
        <w:tc>
          <w:tcPr>
            <w:shd w:fill="d9d9d9" w:val="clear"/>
            <w:vAlign w:val="center"/>
          </w:tcPr>
          <w:p w:rsidR="00000000" w:rsidDel="00000000" w:rsidP="00000000" w:rsidRDefault="00000000" w:rsidRPr="00000000" w14:paraId="000018B9">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8BA">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18BB">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18B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BD">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18BE">
            <w:pPr>
              <w:ind w:left="0" w:hanging="2"/>
              <w:rPr/>
            </w:pPr>
            <w:r w:rsidDel="00000000" w:rsidR="00000000" w:rsidRPr="00000000">
              <w:rPr>
                <w:rtl w:val="0"/>
              </w:rPr>
              <w:t xml:space="preserve">Aircraft dimensions, turning radius, panel layouts, cockpit and cabin configurations.</w:t>
            </w:r>
          </w:p>
        </w:tc>
        <w:tc>
          <w:tcPr>
            <w:vAlign w:val="center"/>
          </w:tcPr>
          <w:p w:rsidR="00000000" w:rsidDel="00000000" w:rsidP="00000000" w:rsidRDefault="00000000" w:rsidRPr="00000000" w14:paraId="000018BF">
            <w:pPr>
              <w:ind w:left="0" w:hanging="2"/>
              <w:jc w:val="center"/>
              <w:rPr/>
            </w:pPr>
            <w:r w:rsidDel="00000000" w:rsidR="00000000" w:rsidRPr="00000000">
              <w:rPr>
                <w:rtl w:val="0"/>
              </w:rPr>
            </w:r>
          </w:p>
        </w:tc>
        <w:tc>
          <w:tcPr>
            <w:vAlign w:val="center"/>
          </w:tcPr>
          <w:p w:rsidR="00000000" w:rsidDel="00000000" w:rsidP="00000000" w:rsidRDefault="00000000" w:rsidRPr="00000000" w14:paraId="000018C0">
            <w:pPr>
              <w:ind w:left="0" w:hanging="2"/>
              <w:rPr/>
            </w:pPr>
            <w:r w:rsidDel="00000000" w:rsidR="00000000" w:rsidRPr="00000000">
              <w:rPr>
                <w:rtl w:val="0"/>
              </w:rPr>
            </w:r>
          </w:p>
        </w:tc>
        <w:tc>
          <w:tcPr>
            <w:vAlign w:val="center"/>
          </w:tcPr>
          <w:p w:rsidR="00000000" w:rsidDel="00000000" w:rsidP="00000000" w:rsidRDefault="00000000" w:rsidRPr="00000000" w14:paraId="000018C1">
            <w:pPr>
              <w:ind w:left="0" w:hanging="2"/>
              <w:jc w:val="center"/>
              <w:rPr/>
            </w:pPr>
            <w:r w:rsidDel="00000000" w:rsidR="00000000" w:rsidRPr="00000000">
              <w:rPr>
                <w:rtl w:val="0"/>
              </w:rPr>
            </w:r>
          </w:p>
        </w:tc>
        <w:tc>
          <w:tcPr>
            <w:vAlign w:val="center"/>
          </w:tcPr>
          <w:p w:rsidR="00000000" w:rsidDel="00000000" w:rsidP="00000000" w:rsidRDefault="00000000" w:rsidRPr="00000000" w14:paraId="000018C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C3">
            <w:pPr>
              <w:ind w:left="0" w:hanging="2"/>
              <w:jc w:val="center"/>
              <w:rPr/>
            </w:pPr>
            <w:r w:rsidDel="00000000" w:rsidR="00000000" w:rsidRPr="00000000">
              <w:rPr>
                <w:rtl w:val="0"/>
              </w:rPr>
              <w:t xml:space="preserve">(b)(1)(ii)</w:t>
            </w:r>
          </w:p>
        </w:tc>
        <w:tc>
          <w:tcPr>
            <w:vAlign w:val="center"/>
          </w:tcPr>
          <w:p w:rsidR="00000000" w:rsidDel="00000000" w:rsidP="00000000" w:rsidRDefault="00000000" w:rsidRPr="00000000" w14:paraId="000018C4">
            <w:pPr>
              <w:ind w:left="0" w:hanging="2"/>
              <w:rPr/>
            </w:pPr>
            <w:r w:rsidDel="00000000" w:rsidR="00000000" w:rsidRPr="00000000">
              <w:rPr>
                <w:rtl w:val="0"/>
              </w:rPr>
              <w:t xml:space="preserve">Other major systems and components or appliances of the aircraft.</w:t>
            </w:r>
          </w:p>
        </w:tc>
        <w:tc>
          <w:tcPr>
            <w:vAlign w:val="center"/>
          </w:tcPr>
          <w:p w:rsidR="00000000" w:rsidDel="00000000" w:rsidP="00000000" w:rsidRDefault="00000000" w:rsidRPr="00000000" w14:paraId="000018C5">
            <w:pPr>
              <w:ind w:left="0" w:hanging="2"/>
              <w:jc w:val="center"/>
              <w:rPr/>
            </w:pPr>
            <w:r w:rsidDel="00000000" w:rsidR="00000000" w:rsidRPr="00000000">
              <w:rPr>
                <w:rtl w:val="0"/>
              </w:rPr>
            </w:r>
          </w:p>
        </w:tc>
        <w:tc>
          <w:tcPr>
            <w:vAlign w:val="center"/>
          </w:tcPr>
          <w:p w:rsidR="00000000" w:rsidDel="00000000" w:rsidP="00000000" w:rsidRDefault="00000000" w:rsidRPr="00000000" w14:paraId="000018C6">
            <w:pPr>
              <w:ind w:left="0" w:hanging="2"/>
              <w:rPr/>
            </w:pPr>
            <w:r w:rsidDel="00000000" w:rsidR="00000000" w:rsidRPr="00000000">
              <w:rPr>
                <w:rtl w:val="0"/>
              </w:rPr>
            </w:r>
          </w:p>
        </w:tc>
        <w:tc>
          <w:tcPr>
            <w:vAlign w:val="center"/>
          </w:tcPr>
          <w:p w:rsidR="00000000" w:rsidDel="00000000" w:rsidP="00000000" w:rsidRDefault="00000000" w:rsidRPr="00000000" w14:paraId="000018C7">
            <w:pPr>
              <w:ind w:left="0" w:hanging="2"/>
              <w:jc w:val="center"/>
              <w:rPr/>
            </w:pPr>
            <w:r w:rsidDel="00000000" w:rsidR="00000000" w:rsidRPr="00000000">
              <w:rPr>
                <w:rtl w:val="0"/>
              </w:rPr>
            </w:r>
          </w:p>
        </w:tc>
        <w:tc>
          <w:tcPr>
            <w:vAlign w:val="center"/>
          </w:tcPr>
          <w:p w:rsidR="00000000" w:rsidDel="00000000" w:rsidP="00000000" w:rsidRDefault="00000000" w:rsidRPr="00000000" w14:paraId="000018C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C9">
            <w:pPr>
              <w:ind w:left="0" w:hanging="2"/>
              <w:jc w:val="center"/>
              <w:rPr/>
            </w:pPr>
            <w:r w:rsidDel="00000000" w:rsidR="00000000" w:rsidRPr="00000000">
              <w:rPr>
                <w:rtl w:val="0"/>
              </w:rPr>
              <w:t xml:space="preserve">(b)(1)(iii)</w:t>
            </w:r>
          </w:p>
        </w:tc>
        <w:tc>
          <w:tcPr>
            <w:vAlign w:val="center"/>
          </w:tcPr>
          <w:p w:rsidR="00000000" w:rsidDel="00000000" w:rsidP="00000000" w:rsidRDefault="00000000" w:rsidRPr="00000000" w14:paraId="000018CA">
            <w:pPr>
              <w:ind w:left="0" w:hanging="2"/>
              <w:rPr/>
            </w:pPr>
            <w:r w:rsidDel="00000000" w:rsidR="00000000" w:rsidRPr="00000000">
              <w:rPr>
                <w:rtl w:val="0"/>
              </w:rPr>
              <w:t xml:space="preserve">Operating limitations.</w:t>
            </w:r>
          </w:p>
        </w:tc>
        <w:tc>
          <w:tcPr>
            <w:vAlign w:val="center"/>
          </w:tcPr>
          <w:p w:rsidR="00000000" w:rsidDel="00000000" w:rsidP="00000000" w:rsidRDefault="00000000" w:rsidRPr="00000000" w14:paraId="000018CB">
            <w:pPr>
              <w:ind w:left="0" w:hanging="2"/>
              <w:jc w:val="center"/>
              <w:rPr/>
            </w:pPr>
            <w:r w:rsidDel="00000000" w:rsidR="00000000" w:rsidRPr="00000000">
              <w:rPr>
                <w:rtl w:val="0"/>
              </w:rPr>
            </w:r>
          </w:p>
        </w:tc>
        <w:tc>
          <w:tcPr>
            <w:vAlign w:val="center"/>
          </w:tcPr>
          <w:p w:rsidR="00000000" w:rsidDel="00000000" w:rsidP="00000000" w:rsidRDefault="00000000" w:rsidRPr="00000000" w14:paraId="000018CC">
            <w:pPr>
              <w:ind w:left="0" w:hanging="2"/>
              <w:rPr/>
            </w:pPr>
            <w:r w:rsidDel="00000000" w:rsidR="00000000" w:rsidRPr="00000000">
              <w:rPr>
                <w:rtl w:val="0"/>
              </w:rPr>
            </w:r>
          </w:p>
        </w:tc>
        <w:tc>
          <w:tcPr>
            <w:vAlign w:val="center"/>
          </w:tcPr>
          <w:p w:rsidR="00000000" w:rsidDel="00000000" w:rsidP="00000000" w:rsidRDefault="00000000" w:rsidRPr="00000000" w14:paraId="000018CD">
            <w:pPr>
              <w:ind w:left="0" w:hanging="2"/>
              <w:jc w:val="center"/>
              <w:rPr/>
            </w:pPr>
            <w:r w:rsidDel="00000000" w:rsidR="00000000" w:rsidRPr="00000000">
              <w:rPr>
                <w:rtl w:val="0"/>
              </w:rPr>
            </w:r>
          </w:p>
        </w:tc>
        <w:tc>
          <w:tcPr>
            <w:vAlign w:val="center"/>
          </w:tcPr>
          <w:p w:rsidR="00000000" w:rsidDel="00000000" w:rsidP="00000000" w:rsidRDefault="00000000" w:rsidRPr="00000000" w14:paraId="000018C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CF">
            <w:pPr>
              <w:ind w:left="0" w:hanging="2"/>
              <w:jc w:val="center"/>
              <w:rPr/>
            </w:pPr>
            <w:r w:rsidDel="00000000" w:rsidR="00000000" w:rsidRPr="00000000">
              <w:rPr>
                <w:rtl w:val="0"/>
              </w:rPr>
              <w:t xml:space="preserve">(b)(1)(iv)</w:t>
            </w:r>
          </w:p>
        </w:tc>
        <w:tc>
          <w:tcPr>
            <w:vAlign w:val="center"/>
          </w:tcPr>
          <w:p w:rsidR="00000000" w:rsidDel="00000000" w:rsidP="00000000" w:rsidRDefault="00000000" w:rsidRPr="00000000" w14:paraId="000018D0">
            <w:pPr>
              <w:ind w:left="0" w:hanging="2"/>
              <w:rPr/>
            </w:pPr>
            <w:r w:rsidDel="00000000" w:rsidR="00000000" w:rsidRPr="00000000">
              <w:rPr>
                <w:rtl w:val="0"/>
              </w:rPr>
              <w:t xml:space="preserve">Approved aircraft flight manual.</w:t>
            </w:r>
          </w:p>
        </w:tc>
        <w:tc>
          <w:tcPr>
            <w:vAlign w:val="center"/>
          </w:tcPr>
          <w:p w:rsidR="00000000" w:rsidDel="00000000" w:rsidP="00000000" w:rsidRDefault="00000000" w:rsidRPr="00000000" w14:paraId="000018D1">
            <w:pPr>
              <w:ind w:left="0" w:hanging="2"/>
              <w:jc w:val="center"/>
              <w:rPr/>
            </w:pPr>
            <w:r w:rsidDel="00000000" w:rsidR="00000000" w:rsidRPr="00000000">
              <w:rPr>
                <w:rtl w:val="0"/>
              </w:rPr>
            </w:r>
          </w:p>
        </w:tc>
        <w:tc>
          <w:tcPr>
            <w:vAlign w:val="center"/>
          </w:tcPr>
          <w:p w:rsidR="00000000" w:rsidDel="00000000" w:rsidP="00000000" w:rsidRDefault="00000000" w:rsidRPr="00000000" w14:paraId="000018D2">
            <w:pPr>
              <w:ind w:left="0" w:hanging="2"/>
              <w:rPr/>
            </w:pPr>
            <w:r w:rsidDel="00000000" w:rsidR="00000000" w:rsidRPr="00000000">
              <w:rPr>
                <w:rtl w:val="0"/>
              </w:rPr>
            </w:r>
          </w:p>
        </w:tc>
        <w:tc>
          <w:tcPr>
            <w:vAlign w:val="center"/>
          </w:tcPr>
          <w:p w:rsidR="00000000" w:rsidDel="00000000" w:rsidP="00000000" w:rsidRDefault="00000000" w:rsidRPr="00000000" w14:paraId="000018D3">
            <w:pPr>
              <w:ind w:left="0" w:hanging="2"/>
              <w:jc w:val="center"/>
              <w:rPr/>
            </w:pPr>
            <w:r w:rsidDel="00000000" w:rsidR="00000000" w:rsidRPr="00000000">
              <w:rPr>
                <w:rtl w:val="0"/>
              </w:rPr>
            </w:r>
          </w:p>
        </w:tc>
        <w:tc>
          <w:tcPr>
            <w:vAlign w:val="center"/>
          </w:tcPr>
          <w:p w:rsidR="00000000" w:rsidDel="00000000" w:rsidP="00000000" w:rsidRDefault="00000000" w:rsidRPr="00000000" w14:paraId="000018D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D5">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8D6">
            <w:pPr>
              <w:ind w:left="0" w:hanging="2"/>
              <w:rPr/>
            </w:pPr>
            <w:r w:rsidDel="00000000" w:rsidR="00000000" w:rsidRPr="00000000">
              <w:rPr>
                <w:rtl w:val="0"/>
              </w:rPr>
              <w:t xml:space="preserve">Power units:</w:t>
            </w:r>
          </w:p>
        </w:tc>
        <w:tc>
          <w:tcPr>
            <w:vAlign w:val="center"/>
          </w:tcPr>
          <w:p w:rsidR="00000000" w:rsidDel="00000000" w:rsidP="00000000" w:rsidRDefault="00000000" w:rsidRPr="00000000" w14:paraId="000018D7">
            <w:pPr>
              <w:ind w:left="0" w:hanging="2"/>
              <w:jc w:val="center"/>
              <w:rPr/>
            </w:pPr>
            <w:r w:rsidDel="00000000" w:rsidR="00000000" w:rsidRPr="00000000">
              <w:rPr>
                <w:rtl w:val="0"/>
              </w:rPr>
            </w:r>
          </w:p>
        </w:tc>
        <w:tc>
          <w:tcPr>
            <w:vAlign w:val="center"/>
          </w:tcPr>
          <w:p w:rsidR="00000000" w:rsidDel="00000000" w:rsidP="00000000" w:rsidRDefault="00000000" w:rsidRPr="00000000" w14:paraId="000018D8">
            <w:pPr>
              <w:ind w:left="0" w:hanging="2"/>
              <w:rPr/>
            </w:pPr>
            <w:r w:rsidDel="00000000" w:rsidR="00000000" w:rsidRPr="00000000">
              <w:rPr>
                <w:rtl w:val="0"/>
              </w:rPr>
            </w:r>
          </w:p>
        </w:tc>
        <w:tc>
          <w:tcPr>
            <w:vAlign w:val="center"/>
          </w:tcPr>
          <w:p w:rsidR="00000000" w:rsidDel="00000000" w:rsidP="00000000" w:rsidRDefault="00000000" w:rsidRPr="00000000" w14:paraId="000018D9">
            <w:pPr>
              <w:ind w:left="0" w:hanging="2"/>
              <w:jc w:val="center"/>
              <w:rPr/>
            </w:pPr>
            <w:r w:rsidDel="00000000" w:rsidR="00000000" w:rsidRPr="00000000">
              <w:rPr>
                <w:rtl w:val="0"/>
              </w:rPr>
            </w:r>
          </w:p>
        </w:tc>
        <w:tc>
          <w:tcPr>
            <w:vAlign w:val="center"/>
          </w:tcPr>
          <w:p w:rsidR="00000000" w:rsidDel="00000000" w:rsidP="00000000" w:rsidRDefault="00000000" w:rsidRPr="00000000" w14:paraId="000018D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DB">
            <w:pPr>
              <w:ind w:left="0" w:hanging="2"/>
              <w:jc w:val="center"/>
              <w:rPr/>
            </w:pPr>
            <w:r w:rsidDel="00000000" w:rsidR="00000000" w:rsidRPr="00000000">
              <w:rPr>
                <w:rtl w:val="0"/>
              </w:rPr>
              <w:t xml:space="preserve">(b)(2)(i)</w:t>
            </w:r>
          </w:p>
        </w:tc>
        <w:tc>
          <w:tcPr>
            <w:vAlign w:val="center"/>
          </w:tcPr>
          <w:p w:rsidR="00000000" w:rsidDel="00000000" w:rsidP="00000000" w:rsidRDefault="00000000" w:rsidRPr="00000000" w14:paraId="000018DC">
            <w:pPr>
              <w:ind w:left="0" w:hanging="2"/>
              <w:rPr/>
            </w:pPr>
            <w:r w:rsidDel="00000000" w:rsidR="00000000" w:rsidRPr="00000000">
              <w:rPr>
                <w:rtl w:val="0"/>
              </w:rPr>
              <w:t xml:space="preserve">Basic engine description.</w:t>
            </w:r>
          </w:p>
        </w:tc>
        <w:tc>
          <w:tcPr>
            <w:vAlign w:val="center"/>
          </w:tcPr>
          <w:p w:rsidR="00000000" w:rsidDel="00000000" w:rsidP="00000000" w:rsidRDefault="00000000" w:rsidRPr="00000000" w14:paraId="000018DD">
            <w:pPr>
              <w:ind w:left="0" w:hanging="2"/>
              <w:jc w:val="center"/>
              <w:rPr/>
            </w:pPr>
            <w:r w:rsidDel="00000000" w:rsidR="00000000" w:rsidRPr="00000000">
              <w:rPr>
                <w:rtl w:val="0"/>
              </w:rPr>
            </w:r>
          </w:p>
        </w:tc>
        <w:tc>
          <w:tcPr>
            <w:vAlign w:val="center"/>
          </w:tcPr>
          <w:p w:rsidR="00000000" w:rsidDel="00000000" w:rsidP="00000000" w:rsidRDefault="00000000" w:rsidRPr="00000000" w14:paraId="000018DE">
            <w:pPr>
              <w:ind w:left="0" w:hanging="2"/>
              <w:rPr/>
            </w:pPr>
            <w:r w:rsidDel="00000000" w:rsidR="00000000" w:rsidRPr="00000000">
              <w:rPr>
                <w:rtl w:val="0"/>
              </w:rPr>
            </w:r>
          </w:p>
        </w:tc>
        <w:tc>
          <w:tcPr>
            <w:vAlign w:val="center"/>
          </w:tcPr>
          <w:p w:rsidR="00000000" w:rsidDel="00000000" w:rsidP="00000000" w:rsidRDefault="00000000" w:rsidRPr="00000000" w14:paraId="000018DF">
            <w:pPr>
              <w:ind w:left="0" w:hanging="2"/>
              <w:jc w:val="center"/>
              <w:rPr/>
            </w:pPr>
            <w:r w:rsidDel="00000000" w:rsidR="00000000" w:rsidRPr="00000000">
              <w:rPr>
                <w:rtl w:val="0"/>
              </w:rPr>
            </w:r>
          </w:p>
        </w:tc>
        <w:tc>
          <w:tcPr>
            <w:vAlign w:val="center"/>
          </w:tcPr>
          <w:p w:rsidR="00000000" w:rsidDel="00000000" w:rsidP="00000000" w:rsidRDefault="00000000" w:rsidRPr="00000000" w14:paraId="000018E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E1">
            <w:pPr>
              <w:ind w:left="0" w:hanging="2"/>
              <w:jc w:val="center"/>
              <w:rPr/>
            </w:pPr>
            <w:r w:rsidDel="00000000" w:rsidR="00000000" w:rsidRPr="00000000">
              <w:rPr>
                <w:rtl w:val="0"/>
              </w:rPr>
              <w:t xml:space="preserve">(b)(2)(ii)</w:t>
            </w:r>
          </w:p>
        </w:tc>
        <w:tc>
          <w:tcPr>
            <w:vAlign w:val="center"/>
          </w:tcPr>
          <w:p w:rsidR="00000000" w:rsidDel="00000000" w:rsidP="00000000" w:rsidRDefault="00000000" w:rsidRPr="00000000" w14:paraId="000018E2">
            <w:pPr>
              <w:ind w:left="0" w:hanging="2"/>
              <w:rPr/>
            </w:pPr>
            <w:r w:rsidDel="00000000" w:rsidR="00000000" w:rsidRPr="00000000">
              <w:rPr>
                <w:rtl w:val="0"/>
              </w:rPr>
              <w:t xml:space="preserve">Engine thrust ratings.</w:t>
            </w:r>
          </w:p>
        </w:tc>
        <w:tc>
          <w:tcPr>
            <w:vAlign w:val="center"/>
          </w:tcPr>
          <w:p w:rsidR="00000000" w:rsidDel="00000000" w:rsidP="00000000" w:rsidRDefault="00000000" w:rsidRPr="00000000" w14:paraId="000018E3">
            <w:pPr>
              <w:ind w:left="0" w:hanging="2"/>
              <w:jc w:val="center"/>
              <w:rPr/>
            </w:pPr>
            <w:r w:rsidDel="00000000" w:rsidR="00000000" w:rsidRPr="00000000">
              <w:rPr>
                <w:rtl w:val="0"/>
              </w:rPr>
            </w:r>
          </w:p>
        </w:tc>
        <w:tc>
          <w:tcPr>
            <w:vAlign w:val="center"/>
          </w:tcPr>
          <w:p w:rsidR="00000000" w:rsidDel="00000000" w:rsidP="00000000" w:rsidRDefault="00000000" w:rsidRPr="00000000" w14:paraId="000018E4">
            <w:pPr>
              <w:ind w:left="0" w:hanging="2"/>
              <w:rPr/>
            </w:pPr>
            <w:r w:rsidDel="00000000" w:rsidR="00000000" w:rsidRPr="00000000">
              <w:rPr>
                <w:rtl w:val="0"/>
              </w:rPr>
            </w:r>
          </w:p>
        </w:tc>
        <w:tc>
          <w:tcPr>
            <w:vAlign w:val="center"/>
          </w:tcPr>
          <w:p w:rsidR="00000000" w:rsidDel="00000000" w:rsidP="00000000" w:rsidRDefault="00000000" w:rsidRPr="00000000" w14:paraId="000018E5">
            <w:pPr>
              <w:ind w:left="0" w:hanging="2"/>
              <w:jc w:val="center"/>
              <w:rPr/>
            </w:pPr>
            <w:r w:rsidDel="00000000" w:rsidR="00000000" w:rsidRPr="00000000">
              <w:rPr>
                <w:rtl w:val="0"/>
              </w:rPr>
            </w:r>
          </w:p>
        </w:tc>
        <w:tc>
          <w:tcPr>
            <w:vAlign w:val="center"/>
          </w:tcPr>
          <w:p w:rsidR="00000000" w:rsidDel="00000000" w:rsidP="00000000" w:rsidRDefault="00000000" w:rsidRPr="00000000" w14:paraId="000018E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E7">
            <w:pPr>
              <w:ind w:left="0" w:hanging="2"/>
              <w:jc w:val="center"/>
              <w:rPr/>
            </w:pPr>
            <w:r w:rsidDel="00000000" w:rsidR="00000000" w:rsidRPr="00000000">
              <w:rPr>
                <w:rtl w:val="0"/>
              </w:rPr>
              <w:t xml:space="preserve">(b)(2)(iii)</w:t>
            </w:r>
          </w:p>
        </w:tc>
        <w:tc>
          <w:tcPr>
            <w:vAlign w:val="center"/>
          </w:tcPr>
          <w:p w:rsidR="00000000" w:rsidDel="00000000" w:rsidP="00000000" w:rsidRDefault="00000000" w:rsidRPr="00000000" w14:paraId="000018E8">
            <w:pPr>
              <w:ind w:left="0" w:hanging="2"/>
              <w:rPr/>
            </w:pPr>
            <w:r w:rsidDel="00000000" w:rsidR="00000000" w:rsidRPr="00000000">
              <w:rPr>
                <w:rtl w:val="0"/>
              </w:rPr>
              <w:t xml:space="preserve">Engine components such as accessory drives, ignition, oil, fuel control, hydraulic, and bleed air features.</w:t>
            </w:r>
          </w:p>
        </w:tc>
        <w:tc>
          <w:tcPr>
            <w:vAlign w:val="center"/>
          </w:tcPr>
          <w:p w:rsidR="00000000" w:rsidDel="00000000" w:rsidP="00000000" w:rsidRDefault="00000000" w:rsidRPr="00000000" w14:paraId="000018E9">
            <w:pPr>
              <w:ind w:left="0" w:hanging="2"/>
              <w:jc w:val="center"/>
              <w:rPr/>
            </w:pPr>
            <w:r w:rsidDel="00000000" w:rsidR="00000000" w:rsidRPr="00000000">
              <w:rPr>
                <w:rtl w:val="0"/>
              </w:rPr>
            </w:r>
          </w:p>
        </w:tc>
        <w:tc>
          <w:tcPr>
            <w:vAlign w:val="center"/>
          </w:tcPr>
          <w:p w:rsidR="00000000" w:rsidDel="00000000" w:rsidP="00000000" w:rsidRDefault="00000000" w:rsidRPr="00000000" w14:paraId="000018EA">
            <w:pPr>
              <w:ind w:left="0" w:hanging="2"/>
              <w:rPr/>
            </w:pPr>
            <w:r w:rsidDel="00000000" w:rsidR="00000000" w:rsidRPr="00000000">
              <w:rPr>
                <w:rtl w:val="0"/>
              </w:rPr>
            </w:r>
          </w:p>
        </w:tc>
        <w:tc>
          <w:tcPr>
            <w:vAlign w:val="center"/>
          </w:tcPr>
          <w:p w:rsidR="00000000" w:rsidDel="00000000" w:rsidP="00000000" w:rsidRDefault="00000000" w:rsidRPr="00000000" w14:paraId="000018EB">
            <w:pPr>
              <w:ind w:left="0" w:hanging="2"/>
              <w:jc w:val="center"/>
              <w:rPr/>
            </w:pPr>
            <w:r w:rsidDel="00000000" w:rsidR="00000000" w:rsidRPr="00000000">
              <w:rPr>
                <w:rtl w:val="0"/>
              </w:rPr>
            </w:r>
          </w:p>
        </w:tc>
        <w:tc>
          <w:tcPr>
            <w:vAlign w:val="center"/>
          </w:tcPr>
          <w:p w:rsidR="00000000" w:rsidDel="00000000" w:rsidP="00000000" w:rsidRDefault="00000000" w:rsidRPr="00000000" w14:paraId="000018E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ED">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18EE">
            <w:pPr>
              <w:ind w:left="0" w:hanging="2"/>
              <w:rPr/>
            </w:pPr>
            <w:r w:rsidDel="00000000" w:rsidR="00000000" w:rsidRPr="00000000">
              <w:rPr>
                <w:rtl w:val="0"/>
              </w:rPr>
              <w:t xml:space="preserve">Electrical.</w:t>
            </w:r>
          </w:p>
        </w:tc>
        <w:tc>
          <w:tcPr>
            <w:vAlign w:val="center"/>
          </w:tcPr>
          <w:p w:rsidR="00000000" w:rsidDel="00000000" w:rsidP="00000000" w:rsidRDefault="00000000" w:rsidRPr="00000000" w14:paraId="000018EF">
            <w:pPr>
              <w:ind w:left="0" w:hanging="2"/>
              <w:jc w:val="center"/>
              <w:rPr/>
            </w:pPr>
            <w:r w:rsidDel="00000000" w:rsidR="00000000" w:rsidRPr="00000000">
              <w:rPr>
                <w:rtl w:val="0"/>
              </w:rPr>
            </w:r>
          </w:p>
        </w:tc>
        <w:tc>
          <w:tcPr>
            <w:vAlign w:val="center"/>
          </w:tcPr>
          <w:p w:rsidR="00000000" w:rsidDel="00000000" w:rsidP="00000000" w:rsidRDefault="00000000" w:rsidRPr="00000000" w14:paraId="000018F0">
            <w:pPr>
              <w:ind w:left="0" w:hanging="2"/>
              <w:rPr/>
            </w:pPr>
            <w:r w:rsidDel="00000000" w:rsidR="00000000" w:rsidRPr="00000000">
              <w:rPr>
                <w:rtl w:val="0"/>
              </w:rPr>
            </w:r>
          </w:p>
        </w:tc>
        <w:tc>
          <w:tcPr>
            <w:vAlign w:val="center"/>
          </w:tcPr>
          <w:p w:rsidR="00000000" w:rsidDel="00000000" w:rsidP="00000000" w:rsidRDefault="00000000" w:rsidRPr="00000000" w14:paraId="000018F1">
            <w:pPr>
              <w:ind w:left="0" w:hanging="2"/>
              <w:jc w:val="center"/>
              <w:rPr/>
            </w:pPr>
            <w:r w:rsidDel="00000000" w:rsidR="00000000" w:rsidRPr="00000000">
              <w:rPr>
                <w:rtl w:val="0"/>
              </w:rPr>
            </w:r>
          </w:p>
        </w:tc>
        <w:tc>
          <w:tcPr>
            <w:vAlign w:val="center"/>
          </w:tcPr>
          <w:p w:rsidR="00000000" w:rsidDel="00000000" w:rsidP="00000000" w:rsidRDefault="00000000" w:rsidRPr="00000000" w14:paraId="000018F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F3">
            <w:pPr>
              <w:ind w:left="0" w:hanging="2"/>
              <w:jc w:val="center"/>
              <w:rPr/>
            </w:pPr>
            <w:r w:rsidDel="00000000" w:rsidR="00000000" w:rsidRPr="00000000">
              <w:rPr>
                <w:rtl w:val="0"/>
              </w:rPr>
              <w:t xml:space="preserve">(b)(3)(i)</w:t>
            </w:r>
          </w:p>
        </w:tc>
        <w:tc>
          <w:tcPr>
            <w:vAlign w:val="center"/>
          </w:tcPr>
          <w:p w:rsidR="00000000" w:rsidDel="00000000" w:rsidP="00000000" w:rsidRDefault="00000000" w:rsidRPr="00000000" w14:paraId="000018F4">
            <w:pPr>
              <w:ind w:left="0" w:hanging="2"/>
              <w:rPr/>
            </w:pPr>
            <w:r w:rsidDel="00000000" w:rsidR="00000000" w:rsidRPr="00000000">
              <w:rPr>
                <w:rtl w:val="0"/>
              </w:rPr>
              <w:t xml:space="preserve">Sources of aircraft electrical power (engine driven generators, APU generator, and external power);</w:t>
            </w:r>
          </w:p>
        </w:tc>
        <w:tc>
          <w:tcPr>
            <w:vAlign w:val="center"/>
          </w:tcPr>
          <w:p w:rsidR="00000000" w:rsidDel="00000000" w:rsidP="00000000" w:rsidRDefault="00000000" w:rsidRPr="00000000" w14:paraId="000018F5">
            <w:pPr>
              <w:ind w:left="0" w:hanging="2"/>
              <w:jc w:val="center"/>
              <w:rPr/>
            </w:pPr>
            <w:r w:rsidDel="00000000" w:rsidR="00000000" w:rsidRPr="00000000">
              <w:rPr>
                <w:rtl w:val="0"/>
              </w:rPr>
            </w:r>
          </w:p>
        </w:tc>
        <w:tc>
          <w:tcPr>
            <w:vAlign w:val="center"/>
          </w:tcPr>
          <w:p w:rsidR="00000000" w:rsidDel="00000000" w:rsidP="00000000" w:rsidRDefault="00000000" w:rsidRPr="00000000" w14:paraId="000018F6">
            <w:pPr>
              <w:ind w:left="0" w:hanging="2"/>
              <w:rPr/>
            </w:pPr>
            <w:r w:rsidDel="00000000" w:rsidR="00000000" w:rsidRPr="00000000">
              <w:rPr>
                <w:rtl w:val="0"/>
              </w:rPr>
            </w:r>
          </w:p>
        </w:tc>
        <w:tc>
          <w:tcPr>
            <w:vAlign w:val="center"/>
          </w:tcPr>
          <w:p w:rsidR="00000000" w:rsidDel="00000000" w:rsidP="00000000" w:rsidRDefault="00000000" w:rsidRPr="00000000" w14:paraId="000018F7">
            <w:pPr>
              <w:ind w:left="0" w:hanging="2"/>
              <w:jc w:val="center"/>
              <w:rPr/>
            </w:pPr>
            <w:r w:rsidDel="00000000" w:rsidR="00000000" w:rsidRPr="00000000">
              <w:rPr>
                <w:rtl w:val="0"/>
              </w:rPr>
            </w:r>
          </w:p>
        </w:tc>
        <w:tc>
          <w:tcPr>
            <w:vAlign w:val="center"/>
          </w:tcPr>
          <w:p w:rsidR="00000000" w:rsidDel="00000000" w:rsidP="00000000" w:rsidRDefault="00000000" w:rsidRPr="00000000" w14:paraId="000018F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F9">
            <w:pPr>
              <w:ind w:left="0" w:hanging="2"/>
              <w:jc w:val="center"/>
              <w:rPr/>
            </w:pPr>
            <w:r w:rsidDel="00000000" w:rsidR="00000000" w:rsidRPr="00000000">
              <w:rPr>
                <w:rtl w:val="0"/>
              </w:rPr>
              <w:t xml:space="preserve">(b)(3)(ii)</w:t>
            </w:r>
          </w:p>
        </w:tc>
        <w:tc>
          <w:tcPr>
            <w:vAlign w:val="center"/>
          </w:tcPr>
          <w:p w:rsidR="00000000" w:rsidDel="00000000" w:rsidP="00000000" w:rsidRDefault="00000000" w:rsidRPr="00000000" w14:paraId="000018FA">
            <w:pPr>
              <w:ind w:left="0" w:hanging="2"/>
              <w:rPr/>
            </w:pPr>
            <w:r w:rsidDel="00000000" w:rsidR="00000000" w:rsidRPr="00000000">
              <w:rPr>
                <w:rtl w:val="0"/>
              </w:rPr>
              <w:t xml:space="preserve">Electrical buses;</w:t>
            </w:r>
          </w:p>
        </w:tc>
        <w:tc>
          <w:tcPr>
            <w:vAlign w:val="center"/>
          </w:tcPr>
          <w:p w:rsidR="00000000" w:rsidDel="00000000" w:rsidP="00000000" w:rsidRDefault="00000000" w:rsidRPr="00000000" w14:paraId="000018FB">
            <w:pPr>
              <w:ind w:left="0" w:hanging="2"/>
              <w:jc w:val="center"/>
              <w:rPr/>
            </w:pPr>
            <w:r w:rsidDel="00000000" w:rsidR="00000000" w:rsidRPr="00000000">
              <w:rPr>
                <w:rtl w:val="0"/>
              </w:rPr>
            </w:r>
          </w:p>
        </w:tc>
        <w:tc>
          <w:tcPr>
            <w:vAlign w:val="center"/>
          </w:tcPr>
          <w:p w:rsidR="00000000" w:rsidDel="00000000" w:rsidP="00000000" w:rsidRDefault="00000000" w:rsidRPr="00000000" w14:paraId="000018FC">
            <w:pPr>
              <w:ind w:left="0" w:hanging="2"/>
              <w:rPr/>
            </w:pPr>
            <w:r w:rsidDel="00000000" w:rsidR="00000000" w:rsidRPr="00000000">
              <w:rPr>
                <w:rtl w:val="0"/>
              </w:rPr>
            </w:r>
          </w:p>
        </w:tc>
        <w:tc>
          <w:tcPr>
            <w:vAlign w:val="center"/>
          </w:tcPr>
          <w:p w:rsidR="00000000" w:rsidDel="00000000" w:rsidP="00000000" w:rsidRDefault="00000000" w:rsidRPr="00000000" w14:paraId="000018FD">
            <w:pPr>
              <w:ind w:left="0" w:hanging="2"/>
              <w:jc w:val="center"/>
              <w:rPr/>
            </w:pPr>
            <w:r w:rsidDel="00000000" w:rsidR="00000000" w:rsidRPr="00000000">
              <w:rPr>
                <w:rtl w:val="0"/>
              </w:rPr>
            </w:r>
          </w:p>
        </w:tc>
        <w:tc>
          <w:tcPr>
            <w:vAlign w:val="center"/>
          </w:tcPr>
          <w:p w:rsidR="00000000" w:rsidDel="00000000" w:rsidP="00000000" w:rsidRDefault="00000000" w:rsidRPr="00000000" w14:paraId="000018F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8FF">
            <w:pPr>
              <w:ind w:left="0" w:hanging="2"/>
              <w:jc w:val="center"/>
              <w:rPr/>
            </w:pPr>
            <w:r w:rsidDel="00000000" w:rsidR="00000000" w:rsidRPr="00000000">
              <w:rPr>
                <w:rtl w:val="0"/>
              </w:rPr>
              <w:t xml:space="preserve">(b)(3)(iii)</w:t>
            </w:r>
          </w:p>
        </w:tc>
        <w:tc>
          <w:tcPr>
            <w:vAlign w:val="center"/>
          </w:tcPr>
          <w:p w:rsidR="00000000" w:rsidDel="00000000" w:rsidP="00000000" w:rsidRDefault="00000000" w:rsidRPr="00000000" w14:paraId="00001900">
            <w:pPr>
              <w:ind w:left="0" w:hanging="2"/>
              <w:rPr/>
            </w:pPr>
            <w:r w:rsidDel="00000000" w:rsidR="00000000" w:rsidRPr="00000000">
              <w:rPr>
                <w:rtl w:val="0"/>
              </w:rPr>
              <w:t xml:space="preserve">Circuit breakers;</w:t>
            </w:r>
          </w:p>
        </w:tc>
        <w:tc>
          <w:tcPr>
            <w:vAlign w:val="center"/>
          </w:tcPr>
          <w:p w:rsidR="00000000" w:rsidDel="00000000" w:rsidP="00000000" w:rsidRDefault="00000000" w:rsidRPr="00000000" w14:paraId="00001901">
            <w:pPr>
              <w:ind w:left="0" w:hanging="2"/>
              <w:jc w:val="center"/>
              <w:rPr/>
            </w:pPr>
            <w:r w:rsidDel="00000000" w:rsidR="00000000" w:rsidRPr="00000000">
              <w:rPr>
                <w:rtl w:val="0"/>
              </w:rPr>
            </w:r>
          </w:p>
        </w:tc>
        <w:tc>
          <w:tcPr>
            <w:vAlign w:val="center"/>
          </w:tcPr>
          <w:p w:rsidR="00000000" w:rsidDel="00000000" w:rsidP="00000000" w:rsidRDefault="00000000" w:rsidRPr="00000000" w14:paraId="00001902">
            <w:pPr>
              <w:ind w:left="0" w:hanging="2"/>
              <w:rPr/>
            </w:pPr>
            <w:r w:rsidDel="00000000" w:rsidR="00000000" w:rsidRPr="00000000">
              <w:rPr>
                <w:rtl w:val="0"/>
              </w:rPr>
            </w:r>
          </w:p>
        </w:tc>
        <w:tc>
          <w:tcPr>
            <w:vAlign w:val="center"/>
          </w:tcPr>
          <w:p w:rsidR="00000000" w:rsidDel="00000000" w:rsidP="00000000" w:rsidRDefault="00000000" w:rsidRPr="00000000" w14:paraId="00001903">
            <w:pPr>
              <w:ind w:left="0" w:hanging="2"/>
              <w:jc w:val="center"/>
              <w:rPr/>
            </w:pPr>
            <w:r w:rsidDel="00000000" w:rsidR="00000000" w:rsidRPr="00000000">
              <w:rPr>
                <w:rtl w:val="0"/>
              </w:rPr>
            </w:r>
          </w:p>
        </w:tc>
        <w:tc>
          <w:tcPr>
            <w:vAlign w:val="center"/>
          </w:tcPr>
          <w:p w:rsidR="00000000" w:rsidDel="00000000" w:rsidP="00000000" w:rsidRDefault="00000000" w:rsidRPr="00000000" w14:paraId="0000190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05">
            <w:pPr>
              <w:ind w:left="0" w:hanging="2"/>
              <w:jc w:val="center"/>
              <w:rPr/>
            </w:pPr>
            <w:r w:rsidDel="00000000" w:rsidR="00000000" w:rsidRPr="00000000">
              <w:rPr>
                <w:rtl w:val="0"/>
              </w:rPr>
              <w:t xml:space="preserve">(b)(3)(iv)</w:t>
            </w:r>
          </w:p>
        </w:tc>
        <w:tc>
          <w:tcPr>
            <w:vAlign w:val="center"/>
          </w:tcPr>
          <w:p w:rsidR="00000000" w:rsidDel="00000000" w:rsidP="00000000" w:rsidRDefault="00000000" w:rsidRPr="00000000" w14:paraId="00001906">
            <w:pPr>
              <w:ind w:left="0" w:hanging="2"/>
              <w:rPr/>
            </w:pPr>
            <w:r w:rsidDel="00000000" w:rsidR="00000000" w:rsidRPr="00000000">
              <w:rPr>
                <w:rtl w:val="0"/>
              </w:rPr>
              <w:t xml:space="preserve">Aircraft battery; and</w:t>
            </w:r>
          </w:p>
        </w:tc>
        <w:tc>
          <w:tcPr>
            <w:vAlign w:val="center"/>
          </w:tcPr>
          <w:p w:rsidR="00000000" w:rsidDel="00000000" w:rsidP="00000000" w:rsidRDefault="00000000" w:rsidRPr="00000000" w14:paraId="00001907">
            <w:pPr>
              <w:ind w:left="0" w:hanging="2"/>
              <w:jc w:val="center"/>
              <w:rPr/>
            </w:pPr>
            <w:r w:rsidDel="00000000" w:rsidR="00000000" w:rsidRPr="00000000">
              <w:rPr>
                <w:rtl w:val="0"/>
              </w:rPr>
            </w:r>
          </w:p>
        </w:tc>
        <w:tc>
          <w:tcPr>
            <w:vAlign w:val="center"/>
          </w:tcPr>
          <w:p w:rsidR="00000000" w:rsidDel="00000000" w:rsidP="00000000" w:rsidRDefault="00000000" w:rsidRPr="00000000" w14:paraId="00001908">
            <w:pPr>
              <w:ind w:left="0" w:hanging="2"/>
              <w:rPr/>
            </w:pPr>
            <w:r w:rsidDel="00000000" w:rsidR="00000000" w:rsidRPr="00000000">
              <w:rPr>
                <w:rtl w:val="0"/>
              </w:rPr>
            </w:r>
          </w:p>
        </w:tc>
        <w:tc>
          <w:tcPr>
            <w:vAlign w:val="center"/>
          </w:tcPr>
          <w:p w:rsidR="00000000" w:rsidDel="00000000" w:rsidP="00000000" w:rsidRDefault="00000000" w:rsidRPr="00000000" w14:paraId="00001909">
            <w:pPr>
              <w:ind w:left="0" w:hanging="2"/>
              <w:jc w:val="center"/>
              <w:rPr/>
            </w:pPr>
            <w:r w:rsidDel="00000000" w:rsidR="00000000" w:rsidRPr="00000000">
              <w:rPr>
                <w:rtl w:val="0"/>
              </w:rPr>
            </w:r>
          </w:p>
        </w:tc>
        <w:tc>
          <w:tcPr>
            <w:vAlign w:val="center"/>
          </w:tcPr>
          <w:p w:rsidR="00000000" w:rsidDel="00000000" w:rsidP="00000000" w:rsidRDefault="00000000" w:rsidRPr="00000000" w14:paraId="0000190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0B">
            <w:pPr>
              <w:ind w:left="0" w:hanging="2"/>
              <w:jc w:val="center"/>
              <w:rPr/>
            </w:pPr>
            <w:r w:rsidDel="00000000" w:rsidR="00000000" w:rsidRPr="00000000">
              <w:rPr>
                <w:rtl w:val="0"/>
              </w:rPr>
              <w:t xml:space="preserve">(b)(1)(v)</w:t>
            </w:r>
          </w:p>
        </w:tc>
        <w:tc>
          <w:tcPr>
            <w:vAlign w:val="center"/>
          </w:tcPr>
          <w:p w:rsidR="00000000" w:rsidDel="00000000" w:rsidP="00000000" w:rsidRDefault="00000000" w:rsidRPr="00000000" w14:paraId="0000190C">
            <w:pPr>
              <w:ind w:left="0" w:hanging="2"/>
              <w:rPr/>
            </w:pPr>
            <w:r w:rsidDel="00000000" w:rsidR="00000000" w:rsidRPr="00000000">
              <w:rPr>
                <w:rtl w:val="0"/>
              </w:rPr>
              <w:t xml:space="preserve">Standby power systems.</w:t>
            </w:r>
          </w:p>
        </w:tc>
        <w:tc>
          <w:tcPr>
            <w:vAlign w:val="center"/>
          </w:tcPr>
          <w:p w:rsidR="00000000" w:rsidDel="00000000" w:rsidP="00000000" w:rsidRDefault="00000000" w:rsidRPr="00000000" w14:paraId="0000190D">
            <w:pPr>
              <w:ind w:left="0" w:hanging="2"/>
              <w:jc w:val="center"/>
              <w:rPr/>
            </w:pPr>
            <w:r w:rsidDel="00000000" w:rsidR="00000000" w:rsidRPr="00000000">
              <w:rPr>
                <w:rtl w:val="0"/>
              </w:rPr>
            </w:r>
          </w:p>
        </w:tc>
        <w:tc>
          <w:tcPr>
            <w:vAlign w:val="center"/>
          </w:tcPr>
          <w:p w:rsidR="00000000" w:rsidDel="00000000" w:rsidP="00000000" w:rsidRDefault="00000000" w:rsidRPr="00000000" w14:paraId="0000190E">
            <w:pPr>
              <w:ind w:left="0" w:hanging="2"/>
              <w:rPr/>
            </w:pPr>
            <w:r w:rsidDel="00000000" w:rsidR="00000000" w:rsidRPr="00000000">
              <w:rPr>
                <w:rtl w:val="0"/>
              </w:rPr>
            </w:r>
          </w:p>
        </w:tc>
        <w:tc>
          <w:tcPr>
            <w:vAlign w:val="center"/>
          </w:tcPr>
          <w:p w:rsidR="00000000" w:rsidDel="00000000" w:rsidP="00000000" w:rsidRDefault="00000000" w:rsidRPr="00000000" w14:paraId="0000190F">
            <w:pPr>
              <w:ind w:left="0" w:hanging="2"/>
              <w:jc w:val="center"/>
              <w:rPr/>
            </w:pPr>
            <w:r w:rsidDel="00000000" w:rsidR="00000000" w:rsidRPr="00000000">
              <w:rPr>
                <w:rtl w:val="0"/>
              </w:rPr>
            </w:r>
          </w:p>
        </w:tc>
        <w:tc>
          <w:tcPr>
            <w:vAlign w:val="center"/>
          </w:tcPr>
          <w:p w:rsidR="00000000" w:rsidDel="00000000" w:rsidP="00000000" w:rsidRDefault="00000000" w:rsidRPr="00000000" w14:paraId="0000191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11">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1912">
            <w:pPr>
              <w:ind w:left="0" w:hanging="2"/>
              <w:rPr/>
            </w:pPr>
            <w:r w:rsidDel="00000000" w:rsidR="00000000" w:rsidRPr="00000000">
              <w:rPr>
                <w:rtl w:val="0"/>
              </w:rPr>
              <w:t xml:space="preserve">Hydraulic.</w:t>
            </w:r>
          </w:p>
        </w:tc>
        <w:tc>
          <w:tcPr>
            <w:vAlign w:val="center"/>
          </w:tcPr>
          <w:p w:rsidR="00000000" w:rsidDel="00000000" w:rsidP="00000000" w:rsidRDefault="00000000" w:rsidRPr="00000000" w14:paraId="00001913">
            <w:pPr>
              <w:ind w:left="0" w:hanging="2"/>
              <w:jc w:val="center"/>
              <w:rPr/>
            </w:pPr>
            <w:r w:rsidDel="00000000" w:rsidR="00000000" w:rsidRPr="00000000">
              <w:rPr>
                <w:rtl w:val="0"/>
              </w:rPr>
            </w:r>
          </w:p>
        </w:tc>
        <w:tc>
          <w:tcPr>
            <w:vAlign w:val="center"/>
          </w:tcPr>
          <w:p w:rsidR="00000000" w:rsidDel="00000000" w:rsidP="00000000" w:rsidRDefault="00000000" w:rsidRPr="00000000" w14:paraId="00001914">
            <w:pPr>
              <w:ind w:left="0" w:hanging="2"/>
              <w:rPr/>
            </w:pPr>
            <w:r w:rsidDel="00000000" w:rsidR="00000000" w:rsidRPr="00000000">
              <w:rPr>
                <w:rtl w:val="0"/>
              </w:rPr>
            </w:r>
          </w:p>
        </w:tc>
        <w:tc>
          <w:tcPr>
            <w:vAlign w:val="center"/>
          </w:tcPr>
          <w:p w:rsidR="00000000" w:rsidDel="00000000" w:rsidP="00000000" w:rsidRDefault="00000000" w:rsidRPr="00000000" w14:paraId="00001915">
            <w:pPr>
              <w:ind w:left="0" w:hanging="2"/>
              <w:jc w:val="center"/>
              <w:rPr/>
            </w:pPr>
            <w:r w:rsidDel="00000000" w:rsidR="00000000" w:rsidRPr="00000000">
              <w:rPr>
                <w:rtl w:val="0"/>
              </w:rPr>
            </w:r>
          </w:p>
        </w:tc>
        <w:tc>
          <w:tcPr>
            <w:vAlign w:val="center"/>
          </w:tcPr>
          <w:p w:rsidR="00000000" w:rsidDel="00000000" w:rsidP="00000000" w:rsidRDefault="00000000" w:rsidRPr="00000000" w14:paraId="0000191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17">
            <w:pPr>
              <w:ind w:left="0" w:hanging="2"/>
              <w:jc w:val="center"/>
              <w:rPr/>
            </w:pPr>
            <w:r w:rsidDel="00000000" w:rsidR="00000000" w:rsidRPr="00000000">
              <w:rPr>
                <w:rtl w:val="0"/>
              </w:rPr>
              <w:t xml:space="preserve">(b)(4)(i)</w:t>
            </w:r>
          </w:p>
        </w:tc>
        <w:tc>
          <w:tcPr>
            <w:vAlign w:val="center"/>
          </w:tcPr>
          <w:p w:rsidR="00000000" w:rsidDel="00000000" w:rsidP="00000000" w:rsidRDefault="00000000" w:rsidRPr="00000000" w14:paraId="00001918">
            <w:pPr>
              <w:ind w:left="0" w:hanging="2"/>
              <w:rPr/>
            </w:pPr>
            <w:r w:rsidDel="00000000" w:rsidR="00000000" w:rsidRPr="00000000">
              <w:rPr>
                <w:rtl w:val="0"/>
              </w:rPr>
              <w:t xml:space="preserve">Hydraulic reservoirs, pumps, accumulators; filters, check valves, interconnects and actuators; and</w:t>
            </w:r>
          </w:p>
        </w:tc>
        <w:tc>
          <w:tcPr>
            <w:vAlign w:val="center"/>
          </w:tcPr>
          <w:p w:rsidR="00000000" w:rsidDel="00000000" w:rsidP="00000000" w:rsidRDefault="00000000" w:rsidRPr="00000000" w14:paraId="00001919">
            <w:pPr>
              <w:ind w:left="0" w:hanging="2"/>
              <w:jc w:val="center"/>
              <w:rPr/>
            </w:pPr>
            <w:r w:rsidDel="00000000" w:rsidR="00000000" w:rsidRPr="00000000">
              <w:rPr>
                <w:rtl w:val="0"/>
              </w:rPr>
            </w:r>
          </w:p>
        </w:tc>
        <w:tc>
          <w:tcPr>
            <w:vAlign w:val="center"/>
          </w:tcPr>
          <w:p w:rsidR="00000000" w:rsidDel="00000000" w:rsidP="00000000" w:rsidRDefault="00000000" w:rsidRPr="00000000" w14:paraId="0000191A">
            <w:pPr>
              <w:ind w:left="0" w:hanging="2"/>
              <w:rPr/>
            </w:pPr>
            <w:r w:rsidDel="00000000" w:rsidR="00000000" w:rsidRPr="00000000">
              <w:rPr>
                <w:rtl w:val="0"/>
              </w:rPr>
            </w:r>
          </w:p>
        </w:tc>
        <w:tc>
          <w:tcPr>
            <w:vAlign w:val="center"/>
          </w:tcPr>
          <w:p w:rsidR="00000000" w:rsidDel="00000000" w:rsidP="00000000" w:rsidRDefault="00000000" w:rsidRPr="00000000" w14:paraId="0000191B">
            <w:pPr>
              <w:ind w:left="0" w:hanging="2"/>
              <w:jc w:val="center"/>
              <w:rPr/>
            </w:pPr>
            <w:r w:rsidDel="00000000" w:rsidR="00000000" w:rsidRPr="00000000">
              <w:rPr>
                <w:rtl w:val="0"/>
              </w:rPr>
            </w:r>
          </w:p>
        </w:tc>
        <w:tc>
          <w:tcPr>
            <w:vAlign w:val="center"/>
          </w:tcPr>
          <w:p w:rsidR="00000000" w:rsidDel="00000000" w:rsidP="00000000" w:rsidRDefault="00000000" w:rsidRPr="00000000" w14:paraId="0000191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1D">
            <w:pPr>
              <w:ind w:left="0" w:hanging="2"/>
              <w:jc w:val="center"/>
              <w:rPr/>
            </w:pPr>
            <w:r w:rsidDel="00000000" w:rsidR="00000000" w:rsidRPr="00000000">
              <w:rPr>
                <w:rtl w:val="0"/>
              </w:rPr>
              <w:t xml:space="preserve">(b)(4)(ii)</w:t>
            </w:r>
          </w:p>
        </w:tc>
        <w:tc>
          <w:tcPr>
            <w:vAlign w:val="center"/>
          </w:tcPr>
          <w:p w:rsidR="00000000" w:rsidDel="00000000" w:rsidP="00000000" w:rsidRDefault="00000000" w:rsidRPr="00000000" w14:paraId="0000191E">
            <w:pPr>
              <w:ind w:left="0" w:hanging="2"/>
              <w:rPr/>
            </w:pPr>
            <w:r w:rsidDel="00000000" w:rsidR="00000000" w:rsidRPr="00000000">
              <w:rPr>
                <w:rtl w:val="0"/>
              </w:rPr>
              <w:t xml:space="preserve">Other hydraulically operated components.</w:t>
            </w:r>
          </w:p>
        </w:tc>
        <w:tc>
          <w:tcPr>
            <w:vAlign w:val="center"/>
          </w:tcPr>
          <w:p w:rsidR="00000000" w:rsidDel="00000000" w:rsidP="00000000" w:rsidRDefault="00000000" w:rsidRPr="00000000" w14:paraId="0000191F">
            <w:pPr>
              <w:ind w:left="0" w:hanging="2"/>
              <w:jc w:val="center"/>
              <w:rPr/>
            </w:pPr>
            <w:r w:rsidDel="00000000" w:rsidR="00000000" w:rsidRPr="00000000">
              <w:rPr>
                <w:rtl w:val="0"/>
              </w:rPr>
            </w:r>
          </w:p>
        </w:tc>
        <w:tc>
          <w:tcPr>
            <w:vAlign w:val="center"/>
          </w:tcPr>
          <w:p w:rsidR="00000000" w:rsidDel="00000000" w:rsidP="00000000" w:rsidRDefault="00000000" w:rsidRPr="00000000" w14:paraId="00001920">
            <w:pPr>
              <w:ind w:left="0" w:hanging="2"/>
              <w:rPr/>
            </w:pPr>
            <w:r w:rsidDel="00000000" w:rsidR="00000000" w:rsidRPr="00000000">
              <w:rPr>
                <w:rtl w:val="0"/>
              </w:rPr>
            </w:r>
          </w:p>
        </w:tc>
        <w:tc>
          <w:tcPr>
            <w:vAlign w:val="center"/>
          </w:tcPr>
          <w:p w:rsidR="00000000" w:rsidDel="00000000" w:rsidP="00000000" w:rsidRDefault="00000000" w:rsidRPr="00000000" w14:paraId="00001921">
            <w:pPr>
              <w:ind w:left="0" w:hanging="2"/>
              <w:jc w:val="center"/>
              <w:rPr/>
            </w:pPr>
            <w:r w:rsidDel="00000000" w:rsidR="00000000" w:rsidRPr="00000000">
              <w:rPr>
                <w:rtl w:val="0"/>
              </w:rPr>
            </w:r>
          </w:p>
        </w:tc>
        <w:tc>
          <w:tcPr>
            <w:vAlign w:val="center"/>
          </w:tcPr>
          <w:p w:rsidR="00000000" w:rsidDel="00000000" w:rsidP="00000000" w:rsidRDefault="00000000" w:rsidRPr="00000000" w14:paraId="0000192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23">
            <w:pPr>
              <w:ind w:left="0" w:hanging="2"/>
              <w:jc w:val="center"/>
              <w:rPr/>
            </w:pPr>
            <w:r w:rsidDel="00000000" w:rsidR="00000000" w:rsidRPr="00000000">
              <w:rPr>
                <w:rtl w:val="0"/>
              </w:rPr>
              <w:t xml:space="preserve">(b)(5)</w:t>
            </w:r>
          </w:p>
        </w:tc>
        <w:tc>
          <w:tcPr>
            <w:vAlign w:val="center"/>
          </w:tcPr>
          <w:p w:rsidR="00000000" w:rsidDel="00000000" w:rsidP="00000000" w:rsidRDefault="00000000" w:rsidRPr="00000000" w14:paraId="00001924">
            <w:pPr>
              <w:ind w:left="0" w:hanging="2"/>
              <w:rPr/>
            </w:pPr>
            <w:r w:rsidDel="00000000" w:rsidR="00000000" w:rsidRPr="00000000">
              <w:rPr>
                <w:rtl w:val="0"/>
              </w:rPr>
              <w:t xml:space="preserve">Fuel.</w:t>
            </w:r>
          </w:p>
        </w:tc>
        <w:tc>
          <w:tcPr>
            <w:vAlign w:val="center"/>
          </w:tcPr>
          <w:p w:rsidR="00000000" w:rsidDel="00000000" w:rsidP="00000000" w:rsidRDefault="00000000" w:rsidRPr="00000000" w14:paraId="00001925">
            <w:pPr>
              <w:ind w:left="0" w:hanging="2"/>
              <w:jc w:val="center"/>
              <w:rPr/>
            </w:pPr>
            <w:r w:rsidDel="00000000" w:rsidR="00000000" w:rsidRPr="00000000">
              <w:rPr>
                <w:rtl w:val="0"/>
              </w:rPr>
            </w:r>
          </w:p>
        </w:tc>
        <w:tc>
          <w:tcPr>
            <w:vAlign w:val="center"/>
          </w:tcPr>
          <w:p w:rsidR="00000000" w:rsidDel="00000000" w:rsidP="00000000" w:rsidRDefault="00000000" w:rsidRPr="00000000" w14:paraId="00001926">
            <w:pPr>
              <w:ind w:left="0" w:hanging="2"/>
              <w:rPr/>
            </w:pPr>
            <w:r w:rsidDel="00000000" w:rsidR="00000000" w:rsidRPr="00000000">
              <w:rPr>
                <w:rtl w:val="0"/>
              </w:rPr>
            </w:r>
          </w:p>
        </w:tc>
        <w:tc>
          <w:tcPr>
            <w:vAlign w:val="center"/>
          </w:tcPr>
          <w:p w:rsidR="00000000" w:rsidDel="00000000" w:rsidP="00000000" w:rsidRDefault="00000000" w:rsidRPr="00000000" w14:paraId="00001927">
            <w:pPr>
              <w:ind w:left="0" w:hanging="2"/>
              <w:jc w:val="center"/>
              <w:rPr/>
            </w:pPr>
            <w:r w:rsidDel="00000000" w:rsidR="00000000" w:rsidRPr="00000000">
              <w:rPr>
                <w:rtl w:val="0"/>
              </w:rPr>
            </w:r>
          </w:p>
        </w:tc>
        <w:tc>
          <w:tcPr>
            <w:vAlign w:val="center"/>
          </w:tcPr>
          <w:p w:rsidR="00000000" w:rsidDel="00000000" w:rsidP="00000000" w:rsidRDefault="00000000" w:rsidRPr="00000000" w14:paraId="0000192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29">
            <w:pPr>
              <w:ind w:left="0" w:hanging="2"/>
              <w:jc w:val="center"/>
              <w:rPr/>
            </w:pPr>
            <w:r w:rsidDel="00000000" w:rsidR="00000000" w:rsidRPr="00000000">
              <w:rPr>
                <w:rtl w:val="0"/>
              </w:rPr>
              <w:t xml:space="preserve">(b)(5)(i)</w:t>
            </w:r>
          </w:p>
        </w:tc>
        <w:tc>
          <w:tcPr>
            <w:vAlign w:val="center"/>
          </w:tcPr>
          <w:p w:rsidR="00000000" w:rsidDel="00000000" w:rsidP="00000000" w:rsidRDefault="00000000" w:rsidRPr="00000000" w14:paraId="0000192A">
            <w:pPr>
              <w:ind w:left="0" w:hanging="2"/>
              <w:rPr/>
            </w:pPr>
            <w:r w:rsidDel="00000000" w:rsidR="00000000" w:rsidRPr="00000000">
              <w:rPr>
                <w:rtl w:val="0"/>
              </w:rPr>
              <w:t xml:space="preserve">Fuel tanks (location and quantities);</w:t>
            </w:r>
          </w:p>
        </w:tc>
        <w:tc>
          <w:tcPr>
            <w:vAlign w:val="center"/>
          </w:tcPr>
          <w:p w:rsidR="00000000" w:rsidDel="00000000" w:rsidP="00000000" w:rsidRDefault="00000000" w:rsidRPr="00000000" w14:paraId="0000192B">
            <w:pPr>
              <w:ind w:left="0" w:hanging="2"/>
              <w:jc w:val="center"/>
              <w:rPr/>
            </w:pPr>
            <w:r w:rsidDel="00000000" w:rsidR="00000000" w:rsidRPr="00000000">
              <w:rPr>
                <w:rtl w:val="0"/>
              </w:rPr>
            </w:r>
          </w:p>
        </w:tc>
        <w:tc>
          <w:tcPr>
            <w:vAlign w:val="center"/>
          </w:tcPr>
          <w:p w:rsidR="00000000" w:rsidDel="00000000" w:rsidP="00000000" w:rsidRDefault="00000000" w:rsidRPr="00000000" w14:paraId="0000192C">
            <w:pPr>
              <w:ind w:left="0" w:hanging="2"/>
              <w:rPr/>
            </w:pPr>
            <w:r w:rsidDel="00000000" w:rsidR="00000000" w:rsidRPr="00000000">
              <w:rPr>
                <w:rtl w:val="0"/>
              </w:rPr>
            </w:r>
          </w:p>
        </w:tc>
        <w:tc>
          <w:tcPr>
            <w:vAlign w:val="center"/>
          </w:tcPr>
          <w:p w:rsidR="00000000" w:rsidDel="00000000" w:rsidP="00000000" w:rsidRDefault="00000000" w:rsidRPr="00000000" w14:paraId="0000192D">
            <w:pPr>
              <w:ind w:left="0" w:hanging="2"/>
              <w:jc w:val="center"/>
              <w:rPr/>
            </w:pPr>
            <w:r w:rsidDel="00000000" w:rsidR="00000000" w:rsidRPr="00000000">
              <w:rPr>
                <w:rtl w:val="0"/>
              </w:rPr>
            </w:r>
          </w:p>
        </w:tc>
        <w:tc>
          <w:tcPr>
            <w:vAlign w:val="center"/>
          </w:tcPr>
          <w:p w:rsidR="00000000" w:rsidDel="00000000" w:rsidP="00000000" w:rsidRDefault="00000000" w:rsidRPr="00000000" w14:paraId="0000192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2F">
            <w:pPr>
              <w:ind w:left="0" w:hanging="2"/>
              <w:jc w:val="center"/>
              <w:rPr/>
            </w:pPr>
            <w:r w:rsidDel="00000000" w:rsidR="00000000" w:rsidRPr="00000000">
              <w:rPr>
                <w:rtl w:val="0"/>
              </w:rPr>
              <w:t xml:space="preserve">(b)(5)(ii)</w:t>
            </w:r>
          </w:p>
        </w:tc>
        <w:tc>
          <w:tcPr>
            <w:vAlign w:val="center"/>
          </w:tcPr>
          <w:p w:rsidR="00000000" w:rsidDel="00000000" w:rsidP="00000000" w:rsidRDefault="00000000" w:rsidRPr="00000000" w14:paraId="00001930">
            <w:pPr>
              <w:ind w:left="0" w:hanging="2"/>
              <w:rPr/>
            </w:pPr>
            <w:r w:rsidDel="00000000" w:rsidR="00000000" w:rsidRPr="00000000">
              <w:rPr>
                <w:rtl w:val="0"/>
              </w:rPr>
              <w:t xml:space="preserve">Engine driven pumps;</w:t>
            </w:r>
          </w:p>
        </w:tc>
        <w:tc>
          <w:tcPr>
            <w:vAlign w:val="center"/>
          </w:tcPr>
          <w:p w:rsidR="00000000" w:rsidDel="00000000" w:rsidP="00000000" w:rsidRDefault="00000000" w:rsidRPr="00000000" w14:paraId="00001931">
            <w:pPr>
              <w:ind w:left="0" w:hanging="2"/>
              <w:jc w:val="center"/>
              <w:rPr/>
            </w:pPr>
            <w:r w:rsidDel="00000000" w:rsidR="00000000" w:rsidRPr="00000000">
              <w:rPr>
                <w:rtl w:val="0"/>
              </w:rPr>
            </w:r>
          </w:p>
        </w:tc>
        <w:tc>
          <w:tcPr>
            <w:vAlign w:val="center"/>
          </w:tcPr>
          <w:p w:rsidR="00000000" w:rsidDel="00000000" w:rsidP="00000000" w:rsidRDefault="00000000" w:rsidRPr="00000000" w14:paraId="00001932">
            <w:pPr>
              <w:ind w:left="0" w:hanging="2"/>
              <w:rPr/>
            </w:pPr>
            <w:r w:rsidDel="00000000" w:rsidR="00000000" w:rsidRPr="00000000">
              <w:rPr>
                <w:rtl w:val="0"/>
              </w:rPr>
            </w:r>
          </w:p>
        </w:tc>
        <w:tc>
          <w:tcPr>
            <w:vAlign w:val="center"/>
          </w:tcPr>
          <w:p w:rsidR="00000000" w:rsidDel="00000000" w:rsidP="00000000" w:rsidRDefault="00000000" w:rsidRPr="00000000" w14:paraId="00001933">
            <w:pPr>
              <w:ind w:left="0" w:hanging="2"/>
              <w:jc w:val="center"/>
              <w:rPr/>
            </w:pPr>
            <w:r w:rsidDel="00000000" w:rsidR="00000000" w:rsidRPr="00000000">
              <w:rPr>
                <w:rtl w:val="0"/>
              </w:rPr>
            </w:r>
          </w:p>
        </w:tc>
        <w:tc>
          <w:tcPr>
            <w:vAlign w:val="center"/>
          </w:tcPr>
          <w:p w:rsidR="00000000" w:rsidDel="00000000" w:rsidP="00000000" w:rsidRDefault="00000000" w:rsidRPr="00000000" w14:paraId="0000193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35">
            <w:pPr>
              <w:ind w:left="0" w:hanging="2"/>
              <w:jc w:val="center"/>
              <w:rPr/>
            </w:pPr>
            <w:r w:rsidDel="00000000" w:rsidR="00000000" w:rsidRPr="00000000">
              <w:rPr>
                <w:rtl w:val="0"/>
              </w:rPr>
              <w:t xml:space="preserve">(b)(5)(iii)</w:t>
            </w:r>
          </w:p>
        </w:tc>
        <w:tc>
          <w:tcPr>
            <w:vAlign w:val="center"/>
          </w:tcPr>
          <w:p w:rsidR="00000000" w:rsidDel="00000000" w:rsidP="00000000" w:rsidRDefault="00000000" w:rsidRPr="00000000" w14:paraId="00001936">
            <w:pPr>
              <w:ind w:left="0" w:hanging="2"/>
              <w:rPr/>
            </w:pPr>
            <w:r w:rsidDel="00000000" w:rsidR="00000000" w:rsidRPr="00000000">
              <w:rPr>
                <w:rtl w:val="0"/>
              </w:rPr>
              <w:t xml:space="preserve">Boost pumps;</w:t>
            </w:r>
          </w:p>
        </w:tc>
        <w:tc>
          <w:tcPr>
            <w:vAlign w:val="center"/>
          </w:tcPr>
          <w:p w:rsidR="00000000" w:rsidDel="00000000" w:rsidP="00000000" w:rsidRDefault="00000000" w:rsidRPr="00000000" w14:paraId="00001937">
            <w:pPr>
              <w:ind w:left="0" w:hanging="2"/>
              <w:jc w:val="center"/>
              <w:rPr/>
            </w:pPr>
            <w:r w:rsidDel="00000000" w:rsidR="00000000" w:rsidRPr="00000000">
              <w:rPr>
                <w:rtl w:val="0"/>
              </w:rPr>
            </w:r>
          </w:p>
        </w:tc>
        <w:tc>
          <w:tcPr>
            <w:vAlign w:val="center"/>
          </w:tcPr>
          <w:p w:rsidR="00000000" w:rsidDel="00000000" w:rsidP="00000000" w:rsidRDefault="00000000" w:rsidRPr="00000000" w14:paraId="00001938">
            <w:pPr>
              <w:ind w:left="0" w:hanging="2"/>
              <w:rPr/>
            </w:pPr>
            <w:r w:rsidDel="00000000" w:rsidR="00000000" w:rsidRPr="00000000">
              <w:rPr>
                <w:rtl w:val="0"/>
              </w:rPr>
            </w:r>
          </w:p>
        </w:tc>
        <w:tc>
          <w:tcPr>
            <w:vAlign w:val="center"/>
          </w:tcPr>
          <w:p w:rsidR="00000000" w:rsidDel="00000000" w:rsidP="00000000" w:rsidRDefault="00000000" w:rsidRPr="00000000" w14:paraId="00001939">
            <w:pPr>
              <w:ind w:left="0" w:hanging="2"/>
              <w:jc w:val="center"/>
              <w:rPr/>
            </w:pPr>
            <w:r w:rsidDel="00000000" w:rsidR="00000000" w:rsidRPr="00000000">
              <w:rPr>
                <w:rtl w:val="0"/>
              </w:rPr>
            </w:r>
          </w:p>
        </w:tc>
        <w:tc>
          <w:tcPr>
            <w:vAlign w:val="center"/>
          </w:tcPr>
          <w:p w:rsidR="00000000" w:rsidDel="00000000" w:rsidP="00000000" w:rsidRDefault="00000000" w:rsidRPr="00000000" w14:paraId="0000193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3B">
            <w:pPr>
              <w:ind w:left="0" w:hanging="2"/>
              <w:jc w:val="center"/>
              <w:rPr/>
            </w:pPr>
            <w:r w:rsidDel="00000000" w:rsidR="00000000" w:rsidRPr="00000000">
              <w:rPr>
                <w:rtl w:val="0"/>
              </w:rPr>
              <w:t xml:space="preserve">(b)(5)(iv)</w:t>
            </w:r>
          </w:p>
        </w:tc>
        <w:tc>
          <w:tcPr>
            <w:vAlign w:val="center"/>
          </w:tcPr>
          <w:p w:rsidR="00000000" w:rsidDel="00000000" w:rsidP="00000000" w:rsidRDefault="00000000" w:rsidRPr="00000000" w14:paraId="0000193C">
            <w:pPr>
              <w:ind w:left="0" w:hanging="2"/>
              <w:rPr/>
            </w:pPr>
            <w:r w:rsidDel="00000000" w:rsidR="00000000" w:rsidRPr="00000000">
              <w:rPr>
                <w:rtl w:val="0"/>
              </w:rPr>
              <w:t xml:space="preserve">System valves and cross-feeds;</w:t>
            </w:r>
          </w:p>
        </w:tc>
        <w:tc>
          <w:tcPr>
            <w:vAlign w:val="center"/>
          </w:tcPr>
          <w:p w:rsidR="00000000" w:rsidDel="00000000" w:rsidP="00000000" w:rsidRDefault="00000000" w:rsidRPr="00000000" w14:paraId="0000193D">
            <w:pPr>
              <w:ind w:left="0" w:hanging="2"/>
              <w:jc w:val="center"/>
              <w:rPr/>
            </w:pPr>
            <w:r w:rsidDel="00000000" w:rsidR="00000000" w:rsidRPr="00000000">
              <w:rPr>
                <w:rtl w:val="0"/>
              </w:rPr>
            </w:r>
          </w:p>
        </w:tc>
        <w:tc>
          <w:tcPr>
            <w:vAlign w:val="center"/>
          </w:tcPr>
          <w:p w:rsidR="00000000" w:rsidDel="00000000" w:rsidP="00000000" w:rsidRDefault="00000000" w:rsidRPr="00000000" w14:paraId="0000193E">
            <w:pPr>
              <w:ind w:left="0" w:hanging="2"/>
              <w:rPr/>
            </w:pPr>
            <w:r w:rsidDel="00000000" w:rsidR="00000000" w:rsidRPr="00000000">
              <w:rPr>
                <w:rtl w:val="0"/>
              </w:rPr>
            </w:r>
          </w:p>
        </w:tc>
        <w:tc>
          <w:tcPr>
            <w:vAlign w:val="center"/>
          </w:tcPr>
          <w:p w:rsidR="00000000" w:rsidDel="00000000" w:rsidP="00000000" w:rsidRDefault="00000000" w:rsidRPr="00000000" w14:paraId="0000193F">
            <w:pPr>
              <w:ind w:left="0" w:hanging="2"/>
              <w:jc w:val="center"/>
              <w:rPr/>
            </w:pPr>
            <w:r w:rsidDel="00000000" w:rsidR="00000000" w:rsidRPr="00000000">
              <w:rPr>
                <w:rtl w:val="0"/>
              </w:rPr>
            </w:r>
          </w:p>
        </w:tc>
        <w:tc>
          <w:tcPr>
            <w:vAlign w:val="center"/>
          </w:tcPr>
          <w:p w:rsidR="00000000" w:rsidDel="00000000" w:rsidP="00000000" w:rsidRDefault="00000000" w:rsidRPr="00000000" w14:paraId="0000194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41">
            <w:pPr>
              <w:ind w:left="0" w:hanging="2"/>
              <w:jc w:val="center"/>
              <w:rPr/>
            </w:pPr>
            <w:r w:rsidDel="00000000" w:rsidR="00000000" w:rsidRPr="00000000">
              <w:rPr>
                <w:rtl w:val="0"/>
              </w:rPr>
              <w:t xml:space="preserve">(b)(5)(v)</w:t>
            </w:r>
          </w:p>
        </w:tc>
        <w:tc>
          <w:tcPr>
            <w:vAlign w:val="center"/>
          </w:tcPr>
          <w:p w:rsidR="00000000" w:rsidDel="00000000" w:rsidP="00000000" w:rsidRDefault="00000000" w:rsidRPr="00000000" w14:paraId="00001942">
            <w:pPr>
              <w:ind w:left="0" w:hanging="2"/>
              <w:rPr/>
            </w:pPr>
            <w:r w:rsidDel="00000000" w:rsidR="00000000" w:rsidRPr="00000000">
              <w:rPr>
                <w:rtl w:val="0"/>
              </w:rPr>
              <w:t xml:space="preserve">Quantity indicators; and</w:t>
            </w:r>
          </w:p>
        </w:tc>
        <w:tc>
          <w:tcPr>
            <w:vAlign w:val="center"/>
          </w:tcPr>
          <w:p w:rsidR="00000000" w:rsidDel="00000000" w:rsidP="00000000" w:rsidRDefault="00000000" w:rsidRPr="00000000" w14:paraId="00001943">
            <w:pPr>
              <w:ind w:left="0" w:hanging="2"/>
              <w:jc w:val="center"/>
              <w:rPr/>
            </w:pPr>
            <w:r w:rsidDel="00000000" w:rsidR="00000000" w:rsidRPr="00000000">
              <w:rPr>
                <w:rtl w:val="0"/>
              </w:rPr>
            </w:r>
          </w:p>
        </w:tc>
        <w:tc>
          <w:tcPr>
            <w:vAlign w:val="center"/>
          </w:tcPr>
          <w:p w:rsidR="00000000" w:rsidDel="00000000" w:rsidP="00000000" w:rsidRDefault="00000000" w:rsidRPr="00000000" w14:paraId="00001944">
            <w:pPr>
              <w:ind w:left="0" w:hanging="2"/>
              <w:rPr/>
            </w:pPr>
            <w:r w:rsidDel="00000000" w:rsidR="00000000" w:rsidRPr="00000000">
              <w:rPr>
                <w:rtl w:val="0"/>
              </w:rPr>
            </w:r>
          </w:p>
        </w:tc>
        <w:tc>
          <w:tcPr>
            <w:vAlign w:val="center"/>
          </w:tcPr>
          <w:p w:rsidR="00000000" w:rsidDel="00000000" w:rsidP="00000000" w:rsidRDefault="00000000" w:rsidRPr="00000000" w14:paraId="00001945">
            <w:pPr>
              <w:ind w:left="0" w:hanging="2"/>
              <w:jc w:val="center"/>
              <w:rPr/>
            </w:pPr>
            <w:r w:rsidDel="00000000" w:rsidR="00000000" w:rsidRPr="00000000">
              <w:rPr>
                <w:rtl w:val="0"/>
              </w:rPr>
            </w:r>
          </w:p>
        </w:tc>
        <w:tc>
          <w:tcPr>
            <w:vAlign w:val="center"/>
          </w:tcPr>
          <w:p w:rsidR="00000000" w:rsidDel="00000000" w:rsidP="00000000" w:rsidRDefault="00000000" w:rsidRPr="00000000" w14:paraId="0000194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47">
            <w:pPr>
              <w:ind w:left="0" w:hanging="2"/>
              <w:jc w:val="center"/>
              <w:rPr/>
            </w:pPr>
            <w:r w:rsidDel="00000000" w:rsidR="00000000" w:rsidRPr="00000000">
              <w:rPr>
                <w:rtl w:val="0"/>
              </w:rPr>
              <w:t xml:space="preserve">(b)(5)(vi)</w:t>
            </w:r>
          </w:p>
        </w:tc>
        <w:tc>
          <w:tcPr>
            <w:vAlign w:val="center"/>
          </w:tcPr>
          <w:p w:rsidR="00000000" w:rsidDel="00000000" w:rsidP="00000000" w:rsidRDefault="00000000" w:rsidRPr="00000000" w14:paraId="00001948">
            <w:pPr>
              <w:ind w:left="0" w:hanging="2"/>
              <w:rPr/>
            </w:pPr>
            <w:r w:rsidDel="00000000" w:rsidR="00000000" w:rsidRPr="00000000">
              <w:rPr>
                <w:rtl w:val="0"/>
              </w:rPr>
              <w:t xml:space="preserve">Provisions for fuel jettisoning.</w:t>
            </w:r>
          </w:p>
        </w:tc>
        <w:tc>
          <w:tcPr>
            <w:vAlign w:val="center"/>
          </w:tcPr>
          <w:p w:rsidR="00000000" w:rsidDel="00000000" w:rsidP="00000000" w:rsidRDefault="00000000" w:rsidRPr="00000000" w14:paraId="00001949">
            <w:pPr>
              <w:ind w:left="0" w:hanging="2"/>
              <w:jc w:val="center"/>
              <w:rPr/>
            </w:pPr>
            <w:r w:rsidDel="00000000" w:rsidR="00000000" w:rsidRPr="00000000">
              <w:rPr>
                <w:rtl w:val="0"/>
              </w:rPr>
            </w:r>
          </w:p>
        </w:tc>
        <w:tc>
          <w:tcPr>
            <w:vAlign w:val="center"/>
          </w:tcPr>
          <w:p w:rsidR="00000000" w:rsidDel="00000000" w:rsidP="00000000" w:rsidRDefault="00000000" w:rsidRPr="00000000" w14:paraId="0000194A">
            <w:pPr>
              <w:ind w:left="0" w:hanging="2"/>
              <w:rPr/>
            </w:pPr>
            <w:r w:rsidDel="00000000" w:rsidR="00000000" w:rsidRPr="00000000">
              <w:rPr>
                <w:rtl w:val="0"/>
              </w:rPr>
            </w:r>
          </w:p>
        </w:tc>
        <w:tc>
          <w:tcPr>
            <w:vAlign w:val="center"/>
          </w:tcPr>
          <w:p w:rsidR="00000000" w:rsidDel="00000000" w:rsidP="00000000" w:rsidRDefault="00000000" w:rsidRPr="00000000" w14:paraId="0000194B">
            <w:pPr>
              <w:ind w:left="0" w:hanging="2"/>
              <w:jc w:val="center"/>
              <w:rPr/>
            </w:pPr>
            <w:r w:rsidDel="00000000" w:rsidR="00000000" w:rsidRPr="00000000">
              <w:rPr>
                <w:rtl w:val="0"/>
              </w:rPr>
            </w:r>
          </w:p>
        </w:tc>
        <w:tc>
          <w:tcPr>
            <w:vAlign w:val="center"/>
          </w:tcPr>
          <w:p w:rsidR="00000000" w:rsidDel="00000000" w:rsidP="00000000" w:rsidRDefault="00000000" w:rsidRPr="00000000" w14:paraId="0000194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4D">
            <w:pPr>
              <w:ind w:left="0" w:hanging="2"/>
              <w:jc w:val="center"/>
              <w:rPr/>
            </w:pPr>
            <w:r w:rsidDel="00000000" w:rsidR="00000000" w:rsidRPr="00000000">
              <w:rPr>
                <w:rtl w:val="0"/>
              </w:rPr>
              <w:t xml:space="preserve">(b)(6)</w:t>
            </w:r>
          </w:p>
        </w:tc>
        <w:tc>
          <w:tcPr>
            <w:vAlign w:val="center"/>
          </w:tcPr>
          <w:p w:rsidR="00000000" w:rsidDel="00000000" w:rsidP="00000000" w:rsidRDefault="00000000" w:rsidRPr="00000000" w14:paraId="0000194E">
            <w:pPr>
              <w:ind w:left="0" w:hanging="2"/>
              <w:rPr/>
            </w:pPr>
            <w:r w:rsidDel="00000000" w:rsidR="00000000" w:rsidRPr="00000000">
              <w:rPr>
                <w:rtl w:val="0"/>
              </w:rPr>
              <w:t xml:space="preserve">Pneumatic.</w:t>
            </w:r>
          </w:p>
        </w:tc>
        <w:tc>
          <w:tcPr>
            <w:vAlign w:val="center"/>
          </w:tcPr>
          <w:p w:rsidR="00000000" w:rsidDel="00000000" w:rsidP="00000000" w:rsidRDefault="00000000" w:rsidRPr="00000000" w14:paraId="0000194F">
            <w:pPr>
              <w:ind w:left="0" w:hanging="2"/>
              <w:jc w:val="center"/>
              <w:rPr/>
            </w:pPr>
            <w:r w:rsidDel="00000000" w:rsidR="00000000" w:rsidRPr="00000000">
              <w:rPr>
                <w:rtl w:val="0"/>
              </w:rPr>
            </w:r>
          </w:p>
        </w:tc>
        <w:tc>
          <w:tcPr>
            <w:vAlign w:val="center"/>
          </w:tcPr>
          <w:p w:rsidR="00000000" w:rsidDel="00000000" w:rsidP="00000000" w:rsidRDefault="00000000" w:rsidRPr="00000000" w14:paraId="00001950">
            <w:pPr>
              <w:ind w:left="0" w:hanging="2"/>
              <w:rPr/>
            </w:pPr>
            <w:r w:rsidDel="00000000" w:rsidR="00000000" w:rsidRPr="00000000">
              <w:rPr>
                <w:rtl w:val="0"/>
              </w:rPr>
            </w:r>
          </w:p>
        </w:tc>
        <w:tc>
          <w:tcPr>
            <w:vAlign w:val="center"/>
          </w:tcPr>
          <w:p w:rsidR="00000000" w:rsidDel="00000000" w:rsidP="00000000" w:rsidRDefault="00000000" w:rsidRPr="00000000" w14:paraId="00001951">
            <w:pPr>
              <w:ind w:left="0" w:hanging="2"/>
              <w:jc w:val="center"/>
              <w:rPr/>
            </w:pPr>
            <w:r w:rsidDel="00000000" w:rsidR="00000000" w:rsidRPr="00000000">
              <w:rPr>
                <w:rtl w:val="0"/>
              </w:rPr>
            </w:r>
          </w:p>
        </w:tc>
        <w:tc>
          <w:tcPr>
            <w:vAlign w:val="center"/>
          </w:tcPr>
          <w:p w:rsidR="00000000" w:rsidDel="00000000" w:rsidP="00000000" w:rsidRDefault="00000000" w:rsidRPr="00000000" w14:paraId="0000195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53">
            <w:pPr>
              <w:ind w:left="0" w:hanging="2"/>
              <w:jc w:val="center"/>
              <w:rPr/>
            </w:pPr>
            <w:r w:rsidDel="00000000" w:rsidR="00000000" w:rsidRPr="00000000">
              <w:rPr>
                <w:rtl w:val="0"/>
              </w:rPr>
              <w:t xml:space="preserve">(b)(6)(i)</w:t>
            </w:r>
          </w:p>
        </w:tc>
        <w:tc>
          <w:tcPr>
            <w:vAlign w:val="center"/>
          </w:tcPr>
          <w:p w:rsidR="00000000" w:rsidDel="00000000" w:rsidP="00000000" w:rsidRDefault="00000000" w:rsidRPr="00000000" w14:paraId="00001954">
            <w:pPr>
              <w:ind w:left="0" w:hanging="2"/>
              <w:rPr/>
            </w:pPr>
            <w:r w:rsidDel="00000000" w:rsidR="00000000" w:rsidRPr="00000000">
              <w:rPr>
                <w:rtl w:val="0"/>
              </w:rPr>
              <w:t xml:space="preserve">Bleed air sources (APU or external ground air); and</w:t>
            </w:r>
          </w:p>
        </w:tc>
        <w:tc>
          <w:tcPr>
            <w:vAlign w:val="center"/>
          </w:tcPr>
          <w:p w:rsidR="00000000" w:rsidDel="00000000" w:rsidP="00000000" w:rsidRDefault="00000000" w:rsidRPr="00000000" w14:paraId="00001955">
            <w:pPr>
              <w:ind w:left="0" w:hanging="2"/>
              <w:jc w:val="center"/>
              <w:rPr/>
            </w:pPr>
            <w:r w:rsidDel="00000000" w:rsidR="00000000" w:rsidRPr="00000000">
              <w:rPr>
                <w:rtl w:val="0"/>
              </w:rPr>
            </w:r>
          </w:p>
        </w:tc>
        <w:tc>
          <w:tcPr>
            <w:vAlign w:val="center"/>
          </w:tcPr>
          <w:p w:rsidR="00000000" w:rsidDel="00000000" w:rsidP="00000000" w:rsidRDefault="00000000" w:rsidRPr="00000000" w14:paraId="00001956">
            <w:pPr>
              <w:ind w:left="0" w:hanging="2"/>
              <w:rPr/>
            </w:pPr>
            <w:r w:rsidDel="00000000" w:rsidR="00000000" w:rsidRPr="00000000">
              <w:rPr>
                <w:rtl w:val="0"/>
              </w:rPr>
            </w:r>
          </w:p>
        </w:tc>
        <w:tc>
          <w:tcPr>
            <w:vAlign w:val="center"/>
          </w:tcPr>
          <w:p w:rsidR="00000000" w:rsidDel="00000000" w:rsidP="00000000" w:rsidRDefault="00000000" w:rsidRPr="00000000" w14:paraId="00001957">
            <w:pPr>
              <w:ind w:left="0" w:hanging="2"/>
              <w:jc w:val="center"/>
              <w:rPr/>
            </w:pPr>
            <w:r w:rsidDel="00000000" w:rsidR="00000000" w:rsidRPr="00000000">
              <w:rPr>
                <w:rtl w:val="0"/>
              </w:rPr>
            </w:r>
          </w:p>
        </w:tc>
        <w:tc>
          <w:tcPr>
            <w:vAlign w:val="center"/>
          </w:tcPr>
          <w:p w:rsidR="00000000" w:rsidDel="00000000" w:rsidP="00000000" w:rsidRDefault="00000000" w:rsidRPr="00000000" w14:paraId="00001958">
            <w:pPr>
              <w:ind w:left="0" w:hanging="2"/>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1959">
            <w:pPr>
              <w:ind w:left="0" w:hanging="2"/>
              <w:jc w:val="center"/>
              <w:rPr/>
            </w:pPr>
            <w:r w:rsidDel="00000000" w:rsidR="00000000" w:rsidRPr="00000000">
              <w:rPr>
                <w:rtl w:val="0"/>
              </w:rPr>
              <w:t xml:space="preserve">(b)(6)(ii)</w:t>
            </w:r>
          </w:p>
        </w:tc>
        <w:tc>
          <w:tcPr>
            <w:vAlign w:val="center"/>
          </w:tcPr>
          <w:p w:rsidR="00000000" w:rsidDel="00000000" w:rsidP="00000000" w:rsidRDefault="00000000" w:rsidRPr="00000000" w14:paraId="0000195A">
            <w:pPr>
              <w:ind w:left="0" w:hanging="2"/>
              <w:rPr/>
            </w:pPr>
            <w:r w:rsidDel="00000000" w:rsidR="00000000" w:rsidRPr="00000000">
              <w:rPr>
                <w:rtl w:val="0"/>
              </w:rPr>
              <w:t xml:space="preserve">Means of routing, venting and controlling bleed air via valves, ducts, chambers. And temperature and pressure limiting devices</w:t>
            </w:r>
          </w:p>
        </w:tc>
        <w:tc>
          <w:tcPr>
            <w:vAlign w:val="center"/>
          </w:tcPr>
          <w:p w:rsidR="00000000" w:rsidDel="00000000" w:rsidP="00000000" w:rsidRDefault="00000000" w:rsidRPr="00000000" w14:paraId="0000195B">
            <w:pPr>
              <w:ind w:left="0" w:hanging="2"/>
              <w:jc w:val="center"/>
              <w:rPr/>
            </w:pPr>
            <w:r w:rsidDel="00000000" w:rsidR="00000000" w:rsidRPr="00000000">
              <w:rPr>
                <w:rtl w:val="0"/>
              </w:rPr>
            </w:r>
          </w:p>
        </w:tc>
        <w:tc>
          <w:tcPr>
            <w:vAlign w:val="center"/>
          </w:tcPr>
          <w:p w:rsidR="00000000" w:rsidDel="00000000" w:rsidP="00000000" w:rsidRDefault="00000000" w:rsidRPr="00000000" w14:paraId="0000195C">
            <w:pPr>
              <w:ind w:left="0" w:hanging="2"/>
              <w:rPr/>
            </w:pPr>
            <w:r w:rsidDel="00000000" w:rsidR="00000000" w:rsidRPr="00000000">
              <w:rPr>
                <w:rtl w:val="0"/>
              </w:rPr>
            </w:r>
          </w:p>
        </w:tc>
        <w:tc>
          <w:tcPr>
            <w:vAlign w:val="center"/>
          </w:tcPr>
          <w:p w:rsidR="00000000" w:rsidDel="00000000" w:rsidP="00000000" w:rsidRDefault="00000000" w:rsidRPr="00000000" w14:paraId="0000195D">
            <w:pPr>
              <w:ind w:left="0" w:hanging="2"/>
              <w:jc w:val="center"/>
              <w:rPr/>
            </w:pPr>
            <w:r w:rsidDel="00000000" w:rsidR="00000000" w:rsidRPr="00000000">
              <w:rPr>
                <w:rtl w:val="0"/>
              </w:rPr>
            </w:r>
          </w:p>
        </w:tc>
        <w:tc>
          <w:tcPr>
            <w:vAlign w:val="center"/>
          </w:tcPr>
          <w:p w:rsidR="00000000" w:rsidDel="00000000" w:rsidP="00000000" w:rsidRDefault="00000000" w:rsidRPr="00000000" w14:paraId="0000195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5F">
            <w:pPr>
              <w:ind w:left="0" w:hanging="2"/>
              <w:jc w:val="center"/>
              <w:rPr/>
            </w:pPr>
            <w:r w:rsidDel="00000000" w:rsidR="00000000" w:rsidRPr="00000000">
              <w:rPr>
                <w:rtl w:val="0"/>
              </w:rPr>
              <w:t xml:space="preserve">(b)(7)</w:t>
            </w:r>
          </w:p>
        </w:tc>
        <w:tc>
          <w:tcPr>
            <w:vAlign w:val="center"/>
          </w:tcPr>
          <w:p w:rsidR="00000000" w:rsidDel="00000000" w:rsidP="00000000" w:rsidRDefault="00000000" w:rsidRPr="00000000" w14:paraId="00001960">
            <w:pPr>
              <w:ind w:left="0" w:hanging="2"/>
              <w:rPr/>
            </w:pPr>
            <w:r w:rsidDel="00000000" w:rsidR="00000000" w:rsidRPr="00000000">
              <w:rPr>
                <w:rtl w:val="0"/>
              </w:rPr>
              <w:t xml:space="preserve">Air conditioning and pressurization.</w:t>
            </w:r>
          </w:p>
        </w:tc>
        <w:tc>
          <w:tcPr>
            <w:vAlign w:val="center"/>
          </w:tcPr>
          <w:p w:rsidR="00000000" w:rsidDel="00000000" w:rsidP="00000000" w:rsidRDefault="00000000" w:rsidRPr="00000000" w14:paraId="00001961">
            <w:pPr>
              <w:ind w:left="0" w:hanging="2"/>
              <w:jc w:val="center"/>
              <w:rPr/>
            </w:pPr>
            <w:r w:rsidDel="00000000" w:rsidR="00000000" w:rsidRPr="00000000">
              <w:rPr>
                <w:rtl w:val="0"/>
              </w:rPr>
            </w:r>
          </w:p>
        </w:tc>
        <w:tc>
          <w:tcPr>
            <w:vAlign w:val="center"/>
          </w:tcPr>
          <w:p w:rsidR="00000000" w:rsidDel="00000000" w:rsidP="00000000" w:rsidRDefault="00000000" w:rsidRPr="00000000" w14:paraId="00001962">
            <w:pPr>
              <w:ind w:left="0" w:hanging="2"/>
              <w:rPr/>
            </w:pPr>
            <w:r w:rsidDel="00000000" w:rsidR="00000000" w:rsidRPr="00000000">
              <w:rPr>
                <w:rtl w:val="0"/>
              </w:rPr>
            </w:r>
          </w:p>
        </w:tc>
        <w:tc>
          <w:tcPr>
            <w:vAlign w:val="center"/>
          </w:tcPr>
          <w:p w:rsidR="00000000" w:rsidDel="00000000" w:rsidP="00000000" w:rsidRDefault="00000000" w:rsidRPr="00000000" w14:paraId="00001963">
            <w:pPr>
              <w:ind w:left="0" w:hanging="2"/>
              <w:jc w:val="center"/>
              <w:rPr/>
            </w:pPr>
            <w:r w:rsidDel="00000000" w:rsidR="00000000" w:rsidRPr="00000000">
              <w:rPr>
                <w:rtl w:val="0"/>
              </w:rPr>
            </w:r>
          </w:p>
        </w:tc>
        <w:tc>
          <w:tcPr>
            <w:vAlign w:val="center"/>
          </w:tcPr>
          <w:p w:rsidR="00000000" w:rsidDel="00000000" w:rsidP="00000000" w:rsidRDefault="00000000" w:rsidRPr="00000000" w14:paraId="0000196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65">
            <w:pPr>
              <w:ind w:left="0" w:hanging="2"/>
              <w:jc w:val="center"/>
              <w:rPr/>
            </w:pPr>
            <w:r w:rsidDel="00000000" w:rsidR="00000000" w:rsidRPr="00000000">
              <w:rPr>
                <w:rtl w:val="0"/>
              </w:rPr>
              <w:t xml:space="preserve">(b)(7)(i)</w:t>
            </w:r>
          </w:p>
        </w:tc>
        <w:tc>
          <w:tcPr>
            <w:vAlign w:val="center"/>
          </w:tcPr>
          <w:p w:rsidR="00000000" w:rsidDel="00000000" w:rsidP="00000000" w:rsidRDefault="00000000" w:rsidRPr="00000000" w14:paraId="00001966">
            <w:pPr>
              <w:ind w:left="0" w:hanging="2"/>
              <w:rPr/>
            </w:pPr>
            <w:r w:rsidDel="00000000" w:rsidR="00000000" w:rsidRPr="00000000">
              <w:rPr>
                <w:rtl w:val="0"/>
              </w:rPr>
              <w:t xml:space="preserve">Heaters. air conditioning packs, fans, and other environmental control devices;</w:t>
            </w:r>
          </w:p>
        </w:tc>
        <w:tc>
          <w:tcPr>
            <w:vAlign w:val="center"/>
          </w:tcPr>
          <w:p w:rsidR="00000000" w:rsidDel="00000000" w:rsidP="00000000" w:rsidRDefault="00000000" w:rsidRPr="00000000" w14:paraId="00001967">
            <w:pPr>
              <w:ind w:left="0" w:hanging="2"/>
              <w:jc w:val="center"/>
              <w:rPr/>
            </w:pPr>
            <w:r w:rsidDel="00000000" w:rsidR="00000000" w:rsidRPr="00000000">
              <w:rPr>
                <w:rtl w:val="0"/>
              </w:rPr>
            </w:r>
          </w:p>
        </w:tc>
        <w:tc>
          <w:tcPr>
            <w:vAlign w:val="center"/>
          </w:tcPr>
          <w:p w:rsidR="00000000" w:rsidDel="00000000" w:rsidP="00000000" w:rsidRDefault="00000000" w:rsidRPr="00000000" w14:paraId="00001968">
            <w:pPr>
              <w:ind w:left="0" w:hanging="2"/>
              <w:rPr/>
            </w:pPr>
            <w:r w:rsidDel="00000000" w:rsidR="00000000" w:rsidRPr="00000000">
              <w:rPr>
                <w:rtl w:val="0"/>
              </w:rPr>
            </w:r>
          </w:p>
        </w:tc>
        <w:tc>
          <w:tcPr>
            <w:vAlign w:val="center"/>
          </w:tcPr>
          <w:p w:rsidR="00000000" w:rsidDel="00000000" w:rsidP="00000000" w:rsidRDefault="00000000" w:rsidRPr="00000000" w14:paraId="00001969">
            <w:pPr>
              <w:ind w:left="0" w:hanging="2"/>
              <w:jc w:val="center"/>
              <w:rPr/>
            </w:pPr>
            <w:r w:rsidDel="00000000" w:rsidR="00000000" w:rsidRPr="00000000">
              <w:rPr>
                <w:rtl w:val="0"/>
              </w:rPr>
            </w:r>
          </w:p>
        </w:tc>
        <w:tc>
          <w:tcPr>
            <w:vAlign w:val="center"/>
          </w:tcPr>
          <w:p w:rsidR="00000000" w:rsidDel="00000000" w:rsidP="00000000" w:rsidRDefault="00000000" w:rsidRPr="00000000" w14:paraId="0000196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6B">
            <w:pPr>
              <w:ind w:left="0" w:hanging="2"/>
              <w:jc w:val="center"/>
              <w:rPr/>
            </w:pPr>
            <w:r w:rsidDel="00000000" w:rsidR="00000000" w:rsidRPr="00000000">
              <w:rPr>
                <w:rtl w:val="0"/>
              </w:rPr>
              <w:t xml:space="preserve">(b)(7)(ii)</w:t>
            </w:r>
          </w:p>
        </w:tc>
        <w:tc>
          <w:tcPr>
            <w:vAlign w:val="center"/>
          </w:tcPr>
          <w:p w:rsidR="00000000" w:rsidDel="00000000" w:rsidP="00000000" w:rsidRDefault="00000000" w:rsidRPr="00000000" w14:paraId="0000196C">
            <w:pPr>
              <w:ind w:left="0" w:hanging="2"/>
              <w:rPr/>
            </w:pPr>
            <w:r w:rsidDel="00000000" w:rsidR="00000000" w:rsidRPr="00000000">
              <w:rPr>
                <w:rtl w:val="0"/>
              </w:rPr>
              <w:t xml:space="preserve">Pressurization system components such as outflow and negative pressure relief valves; and</w:t>
            </w:r>
          </w:p>
        </w:tc>
        <w:tc>
          <w:tcPr>
            <w:vAlign w:val="center"/>
          </w:tcPr>
          <w:p w:rsidR="00000000" w:rsidDel="00000000" w:rsidP="00000000" w:rsidRDefault="00000000" w:rsidRPr="00000000" w14:paraId="0000196D">
            <w:pPr>
              <w:ind w:left="0" w:hanging="2"/>
              <w:jc w:val="center"/>
              <w:rPr/>
            </w:pPr>
            <w:r w:rsidDel="00000000" w:rsidR="00000000" w:rsidRPr="00000000">
              <w:rPr>
                <w:rtl w:val="0"/>
              </w:rPr>
            </w:r>
          </w:p>
        </w:tc>
        <w:tc>
          <w:tcPr>
            <w:vAlign w:val="center"/>
          </w:tcPr>
          <w:p w:rsidR="00000000" w:rsidDel="00000000" w:rsidP="00000000" w:rsidRDefault="00000000" w:rsidRPr="00000000" w14:paraId="0000196E">
            <w:pPr>
              <w:ind w:left="0" w:hanging="2"/>
              <w:rPr/>
            </w:pPr>
            <w:r w:rsidDel="00000000" w:rsidR="00000000" w:rsidRPr="00000000">
              <w:rPr>
                <w:rtl w:val="0"/>
              </w:rPr>
            </w:r>
          </w:p>
        </w:tc>
        <w:tc>
          <w:tcPr>
            <w:vAlign w:val="center"/>
          </w:tcPr>
          <w:p w:rsidR="00000000" w:rsidDel="00000000" w:rsidP="00000000" w:rsidRDefault="00000000" w:rsidRPr="00000000" w14:paraId="0000196F">
            <w:pPr>
              <w:ind w:left="0" w:hanging="2"/>
              <w:jc w:val="center"/>
              <w:rPr/>
            </w:pPr>
            <w:r w:rsidDel="00000000" w:rsidR="00000000" w:rsidRPr="00000000">
              <w:rPr>
                <w:rtl w:val="0"/>
              </w:rPr>
            </w:r>
          </w:p>
        </w:tc>
        <w:tc>
          <w:tcPr>
            <w:vAlign w:val="center"/>
          </w:tcPr>
          <w:p w:rsidR="00000000" w:rsidDel="00000000" w:rsidP="00000000" w:rsidRDefault="00000000" w:rsidRPr="00000000" w14:paraId="0000197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71">
            <w:pPr>
              <w:ind w:left="0" w:hanging="2"/>
              <w:jc w:val="center"/>
              <w:rPr/>
            </w:pPr>
            <w:r w:rsidDel="00000000" w:rsidR="00000000" w:rsidRPr="00000000">
              <w:rPr>
                <w:rtl w:val="0"/>
              </w:rPr>
              <w:t xml:space="preserve">(b)(7)(iii)</w:t>
            </w:r>
          </w:p>
        </w:tc>
        <w:tc>
          <w:tcPr>
            <w:vAlign w:val="center"/>
          </w:tcPr>
          <w:p w:rsidR="00000000" w:rsidDel="00000000" w:rsidP="00000000" w:rsidRDefault="00000000" w:rsidRPr="00000000" w14:paraId="00001972">
            <w:pPr>
              <w:ind w:left="0" w:hanging="2"/>
              <w:rPr/>
            </w:pPr>
            <w:r w:rsidDel="00000000" w:rsidR="00000000" w:rsidRPr="00000000">
              <w:rPr>
                <w:rtl w:val="0"/>
              </w:rPr>
              <w:t xml:space="preserve">Automatic, standby, and manual pressurization controls and annunciators.</w:t>
            </w:r>
          </w:p>
        </w:tc>
        <w:tc>
          <w:tcPr>
            <w:vAlign w:val="center"/>
          </w:tcPr>
          <w:p w:rsidR="00000000" w:rsidDel="00000000" w:rsidP="00000000" w:rsidRDefault="00000000" w:rsidRPr="00000000" w14:paraId="00001973">
            <w:pPr>
              <w:ind w:left="0" w:hanging="2"/>
              <w:jc w:val="center"/>
              <w:rPr/>
            </w:pPr>
            <w:r w:rsidDel="00000000" w:rsidR="00000000" w:rsidRPr="00000000">
              <w:rPr>
                <w:rtl w:val="0"/>
              </w:rPr>
            </w:r>
          </w:p>
        </w:tc>
        <w:tc>
          <w:tcPr>
            <w:vAlign w:val="center"/>
          </w:tcPr>
          <w:p w:rsidR="00000000" w:rsidDel="00000000" w:rsidP="00000000" w:rsidRDefault="00000000" w:rsidRPr="00000000" w14:paraId="00001974">
            <w:pPr>
              <w:ind w:left="0" w:hanging="2"/>
              <w:rPr/>
            </w:pPr>
            <w:r w:rsidDel="00000000" w:rsidR="00000000" w:rsidRPr="00000000">
              <w:rPr>
                <w:rtl w:val="0"/>
              </w:rPr>
            </w:r>
          </w:p>
        </w:tc>
        <w:tc>
          <w:tcPr>
            <w:vAlign w:val="center"/>
          </w:tcPr>
          <w:p w:rsidR="00000000" w:rsidDel="00000000" w:rsidP="00000000" w:rsidRDefault="00000000" w:rsidRPr="00000000" w14:paraId="00001975">
            <w:pPr>
              <w:ind w:left="0" w:hanging="2"/>
              <w:jc w:val="center"/>
              <w:rPr/>
            </w:pPr>
            <w:r w:rsidDel="00000000" w:rsidR="00000000" w:rsidRPr="00000000">
              <w:rPr>
                <w:rtl w:val="0"/>
              </w:rPr>
            </w:r>
          </w:p>
        </w:tc>
        <w:tc>
          <w:tcPr>
            <w:vAlign w:val="center"/>
          </w:tcPr>
          <w:p w:rsidR="00000000" w:rsidDel="00000000" w:rsidP="00000000" w:rsidRDefault="00000000" w:rsidRPr="00000000" w14:paraId="0000197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77">
            <w:pPr>
              <w:ind w:left="0" w:hanging="2"/>
              <w:jc w:val="center"/>
              <w:rPr/>
            </w:pPr>
            <w:r w:rsidDel="00000000" w:rsidR="00000000" w:rsidRPr="00000000">
              <w:rPr>
                <w:rtl w:val="0"/>
              </w:rPr>
              <w:t xml:space="preserve">(b)(8)</w:t>
            </w:r>
          </w:p>
        </w:tc>
        <w:tc>
          <w:tcPr>
            <w:vAlign w:val="center"/>
          </w:tcPr>
          <w:p w:rsidR="00000000" w:rsidDel="00000000" w:rsidP="00000000" w:rsidRDefault="00000000" w:rsidRPr="00000000" w14:paraId="00001978">
            <w:pPr>
              <w:ind w:left="0" w:hanging="2"/>
              <w:rPr/>
            </w:pPr>
            <w:r w:rsidDel="00000000" w:rsidR="00000000" w:rsidRPr="00000000">
              <w:rPr>
                <w:rtl w:val="0"/>
              </w:rPr>
              <w:t xml:space="preserve">Flight controls.</w:t>
            </w:r>
          </w:p>
        </w:tc>
        <w:tc>
          <w:tcPr>
            <w:vAlign w:val="center"/>
          </w:tcPr>
          <w:p w:rsidR="00000000" w:rsidDel="00000000" w:rsidP="00000000" w:rsidRDefault="00000000" w:rsidRPr="00000000" w14:paraId="00001979">
            <w:pPr>
              <w:ind w:left="0" w:hanging="2"/>
              <w:jc w:val="center"/>
              <w:rPr/>
            </w:pPr>
            <w:r w:rsidDel="00000000" w:rsidR="00000000" w:rsidRPr="00000000">
              <w:rPr>
                <w:rtl w:val="0"/>
              </w:rPr>
            </w:r>
          </w:p>
        </w:tc>
        <w:tc>
          <w:tcPr>
            <w:vAlign w:val="center"/>
          </w:tcPr>
          <w:p w:rsidR="00000000" w:rsidDel="00000000" w:rsidP="00000000" w:rsidRDefault="00000000" w:rsidRPr="00000000" w14:paraId="0000197A">
            <w:pPr>
              <w:ind w:left="0" w:hanging="2"/>
              <w:rPr/>
            </w:pPr>
            <w:r w:rsidDel="00000000" w:rsidR="00000000" w:rsidRPr="00000000">
              <w:rPr>
                <w:rtl w:val="0"/>
              </w:rPr>
            </w:r>
          </w:p>
        </w:tc>
        <w:tc>
          <w:tcPr>
            <w:vAlign w:val="center"/>
          </w:tcPr>
          <w:p w:rsidR="00000000" w:rsidDel="00000000" w:rsidP="00000000" w:rsidRDefault="00000000" w:rsidRPr="00000000" w14:paraId="0000197B">
            <w:pPr>
              <w:ind w:left="0" w:hanging="2"/>
              <w:jc w:val="center"/>
              <w:rPr/>
            </w:pPr>
            <w:r w:rsidDel="00000000" w:rsidR="00000000" w:rsidRPr="00000000">
              <w:rPr>
                <w:rtl w:val="0"/>
              </w:rPr>
            </w:r>
          </w:p>
        </w:tc>
        <w:tc>
          <w:tcPr>
            <w:vAlign w:val="center"/>
          </w:tcPr>
          <w:p w:rsidR="00000000" w:rsidDel="00000000" w:rsidP="00000000" w:rsidRDefault="00000000" w:rsidRPr="00000000" w14:paraId="0000197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7D">
            <w:pPr>
              <w:ind w:left="0" w:hanging="2"/>
              <w:jc w:val="center"/>
              <w:rPr/>
            </w:pPr>
            <w:r w:rsidDel="00000000" w:rsidR="00000000" w:rsidRPr="00000000">
              <w:rPr>
                <w:rtl w:val="0"/>
              </w:rPr>
              <w:t xml:space="preserve">(b)(8)(i)</w:t>
            </w:r>
          </w:p>
        </w:tc>
        <w:tc>
          <w:tcPr>
            <w:vAlign w:val="center"/>
          </w:tcPr>
          <w:p w:rsidR="00000000" w:rsidDel="00000000" w:rsidP="00000000" w:rsidRDefault="00000000" w:rsidRPr="00000000" w14:paraId="0000197E">
            <w:pPr>
              <w:ind w:left="0" w:hanging="2"/>
              <w:rPr/>
            </w:pPr>
            <w:r w:rsidDel="00000000" w:rsidR="00000000" w:rsidRPr="00000000">
              <w:rPr>
                <w:rtl w:val="0"/>
              </w:rPr>
              <w:t xml:space="preserve">Primary controls (yaw, pitch, and roll devices);</w:t>
            </w:r>
          </w:p>
        </w:tc>
        <w:tc>
          <w:tcPr>
            <w:vAlign w:val="center"/>
          </w:tcPr>
          <w:p w:rsidR="00000000" w:rsidDel="00000000" w:rsidP="00000000" w:rsidRDefault="00000000" w:rsidRPr="00000000" w14:paraId="0000197F">
            <w:pPr>
              <w:ind w:left="0" w:hanging="2"/>
              <w:jc w:val="center"/>
              <w:rPr/>
            </w:pPr>
            <w:r w:rsidDel="00000000" w:rsidR="00000000" w:rsidRPr="00000000">
              <w:rPr>
                <w:rtl w:val="0"/>
              </w:rPr>
            </w:r>
          </w:p>
        </w:tc>
        <w:tc>
          <w:tcPr>
            <w:vAlign w:val="center"/>
          </w:tcPr>
          <w:p w:rsidR="00000000" w:rsidDel="00000000" w:rsidP="00000000" w:rsidRDefault="00000000" w:rsidRPr="00000000" w14:paraId="00001980">
            <w:pPr>
              <w:ind w:left="0" w:hanging="2"/>
              <w:rPr/>
            </w:pPr>
            <w:r w:rsidDel="00000000" w:rsidR="00000000" w:rsidRPr="00000000">
              <w:rPr>
                <w:rtl w:val="0"/>
              </w:rPr>
            </w:r>
          </w:p>
        </w:tc>
        <w:tc>
          <w:tcPr>
            <w:vAlign w:val="center"/>
          </w:tcPr>
          <w:p w:rsidR="00000000" w:rsidDel="00000000" w:rsidP="00000000" w:rsidRDefault="00000000" w:rsidRPr="00000000" w14:paraId="00001981">
            <w:pPr>
              <w:ind w:left="0" w:hanging="2"/>
              <w:jc w:val="center"/>
              <w:rPr/>
            </w:pPr>
            <w:r w:rsidDel="00000000" w:rsidR="00000000" w:rsidRPr="00000000">
              <w:rPr>
                <w:rtl w:val="0"/>
              </w:rPr>
            </w:r>
          </w:p>
        </w:tc>
        <w:tc>
          <w:tcPr>
            <w:vAlign w:val="center"/>
          </w:tcPr>
          <w:p w:rsidR="00000000" w:rsidDel="00000000" w:rsidP="00000000" w:rsidRDefault="00000000" w:rsidRPr="00000000" w14:paraId="0000198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83">
            <w:pPr>
              <w:ind w:left="0" w:hanging="2"/>
              <w:jc w:val="center"/>
              <w:rPr/>
            </w:pPr>
            <w:r w:rsidDel="00000000" w:rsidR="00000000" w:rsidRPr="00000000">
              <w:rPr>
                <w:rtl w:val="0"/>
              </w:rPr>
              <w:t xml:space="preserve">(b)(8)(ii)</w:t>
            </w:r>
          </w:p>
        </w:tc>
        <w:tc>
          <w:tcPr>
            <w:vAlign w:val="center"/>
          </w:tcPr>
          <w:p w:rsidR="00000000" w:rsidDel="00000000" w:rsidP="00000000" w:rsidRDefault="00000000" w:rsidRPr="00000000" w14:paraId="00001984">
            <w:pPr>
              <w:ind w:left="0" w:hanging="2"/>
              <w:rPr/>
            </w:pPr>
            <w:r w:rsidDel="00000000" w:rsidR="00000000" w:rsidRPr="00000000">
              <w:rPr>
                <w:rtl w:val="0"/>
              </w:rPr>
              <w:t xml:space="preserve">Secondary controls (leading/trailing edge devices, flaps, trim, and damping mechanisms);</w:t>
            </w:r>
          </w:p>
        </w:tc>
        <w:tc>
          <w:tcPr>
            <w:vAlign w:val="center"/>
          </w:tcPr>
          <w:p w:rsidR="00000000" w:rsidDel="00000000" w:rsidP="00000000" w:rsidRDefault="00000000" w:rsidRPr="00000000" w14:paraId="00001985">
            <w:pPr>
              <w:ind w:left="0" w:hanging="2"/>
              <w:jc w:val="center"/>
              <w:rPr/>
            </w:pPr>
            <w:r w:rsidDel="00000000" w:rsidR="00000000" w:rsidRPr="00000000">
              <w:rPr>
                <w:rtl w:val="0"/>
              </w:rPr>
            </w:r>
          </w:p>
        </w:tc>
        <w:tc>
          <w:tcPr>
            <w:vAlign w:val="center"/>
          </w:tcPr>
          <w:p w:rsidR="00000000" w:rsidDel="00000000" w:rsidP="00000000" w:rsidRDefault="00000000" w:rsidRPr="00000000" w14:paraId="00001986">
            <w:pPr>
              <w:ind w:left="0" w:hanging="2"/>
              <w:rPr/>
            </w:pPr>
            <w:r w:rsidDel="00000000" w:rsidR="00000000" w:rsidRPr="00000000">
              <w:rPr>
                <w:rtl w:val="0"/>
              </w:rPr>
            </w:r>
          </w:p>
        </w:tc>
        <w:tc>
          <w:tcPr>
            <w:vAlign w:val="center"/>
          </w:tcPr>
          <w:p w:rsidR="00000000" w:rsidDel="00000000" w:rsidP="00000000" w:rsidRDefault="00000000" w:rsidRPr="00000000" w14:paraId="00001987">
            <w:pPr>
              <w:ind w:left="0" w:hanging="2"/>
              <w:jc w:val="center"/>
              <w:rPr/>
            </w:pPr>
            <w:r w:rsidDel="00000000" w:rsidR="00000000" w:rsidRPr="00000000">
              <w:rPr>
                <w:rtl w:val="0"/>
              </w:rPr>
            </w:r>
          </w:p>
        </w:tc>
        <w:tc>
          <w:tcPr>
            <w:vAlign w:val="center"/>
          </w:tcPr>
          <w:p w:rsidR="00000000" w:rsidDel="00000000" w:rsidP="00000000" w:rsidRDefault="00000000" w:rsidRPr="00000000" w14:paraId="0000198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89">
            <w:pPr>
              <w:ind w:left="0" w:hanging="2"/>
              <w:jc w:val="center"/>
              <w:rPr/>
            </w:pPr>
            <w:r w:rsidDel="00000000" w:rsidR="00000000" w:rsidRPr="00000000">
              <w:rPr>
                <w:rtl w:val="0"/>
              </w:rPr>
              <w:t xml:space="preserve">(b)(8)(iii)</w:t>
            </w:r>
          </w:p>
        </w:tc>
        <w:tc>
          <w:tcPr>
            <w:vAlign w:val="center"/>
          </w:tcPr>
          <w:p w:rsidR="00000000" w:rsidDel="00000000" w:rsidP="00000000" w:rsidRDefault="00000000" w:rsidRPr="00000000" w14:paraId="0000198A">
            <w:pPr>
              <w:ind w:left="0" w:hanging="2"/>
              <w:rPr/>
            </w:pPr>
            <w:r w:rsidDel="00000000" w:rsidR="00000000" w:rsidRPr="00000000">
              <w:rPr>
                <w:rtl w:val="0"/>
              </w:rPr>
              <w:t xml:space="preserve">Means of actuation (direct/indirect or fly by wire); and</w:t>
            </w:r>
          </w:p>
        </w:tc>
        <w:tc>
          <w:tcPr>
            <w:vAlign w:val="center"/>
          </w:tcPr>
          <w:p w:rsidR="00000000" w:rsidDel="00000000" w:rsidP="00000000" w:rsidRDefault="00000000" w:rsidRPr="00000000" w14:paraId="0000198B">
            <w:pPr>
              <w:ind w:left="0" w:hanging="2"/>
              <w:jc w:val="center"/>
              <w:rPr/>
            </w:pPr>
            <w:r w:rsidDel="00000000" w:rsidR="00000000" w:rsidRPr="00000000">
              <w:rPr>
                <w:rtl w:val="0"/>
              </w:rPr>
            </w:r>
          </w:p>
        </w:tc>
        <w:tc>
          <w:tcPr>
            <w:vAlign w:val="center"/>
          </w:tcPr>
          <w:p w:rsidR="00000000" w:rsidDel="00000000" w:rsidP="00000000" w:rsidRDefault="00000000" w:rsidRPr="00000000" w14:paraId="0000198C">
            <w:pPr>
              <w:ind w:left="0" w:hanging="2"/>
              <w:rPr/>
            </w:pPr>
            <w:r w:rsidDel="00000000" w:rsidR="00000000" w:rsidRPr="00000000">
              <w:rPr>
                <w:rtl w:val="0"/>
              </w:rPr>
            </w:r>
          </w:p>
        </w:tc>
        <w:tc>
          <w:tcPr>
            <w:vAlign w:val="center"/>
          </w:tcPr>
          <w:p w:rsidR="00000000" w:rsidDel="00000000" w:rsidP="00000000" w:rsidRDefault="00000000" w:rsidRPr="00000000" w14:paraId="0000198D">
            <w:pPr>
              <w:ind w:left="0" w:hanging="2"/>
              <w:jc w:val="center"/>
              <w:rPr/>
            </w:pPr>
            <w:r w:rsidDel="00000000" w:rsidR="00000000" w:rsidRPr="00000000">
              <w:rPr>
                <w:rtl w:val="0"/>
              </w:rPr>
            </w:r>
          </w:p>
        </w:tc>
        <w:tc>
          <w:tcPr>
            <w:vAlign w:val="center"/>
          </w:tcPr>
          <w:p w:rsidR="00000000" w:rsidDel="00000000" w:rsidP="00000000" w:rsidRDefault="00000000" w:rsidRPr="00000000" w14:paraId="0000198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8F">
            <w:pPr>
              <w:ind w:left="0" w:hanging="2"/>
              <w:jc w:val="center"/>
              <w:rPr/>
            </w:pPr>
            <w:r w:rsidDel="00000000" w:rsidR="00000000" w:rsidRPr="00000000">
              <w:rPr>
                <w:rtl w:val="0"/>
              </w:rPr>
              <w:t xml:space="preserve">(b)(8)(iv)</w:t>
            </w:r>
          </w:p>
        </w:tc>
        <w:tc>
          <w:tcPr>
            <w:vAlign w:val="center"/>
          </w:tcPr>
          <w:p w:rsidR="00000000" w:rsidDel="00000000" w:rsidP="00000000" w:rsidRDefault="00000000" w:rsidRPr="00000000" w14:paraId="00001990">
            <w:pPr>
              <w:ind w:left="0" w:hanging="2"/>
              <w:rPr/>
            </w:pPr>
            <w:r w:rsidDel="00000000" w:rsidR="00000000" w:rsidRPr="00000000">
              <w:rPr>
                <w:rtl w:val="0"/>
              </w:rPr>
              <w:t xml:space="preserve">Redundancy devices.</w:t>
            </w:r>
          </w:p>
        </w:tc>
        <w:tc>
          <w:tcPr>
            <w:vAlign w:val="center"/>
          </w:tcPr>
          <w:p w:rsidR="00000000" w:rsidDel="00000000" w:rsidP="00000000" w:rsidRDefault="00000000" w:rsidRPr="00000000" w14:paraId="00001991">
            <w:pPr>
              <w:ind w:left="0" w:hanging="2"/>
              <w:jc w:val="center"/>
              <w:rPr/>
            </w:pPr>
            <w:r w:rsidDel="00000000" w:rsidR="00000000" w:rsidRPr="00000000">
              <w:rPr>
                <w:rtl w:val="0"/>
              </w:rPr>
            </w:r>
          </w:p>
        </w:tc>
        <w:tc>
          <w:tcPr>
            <w:vAlign w:val="center"/>
          </w:tcPr>
          <w:p w:rsidR="00000000" w:rsidDel="00000000" w:rsidP="00000000" w:rsidRDefault="00000000" w:rsidRPr="00000000" w14:paraId="00001992">
            <w:pPr>
              <w:ind w:left="0" w:hanging="2"/>
              <w:rPr/>
            </w:pPr>
            <w:r w:rsidDel="00000000" w:rsidR="00000000" w:rsidRPr="00000000">
              <w:rPr>
                <w:rtl w:val="0"/>
              </w:rPr>
            </w:r>
          </w:p>
        </w:tc>
        <w:tc>
          <w:tcPr>
            <w:vAlign w:val="center"/>
          </w:tcPr>
          <w:p w:rsidR="00000000" w:rsidDel="00000000" w:rsidP="00000000" w:rsidRDefault="00000000" w:rsidRPr="00000000" w14:paraId="00001993">
            <w:pPr>
              <w:ind w:left="0" w:hanging="2"/>
              <w:jc w:val="center"/>
              <w:rPr/>
            </w:pPr>
            <w:r w:rsidDel="00000000" w:rsidR="00000000" w:rsidRPr="00000000">
              <w:rPr>
                <w:rtl w:val="0"/>
              </w:rPr>
            </w:r>
          </w:p>
        </w:tc>
        <w:tc>
          <w:tcPr>
            <w:vAlign w:val="center"/>
          </w:tcPr>
          <w:p w:rsidR="00000000" w:rsidDel="00000000" w:rsidP="00000000" w:rsidRDefault="00000000" w:rsidRPr="00000000" w14:paraId="0000199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95">
            <w:pPr>
              <w:ind w:left="0" w:hanging="2"/>
              <w:jc w:val="center"/>
              <w:rPr/>
            </w:pPr>
            <w:r w:rsidDel="00000000" w:rsidR="00000000" w:rsidRPr="00000000">
              <w:rPr>
                <w:rtl w:val="0"/>
              </w:rPr>
              <w:t xml:space="preserve">(b)(9)</w:t>
            </w:r>
          </w:p>
        </w:tc>
        <w:tc>
          <w:tcPr>
            <w:vAlign w:val="center"/>
          </w:tcPr>
          <w:p w:rsidR="00000000" w:rsidDel="00000000" w:rsidP="00000000" w:rsidRDefault="00000000" w:rsidRPr="00000000" w14:paraId="00001996">
            <w:pPr>
              <w:ind w:left="0" w:hanging="2"/>
              <w:rPr/>
            </w:pPr>
            <w:r w:rsidDel="00000000" w:rsidR="00000000" w:rsidRPr="00000000">
              <w:rPr>
                <w:rtl w:val="0"/>
              </w:rPr>
              <w:t xml:space="preserve">Landing gear and brakes.</w:t>
            </w:r>
          </w:p>
        </w:tc>
        <w:tc>
          <w:tcPr>
            <w:vAlign w:val="center"/>
          </w:tcPr>
          <w:p w:rsidR="00000000" w:rsidDel="00000000" w:rsidP="00000000" w:rsidRDefault="00000000" w:rsidRPr="00000000" w14:paraId="00001997">
            <w:pPr>
              <w:ind w:left="0" w:hanging="2"/>
              <w:jc w:val="center"/>
              <w:rPr/>
            </w:pPr>
            <w:r w:rsidDel="00000000" w:rsidR="00000000" w:rsidRPr="00000000">
              <w:rPr>
                <w:rtl w:val="0"/>
              </w:rPr>
            </w:r>
          </w:p>
        </w:tc>
        <w:tc>
          <w:tcPr>
            <w:vAlign w:val="center"/>
          </w:tcPr>
          <w:p w:rsidR="00000000" w:rsidDel="00000000" w:rsidP="00000000" w:rsidRDefault="00000000" w:rsidRPr="00000000" w14:paraId="00001998">
            <w:pPr>
              <w:ind w:left="0" w:hanging="2"/>
              <w:rPr/>
            </w:pPr>
            <w:r w:rsidDel="00000000" w:rsidR="00000000" w:rsidRPr="00000000">
              <w:rPr>
                <w:rtl w:val="0"/>
              </w:rPr>
            </w:r>
          </w:p>
        </w:tc>
        <w:tc>
          <w:tcPr>
            <w:vAlign w:val="center"/>
          </w:tcPr>
          <w:p w:rsidR="00000000" w:rsidDel="00000000" w:rsidP="00000000" w:rsidRDefault="00000000" w:rsidRPr="00000000" w14:paraId="00001999">
            <w:pPr>
              <w:ind w:left="0" w:hanging="2"/>
              <w:jc w:val="center"/>
              <w:rPr/>
            </w:pPr>
            <w:r w:rsidDel="00000000" w:rsidR="00000000" w:rsidRPr="00000000">
              <w:rPr>
                <w:rtl w:val="0"/>
              </w:rPr>
            </w:r>
          </w:p>
        </w:tc>
        <w:tc>
          <w:tcPr>
            <w:vAlign w:val="center"/>
          </w:tcPr>
          <w:p w:rsidR="00000000" w:rsidDel="00000000" w:rsidP="00000000" w:rsidRDefault="00000000" w:rsidRPr="00000000" w14:paraId="0000199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9B">
            <w:pPr>
              <w:ind w:left="0" w:hanging="2"/>
              <w:jc w:val="center"/>
              <w:rPr/>
            </w:pPr>
            <w:r w:rsidDel="00000000" w:rsidR="00000000" w:rsidRPr="00000000">
              <w:rPr>
                <w:rtl w:val="0"/>
              </w:rPr>
              <w:t xml:space="preserve">(b)(9)(i)</w:t>
            </w:r>
          </w:p>
        </w:tc>
        <w:tc>
          <w:tcPr>
            <w:vAlign w:val="center"/>
          </w:tcPr>
          <w:p w:rsidR="00000000" w:rsidDel="00000000" w:rsidP="00000000" w:rsidRDefault="00000000" w:rsidRPr="00000000" w14:paraId="0000199C">
            <w:pPr>
              <w:ind w:left="0" w:hanging="2"/>
              <w:rPr/>
            </w:pPr>
            <w:r w:rsidDel="00000000" w:rsidR="00000000" w:rsidRPr="00000000">
              <w:rPr>
                <w:rtl w:val="0"/>
              </w:rPr>
              <w:t xml:space="preserve">Landing gear extension and retraction mechanism including the operating sequence of struts, doors, and locking devices, and brake and antiskid systems, if applicable;</w:t>
            </w:r>
          </w:p>
        </w:tc>
        <w:tc>
          <w:tcPr>
            <w:vAlign w:val="center"/>
          </w:tcPr>
          <w:p w:rsidR="00000000" w:rsidDel="00000000" w:rsidP="00000000" w:rsidRDefault="00000000" w:rsidRPr="00000000" w14:paraId="0000199D">
            <w:pPr>
              <w:ind w:left="0" w:hanging="2"/>
              <w:jc w:val="center"/>
              <w:rPr/>
            </w:pPr>
            <w:r w:rsidDel="00000000" w:rsidR="00000000" w:rsidRPr="00000000">
              <w:rPr>
                <w:rtl w:val="0"/>
              </w:rPr>
            </w:r>
          </w:p>
        </w:tc>
        <w:tc>
          <w:tcPr>
            <w:vAlign w:val="center"/>
          </w:tcPr>
          <w:p w:rsidR="00000000" w:rsidDel="00000000" w:rsidP="00000000" w:rsidRDefault="00000000" w:rsidRPr="00000000" w14:paraId="0000199E">
            <w:pPr>
              <w:ind w:left="0" w:hanging="2"/>
              <w:rPr/>
            </w:pPr>
            <w:r w:rsidDel="00000000" w:rsidR="00000000" w:rsidRPr="00000000">
              <w:rPr>
                <w:rtl w:val="0"/>
              </w:rPr>
            </w:r>
          </w:p>
        </w:tc>
        <w:tc>
          <w:tcPr>
            <w:vAlign w:val="center"/>
          </w:tcPr>
          <w:p w:rsidR="00000000" w:rsidDel="00000000" w:rsidP="00000000" w:rsidRDefault="00000000" w:rsidRPr="00000000" w14:paraId="0000199F">
            <w:pPr>
              <w:ind w:left="0" w:hanging="2"/>
              <w:jc w:val="center"/>
              <w:rPr/>
            </w:pPr>
            <w:r w:rsidDel="00000000" w:rsidR="00000000" w:rsidRPr="00000000">
              <w:rPr>
                <w:rtl w:val="0"/>
              </w:rPr>
            </w:r>
          </w:p>
        </w:tc>
        <w:tc>
          <w:tcPr>
            <w:vAlign w:val="center"/>
          </w:tcPr>
          <w:p w:rsidR="00000000" w:rsidDel="00000000" w:rsidP="00000000" w:rsidRDefault="00000000" w:rsidRPr="00000000" w14:paraId="000019A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A1">
            <w:pPr>
              <w:ind w:left="0" w:hanging="2"/>
              <w:jc w:val="center"/>
              <w:rPr/>
            </w:pPr>
            <w:r w:rsidDel="00000000" w:rsidR="00000000" w:rsidRPr="00000000">
              <w:rPr>
                <w:rtl w:val="0"/>
              </w:rPr>
              <w:t xml:space="preserve">(b)(9)(ii)</w:t>
            </w:r>
          </w:p>
        </w:tc>
        <w:tc>
          <w:tcPr>
            <w:vAlign w:val="center"/>
          </w:tcPr>
          <w:p w:rsidR="00000000" w:rsidDel="00000000" w:rsidP="00000000" w:rsidRDefault="00000000" w:rsidRPr="00000000" w14:paraId="000019A2">
            <w:pPr>
              <w:ind w:left="0" w:hanging="2"/>
              <w:rPr/>
            </w:pPr>
            <w:r w:rsidDel="00000000" w:rsidR="00000000" w:rsidRPr="00000000">
              <w:rPr>
                <w:rtl w:val="0"/>
              </w:rPr>
              <w:t xml:space="preserve">Steering (nose or body steering gear);</w:t>
            </w:r>
          </w:p>
        </w:tc>
        <w:tc>
          <w:tcPr>
            <w:vAlign w:val="center"/>
          </w:tcPr>
          <w:p w:rsidR="00000000" w:rsidDel="00000000" w:rsidP="00000000" w:rsidRDefault="00000000" w:rsidRPr="00000000" w14:paraId="000019A3">
            <w:pPr>
              <w:ind w:left="0" w:hanging="2"/>
              <w:jc w:val="center"/>
              <w:rPr/>
            </w:pPr>
            <w:r w:rsidDel="00000000" w:rsidR="00000000" w:rsidRPr="00000000">
              <w:rPr>
                <w:rtl w:val="0"/>
              </w:rPr>
            </w:r>
          </w:p>
        </w:tc>
        <w:tc>
          <w:tcPr>
            <w:vAlign w:val="center"/>
          </w:tcPr>
          <w:p w:rsidR="00000000" w:rsidDel="00000000" w:rsidP="00000000" w:rsidRDefault="00000000" w:rsidRPr="00000000" w14:paraId="000019A4">
            <w:pPr>
              <w:ind w:left="0" w:hanging="2"/>
              <w:rPr/>
            </w:pPr>
            <w:r w:rsidDel="00000000" w:rsidR="00000000" w:rsidRPr="00000000">
              <w:rPr>
                <w:rtl w:val="0"/>
              </w:rPr>
            </w:r>
          </w:p>
        </w:tc>
        <w:tc>
          <w:tcPr>
            <w:vAlign w:val="center"/>
          </w:tcPr>
          <w:p w:rsidR="00000000" w:rsidDel="00000000" w:rsidP="00000000" w:rsidRDefault="00000000" w:rsidRPr="00000000" w14:paraId="000019A5">
            <w:pPr>
              <w:ind w:left="0" w:hanging="2"/>
              <w:jc w:val="center"/>
              <w:rPr/>
            </w:pPr>
            <w:r w:rsidDel="00000000" w:rsidR="00000000" w:rsidRPr="00000000">
              <w:rPr>
                <w:rtl w:val="0"/>
              </w:rPr>
            </w:r>
          </w:p>
        </w:tc>
        <w:tc>
          <w:tcPr>
            <w:vAlign w:val="center"/>
          </w:tcPr>
          <w:p w:rsidR="00000000" w:rsidDel="00000000" w:rsidP="00000000" w:rsidRDefault="00000000" w:rsidRPr="00000000" w14:paraId="000019A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A7">
            <w:pPr>
              <w:ind w:left="0" w:hanging="2"/>
              <w:jc w:val="center"/>
              <w:rPr/>
            </w:pPr>
            <w:r w:rsidDel="00000000" w:rsidR="00000000" w:rsidRPr="00000000">
              <w:rPr>
                <w:rtl w:val="0"/>
              </w:rPr>
              <w:t xml:space="preserve">(b)(9)(iii)</w:t>
            </w:r>
          </w:p>
        </w:tc>
        <w:tc>
          <w:tcPr>
            <w:vAlign w:val="center"/>
          </w:tcPr>
          <w:p w:rsidR="00000000" w:rsidDel="00000000" w:rsidP="00000000" w:rsidRDefault="00000000" w:rsidRPr="00000000" w14:paraId="000019A8">
            <w:pPr>
              <w:ind w:left="0" w:hanging="2"/>
              <w:rPr/>
            </w:pPr>
            <w:r w:rsidDel="00000000" w:rsidR="00000000" w:rsidRPr="00000000">
              <w:rPr>
                <w:rtl w:val="0"/>
              </w:rPr>
              <w:t xml:space="preserve">Bogie arrangements;</w:t>
            </w:r>
          </w:p>
        </w:tc>
        <w:tc>
          <w:tcPr>
            <w:vAlign w:val="center"/>
          </w:tcPr>
          <w:p w:rsidR="00000000" w:rsidDel="00000000" w:rsidP="00000000" w:rsidRDefault="00000000" w:rsidRPr="00000000" w14:paraId="000019A9">
            <w:pPr>
              <w:ind w:left="0" w:hanging="2"/>
              <w:jc w:val="center"/>
              <w:rPr/>
            </w:pPr>
            <w:r w:rsidDel="00000000" w:rsidR="00000000" w:rsidRPr="00000000">
              <w:rPr>
                <w:rtl w:val="0"/>
              </w:rPr>
            </w:r>
          </w:p>
        </w:tc>
        <w:tc>
          <w:tcPr>
            <w:vAlign w:val="center"/>
          </w:tcPr>
          <w:p w:rsidR="00000000" w:rsidDel="00000000" w:rsidP="00000000" w:rsidRDefault="00000000" w:rsidRPr="00000000" w14:paraId="000019AA">
            <w:pPr>
              <w:ind w:left="0" w:hanging="2"/>
              <w:rPr/>
            </w:pPr>
            <w:r w:rsidDel="00000000" w:rsidR="00000000" w:rsidRPr="00000000">
              <w:rPr>
                <w:rtl w:val="0"/>
              </w:rPr>
            </w:r>
          </w:p>
        </w:tc>
        <w:tc>
          <w:tcPr>
            <w:vAlign w:val="center"/>
          </w:tcPr>
          <w:p w:rsidR="00000000" w:rsidDel="00000000" w:rsidP="00000000" w:rsidRDefault="00000000" w:rsidRPr="00000000" w14:paraId="000019AB">
            <w:pPr>
              <w:ind w:left="0" w:hanging="2"/>
              <w:jc w:val="center"/>
              <w:rPr/>
            </w:pPr>
            <w:r w:rsidDel="00000000" w:rsidR="00000000" w:rsidRPr="00000000">
              <w:rPr>
                <w:rtl w:val="0"/>
              </w:rPr>
            </w:r>
          </w:p>
        </w:tc>
        <w:tc>
          <w:tcPr>
            <w:vAlign w:val="center"/>
          </w:tcPr>
          <w:p w:rsidR="00000000" w:rsidDel="00000000" w:rsidP="00000000" w:rsidRDefault="00000000" w:rsidRPr="00000000" w14:paraId="000019A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AD">
            <w:pPr>
              <w:ind w:left="0" w:hanging="2"/>
              <w:jc w:val="center"/>
              <w:rPr/>
            </w:pPr>
            <w:r w:rsidDel="00000000" w:rsidR="00000000" w:rsidRPr="00000000">
              <w:rPr>
                <w:rtl w:val="0"/>
              </w:rPr>
              <w:t xml:space="preserve">(b)(9)(iv)</w:t>
            </w:r>
          </w:p>
        </w:tc>
        <w:tc>
          <w:tcPr>
            <w:vAlign w:val="center"/>
          </w:tcPr>
          <w:p w:rsidR="00000000" w:rsidDel="00000000" w:rsidP="00000000" w:rsidRDefault="00000000" w:rsidRPr="00000000" w14:paraId="000019AE">
            <w:pPr>
              <w:ind w:left="0" w:hanging="2"/>
              <w:rPr/>
            </w:pPr>
            <w:r w:rsidDel="00000000" w:rsidR="00000000" w:rsidRPr="00000000">
              <w:rPr>
                <w:rtl w:val="0"/>
              </w:rPr>
              <w:t xml:space="preserve">Air/ground sensor relays; and</w:t>
            </w:r>
          </w:p>
        </w:tc>
        <w:tc>
          <w:tcPr>
            <w:vAlign w:val="center"/>
          </w:tcPr>
          <w:p w:rsidR="00000000" w:rsidDel="00000000" w:rsidP="00000000" w:rsidRDefault="00000000" w:rsidRPr="00000000" w14:paraId="000019AF">
            <w:pPr>
              <w:ind w:left="0" w:hanging="2"/>
              <w:jc w:val="center"/>
              <w:rPr/>
            </w:pPr>
            <w:r w:rsidDel="00000000" w:rsidR="00000000" w:rsidRPr="00000000">
              <w:rPr>
                <w:rtl w:val="0"/>
              </w:rPr>
            </w:r>
          </w:p>
        </w:tc>
        <w:tc>
          <w:tcPr>
            <w:vAlign w:val="center"/>
          </w:tcPr>
          <w:p w:rsidR="00000000" w:rsidDel="00000000" w:rsidP="00000000" w:rsidRDefault="00000000" w:rsidRPr="00000000" w14:paraId="000019B0">
            <w:pPr>
              <w:ind w:left="0" w:hanging="2"/>
              <w:rPr/>
            </w:pPr>
            <w:r w:rsidDel="00000000" w:rsidR="00000000" w:rsidRPr="00000000">
              <w:rPr>
                <w:rtl w:val="0"/>
              </w:rPr>
            </w:r>
          </w:p>
        </w:tc>
        <w:tc>
          <w:tcPr>
            <w:vAlign w:val="center"/>
          </w:tcPr>
          <w:p w:rsidR="00000000" w:rsidDel="00000000" w:rsidP="00000000" w:rsidRDefault="00000000" w:rsidRPr="00000000" w14:paraId="000019B1">
            <w:pPr>
              <w:ind w:left="0" w:hanging="2"/>
              <w:jc w:val="center"/>
              <w:rPr/>
            </w:pPr>
            <w:r w:rsidDel="00000000" w:rsidR="00000000" w:rsidRPr="00000000">
              <w:rPr>
                <w:rtl w:val="0"/>
              </w:rPr>
            </w:r>
          </w:p>
        </w:tc>
        <w:tc>
          <w:tcPr>
            <w:vAlign w:val="center"/>
          </w:tcPr>
          <w:p w:rsidR="00000000" w:rsidDel="00000000" w:rsidP="00000000" w:rsidRDefault="00000000" w:rsidRPr="00000000" w14:paraId="000019B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B3">
            <w:pPr>
              <w:ind w:left="0" w:hanging="2"/>
              <w:jc w:val="center"/>
              <w:rPr/>
            </w:pPr>
            <w:r w:rsidDel="00000000" w:rsidR="00000000" w:rsidRPr="00000000">
              <w:rPr>
                <w:rtl w:val="0"/>
              </w:rPr>
              <w:t xml:space="preserve">(b)(9)(v)</w:t>
            </w:r>
          </w:p>
        </w:tc>
        <w:tc>
          <w:tcPr>
            <w:vAlign w:val="center"/>
          </w:tcPr>
          <w:p w:rsidR="00000000" w:rsidDel="00000000" w:rsidP="00000000" w:rsidRDefault="00000000" w:rsidRPr="00000000" w14:paraId="000019B4">
            <w:pPr>
              <w:ind w:left="0" w:hanging="2"/>
              <w:rPr/>
            </w:pPr>
            <w:r w:rsidDel="00000000" w:rsidR="00000000" w:rsidRPr="00000000">
              <w:rPr>
                <w:rtl w:val="0"/>
              </w:rPr>
              <w:t xml:space="preserve">Visual down-lock indicators.</w:t>
            </w:r>
          </w:p>
        </w:tc>
        <w:tc>
          <w:tcPr>
            <w:vAlign w:val="center"/>
          </w:tcPr>
          <w:p w:rsidR="00000000" w:rsidDel="00000000" w:rsidP="00000000" w:rsidRDefault="00000000" w:rsidRPr="00000000" w14:paraId="000019B5">
            <w:pPr>
              <w:ind w:left="0" w:hanging="2"/>
              <w:jc w:val="center"/>
              <w:rPr/>
            </w:pPr>
            <w:r w:rsidDel="00000000" w:rsidR="00000000" w:rsidRPr="00000000">
              <w:rPr>
                <w:rtl w:val="0"/>
              </w:rPr>
            </w:r>
          </w:p>
        </w:tc>
        <w:tc>
          <w:tcPr>
            <w:vAlign w:val="center"/>
          </w:tcPr>
          <w:p w:rsidR="00000000" w:rsidDel="00000000" w:rsidP="00000000" w:rsidRDefault="00000000" w:rsidRPr="00000000" w14:paraId="000019B6">
            <w:pPr>
              <w:ind w:left="0" w:hanging="2"/>
              <w:rPr/>
            </w:pPr>
            <w:r w:rsidDel="00000000" w:rsidR="00000000" w:rsidRPr="00000000">
              <w:rPr>
                <w:rtl w:val="0"/>
              </w:rPr>
            </w:r>
          </w:p>
        </w:tc>
        <w:tc>
          <w:tcPr>
            <w:vAlign w:val="center"/>
          </w:tcPr>
          <w:p w:rsidR="00000000" w:rsidDel="00000000" w:rsidP="00000000" w:rsidRDefault="00000000" w:rsidRPr="00000000" w14:paraId="000019B7">
            <w:pPr>
              <w:ind w:left="0" w:hanging="2"/>
              <w:jc w:val="center"/>
              <w:rPr/>
            </w:pPr>
            <w:r w:rsidDel="00000000" w:rsidR="00000000" w:rsidRPr="00000000">
              <w:rPr>
                <w:rtl w:val="0"/>
              </w:rPr>
            </w:r>
          </w:p>
        </w:tc>
        <w:tc>
          <w:tcPr>
            <w:vAlign w:val="center"/>
          </w:tcPr>
          <w:p w:rsidR="00000000" w:rsidDel="00000000" w:rsidP="00000000" w:rsidRDefault="00000000" w:rsidRPr="00000000" w14:paraId="000019B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B9">
            <w:pPr>
              <w:ind w:left="0" w:hanging="2"/>
              <w:jc w:val="center"/>
              <w:rPr/>
            </w:pPr>
            <w:r w:rsidDel="00000000" w:rsidR="00000000" w:rsidRPr="00000000">
              <w:rPr>
                <w:rtl w:val="0"/>
              </w:rPr>
              <w:t xml:space="preserve">(b)(10)</w:t>
            </w:r>
          </w:p>
        </w:tc>
        <w:tc>
          <w:tcPr>
            <w:vAlign w:val="center"/>
          </w:tcPr>
          <w:p w:rsidR="00000000" w:rsidDel="00000000" w:rsidP="00000000" w:rsidRDefault="00000000" w:rsidRPr="00000000" w14:paraId="000019BA">
            <w:pPr>
              <w:ind w:left="0" w:hanging="2"/>
              <w:rPr/>
            </w:pPr>
            <w:r w:rsidDel="00000000" w:rsidR="00000000" w:rsidRPr="00000000">
              <w:rPr>
                <w:rtl w:val="0"/>
              </w:rPr>
              <w:t xml:space="preserve">Ice and rain protection.</w:t>
            </w:r>
          </w:p>
        </w:tc>
        <w:tc>
          <w:tcPr>
            <w:vAlign w:val="center"/>
          </w:tcPr>
          <w:p w:rsidR="00000000" w:rsidDel="00000000" w:rsidP="00000000" w:rsidRDefault="00000000" w:rsidRPr="00000000" w14:paraId="000019BB">
            <w:pPr>
              <w:ind w:left="0" w:hanging="2"/>
              <w:jc w:val="center"/>
              <w:rPr/>
            </w:pPr>
            <w:r w:rsidDel="00000000" w:rsidR="00000000" w:rsidRPr="00000000">
              <w:rPr>
                <w:rtl w:val="0"/>
              </w:rPr>
            </w:r>
          </w:p>
        </w:tc>
        <w:tc>
          <w:tcPr>
            <w:vAlign w:val="center"/>
          </w:tcPr>
          <w:p w:rsidR="00000000" w:rsidDel="00000000" w:rsidP="00000000" w:rsidRDefault="00000000" w:rsidRPr="00000000" w14:paraId="000019BC">
            <w:pPr>
              <w:ind w:left="0" w:hanging="2"/>
              <w:rPr/>
            </w:pPr>
            <w:r w:rsidDel="00000000" w:rsidR="00000000" w:rsidRPr="00000000">
              <w:rPr>
                <w:rtl w:val="0"/>
              </w:rPr>
            </w:r>
          </w:p>
        </w:tc>
        <w:tc>
          <w:tcPr>
            <w:vAlign w:val="center"/>
          </w:tcPr>
          <w:p w:rsidR="00000000" w:rsidDel="00000000" w:rsidP="00000000" w:rsidRDefault="00000000" w:rsidRPr="00000000" w14:paraId="000019BD">
            <w:pPr>
              <w:ind w:left="0" w:hanging="2"/>
              <w:jc w:val="center"/>
              <w:rPr/>
            </w:pPr>
            <w:r w:rsidDel="00000000" w:rsidR="00000000" w:rsidRPr="00000000">
              <w:rPr>
                <w:rtl w:val="0"/>
              </w:rPr>
            </w:r>
          </w:p>
        </w:tc>
        <w:tc>
          <w:tcPr>
            <w:vAlign w:val="center"/>
          </w:tcPr>
          <w:p w:rsidR="00000000" w:rsidDel="00000000" w:rsidP="00000000" w:rsidRDefault="00000000" w:rsidRPr="00000000" w14:paraId="000019B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BF">
            <w:pPr>
              <w:ind w:left="0" w:hanging="2"/>
              <w:jc w:val="center"/>
              <w:rPr/>
            </w:pPr>
            <w:r w:rsidDel="00000000" w:rsidR="00000000" w:rsidRPr="00000000">
              <w:rPr>
                <w:rtl w:val="0"/>
              </w:rPr>
              <w:t xml:space="preserve">(b)(10)(i)</w:t>
            </w:r>
          </w:p>
        </w:tc>
        <w:tc>
          <w:tcPr>
            <w:vAlign w:val="center"/>
          </w:tcPr>
          <w:p w:rsidR="00000000" w:rsidDel="00000000" w:rsidP="00000000" w:rsidRDefault="00000000" w:rsidRPr="00000000" w14:paraId="000019C0">
            <w:pPr>
              <w:ind w:left="0" w:hanging="2"/>
              <w:rPr/>
            </w:pPr>
            <w:r w:rsidDel="00000000" w:rsidR="00000000" w:rsidRPr="00000000">
              <w:rPr>
                <w:rtl w:val="0"/>
              </w:rPr>
              <w:t xml:space="preserve">Rain removal systems; and</w:t>
            </w:r>
          </w:p>
        </w:tc>
        <w:tc>
          <w:tcPr>
            <w:vAlign w:val="center"/>
          </w:tcPr>
          <w:p w:rsidR="00000000" w:rsidDel="00000000" w:rsidP="00000000" w:rsidRDefault="00000000" w:rsidRPr="00000000" w14:paraId="000019C1">
            <w:pPr>
              <w:ind w:left="0" w:hanging="2"/>
              <w:jc w:val="center"/>
              <w:rPr/>
            </w:pPr>
            <w:r w:rsidDel="00000000" w:rsidR="00000000" w:rsidRPr="00000000">
              <w:rPr>
                <w:rtl w:val="0"/>
              </w:rPr>
            </w:r>
          </w:p>
        </w:tc>
        <w:tc>
          <w:tcPr>
            <w:vAlign w:val="center"/>
          </w:tcPr>
          <w:p w:rsidR="00000000" w:rsidDel="00000000" w:rsidP="00000000" w:rsidRDefault="00000000" w:rsidRPr="00000000" w14:paraId="000019C2">
            <w:pPr>
              <w:ind w:left="0" w:hanging="2"/>
              <w:rPr/>
            </w:pPr>
            <w:r w:rsidDel="00000000" w:rsidR="00000000" w:rsidRPr="00000000">
              <w:rPr>
                <w:rtl w:val="0"/>
              </w:rPr>
            </w:r>
          </w:p>
        </w:tc>
        <w:tc>
          <w:tcPr>
            <w:vAlign w:val="center"/>
          </w:tcPr>
          <w:p w:rsidR="00000000" w:rsidDel="00000000" w:rsidP="00000000" w:rsidRDefault="00000000" w:rsidRPr="00000000" w14:paraId="000019C3">
            <w:pPr>
              <w:ind w:left="0" w:hanging="2"/>
              <w:jc w:val="center"/>
              <w:rPr/>
            </w:pPr>
            <w:r w:rsidDel="00000000" w:rsidR="00000000" w:rsidRPr="00000000">
              <w:rPr>
                <w:rtl w:val="0"/>
              </w:rPr>
            </w:r>
          </w:p>
        </w:tc>
        <w:tc>
          <w:tcPr>
            <w:vAlign w:val="center"/>
          </w:tcPr>
          <w:p w:rsidR="00000000" w:rsidDel="00000000" w:rsidP="00000000" w:rsidRDefault="00000000" w:rsidRPr="00000000" w14:paraId="000019C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C5">
            <w:pPr>
              <w:ind w:left="0" w:hanging="2"/>
              <w:jc w:val="center"/>
              <w:rPr/>
            </w:pPr>
            <w:r w:rsidDel="00000000" w:rsidR="00000000" w:rsidRPr="00000000">
              <w:rPr>
                <w:rtl w:val="0"/>
              </w:rPr>
              <w:t xml:space="preserve">(b)(10)(ii)</w:t>
            </w:r>
          </w:p>
        </w:tc>
        <w:tc>
          <w:tcPr>
            <w:vAlign w:val="center"/>
          </w:tcPr>
          <w:p w:rsidR="00000000" w:rsidDel="00000000" w:rsidP="00000000" w:rsidRDefault="00000000" w:rsidRPr="00000000" w14:paraId="000019C6">
            <w:pPr>
              <w:ind w:left="0" w:hanging="2"/>
              <w:rPr/>
            </w:pPr>
            <w:r w:rsidDel="00000000" w:rsidR="00000000" w:rsidRPr="00000000">
              <w:rPr>
                <w:rtl w:val="0"/>
              </w:rPr>
              <w:t xml:space="preserve">Anti-icing and/or de-icing system(s) affecting flight controls, engines, pitot and static probes, fluid outlets, cockpit windows, and aircraft structures.</w:t>
            </w:r>
          </w:p>
        </w:tc>
        <w:tc>
          <w:tcPr>
            <w:vAlign w:val="center"/>
          </w:tcPr>
          <w:p w:rsidR="00000000" w:rsidDel="00000000" w:rsidP="00000000" w:rsidRDefault="00000000" w:rsidRPr="00000000" w14:paraId="000019C7">
            <w:pPr>
              <w:ind w:left="0" w:hanging="2"/>
              <w:jc w:val="center"/>
              <w:rPr/>
            </w:pPr>
            <w:r w:rsidDel="00000000" w:rsidR="00000000" w:rsidRPr="00000000">
              <w:rPr>
                <w:rtl w:val="0"/>
              </w:rPr>
            </w:r>
          </w:p>
        </w:tc>
        <w:tc>
          <w:tcPr>
            <w:vAlign w:val="center"/>
          </w:tcPr>
          <w:p w:rsidR="00000000" w:rsidDel="00000000" w:rsidP="00000000" w:rsidRDefault="00000000" w:rsidRPr="00000000" w14:paraId="000019C8">
            <w:pPr>
              <w:ind w:left="0" w:hanging="2"/>
              <w:rPr/>
            </w:pPr>
            <w:r w:rsidDel="00000000" w:rsidR="00000000" w:rsidRPr="00000000">
              <w:rPr>
                <w:rtl w:val="0"/>
              </w:rPr>
            </w:r>
          </w:p>
        </w:tc>
        <w:tc>
          <w:tcPr>
            <w:vAlign w:val="center"/>
          </w:tcPr>
          <w:p w:rsidR="00000000" w:rsidDel="00000000" w:rsidP="00000000" w:rsidRDefault="00000000" w:rsidRPr="00000000" w14:paraId="000019C9">
            <w:pPr>
              <w:ind w:left="0" w:hanging="2"/>
              <w:jc w:val="center"/>
              <w:rPr/>
            </w:pPr>
            <w:r w:rsidDel="00000000" w:rsidR="00000000" w:rsidRPr="00000000">
              <w:rPr>
                <w:rtl w:val="0"/>
              </w:rPr>
            </w:r>
          </w:p>
        </w:tc>
        <w:tc>
          <w:tcPr>
            <w:vAlign w:val="center"/>
          </w:tcPr>
          <w:p w:rsidR="00000000" w:rsidDel="00000000" w:rsidP="00000000" w:rsidRDefault="00000000" w:rsidRPr="00000000" w14:paraId="000019C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CB">
            <w:pPr>
              <w:ind w:left="0" w:hanging="2"/>
              <w:jc w:val="center"/>
              <w:rPr/>
            </w:pPr>
            <w:r w:rsidDel="00000000" w:rsidR="00000000" w:rsidRPr="00000000">
              <w:rPr>
                <w:rtl w:val="0"/>
              </w:rPr>
              <w:t xml:space="preserve">(b)(11)</w:t>
            </w:r>
          </w:p>
        </w:tc>
        <w:tc>
          <w:tcPr>
            <w:vAlign w:val="center"/>
          </w:tcPr>
          <w:p w:rsidR="00000000" w:rsidDel="00000000" w:rsidP="00000000" w:rsidRDefault="00000000" w:rsidRPr="00000000" w14:paraId="000019CC">
            <w:pPr>
              <w:ind w:left="0" w:hanging="2"/>
              <w:rPr/>
            </w:pPr>
            <w:r w:rsidDel="00000000" w:rsidR="00000000" w:rsidRPr="00000000">
              <w:rPr>
                <w:rtl w:val="0"/>
              </w:rPr>
              <w:t xml:space="preserve">Equipment and furnishings.</w:t>
            </w:r>
          </w:p>
        </w:tc>
        <w:tc>
          <w:tcPr>
            <w:vAlign w:val="center"/>
          </w:tcPr>
          <w:p w:rsidR="00000000" w:rsidDel="00000000" w:rsidP="00000000" w:rsidRDefault="00000000" w:rsidRPr="00000000" w14:paraId="000019CD">
            <w:pPr>
              <w:ind w:left="0" w:hanging="2"/>
              <w:jc w:val="center"/>
              <w:rPr/>
            </w:pPr>
            <w:r w:rsidDel="00000000" w:rsidR="00000000" w:rsidRPr="00000000">
              <w:rPr>
                <w:rtl w:val="0"/>
              </w:rPr>
            </w:r>
          </w:p>
        </w:tc>
        <w:tc>
          <w:tcPr>
            <w:vAlign w:val="center"/>
          </w:tcPr>
          <w:p w:rsidR="00000000" w:rsidDel="00000000" w:rsidP="00000000" w:rsidRDefault="00000000" w:rsidRPr="00000000" w14:paraId="000019CE">
            <w:pPr>
              <w:ind w:left="0" w:hanging="2"/>
              <w:rPr/>
            </w:pPr>
            <w:r w:rsidDel="00000000" w:rsidR="00000000" w:rsidRPr="00000000">
              <w:rPr>
                <w:rtl w:val="0"/>
              </w:rPr>
            </w:r>
          </w:p>
        </w:tc>
        <w:tc>
          <w:tcPr>
            <w:vAlign w:val="center"/>
          </w:tcPr>
          <w:p w:rsidR="00000000" w:rsidDel="00000000" w:rsidP="00000000" w:rsidRDefault="00000000" w:rsidRPr="00000000" w14:paraId="000019CF">
            <w:pPr>
              <w:ind w:left="0" w:hanging="2"/>
              <w:jc w:val="center"/>
              <w:rPr/>
            </w:pPr>
            <w:r w:rsidDel="00000000" w:rsidR="00000000" w:rsidRPr="00000000">
              <w:rPr>
                <w:rtl w:val="0"/>
              </w:rPr>
            </w:r>
          </w:p>
        </w:tc>
        <w:tc>
          <w:tcPr>
            <w:vAlign w:val="center"/>
          </w:tcPr>
          <w:p w:rsidR="00000000" w:rsidDel="00000000" w:rsidP="00000000" w:rsidRDefault="00000000" w:rsidRPr="00000000" w14:paraId="000019D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D1">
            <w:pPr>
              <w:ind w:left="0" w:hanging="2"/>
              <w:jc w:val="center"/>
              <w:rPr/>
            </w:pPr>
            <w:r w:rsidDel="00000000" w:rsidR="00000000" w:rsidRPr="00000000">
              <w:rPr>
                <w:rtl w:val="0"/>
              </w:rPr>
              <w:t xml:space="preserve">(b)(11)(i)</w:t>
            </w:r>
          </w:p>
        </w:tc>
        <w:tc>
          <w:tcPr>
            <w:vAlign w:val="center"/>
          </w:tcPr>
          <w:p w:rsidR="00000000" w:rsidDel="00000000" w:rsidP="00000000" w:rsidRDefault="00000000" w:rsidRPr="00000000" w14:paraId="000019D2">
            <w:pPr>
              <w:ind w:left="0" w:hanging="2"/>
              <w:rPr/>
            </w:pPr>
            <w:r w:rsidDel="00000000" w:rsidR="00000000" w:rsidRPr="00000000">
              <w:rPr>
                <w:rtl w:val="0"/>
              </w:rPr>
              <w:t xml:space="preserve">Exits;</w:t>
            </w:r>
          </w:p>
        </w:tc>
        <w:tc>
          <w:tcPr>
            <w:vAlign w:val="center"/>
          </w:tcPr>
          <w:p w:rsidR="00000000" w:rsidDel="00000000" w:rsidP="00000000" w:rsidRDefault="00000000" w:rsidRPr="00000000" w14:paraId="000019D3">
            <w:pPr>
              <w:ind w:left="0" w:hanging="2"/>
              <w:jc w:val="center"/>
              <w:rPr/>
            </w:pPr>
            <w:r w:rsidDel="00000000" w:rsidR="00000000" w:rsidRPr="00000000">
              <w:rPr>
                <w:rtl w:val="0"/>
              </w:rPr>
            </w:r>
          </w:p>
        </w:tc>
        <w:tc>
          <w:tcPr>
            <w:vAlign w:val="center"/>
          </w:tcPr>
          <w:p w:rsidR="00000000" w:rsidDel="00000000" w:rsidP="00000000" w:rsidRDefault="00000000" w:rsidRPr="00000000" w14:paraId="000019D4">
            <w:pPr>
              <w:ind w:left="0" w:hanging="2"/>
              <w:rPr/>
            </w:pPr>
            <w:r w:rsidDel="00000000" w:rsidR="00000000" w:rsidRPr="00000000">
              <w:rPr>
                <w:rtl w:val="0"/>
              </w:rPr>
            </w:r>
          </w:p>
        </w:tc>
        <w:tc>
          <w:tcPr>
            <w:vAlign w:val="center"/>
          </w:tcPr>
          <w:p w:rsidR="00000000" w:rsidDel="00000000" w:rsidP="00000000" w:rsidRDefault="00000000" w:rsidRPr="00000000" w14:paraId="000019D5">
            <w:pPr>
              <w:ind w:left="0" w:hanging="2"/>
              <w:jc w:val="center"/>
              <w:rPr/>
            </w:pPr>
            <w:r w:rsidDel="00000000" w:rsidR="00000000" w:rsidRPr="00000000">
              <w:rPr>
                <w:rtl w:val="0"/>
              </w:rPr>
            </w:r>
          </w:p>
        </w:tc>
        <w:tc>
          <w:tcPr>
            <w:vAlign w:val="center"/>
          </w:tcPr>
          <w:p w:rsidR="00000000" w:rsidDel="00000000" w:rsidP="00000000" w:rsidRDefault="00000000" w:rsidRPr="00000000" w14:paraId="000019D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D7">
            <w:pPr>
              <w:ind w:left="0" w:hanging="2"/>
              <w:jc w:val="center"/>
              <w:rPr/>
            </w:pPr>
            <w:r w:rsidDel="00000000" w:rsidR="00000000" w:rsidRPr="00000000">
              <w:rPr>
                <w:rtl w:val="0"/>
              </w:rPr>
              <w:t xml:space="preserve">(b)(11)(ii)</w:t>
            </w:r>
          </w:p>
        </w:tc>
        <w:tc>
          <w:tcPr>
            <w:vAlign w:val="center"/>
          </w:tcPr>
          <w:p w:rsidR="00000000" w:rsidDel="00000000" w:rsidP="00000000" w:rsidRDefault="00000000" w:rsidRPr="00000000" w14:paraId="000019D8">
            <w:pPr>
              <w:ind w:left="0" w:hanging="2"/>
              <w:rPr/>
            </w:pPr>
            <w:r w:rsidDel="00000000" w:rsidR="00000000" w:rsidRPr="00000000">
              <w:rPr>
                <w:rtl w:val="0"/>
              </w:rPr>
              <w:t xml:space="preserve">Galleys;</w:t>
            </w:r>
          </w:p>
        </w:tc>
        <w:tc>
          <w:tcPr>
            <w:vAlign w:val="center"/>
          </w:tcPr>
          <w:p w:rsidR="00000000" w:rsidDel="00000000" w:rsidP="00000000" w:rsidRDefault="00000000" w:rsidRPr="00000000" w14:paraId="000019D9">
            <w:pPr>
              <w:ind w:left="0" w:hanging="2"/>
              <w:jc w:val="center"/>
              <w:rPr/>
            </w:pPr>
            <w:r w:rsidDel="00000000" w:rsidR="00000000" w:rsidRPr="00000000">
              <w:rPr>
                <w:rtl w:val="0"/>
              </w:rPr>
            </w:r>
          </w:p>
        </w:tc>
        <w:tc>
          <w:tcPr>
            <w:vAlign w:val="center"/>
          </w:tcPr>
          <w:p w:rsidR="00000000" w:rsidDel="00000000" w:rsidP="00000000" w:rsidRDefault="00000000" w:rsidRPr="00000000" w14:paraId="000019DA">
            <w:pPr>
              <w:ind w:left="0" w:hanging="2"/>
              <w:rPr/>
            </w:pPr>
            <w:r w:rsidDel="00000000" w:rsidR="00000000" w:rsidRPr="00000000">
              <w:rPr>
                <w:rtl w:val="0"/>
              </w:rPr>
            </w:r>
          </w:p>
        </w:tc>
        <w:tc>
          <w:tcPr>
            <w:vAlign w:val="center"/>
          </w:tcPr>
          <w:p w:rsidR="00000000" w:rsidDel="00000000" w:rsidP="00000000" w:rsidRDefault="00000000" w:rsidRPr="00000000" w14:paraId="000019DB">
            <w:pPr>
              <w:ind w:left="0" w:hanging="2"/>
              <w:jc w:val="center"/>
              <w:rPr/>
            </w:pPr>
            <w:r w:rsidDel="00000000" w:rsidR="00000000" w:rsidRPr="00000000">
              <w:rPr>
                <w:rtl w:val="0"/>
              </w:rPr>
            </w:r>
          </w:p>
        </w:tc>
        <w:tc>
          <w:tcPr>
            <w:vAlign w:val="center"/>
          </w:tcPr>
          <w:p w:rsidR="00000000" w:rsidDel="00000000" w:rsidP="00000000" w:rsidRDefault="00000000" w:rsidRPr="00000000" w14:paraId="000019D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DD">
            <w:pPr>
              <w:ind w:left="0" w:hanging="2"/>
              <w:jc w:val="center"/>
              <w:rPr/>
            </w:pPr>
            <w:r w:rsidDel="00000000" w:rsidR="00000000" w:rsidRPr="00000000">
              <w:rPr>
                <w:rtl w:val="0"/>
              </w:rPr>
              <w:t xml:space="preserve">(b)(11)(iii)</w:t>
            </w:r>
          </w:p>
        </w:tc>
        <w:tc>
          <w:tcPr>
            <w:vAlign w:val="center"/>
          </w:tcPr>
          <w:p w:rsidR="00000000" w:rsidDel="00000000" w:rsidP="00000000" w:rsidRDefault="00000000" w:rsidRPr="00000000" w14:paraId="000019DE">
            <w:pPr>
              <w:ind w:left="0" w:hanging="2"/>
              <w:rPr/>
            </w:pPr>
            <w:r w:rsidDel="00000000" w:rsidR="00000000" w:rsidRPr="00000000">
              <w:rPr>
                <w:rtl w:val="0"/>
              </w:rPr>
              <w:t xml:space="preserve">Water and waste systems;</w:t>
            </w:r>
          </w:p>
        </w:tc>
        <w:tc>
          <w:tcPr>
            <w:vAlign w:val="center"/>
          </w:tcPr>
          <w:p w:rsidR="00000000" w:rsidDel="00000000" w:rsidP="00000000" w:rsidRDefault="00000000" w:rsidRPr="00000000" w14:paraId="000019DF">
            <w:pPr>
              <w:ind w:left="0" w:hanging="2"/>
              <w:jc w:val="center"/>
              <w:rPr/>
            </w:pPr>
            <w:r w:rsidDel="00000000" w:rsidR="00000000" w:rsidRPr="00000000">
              <w:rPr>
                <w:rtl w:val="0"/>
              </w:rPr>
            </w:r>
          </w:p>
        </w:tc>
        <w:tc>
          <w:tcPr>
            <w:vAlign w:val="center"/>
          </w:tcPr>
          <w:p w:rsidR="00000000" w:rsidDel="00000000" w:rsidP="00000000" w:rsidRDefault="00000000" w:rsidRPr="00000000" w14:paraId="000019E0">
            <w:pPr>
              <w:ind w:left="0" w:hanging="2"/>
              <w:rPr/>
            </w:pPr>
            <w:r w:rsidDel="00000000" w:rsidR="00000000" w:rsidRPr="00000000">
              <w:rPr>
                <w:rtl w:val="0"/>
              </w:rPr>
            </w:r>
          </w:p>
        </w:tc>
        <w:tc>
          <w:tcPr>
            <w:vAlign w:val="center"/>
          </w:tcPr>
          <w:p w:rsidR="00000000" w:rsidDel="00000000" w:rsidP="00000000" w:rsidRDefault="00000000" w:rsidRPr="00000000" w14:paraId="000019E1">
            <w:pPr>
              <w:ind w:left="0" w:hanging="2"/>
              <w:jc w:val="center"/>
              <w:rPr/>
            </w:pPr>
            <w:r w:rsidDel="00000000" w:rsidR="00000000" w:rsidRPr="00000000">
              <w:rPr>
                <w:rtl w:val="0"/>
              </w:rPr>
            </w:r>
          </w:p>
        </w:tc>
        <w:tc>
          <w:tcPr>
            <w:vAlign w:val="center"/>
          </w:tcPr>
          <w:p w:rsidR="00000000" w:rsidDel="00000000" w:rsidP="00000000" w:rsidRDefault="00000000" w:rsidRPr="00000000" w14:paraId="000019E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E3">
            <w:pPr>
              <w:ind w:left="0" w:hanging="2"/>
              <w:jc w:val="center"/>
              <w:rPr/>
            </w:pPr>
            <w:r w:rsidDel="00000000" w:rsidR="00000000" w:rsidRPr="00000000">
              <w:rPr>
                <w:rtl w:val="0"/>
              </w:rPr>
              <w:t xml:space="preserve">(b)(11)(iv)</w:t>
            </w:r>
          </w:p>
        </w:tc>
        <w:tc>
          <w:tcPr>
            <w:vAlign w:val="center"/>
          </w:tcPr>
          <w:p w:rsidR="00000000" w:rsidDel="00000000" w:rsidP="00000000" w:rsidRDefault="00000000" w:rsidRPr="00000000" w14:paraId="000019E4">
            <w:pPr>
              <w:ind w:left="0" w:hanging="2"/>
              <w:rPr/>
            </w:pPr>
            <w:r w:rsidDel="00000000" w:rsidR="00000000" w:rsidRPr="00000000">
              <w:rPr>
                <w:rtl w:val="0"/>
              </w:rPr>
              <w:t xml:space="preserve">Lavatories;</w:t>
            </w:r>
          </w:p>
        </w:tc>
        <w:tc>
          <w:tcPr>
            <w:vAlign w:val="center"/>
          </w:tcPr>
          <w:p w:rsidR="00000000" w:rsidDel="00000000" w:rsidP="00000000" w:rsidRDefault="00000000" w:rsidRPr="00000000" w14:paraId="000019E5">
            <w:pPr>
              <w:ind w:left="0" w:hanging="2"/>
              <w:jc w:val="center"/>
              <w:rPr/>
            </w:pPr>
            <w:r w:rsidDel="00000000" w:rsidR="00000000" w:rsidRPr="00000000">
              <w:rPr>
                <w:rtl w:val="0"/>
              </w:rPr>
            </w:r>
          </w:p>
        </w:tc>
        <w:tc>
          <w:tcPr>
            <w:vAlign w:val="center"/>
          </w:tcPr>
          <w:p w:rsidR="00000000" w:rsidDel="00000000" w:rsidP="00000000" w:rsidRDefault="00000000" w:rsidRPr="00000000" w14:paraId="000019E6">
            <w:pPr>
              <w:ind w:left="0" w:hanging="2"/>
              <w:rPr/>
            </w:pPr>
            <w:r w:rsidDel="00000000" w:rsidR="00000000" w:rsidRPr="00000000">
              <w:rPr>
                <w:rtl w:val="0"/>
              </w:rPr>
            </w:r>
          </w:p>
        </w:tc>
        <w:tc>
          <w:tcPr>
            <w:vAlign w:val="center"/>
          </w:tcPr>
          <w:p w:rsidR="00000000" w:rsidDel="00000000" w:rsidP="00000000" w:rsidRDefault="00000000" w:rsidRPr="00000000" w14:paraId="000019E7">
            <w:pPr>
              <w:ind w:left="0" w:hanging="2"/>
              <w:jc w:val="center"/>
              <w:rPr/>
            </w:pPr>
            <w:r w:rsidDel="00000000" w:rsidR="00000000" w:rsidRPr="00000000">
              <w:rPr>
                <w:rtl w:val="0"/>
              </w:rPr>
            </w:r>
          </w:p>
        </w:tc>
        <w:tc>
          <w:tcPr>
            <w:vAlign w:val="center"/>
          </w:tcPr>
          <w:p w:rsidR="00000000" w:rsidDel="00000000" w:rsidP="00000000" w:rsidRDefault="00000000" w:rsidRPr="00000000" w14:paraId="000019E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E9">
            <w:pPr>
              <w:ind w:left="0" w:hanging="2"/>
              <w:jc w:val="center"/>
              <w:rPr/>
            </w:pPr>
            <w:r w:rsidDel="00000000" w:rsidR="00000000" w:rsidRPr="00000000">
              <w:rPr>
                <w:rtl w:val="0"/>
              </w:rPr>
              <w:t xml:space="preserve">(b)(11)(v)</w:t>
            </w:r>
          </w:p>
        </w:tc>
        <w:tc>
          <w:tcPr>
            <w:vAlign w:val="center"/>
          </w:tcPr>
          <w:p w:rsidR="00000000" w:rsidDel="00000000" w:rsidP="00000000" w:rsidRDefault="00000000" w:rsidRPr="00000000" w14:paraId="000019EA">
            <w:pPr>
              <w:ind w:left="0" w:hanging="2"/>
              <w:rPr/>
            </w:pPr>
            <w:r w:rsidDel="00000000" w:rsidR="00000000" w:rsidRPr="00000000">
              <w:rPr>
                <w:rtl w:val="0"/>
              </w:rPr>
              <w:t xml:space="preserve">Cargo areas;</w:t>
            </w:r>
          </w:p>
        </w:tc>
        <w:tc>
          <w:tcPr>
            <w:vAlign w:val="center"/>
          </w:tcPr>
          <w:p w:rsidR="00000000" w:rsidDel="00000000" w:rsidP="00000000" w:rsidRDefault="00000000" w:rsidRPr="00000000" w14:paraId="000019EB">
            <w:pPr>
              <w:ind w:left="0" w:hanging="2"/>
              <w:jc w:val="center"/>
              <w:rPr/>
            </w:pPr>
            <w:r w:rsidDel="00000000" w:rsidR="00000000" w:rsidRPr="00000000">
              <w:rPr>
                <w:rtl w:val="0"/>
              </w:rPr>
            </w:r>
          </w:p>
        </w:tc>
        <w:tc>
          <w:tcPr>
            <w:vAlign w:val="center"/>
          </w:tcPr>
          <w:p w:rsidR="00000000" w:rsidDel="00000000" w:rsidP="00000000" w:rsidRDefault="00000000" w:rsidRPr="00000000" w14:paraId="000019EC">
            <w:pPr>
              <w:ind w:left="0" w:hanging="2"/>
              <w:rPr/>
            </w:pPr>
            <w:r w:rsidDel="00000000" w:rsidR="00000000" w:rsidRPr="00000000">
              <w:rPr>
                <w:rtl w:val="0"/>
              </w:rPr>
            </w:r>
          </w:p>
        </w:tc>
        <w:tc>
          <w:tcPr>
            <w:vAlign w:val="center"/>
          </w:tcPr>
          <w:p w:rsidR="00000000" w:rsidDel="00000000" w:rsidP="00000000" w:rsidRDefault="00000000" w:rsidRPr="00000000" w14:paraId="000019ED">
            <w:pPr>
              <w:ind w:left="0" w:hanging="2"/>
              <w:jc w:val="center"/>
              <w:rPr/>
            </w:pPr>
            <w:r w:rsidDel="00000000" w:rsidR="00000000" w:rsidRPr="00000000">
              <w:rPr>
                <w:rtl w:val="0"/>
              </w:rPr>
            </w:r>
          </w:p>
        </w:tc>
        <w:tc>
          <w:tcPr>
            <w:vAlign w:val="center"/>
          </w:tcPr>
          <w:p w:rsidR="00000000" w:rsidDel="00000000" w:rsidP="00000000" w:rsidRDefault="00000000" w:rsidRPr="00000000" w14:paraId="000019E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EF">
            <w:pPr>
              <w:ind w:left="0" w:hanging="2"/>
              <w:jc w:val="center"/>
              <w:rPr/>
            </w:pPr>
            <w:r w:rsidDel="00000000" w:rsidR="00000000" w:rsidRPr="00000000">
              <w:rPr>
                <w:rtl w:val="0"/>
              </w:rPr>
              <w:t xml:space="preserve">(b)(11)(vi)</w:t>
            </w:r>
          </w:p>
        </w:tc>
        <w:tc>
          <w:tcPr>
            <w:vAlign w:val="center"/>
          </w:tcPr>
          <w:p w:rsidR="00000000" w:rsidDel="00000000" w:rsidP="00000000" w:rsidRDefault="00000000" w:rsidRPr="00000000" w14:paraId="000019F0">
            <w:pPr>
              <w:ind w:left="0" w:hanging="2"/>
              <w:rPr/>
            </w:pPr>
            <w:r w:rsidDel="00000000" w:rsidR="00000000" w:rsidRPr="00000000">
              <w:rPr>
                <w:rtl w:val="0"/>
              </w:rPr>
              <w:t xml:space="preserve">Crew member and passenger seats;</w:t>
            </w:r>
          </w:p>
        </w:tc>
        <w:tc>
          <w:tcPr>
            <w:vAlign w:val="center"/>
          </w:tcPr>
          <w:p w:rsidR="00000000" w:rsidDel="00000000" w:rsidP="00000000" w:rsidRDefault="00000000" w:rsidRPr="00000000" w14:paraId="000019F1">
            <w:pPr>
              <w:ind w:left="0" w:hanging="2"/>
              <w:jc w:val="center"/>
              <w:rPr/>
            </w:pPr>
            <w:r w:rsidDel="00000000" w:rsidR="00000000" w:rsidRPr="00000000">
              <w:rPr>
                <w:rtl w:val="0"/>
              </w:rPr>
            </w:r>
          </w:p>
        </w:tc>
        <w:tc>
          <w:tcPr>
            <w:vAlign w:val="center"/>
          </w:tcPr>
          <w:p w:rsidR="00000000" w:rsidDel="00000000" w:rsidP="00000000" w:rsidRDefault="00000000" w:rsidRPr="00000000" w14:paraId="000019F2">
            <w:pPr>
              <w:ind w:left="0" w:hanging="2"/>
              <w:rPr/>
            </w:pPr>
            <w:r w:rsidDel="00000000" w:rsidR="00000000" w:rsidRPr="00000000">
              <w:rPr>
                <w:rtl w:val="0"/>
              </w:rPr>
            </w:r>
          </w:p>
        </w:tc>
        <w:tc>
          <w:tcPr>
            <w:vAlign w:val="center"/>
          </w:tcPr>
          <w:p w:rsidR="00000000" w:rsidDel="00000000" w:rsidP="00000000" w:rsidRDefault="00000000" w:rsidRPr="00000000" w14:paraId="000019F3">
            <w:pPr>
              <w:ind w:left="0" w:hanging="2"/>
              <w:jc w:val="center"/>
              <w:rPr/>
            </w:pPr>
            <w:r w:rsidDel="00000000" w:rsidR="00000000" w:rsidRPr="00000000">
              <w:rPr>
                <w:rtl w:val="0"/>
              </w:rPr>
            </w:r>
          </w:p>
        </w:tc>
        <w:tc>
          <w:tcPr>
            <w:vAlign w:val="center"/>
          </w:tcPr>
          <w:p w:rsidR="00000000" w:rsidDel="00000000" w:rsidP="00000000" w:rsidRDefault="00000000" w:rsidRPr="00000000" w14:paraId="000019F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F5">
            <w:pPr>
              <w:ind w:left="0" w:hanging="2"/>
              <w:jc w:val="center"/>
              <w:rPr/>
            </w:pPr>
            <w:r w:rsidDel="00000000" w:rsidR="00000000" w:rsidRPr="00000000">
              <w:rPr>
                <w:rtl w:val="0"/>
              </w:rPr>
              <w:t xml:space="preserve">(b)(11)(vii)</w:t>
            </w:r>
          </w:p>
        </w:tc>
        <w:tc>
          <w:tcPr>
            <w:vAlign w:val="center"/>
          </w:tcPr>
          <w:p w:rsidR="00000000" w:rsidDel="00000000" w:rsidP="00000000" w:rsidRDefault="00000000" w:rsidRPr="00000000" w14:paraId="000019F6">
            <w:pPr>
              <w:ind w:left="0" w:hanging="2"/>
              <w:rPr/>
            </w:pPr>
            <w:r w:rsidDel="00000000" w:rsidR="00000000" w:rsidRPr="00000000">
              <w:rPr>
                <w:rtl w:val="0"/>
              </w:rPr>
              <w:t xml:space="preserve">Bulkheads,</w:t>
            </w:r>
          </w:p>
        </w:tc>
        <w:tc>
          <w:tcPr>
            <w:vAlign w:val="center"/>
          </w:tcPr>
          <w:p w:rsidR="00000000" w:rsidDel="00000000" w:rsidP="00000000" w:rsidRDefault="00000000" w:rsidRPr="00000000" w14:paraId="000019F7">
            <w:pPr>
              <w:ind w:left="0" w:hanging="2"/>
              <w:jc w:val="center"/>
              <w:rPr/>
            </w:pPr>
            <w:r w:rsidDel="00000000" w:rsidR="00000000" w:rsidRPr="00000000">
              <w:rPr>
                <w:rtl w:val="0"/>
              </w:rPr>
            </w:r>
          </w:p>
        </w:tc>
        <w:tc>
          <w:tcPr>
            <w:vAlign w:val="center"/>
          </w:tcPr>
          <w:p w:rsidR="00000000" w:rsidDel="00000000" w:rsidP="00000000" w:rsidRDefault="00000000" w:rsidRPr="00000000" w14:paraId="000019F8">
            <w:pPr>
              <w:ind w:left="0" w:hanging="2"/>
              <w:rPr/>
            </w:pPr>
            <w:r w:rsidDel="00000000" w:rsidR="00000000" w:rsidRPr="00000000">
              <w:rPr>
                <w:rtl w:val="0"/>
              </w:rPr>
            </w:r>
          </w:p>
        </w:tc>
        <w:tc>
          <w:tcPr>
            <w:vAlign w:val="center"/>
          </w:tcPr>
          <w:p w:rsidR="00000000" w:rsidDel="00000000" w:rsidP="00000000" w:rsidRDefault="00000000" w:rsidRPr="00000000" w14:paraId="000019F9">
            <w:pPr>
              <w:ind w:left="0" w:hanging="2"/>
              <w:jc w:val="center"/>
              <w:rPr/>
            </w:pPr>
            <w:r w:rsidDel="00000000" w:rsidR="00000000" w:rsidRPr="00000000">
              <w:rPr>
                <w:rtl w:val="0"/>
              </w:rPr>
            </w:r>
          </w:p>
        </w:tc>
        <w:tc>
          <w:tcPr>
            <w:vAlign w:val="center"/>
          </w:tcPr>
          <w:p w:rsidR="00000000" w:rsidDel="00000000" w:rsidP="00000000" w:rsidRDefault="00000000" w:rsidRPr="00000000" w14:paraId="000019F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9FB">
            <w:pPr>
              <w:ind w:left="0" w:hanging="2"/>
              <w:jc w:val="center"/>
              <w:rPr/>
            </w:pPr>
            <w:r w:rsidDel="00000000" w:rsidR="00000000" w:rsidRPr="00000000">
              <w:rPr>
                <w:rtl w:val="0"/>
              </w:rPr>
              <w:t xml:space="preserve">(b)(11)(viii)</w:t>
            </w:r>
          </w:p>
        </w:tc>
        <w:tc>
          <w:tcPr>
            <w:vAlign w:val="center"/>
          </w:tcPr>
          <w:p w:rsidR="00000000" w:rsidDel="00000000" w:rsidP="00000000" w:rsidRDefault="00000000" w:rsidRPr="00000000" w14:paraId="000019FC">
            <w:pPr>
              <w:ind w:left="0" w:hanging="2"/>
              <w:rPr/>
            </w:pPr>
            <w:r w:rsidDel="00000000" w:rsidR="00000000" w:rsidRPr="00000000">
              <w:rPr>
                <w:rtl w:val="0"/>
              </w:rPr>
              <w:t xml:space="preserve">Seating and/or cargo configurations; and</w:t>
            </w:r>
          </w:p>
        </w:tc>
        <w:tc>
          <w:tcPr>
            <w:vAlign w:val="center"/>
          </w:tcPr>
          <w:p w:rsidR="00000000" w:rsidDel="00000000" w:rsidP="00000000" w:rsidRDefault="00000000" w:rsidRPr="00000000" w14:paraId="000019FD">
            <w:pPr>
              <w:ind w:left="0" w:hanging="2"/>
              <w:jc w:val="center"/>
              <w:rPr/>
            </w:pPr>
            <w:r w:rsidDel="00000000" w:rsidR="00000000" w:rsidRPr="00000000">
              <w:rPr>
                <w:rtl w:val="0"/>
              </w:rPr>
            </w:r>
          </w:p>
        </w:tc>
        <w:tc>
          <w:tcPr>
            <w:vAlign w:val="center"/>
          </w:tcPr>
          <w:p w:rsidR="00000000" w:rsidDel="00000000" w:rsidP="00000000" w:rsidRDefault="00000000" w:rsidRPr="00000000" w14:paraId="000019FE">
            <w:pPr>
              <w:ind w:left="0" w:hanging="2"/>
              <w:rPr/>
            </w:pPr>
            <w:r w:rsidDel="00000000" w:rsidR="00000000" w:rsidRPr="00000000">
              <w:rPr>
                <w:rtl w:val="0"/>
              </w:rPr>
            </w:r>
          </w:p>
        </w:tc>
        <w:tc>
          <w:tcPr>
            <w:vAlign w:val="center"/>
          </w:tcPr>
          <w:p w:rsidR="00000000" w:rsidDel="00000000" w:rsidP="00000000" w:rsidRDefault="00000000" w:rsidRPr="00000000" w14:paraId="000019FF">
            <w:pPr>
              <w:ind w:left="0" w:hanging="2"/>
              <w:jc w:val="center"/>
              <w:rPr/>
            </w:pPr>
            <w:r w:rsidDel="00000000" w:rsidR="00000000" w:rsidRPr="00000000">
              <w:rPr>
                <w:rtl w:val="0"/>
              </w:rPr>
            </w:r>
          </w:p>
        </w:tc>
        <w:tc>
          <w:tcPr>
            <w:vAlign w:val="center"/>
          </w:tcPr>
          <w:p w:rsidR="00000000" w:rsidDel="00000000" w:rsidP="00000000" w:rsidRDefault="00000000" w:rsidRPr="00000000" w14:paraId="00001A0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01">
            <w:pPr>
              <w:ind w:left="0" w:hanging="2"/>
              <w:jc w:val="center"/>
              <w:rPr/>
            </w:pPr>
            <w:r w:rsidDel="00000000" w:rsidR="00000000" w:rsidRPr="00000000">
              <w:rPr>
                <w:rtl w:val="0"/>
              </w:rPr>
              <w:t xml:space="preserve">(b)(11)(ix)</w:t>
            </w:r>
          </w:p>
        </w:tc>
        <w:tc>
          <w:tcPr>
            <w:vAlign w:val="center"/>
          </w:tcPr>
          <w:p w:rsidR="00000000" w:rsidDel="00000000" w:rsidP="00000000" w:rsidRDefault="00000000" w:rsidRPr="00000000" w14:paraId="00001A02">
            <w:pPr>
              <w:ind w:left="0" w:hanging="2"/>
              <w:rPr/>
            </w:pPr>
            <w:r w:rsidDel="00000000" w:rsidR="00000000" w:rsidRPr="00000000">
              <w:rPr>
                <w:rtl w:val="0"/>
              </w:rPr>
              <w:t xml:space="preserve">Non-emergency equipment and furnishings.</w:t>
            </w:r>
          </w:p>
        </w:tc>
        <w:tc>
          <w:tcPr>
            <w:vAlign w:val="center"/>
          </w:tcPr>
          <w:p w:rsidR="00000000" w:rsidDel="00000000" w:rsidP="00000000" w:rsidRDefault="00000000" w:rsidRPr="00000000" w14:paraId="00001A03">
            <w:pPr>
              <w:ind w:left="0" w:hanging="2"/>
              <w:jc w:val="center"/>
              <w:rPr/>
            </w:pPr>
            <w:r w:rsidDel="00000000" w:rsidR="00000000" w:rsidRPr="00000000">
              <w:rPr>
                <w:rtl w:val="0"/>
              </w:rPr>
            </w:r>
          </w:p>
        </w:tc>
        <w:tc>
          <w:tcPr>
            <w:vAlign w:val="center"/>
          </w:tcPr>
          <w:p w:rsidR="00000000" w:rsidDel="00000000" w:rsidP="00000000" w:rsidRDefault="00000000" w:rsidRPr="00000000" w14:paraId="00001A04">
            <w:pPr>
              <w:ind w:left="0" w:hanging="2"/>
              <w:rPr/>
            </w:pPr>
            <w:r w:rsidDel="00000000" w:rsidR="00000000" w:rsidRPr="00000000">
              <w:rPr>
                <w:rtl w:val="0"/>
              </w:rPr>
            </w:r>
          </w:p>
        </w:tc>
        <w:tc>
          <w:tcPr>
            <w:vAlign w:val="center"/>
          </w:tcPr>
          <w:p w:rsidR="00000000" w:rsidDel="00000000" w:rsidP="00000000" w:rsidRDefault="00000000" w:rsidRPr="00000000" w14:paraId="00001A05">
            <w:pPr>
              <w:ind w:left="0" w:hanging="2"/>
              <w:jc w:val="center"/>
              <w:rPr/>
            </w:pPr>
            <w:r w:rsidDel="00000000" w:rsidR="00000000" w:rsidRPr="00000000">
              <w:rPr>
                <w:rtl w:val="0"/>
              </w:rPr>
            </w:r>
          </w:p>
        </w:tc>
        <w:tc>
          <w:tcPr>
            <w:vAlign w:val="center"/>
          </w:tcPr>
          <w:p w:rsidR="00000000" w:rsidDel="00000000" w:rsidP="00000000" w:rsidRDefault="00000000" w:rsidRPr="00000000" w14:paraId="00001A0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07">
            <w:pPr>
              <w:ind w:left="0" w:hanging="2"/>
              <w:jc w:val="center"/>
              <w:rPr/>
            </w:pPr>
            <w:r w:rsidDel="00000000" w:rsidR="00000000" w:rsidRPr="00000000">
              <w:rPr>
                <w:rtl w:val="0"/>
              </w:rPr>
              <w:t xml:space="preserve">(b)(12)</w:t>
            </w:r>
          </w:p>
        </w:tc>
        <w:tc>
          <w:tcPr>
            <w:vAlign w:val="center"/>
          </w:tcPr>
          <w:p w:rsidR="00000000" w:rsidDel="00000000" w:rsidP="00000000" w:rsidRDefault="00000000" w:rsidRPr="00000000" w14:paraId="00001A08">
            <w:pPr>
              <w:ind w:left="0" w:hanging="2"/>
              <w:rPr/>
            </w:pPr>
            <w:r w:rsidDel="00000000" w:rsidR="00000000" w:rsidRPr="00000000">
              <w:rPr>
                <w:rtl w:val="0"/>
              </w:rPr>
              <w:t xml:space="preserve">Navigation equipment.</w:t>
            </w:r>
          </w:p>
        </w:tc>
        <w:tc>
          <w:tcPr>
            <w:vAlign w:val="center"/>
          </w:tcPr>
          <w:p w:rsidR="00000000" w:rsidDel="00000000" w:rsidP="00000000" w:rsidRDefault="00000000" w:rsidRPr="00000000" w14:paraId="00001A09">
            <w:pPr>
              <w:ind w:left="0" w:hanging="2"/>
              <w:jc w:val="center"/>
              <w:rPr/>
            </w:pPr>
            <w:r w:rsidDel="00000000" w:rsidR="00000000" w:rsidRPr="00000000">
              <w:rPr>
                <w:rtl w:val="0"/>
              </w:rPr>
            </w:r>
          </w:p>
        </w:tc>
        <w:tc>
          <w:tcPr>
            <w:vAlign w:val="center"/>
          </w:tcPr>
          <w:p w:rsidR="00000000" w:rsidDel="00000000" w:rsidP="00000000" w:rsidRDefault="00000000" w:rsidRPr="00000000" w14:paraId="00001A0A">
            <w:pPr>
              <w:ind w:left="0" w:hanging="2"/>
              <w:rPr/>
            </w:pPr>
            <w:r w:rsidDel="00000000" w:rsidR="00000000" w:rsidRPr="00000000">
              <w:rPr>
                <w:rtl w:val="0"/>
              </w:rPr>
            </w:r>
          </w:p>
        </w:tc>
        <w:tc>
          <w:tcPr>
            <w:vAlign w:val="center"/>
          </w:tcPr>
          <w:p w:rsidR="00000000" w:rsidDel="00000000" w:rsidP="00000000" w:rsidRDefault="00000000" w:rsidRPr="00000000" w14:paraId="00001A0B">
            <w:pPr>
              <w:ind w:left="0" w:hanging="2"/>
              <w:jc w:val="center"/>
              <w:rPr/>
            </w:pPr>
            <w:r w:rsidDel="00000000" w:rsidR="00000000" w:rsidRPr="00000000">
              <w:rPr>
                <w:rtl w:val="0"/>
              </w:rPr>
            </w:r>
          </w:p>
        </w:tc>
        <w:tc>
          <w:tcPr>
            <w:vAlign w:val="center"/>
          </w:tcPr>
          <w:p w:rsidR="00000000" w:rsidDel="00000000" w:rsidP="00000000" w:rsidRDefault="00000000" w:rsidRPr="00000000" w14:paraId="00001A0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0D">
            <w:pPr>
              <w:ind w:left="0" w:hanging="2"/>
              <w:jc w:val="center"/>
              <w:rPr/>
            </w:pPr>
            <w:r w:rsidDel="00000000" w:rsidR="00000000" w:rsidRPr="00000000">
              <w:rPr>
                <w:rtl w:val="0"/>
              </w:rPr>
              <w:t xml:space="preserve">(b)(12)(i)</w:t>
            </w:r>
          </w:p>
        </w:tc>
        <w:tc>
          <w:tcPr>
            <w:vAlign w:val="center"/>
          </w:tcPr>
          <w:p w:rsidR="00000000" w:rsidDel="00000000" w:rsidP="00000000" w:rsidRDefault="00000000" w:rsidRPr="00000000" w14:paraId="00001A0E">
            <w:pPr>
              <w:ind w:left="0" w:hanging="2"/>
              <w:rPr/>
            </w:pPr>
            <w:r w:rsidDel="00000000" w:rsidR="00000000" w:rsidRPr="00000000">
              <w:rPr>
                <w:rtl w:val="0"/>
              </w:rPr>
              <w:t xml:space="preserve">Flight directors;</w:t>
            </w:r>
          </w:p>
        </w:tc>
        <w:tc>
          <w:tcPr>
            <w:vAlign w:val="center"/>
          </w:tcPr>
          <w:p w:rsidR="00000000" w:rsidDel="00000000" w:rsidP="00000000" w:rsidRDefault="00000000" w:rsidRPr="00000000" w14:paraId="00001A0F">
            <w:pPr>
              <w:ind w:left="0" w:hanging="2"/>
              <w:jc w:val="center"/>
              <w:rPr/>
            </w:pPr>
            <w:r w:rsidDel="00000000" w:rsidR="00000000" w:rsidRPr="00000000">
              <w:rPr>
                <w:rtl w:val="0"/>
              </w:rPr>
            </w:r>
          </w:p>
        </w:tc>
        <w:tc>
          <w:tcPr>
            <w:vAlign w:val="center"/>
          </w:tcPr>
          <w:p w:rsidR="00000000" w:rsidDel="00000000" w:rsidP="00000000" w:rsidRDefault="00000000" w:rsidRPr="00000000" w14:paraId="00001A10">
            <w:pPr>
              <w:ind w:left="0" w:hanging="2"/>
              <w:rPr/>
            </w:pPr>
            <w:r w:rsidDel="00000000" w:rsidR="00000000" w:rsidRPr="00000000">
              <w:rPr>
                <w:rtl w:val="0"/>
              </w:rPr>
            </w:r>
          </w:p>
        </w:tc>
        <w:tc>
          <w:tcPr>
            <w:vAlign w:val="center"/>
          </w:tcPr>
          <w:p w:rsidR="00000000" w:rsidDel="00000000" w:rsidP="00000000" w:rsidRDefault="00000000" w:rsidRPr="00000000" w14:paraId="00001A11">
            <w:pPr>
              <w:ind w:left="0" w:hanging="2"/>
              <w:jc w:val="center"/>
              <w:rPr/>
            </w:pPr>
            <w:r w:rsidDel="00000000" w:rsidR="00000000" w:rsidRPr="00000000">
              <w:rPr>
                <w:rtl w:val="0"/>
              </w:rPr>
            </w:r>
          </w:p>
        </w:tc>
        <w:tc>
          <w:tcPr>
            <w:vAlign w:val="center"/>
          </w:tcPr>
          <w:p w:rsidR="00000000" w:rsidDel="00000000" w:rsidP="00000000" w:rsidRDefault="00000000" w:rsidRPr="00000000" w14:paraId="00001A1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13">
            <w:pPr>
              <w:ind w:left="0" w:hanging="2"/>
              <w:jc w:val="center"/>
              <w:rPr/>
            </w:pPr>
            <w:r w:rsidDel="00000000" w:rsidR="00000000" w:rsidRPr="00000000">
              <w:rPr>
                <w:rtl w:val="0"/>
              </w:rPr>
              <w:t xml:space="preserve">(b)(12)(ii)</w:t>
            </w:r>
          </w:p>
        </w:tc>
        <w:tc>
          <w:tcPr>
            <w:vAlign w:val="center"/>
          </w:tcPr>
          <w:p w:rsidR="00000000" w:rsidDel="00000000" w:rsidP="00000000" w:rsidRDefault="00000000" w:rsidRPr="00000000" w14:paraId="00001A14">
            <w:pPr>
              <w:ind w:left="0" w:hanging="2"/>
              <w:rPr/>
            </w:pPr>
            <w:r w:rsidDel="00000000" w:rsidR="00000000" w:rsidRPr="00000000">
              <w:rPr>
                <w:rtl w:val="0"/>
              </w:rPr>
              <w:t xml:space="preserve">Horizontal situation indicator;</w:t>
            </w:r>
          </w:p>
        </w:tc>
        <w:tc>
          <w:tcPr>
            <w:vAlign w:val="center"/>
          </w:tcPr>
          <w:p w:rsidR="00000000" w:rsidDel="00000000" w:rsidP="00000000" w:rsidRDefault="00000000" w:rsidRPr="00000000" w14:paraId="00001A15">
            <w:pPr>
              <w:ind w:left="0" w:hanging="2"/>
              <w:jc w:val="center"/>
              <w:rPr/>
            </w:pPr>
            <w:r w:rsidDel="00000000" w:rsidR="00000000" w:rsidRPr="00000000">
              <w:rPr>
                <w:rtl w:val="0"/>
              </w:rPr>
            </w:r>
          </w:p>
        </w:tc>
        <w:tc>
          <w:tcPr>
            <w:vAlign w:val="center"/>
          </w:tcPr>
          <w:p w:rsidR="00000000" w:rsidDel="00000000" w:rsidP="00000000" w:rsidRDefault="00000000" w:rsidRPr="00000000" w14:paraId="00001A16">
            <w:pPr>
              <w:ind w:left="0" w:hanging="2"/>
              <w:rPr/>
            </w:pPr>
            <w:r w:rsidDel="00000000" w:rsidR="00000000" w:rsidRPr="00000000">
              <w:rPr>
                <w:rtl w:val="0"/>
              </w:rPr>
            </w:r>
          </w:p>
        </w:tc>
        <w:tc>
          <w:tcPr>
            <w:vAlign w:val="center"/>
          </w:tcPr>
          <w:p w:rsidR="00000000" w:rsidDel="00000000" w:rsidP="00000000" w:rsidRDefault="00000000" w:rsidRPr="00000000" w14:paraId="00001A17">
            <w:pPr>
              <w:ind w:left="0" w:hanging="2"/>
              <w:jc w:val="center"/>
              <w:rPr/>
            </w:pPr>
            <w:r w:rsidDel="00000000" w:rsidR="00000000" w:rsidRPr="00000000">
              <w:rPr>
                <w:rtl w:val="0"/>
              </w:rPr>
            </w:r>
          </w:p>
        </w:tc>
        <w:tc>
          <w:tcPr>
            <w:vAlign w:val="center"/>
          </w:tcPr>
          <w:p w:rsidR="00000000" w:rsidDel="00000000" w:rsidP="00000000" w:rsidRDefault="00000000" w:rsidRPr="00000000" w14:paraId="00001A1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19">
            <w:pPr>
              <w:ind w:left="0" w:hanging="2"/>
              <w:jc w:val="center"/>
              <w:rPr/>
            </w:pPr>
            <w:r w:rsidDel="00000000" w:rsidR="00000000" w:rsidRPr="00000000">
              <w:rPr>
                <w:rtl w:val="0"/>
              </w:rPr>
              <w:t xml:space="preserve">(b)(12)(iii)</w:t>
            </w:r>
          </w:p>
        </w:tc>
        <w:tc>
          <w:tcPr>
            <w:vAlign w:val="center"/>
          </w:tcPr>
          <w:p w:rsidR="00000000" w:rsidDel="00000000" w:rsidP="00000000" w:rsidRDefault="00000000" w:rsidRPr="00000000" w14:paraId="00001A1A">
            <w:pPr>
              <w:ind w:left="0" w:hanging="2"/>
              <w:rPr/>
            </w:pPr>
            <w:r w:rsidDel="00000000" w:rsidR="00000000" w:rsidRPr="00000000">
              <w:rPr>
                <w:rtl w:val="0"/>
              </w:rPr>
              <w:t xml:space="preserve">Radio magnetic indicator,</w:t>
            </w:r>
          </w:p>
        </w:tc>
        <w:tc>
          <w:tcPr>
            <w:vAlign w:val="center"/>
          </w:tcPr>
          <w:p w:rsidR="00000000" w:rsidDel="00000000" w:rsidP="00000000" w:rsidRDefault="00000000" w:rsidRPr="00000000" w14:paraId="00001A1B">
            <w:pPr>
              <w:ind w:left="0" w:hanging="2"/>
              <w:jc w:val="center"/>
              <w:rPr/>
            </w:pPr>
            <w:r w:rsidDel="00000000" w:rsidR="00000000" w:rsidRPr="00000000">
              <w:rPr>
                <w:rtl w:val="0"/>
              </w:rPr>
            </w:r>
          </w:p>
        </w:tc>
        <w:tc>
          <w:tcPr>
            <w:vAlign w:val="center"/>
          </w:tcPr>
          <w:p w:rsidR="00000000" w:rsidDel="00000000" w:rsidP="00000000" w:rsidRDefault="00000000" w:rsidRPr="00000000" w14:paraId="00001A1C">
            <w:pPr>
              <w:ind w:left="0" w:hanging="2"/>
              <w:rPr/>
            </w:pPr>
            <w:r w:rsidDel="00000000" w:rsidR="00000000" w:rsidRPr="00000000">
              <w:rPr>
                <w:rtl w:val="0"/>
              </w:rPr>
            </w:r>
          </w:p>
        </w:tc>
        <w:tc>
          <w:tcPr>
            <w:vAlign w:val="center"/>
          </w:tcPr>
          <w:p w:rsidR="00000000" w:rsidDel="00000000" w:rsidP="00000000" w:rsidRDefault="00000000" w:rsidRPr="00000000" w14:paraId="00001A1D">
            <w:pPr>
              <w:ind w:left="0" w:hanging="2"/>
              <w:jc w:val="center"/>
              <w:rPr/>
            </w:pPr>
            <w:r w:rsidDel="00000000" w:rsidR="00000000" w:rsidRPr="00000000">
              <w:rPr>
                <w:rtl w:val="0"/>
              </w:rPr>
            </w:r>
          </w:p>
        </w:tc>
        <w:tc>
          <w:tcPr>
            <w:vAlign w:val="center"/>
          </w:tcPr>
          <w:p w:rsidR="00000000" w:rsidDel="00000000" w:rsidP="00000000" w:rsidRDefault="00000000" w:rsidRPr="00000000" w14:paraId="00001A1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1F">
            <w:pPr>
              <w:ind w:left="0" w:hanging="2"/>
              <w:jc w:val="center"/>
              <w:rPr/>
            </w:pPr>
            <w:r w:rsidDel="00000000" w:rsidR="00000000" w:rsidRPr="00000000">
              <w:rPr>
                <w:rtl w:val="0"/>
              </w:rPr>
              <w:t xml:space="preserve">(b)(12)(iv)</w:t>
            </w:r>
          </w:p>
        </w:tc>
        <w:tc>
          <w:tcPr>
            <w:vAlign w:val="center"/>
          </w:tcPr>
          <w:p w:rsidR="00000000" w:rsidDel="00000000" w:rsidP="00000000" w:rsidRDefault="00000000" w:rsidRPr="00000000" w14:paraId="00001A20">
            <w:pPr>
              <w:ind w:left="0" w:hanging="2"/>
              <w:rPr/>
            </w:pPr>
            <w:r w:rsidDel="00000000" w:rsidR="00000000" w:rsidRPr="00000000">
              <w:rPr>
                <w:rtl w:val="0"/>
              </w:rPr>
              <w:t xml:space="preserve">Navigation receivers (GPS, ADF, VOR, OMEGA, LORAN-C, RNAV, Marker Beacon, DME);</w:t>
            </w:r>
          </w:p>
        </w:tc>
        <w:tc>
          <w:tcPr>
            <w:vAlign w:val="center"/>
          </w:tcPr>
          <w:p w:rsidR="00000000" w:rsidDel="00000000" w:rsidP="00000000" w:rsidRDefault="00000000" w:rsidRPr="00000000" w14:paraId="00001A21">
            <w:pPr>
              <w:ind w:left="0" w:hanging="2"/>
              <w:jc w:val="center"/>
              <w:rPr/>
            </w:pPr>
            <w:r w:rsidDel="00000000" w:rsidR="00000000" w:rsidRPr="00000000">
              <w:rPr>
                <w:rtl w:val="0"/>
              </w:rPr>
            </w:r>
          </w:p>
        </w:tc>
        <w:tc>
          <w:tcPr>
            <w:vAlign w:val="center"/>
          </w:tcPr>
          <w:p w:rsidR="00000000" w:rsidDel="00000000" w:rsidP="00000000" w:rsidRDefault="00000000" w:rsidRPr="00000000" w14:paraId="00001A22">
            <w:pPr>
              <w:ind w:left="0" w:hanging="2"/>
              <w:rPr/>
            </w:pPr>
            <w:r w:rsidDel="00000000" w:rsidR="00000000" w:rsidRPr="00000000">
              <w:rPr>
                <w:rtl w:val="0"/>
              </w:rPr>
            </w:r>
          </w:p>
        </w:tc>
        <w:tc>
          <w:tcPr>
            <w:vAlign w:val="center"/>
          </w:tcPr>
          <w:p w:rsidR="00000000" w:rsidDel="00000000" w:rsidP="00000000" w:rsidRDefault="00000000" w:rsidRPr="00000000" w14:paraId="00001A23">
            <w:pPr>
              <w:ind w:left="0" w:hanging="2"/>
              <w:jc w:val="center"/>
              <w:rPr/>
            </w:pPr>
            <w:r w:rsidDel="00000000" w:rsidR="00000000" w:rsidRPr="00000000">
              <w:rPr>
                <w:rtl w:val="0"/>
              </w:rPr>
            </w:r>
          </w:p>
        </w:tc>
        <w:tc>
          <w:tcPr>
            <w:vAlign w:val="center"/>
          </w:tcPr>
          <w:p w:rsidR="00000000" w:rsidDel="00000000" w:rsidP="00000000" w:rsidRDefault="00000000" w:rsidRPr="00000000" w14:paraId="00001A2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25">
            <w:pPr>
              <w:ind w:left="0" w:hanging="2"/>
              <w:jc w:val="center"/>
              <w:rPr/>
            </w:pPr>
            <w:r w:rsidDel="00000000" w:rsidR="00000000" w:rsidRPr="00000000">
              <w:rPr>
                <w:rtl w:val="0"/>
              </w:rPr>
              <w:t xml:space="preserve">(b)(12)(v)</w:t>
            </w:r>
          </w:p>
        </w:tc>
        <w:tc>
          <w:tcPr>
            <w:vAlign w:val="center"/>
          </w:tcPr>
          <w:p w:rsidR="00000000" w:rsidDel="00000000" w:rsidP="00000000" w:rsidRDefault="00000000" w:rsidRPr="00000000" w14:paraId="00001A26">
            <w:pPr>
              <w:ind w:left="0" w:hanging="2"/>
              <w:rPr/>
            </w:pPr>
            <w:r w:rsidDel="00000000" w:rsidR="00000000" w:rsidRPr="00000000">
              <w:rPr>
                <w:rtl w:val="0"/>
              </w:rPr>
              <w:t xml:space="preserve">Inertial systems (INS, IRS);</w:t>
            </w:r>
          </w:p>
        </w:tc>
        <w:tc>
          <w:tcPr>
            <w:vAlign w:val="center"/>
          </w:tcPr>
          <w:p w:rsidR="00000000" w:rsidDel="00000000" w:rsidP="00000000" w:rsidRDefault="00000000" w:rsidRPr="00000000" w14:paraId="00001A27">
            <w:pPr>
              <w:ind w:left="0" w:hanging="2"/>
              <w:jc w:val="center"/>
              <w:rPr/>
            </w:pPr>
            <w:r w:rsidDel="00000000" w:rsidR="00000000" w:rsidRPr="00000000">
              <w:rPr>
                <w:rtl w:val="0"/>
              </w:rPr>
            </w:r>
          </w:p>
        </w:tc>
        <w:tc>
          <w:tcPr>
            <w:vAlign w:val="center"/>
          </w:tcPr>
          <w:p w:rsidR="00000000" w:rsidDel="00000000" w:rsidP="00000000" w:rsidRDefault="00000000" w:rsidRPr="00000000" w14:paraId="00001A28">
            <w:pPr>
              <w:ind w:left="0" w:hanging="2"/>
              <w:rPr/>
            </w:pPr>
            <w:r w:rsidDel="00000000" w:rsidR="00000000" w:rsidRPr="00000000">
              <w:rPr>
                <w:rtl w:val="0"/>
              </w:rPr>
            </w:r>
          </w:p>
        </w:tc>
        <w:tc>
          <w:tcPr>
            <w:vAlign w:val="center"/>
          </w:tcPr>
          <w:p w:rsidR="00000000" w:rsidDel="00000000" w:rsidP="00000000" w:rsidRDefault="00000000" w:rsidRPr="00000000" w14:paraId="00001A29">
            <w:pPr>
              <w:ind w:left="0" w:hanging="2"/>
              <w:jc w:val="center"/>
              <w:rPr/>
            </w:pPr>
            <w:r w:rsidDel="00000000" w:rsidR="00000000" w:rsidRPr="00000000">
              <w:rPr>
                <w:rtl w:val="0"/>
              </w:rPr>
            </w:r>
          </w:p>
        </w:tc>
        <w:tc>
          <w:tcPr>
            <w:vAlign w:val="center"/>
          </w:tcPr>
          <w:p w:rsidR="00000000" w:rsidDel="00000000" w:rsidP="00000000" w:rsidRDefault="00000000" w:rsidRPr="00000000" w14:paraId="00001A2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2B">
            <w:pPr>
              <w:ind w:left="0" w:hanging="2"/>
              <w:jc w:val="center"/>
              <w:rPr/>
            </w:pPr>
            <w:r w:rsidDel="00000000" w:rsidR="00000000" w:rsidRPr="00000000">
              <w:rPr>
                <w:rtl w:val="0"/>
              </w:rPr>
              <w:t xml:space="preserve">(b)(12)(vi)</w:t>
            </w:r>
          </w:p>
        </w:tc>
        <w:tc>
          <w:tcPr>
            <w:vAlign w:val="center"/>
          </w:tcPr>
          <w:p w:rsidR="00000000" w:rsidDel="00000000" w:rsidP="00000000" w:rsidRDefault="00000000" w:rsidRPr="00000000" w14:paraId="00001A2C">
            <w:pPr>
              <w:ind w:left="0" w:hanging="2"/>
              <w:rPr/>
            </w:pPr>
            <w:r w:rsidDel="00000000" w:rsidR="00000000" w:rsidRPr="00000000">
              <w:rPr>
                <w:rtl w:val="0"/>
              </w:rPr>
              <w:t xml:space="preserve">Functional displays;</w:t>
            </w:r>
          </w:p>
        </w:tc>
        <w:tc>
          <w:tcPr>
            <w:vAlign w:val="center"/>
          </w:tcPr>
          <w:p w:rsidR="00000000" w:rsidDel="00000000" w:rsidP="00000000" w:rsidRDefault="00000000" w:rsidRPr="00000000" w14:paraId="00001A2D">
            <w:pPr>
              <w:ind w:left="0" w:hanging="2"/>
              <w:jc w:val="center"/>
              <w:rPr/>
            </w:pPr>
            <w:r w:rsidDel="00000000" w:rsidR="00000000" w:rsidRPr="00000000">
              <w:rPr>
                <w:rtl w:val="0"/>
              </w:rPr>
            </w:r>
          </w:p>
        </w:tc>
        <w:tc>
          <w:tcPr>
            <w:vAlign w:val="center"/>
          </w:tcPr>
          <w:p w:rsidR="00000000" w:rsidDel="00000000" w:rsidP="00000000" w:rsidRDefault="00000000" w:rsidRPr="00000000" w14:paraId="00001A2E">
            <w:pPr>
              <w:ind w:left="0" w:hanging="2"/>
              <w:rPr/>
            </w:pPr>
            <w:r w:rsidDel="00000000" w:rsidR="00000000" w:rsidRPr="00000000">
              <w:rPr>
                <w:rtl w:val="0"/>
              </w:rPr>
            </w:r>
          </w:p>
        </w:tc>
        <w:tc>
          <w:tcPr>
            <w:vAlign w:val="center"/>
          </w:tcPr>
          <w:p w:rsidR="00000000" w:rsidDel="00000000" w:rsidP="00000000" w:rsidRDefault="00000000" w:rsidRPr="00000000" w14:paraId="00001A2F">
            <w:pPr>
              <w:ind w:left="0" w:hanging="2"/>
              <w:jc w:val="center"/>
              <w:rPr/>
            </w:pPr>
            <w:r w:rsidDel="00000000" w:rsidR="00000000" w:rsidRPr="00000000">
              <w:rPr>
                <w:rtl w:val="0"/>
              </w:rPr>
            </w:r>
          </w:p>
        </w:tc>
        <w:tc>
          <w:tcPr>
            <w:vAlign w:val="center"/>
          </w:tcPr>
          <w:p w:rsidR="00000000" w:rsidDel="00000000" w:rsidP="00000000" w:rsidRDefault="00000000" w:rsidRPr="00000000" w14:paraId="00001A3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31">
            <w:pPr>
              <w:ind w:left="0" w:hanging="2"/>
              <w:jc w:val="center"/>
              <w:rPr/>
            </w:pPr>
            <w:r w:rsidDel="00000000" w:rsidR="00000000" w:rsidRPr="00000000">
              <w:rPr>
                <w:rtl w:val="0"/>
              </w:rPr>
              <w:t xml:space="preserve">(b)(12)(vii)</w:t>
            </w:r>
          </w:p>
        </w:tc>
        <w:tc>
          <w:tcPr>
            <w:vAlign w:val="center"/>
          </w:tcPr>
          <w:p w:rsidR="00000000" w:rsidDel="00000000" w:rsidP="00000000" w:rsidRDefault="00000000" w:rsidRPr="00000000" w14:paraId="00001A32">
            <w:pPr>
              <w:ind w:left="0" w:hanging="2"/>
              <w:rPr/>
            </w:pPr>
            <w:r w:rsidDel="00000000" w:rsidR="00000000" w:rsidRPr="00000000">
              <w:rPr>
                <w:rtl w:val="0"/>
              </w:rPr>
              <w:t xml:space="preserve">Fault indications and comparator systems;</w:t>
            </w:r>
          </w:p>
        </w:tc>
        <w:tc>
          <w:tcPr>
            <w:vAlign w:val="center"/>
          </w:tcPr>
          <w:p w:rsidR="00000000" w:rsidDel="00000000" w:rsidP="00000000" w:rsidRDefault="00000000" w:rsidRPr="00000000" w14:paraId="00001A33">
            <w:pPr>
              <w:ind w:left="0" w:hanging="2"/>
              <w:jc w:val="center"/>
              <w:rPr/>
            </w:pPr>
            <w:r w:rsidDel="00000000" w:rsidR="00000000" w:rsidRPr="00000000">
              <w:rPr>
                <w:rtl w:val="0"/>
              </w:rPr>
            </w:r>
          </w:p>
        </w:tc>
        <w:tc>
          <w:tcPr>
            <w:vAlign w:val="center"/>
          </w:tcPr>
          <w:p w:rsidR="00000000" w:rsidDel="00000000" w:rsidP="00000000" w:rsidRDefault="00000000" w:rsidRPr="00000000" w14:paraId="00001A34">
            <w:pPr>
              <w:ind w:left="0" w:hanging="2"/>
              <w:rPr/>
            </w:pPr>
            <w:r w:rsidDel="00000000" w:rsidR="00000000" w:rsidRPr="00000000">
              <w:rPr>
                <w:rtl w:val="0"/>
              </w:rPr>
            </w:r>
          </w:p>
        </w:tc>
        <w:tc>
          <w:tcPr>
            <w:vAlign w:val="center"/>
          </w:tcPr>
          <w:p w:rsidR="00000000" w:rsidDel="00000000" w:rsidP="00000000" w:rsidRDefault="00000000" w:rsidRPr="00000000" w14:paraId="00001A35">
            <w:pPr>
              <w:ind w:left="0" w:hanging="2"/>
              <w:jc w:val="center"/>
              <w:rPr/>
            </w:pPr>
            <w:r w:rsidDel="00000000" w:rsidR="00000000" w:rsidRPr="00000000">
              <w:rPr>
                <w:rtl w:val="0"/>
              </w:rPr>
            </w:r>
          </w:p>
        </w:tc>
        <w:tc>
          <w:tcPr>
            <w:vAlign w:val="center"/>
          </w:tcPr>
          <w:p w:rsidR="00000000" w:rsidDel="00000000" w:rsidP="00000000" w:rsidRDefault="00000000" w:rsidRPr="00000000" w14:paraId="00001A3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37">
            <w:pPr>
              <w:ind w:left="0" w:hanging="2"/>
              <w:jc w:val="center"/>
              <w:rPr/>
            </w:pPr>
            <w:r w:rsidDel="00000000" w:rsidR="00000000" w:rsidRPr="00000000">
              <w:rPr>
                <w:rtl w:val="0"/>
              </w:rPr>
              <w:t xml:space="preserve">(b)(12)(viii)</w:t>
            </w:r>
          </w:p>
        </w:tc>
        <w:tc>
          <w:tcPr>
            <w:vAlign w:val="center"/>
          </w:tcPr>
          <w:p w:rsidR="00000000" w:rsidDel="00000000" w:rsidP="00000000" w:rsidRDefault="00000000" w:rsidRPr="00000000" w14:paraId="00001A38">
            <w:pPr>
              <w:ind w:left="0" w:hanging="2"/>
              <w:rPr/>
            </w:pPr>
            <w:r w:rsidDel="00000000" w:rsidR="00000000" w:rsidRPr="00000000">
              <w:rPr>
                <w:rtl w:val="0"/>
              </w:rPr>
              <w:t xml:space="preserve">Aircraft transponders;</w:t>
            </w:r>
          </w:p>
        </w:tc>
        <w:tc>
          <w:tcPr>
            <w:vAlign w:val="center"/>
          </w:tcPr>
          <w:p w:rsidR="00000000" w:rsidDel="00000000" w:rsidP="00000000" w:rsidRDefault="00000000" w:rsidRPr="00000000" w14:paraId="00001A39">
            <w:pPr>
              <w:ind w:left="0" w:hanging="2"/>
              <w:jc w:val="center"/>
              <w:rPr/>
            </w:pPr>
            <w:r w:rsidDel="00000000" w:rsidR="00000000" w:rsidRPr="00000000">
              <w:rPr>
                <w:rtl w:val="0"/>
              </w:rPr>
            </w:r>
          </w:p>
        </w:tc>
        <w:tc>
          <w:tcPr>
            <w:vAlign w:val="center"/>
          </w:tcPr>
          <w:p w:rsidR="00000000" w:rsidDel="00000000" w:rsidP="00000000" w:rsidRDefault="00000000" w:rsidRPr="00000000" w14:paraId="00001A3A">
            <w:pPr>
              <w:ind w:left="0" w:hanging="2"/>
              <w:rPr/>
            </w:pPr>
            <w:r w:rsidDel="00000000" w:rsidR="00000000" w:rsidRPr="00000000">
              <w:rPr>
                <w:rtl w:val="0"/>
              </w:rPr>
            </w:r>
          </w:p>
        </w:tc>
        <w:tc>
          <w:tcPr>
            <w:vAlign w:val="center"/>
          </w:tcPr>
          <w:p w:rsidR="00000000" w:rsidDel="00000000" w:rsidP="00000000" w:rsidRDefault="00000000" w:rsidRPr="00000000" w14:paraId="00001A3B">
            <w:pPr>
              <w:ind w:left="0" w:hanging="2"/>
              <w:jc w:val="center"/>
              <w:rPr/>
            </w:pPr>
            <w:r w:rsidDel="00000000" w:rsidR="00000000" w:rsidRPr="00000000">
              <w:rPr>
                <w:rtl w:val="0"/>
              </w:rPr>
            </w:r>
          </w:p>
        </w:tc>
        <w:tc>
          <w:tcPr>
            <w:vAlign w:val="center"/>
          </w:tcPr>
          <w:p w:rsidR="00000000" w:rsidDel="00000000" w:rsidP="00000000" w:rsidRDefault="00000000" w:rsidRPr="00000000" w14:paraId="00001A3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3D">
            <w:pPr>
              <w:ind w:left="0" w:hanging="2"/>
              <w:jc w:val="center"/>
              <w:rPr/>
            </w:pPr>
            <w:r w:rsidDel="00000000" w:rsidR="00000000" w:rsidRPr="00000000">
              <w:rPr>
                <w:rtl w:val="0"/>
              </w:rPr>
              <w:t xml:space="preserve">(b)(12)(ix)</w:t>
            </w:r>
          </w:p>
        </w:tc>
        <w:tc>
          <w:tcPr>
            <w:vAlign w:val="center"/>
          </w:tcPr>
          <w:p w:rsidR="00000000" w:rsidDel="00000000" w:rsidP="00000000" w:rsidRDefault="00000000" w:rsidRPr="00000000" w14:paraId="00001A3E">
            <w:pPr>
              <w:ind w:left="0" w:hanging="2"/>
              <w:rPr/>
            </w:pPr>
            <w:r w:rsidDel="00000000" w:rsidR="00000000" w:rsidRPr="00000000">
              <w:rPr>
                <w:rtl w:val="0"/>
              </w:rPr>
              <w:t xml:space="preserve">Radio altimeters;</w:t>
            </w:r>
          </w:p>
        </w:tc>
        <w:tc>
          <w:tcPr>
            <w:vAlign w:val="center"/>
          </w:tcPr>
          <w:p w:rsidR="00000000" w:rsidDel="00000000" w:rsidP="00000000" w:rsidRDefault="00000000" w:rsidRPr="00000000" w14:paraId="00001A3F">
            <w:pPr>
              <w:ind w:left="0" w:hanging="2"/>
              <w:jc w:val="center"/>
              <w:rPr/>
            </w:pPr>
            <w:r w:rsidDel="00000000" w:rsidR="00000000" w:rsidRPr="00000000">
              <w:rPr>
                <w:rtl w:val="0"/>
              </w:rPr>
            </w:r>
          </w:p>
        </w:tc>
        <w:tc>
          <w:tcPr>
            <w:vAlign w:val="center"/>
          </w:tcPr>
          <w:p w:rsidR="00000000" w:rsidDel="00000000" w:rsidP="00000000" w:rsidRDefault="00000000" w:rsidRPr="00000000" w14:paraId="00001A40">
            <w:pPr>
              <w:ind w:left="0" w:hanging="2"/>
              <w:rPr/>
            </w:pPr>
            <w:r w:rsidDel="00000000" w:rsidR="00000000" w:rsidRPr="00000000">
              <w:rPr>
                <w:rtl w:val="0"/>
              </w:rPr>
            </w:r>
          </w:p>
        </w:tc>
        <w:tc>
          <w:tcPr>
            <w:vAlign w:val="center"/>
          </w:tcPr>
          <w:p w:rsidR="00000000" w:rsidDel="00000000" w:rsidP="00000000" w:rsidRDefault="00000000" w:rsidRPr="00000000" w14:paraId="00001A41">
            <w:pPr>
              <w:ind w:left="0" w:hanging="2"/>
              <w:jc w:val="center"/>
              <w:rPr/>
            </w:pPr>
            <w:r w:rsidDel="00000000" w:rsidR="00000000" w:rsidRPr="00000000">
              <w:rPr>
                <w:rtl w:val="0"/>
              </w:rPr>
            </w:r>
          </w:p>
        </w:tc>
        <w:tc>
          <w:tcPr>
            <w:vAlign w:val="center"/>
          </w:tcPr>
          <w:p w:rsidR="00000000" w:rsidDel="00000000" w:rsidP="00000000" w:rsidRDefault="00000000" w:rsidRPr="00000000" w14:paraId="00001A4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43">
            <w:pPr>
              <w:ind w:left="0" w:hanging="2"/>
              <w:jc w:val="center"/>
              <w:rPr/>
            </w:pPr>
            <w:r w:rsidDel="00000000" w:rsidR="00000000" w:rsidRPr="00000000">
              <w:rPr>
                <w:rtl w:val="0"/>
              </w:rPr>
              <w:t xml:space="preserve">(b)(12)(x)</w:t>
            </w:r>
          </w:p>
        </w:tc>
        <w:tc>
          <w:tcPr>
            <w:vAlign w:val="center"/>
          </w:tcPr>
          <w:p w:rsidR="00000000" w:rsidDel="00000000" w:rsidP="00000000" w:rsidRDefault="00000000" w:rsidRPr="00000000" w14:paraId="00001A44">
            <w:pPr>
              <w:ind w:left="0" w:hanging="2"/>
              <w:rPr/>
            </w:pPr>
            <w:r w:rsidDel="00000000" w:rsidR="00000000" w:rsidRPr="00000000">
              <w:rPr>
                <w:rtl w:val="0"/>
              </w:rPr>
              <w:t xml:space="preserve">Weather radar; and</w:t>
            </w:r>
          </w:p>
        </w:tc>
        <w:tc>
          <w:tcPr>
            <w:vAlign w:val="center"/>
          </w:tcPr>
          <w:p w:rsidR="00000000" w:rsidDel="00000000" w:rsidP="00000000" w:rsidRDefault="00000000" w:rsidRPr="00000000" w14:paraId="00001A45">
            <w:pPr>
              <w:ind w:left="0" w:hanging="2"/>
              <w:jc w:val="center"/>
              <w:rPr/>
            </w:pPr>
            <w:r w:rsidDel="00000000" w:rsidR="00000000" w:rsidRPr="00000000">
              <w:rPr>
                <w:rtl w:val="0"/>
              </w:rPr>
            </w:r>
          </w:p>
        </w:tc>
        <w:tc>
          <w:tcPr>
            <w:vAlign w:val="center"/>
          </w:tcPr>
          <w:p w:rsidR="00000000" w:rsidDel="00000000" w:rsidP="00000000" w:rsidRDefault="00000000" w:rsidRPr="00000000" w14:paraId="00001A46">
            <w:pPr>
              <w:ind w:left="0" w:hanging="2"/>
              <w:rPr/>
            </w:pPr>
            <w:r w:rsidDel="00000000" w:rsidR="00000000" w:rsidRPr="00000000">
              <w:rPr>
                <w:rtl w:val="0"/>
              </w:rPr>
            </w:r>
          </w:p>
        </w:tc>
        <w:tc>
          <w:tcPr>
            <w:vAlign w:val="center"/>
          </w:tcPr>
          <w:p w:rsidR="00000000" w:rsidDel="00000000" w:rsidP="00000000" w:rsidRDefault="00000000" w:rsidRPr="00000000" w14:paraId="00001A47">
            <w:pPr>
              <w:ind w:left="0" w:hanging="2"/>
              <w:jc w:val="center"/>
              <w:rPr/>
            </w:pPr>
            <w:r w:rsidDel="00000000" w:rsidR="00000000" w:rsidRPr="00000000">
              <w:rPr>
                <w:rtl w:val="0"/>
              </w:rPr>
            </w:r>
          </w:p>
        </w:tc>
        <w:tc>
          <w:tcPr>
            <w:vAlign w:val="center"/>
          </w:tcPr>
          <w:p w:rsidR="00000000" w:rsidDel="00000000" w:rsidP="00000000" w:rsidRDefault="00000000" w:rsidRPr="00000000" w14:paraId="00001A4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49">
            <w:pPr>
              <w:ind w:left="0" w:hanging="2"/>
              <w:jc w:val="center"/>
              <w:rPr/>
            </w:pPr>
            <w:r w:rsidDel="00000000" w:rsidR="00000000" w:rsidRPr="00000000">
              <w:rPr>
                <w:rtl w:val="0"/>
              </w:rPr>
              <w:t xml:space="preserve">(b)(12)(xi)</w:t>
            </w:r>
          </w:p>
        </w:tc>
        <w:tc>
          <w:tcPr>
            <w:vAlign w:val="center"/>
          </w:tcPr>
          <w:p w:rsidR="00000000" w:rsidDel="00000000" w:rsidP="00000000" w:rsidRDefault="00000000" w:rsidRPr="00000000" w14:paraId="00001A4A">
            <w:pPr>
              <w:ind w:left="0" w:hanging="2"/>
              <w:rPr/>
            </w:pPr>
            <w:r w:rsidDel="00000000" w:rsidR="00000000" w:rsidRPr="00000000">
              <w:rPr>
                <w:rtl w:val="0"/>
              </w:rPr>
              <w:t xml:space="preserve">Cathode ray tube or computer generated displays of aircraft position and navigation information.</w:t>
            </w:r>
          </w:p>
        </w:tc>
        <w:tc>
          <w:tcPr>
            <w:vAlign w:val="center"/>
          </w:tcPr>
          <w:p w:rsidR="00000000" w:rsidDel="00000000" w:rsidP="00000000" w:rsidRDefault="00000000" w:rsidRPr="00000000" w14:paraId="00001A4B">
            <w:pPr>
              <w:ind w:left="0" w:hanging="2"/>
              <w:jc w:val="center"/>
              <w:rPr/>
            </w:pPr>
            <w:r w:rsidDel="00000000" w:rsidR="00000000" w:rsidRPr="00000000">
              <w:rPr>
                <w:rtl w:val="0"/>
              </w:rPr>
            </w:r>
          </w:p>
        </w:tc>
        <w:tc>
          <w:tcPr>
            <w:vAlign w:val="center"/>
          </w:tcPr>
          <w:p w:rsidR="00000000" w:rsidDel="00000000" w:rsidP="00000000" w:rsidRDefault="00000000" w:rsidRPr="00000000" w14:paraId="00001A4C">
            <w:pPr>
              <w:ind w:left="0" w:hanging="2"/>
              <w:rPr/>
            </w:pPr>
            <w:r w:rsidDel="00000000" w:rsidR="00000000" w:rsidRPr="00000000">
              <w:rPr>
                <w:rtl w:val="0"/>
              </w:rPr>
            </w:r>
          </w:p>
        </w:tc>
        <w:tc>
          <w:tcPr>
            <w:vAlign w:val="center"/>
          </w:tcPr>
          <w:p w:rsidR="00000000" w:rsidDel="00000000" w:rsidP="00000000" w:rsidRDefault="00000000" w:rsidRPr="00000000" w14:paraId="00001A4D">
            <w:pPr>
              <w:ind w:left="0" w:hanging="2"/>
              <w:jc w:val="center"/>
              <w:rPr/>
            </w:pPr>
            <w:r w:rsidDel="00000000" w:rsidR="00000000" w:rsidRPr="00000000">
              <w:rPr>
                <w:rtl w:val="0"/>
              </w:rPr>
            </w:r>
          </w:p>
        </w:tc>
        <w:tc>
          <w:tcPr>
            <w:vAlign w:val="center"/>
          </w:tcPr>
          <w:p w:rsidR="00000000" w:rsidDel="00000000" w:rsidP="00000000" w:rsidRDefault="00000000" w:rsidRPr="00000000" w14:paraId="00001A4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4F">
            <w:pPr>
              <w:ind w:left="0" w:hanging="2"/>
              <w:jc w:val="center"/>
              <w:rPr/>
            </w:pPr>
            <w:r w:rsidDel="00000000" w:rsidR="00000000" w:rsidRPr="00000000">
              <w:rPr>
                <w:rtl w:val="0"/>
              </w:rPr>
              <w:t xml:space="preserve">(b)(13)</w:t>
            </w:r>
          </w:p>
        </w:tc>
        <w:tc>
          <w:tcPr>
            <w:vAlign w:val="center"/>
          </w:tcPr>
          <w:p w:rsidR="00000000" w:rsidDel="00000000" w:rsidP="00000000" w:rsidRDefault="00000000" w:rsidRPr="00000000" w14:paraId="00001A50">
            <w:pPr>
              <w:ind w:left="0" w:hanging="2"/>
              <w:rPr/>
            </w:pPr>
            <w:r w:rsidDel="00000000" w:rsidR="00000000" w:rsidRPr="00000000">
              <w:rPr>
                <w:rtl w:val="0"/>
              </w:rPr>
              <w:t xml:space="preserve">Auto flight system.</w:t>
            </w:r>
          </w:p>
        </w:tc>
        <w:tc>
          <w:tcPr>
            <w:vAlign w:val="center"/>
          </w:tcPr>
          <w:p w:rsidR="00000000" w:rsidDel="00000000" w:rsidP="00000000" w:rsidRDefault="00000000" w:rsidRPr="00000000" w14:paraId="00001A51">
            <w:pPr>
              <w:ind w:left="0" w:hanging="2"/>
              <w:jc w:val="center"/>
              <w:rPr/>
            </w:pPr>
            <w:r w:rsidDel="00000000" w:rsidR="00000000" w:rsidRPr="00000000">
              <w:rPr>
                <w:rtl w:val="0"/>
              </w:rPr>
            </w:r>
          </w:p>
        </w:tc>
        <w:tc>
          <w:tcPr>
            <w:vAlign w:val="center"/>
          </w:tcPr>
          <w:p w:rsidR="00000000" w:rsidDel="00000000" w:rsidP="00000000" w:rsidRDefault="00000000" w:rsidRPr="00000000" w14:paraId="00001A52">
            <w:pPr>
              <w:ind w:left="0" w:hanging="2"/>
              <w:rPr/>
            </w:pPr>
            <w:r w:rsidDel="00000000" w:rsidR="00000000" w:rsidRPr="00000000">
              <w:rPr>
                <w:rtl w:val="0"/>
              </w:rPr>
            </w:r>
          </w:p>
        </w:tc>
        <w:tc>
          <w:tcPr>
            <w:vAlign w:val="center"/>
          </w:tcPr>
          <w:p w:rsidR="00000000" w:rsidDel="00000000" w:rsidP="00000000" w:rsidRDefault="00000000" w:rsidRPr="00000000" w14:paraId="00001A53">
            <w:pPr>
              <w:ind w:left="0" w:hanging="2"/>
              <w:jc w:val="center"/>
              <w:rPr/>
            </w:pPr>
            <w:r w:rsidDel="00000000" w:rsidR="00000000" w:rsidRPr="00000000">
              <w:rPr>
                <w:rtl w:val="0"/>
              </w:rPr>
            </w:r>
          </w:p>
        </w:tc>
        <w:tc>
          <w:tcPr>
            <w:vAlign w:val="center"/>
          </w:tcPr>
          <w:p w:rsidR="00000000" w:rsidDel="00000000" w:rsidP="00000000" w:rsidRDefault="00000000" w:rsidRPr="00000000" w14:paraId="00001A5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55">
            <w:pPr>
              <w:ind w:left="0" w:hanging="2"/>
              <w:jc w:val="center"/>
              <w:rPr/>
            </w:pPr>
            <w:r w:rsidDel="00000000" w:rsidR="00000000" w:rsidRPr="00000000">
              <w:rPr>
                <w:rtl w:val="0"/>
              </w:rPr>
              <w:t xml:space="preserve">(b)(13)(i)</w:t>
            </w:r>
          </w:p>
        </w:tc>
        <w:tc>
          <w:tcPr>
            <w:vAlign w:val="center"/>
          </w:tcPr>
          <w:p w:rsidR="00000000" w:rsidDel="00000000" w:rsidP="00000000" w:rsidRDefault="00000000" w:rsidRPr="00000000" w14:paraId="00001A56">
            <w:pPr>
              <w:ind w:left="0" w:hanging="2"/>
              <w:rPr/>
            </w:pPr>
            <w:r w:rsidDel="00000000" w:rsidR="00000000" w:rsidRPr="00000000">
              <w:rPr>
                <w:rtl w:val="0"/>
              </w:rPr>
              <w:t xml:space="preserve">Autopilot;</w:t>
            </w:r>
          </w:p>
        </w:tc>
        <w:tc>
          <w:tcPr>
            <w:vAlign w:val="center"/>
          </w:tcPr>
          <w:p w:rsidR="00000000" w:rsidDel="00000000" w:rsidP="00000000" w:rsidRDefault="00000000" w:rsidRPr="00000000" w14:paraId="00001A57">
            <w:pPr>
              <w:ind w:left="0" w:hanging="2"/>
              <w:jc w:val="center"/>
              <w:rPr/>
            </w:pPr>
            <w:r w:rsidDel="00000000" w:rsidR="00000000" w:rsidRPr="00000000">
              <w:rPr>
                <w:rtl w:val="0"/>
              </w:rPr>
            </w:r>
          </w:p>
        </w:tc>
        <w:tc>
          <w:tcPr>
            <w:vAlign w:val="center"/>
          </w:tcPr>
          <w:p w:rsidR="00000000" w:rsidDel="00000000" w:rsidP="00000000" w:rsidRDefault="00000000" w:rsidRPr="00000000" w14:paraId="00001A58">
            <w:pPr>
              <w:ind w:left="0" w:hanging="2"/>
              <w:rPr/>
            </w:pPr>
            <w:r w:rsidDel="00000000" w:rsidR="00000000" w:rsidRPr="00000000">
              <w:rPr>
                <w:rtl w:val="0"/>
              </w:rPr>
            </w:r>
          </w:p>
        </w:tc>
        <w:tc>
          <w:tcPr>
            <w:vAlign w:val="center"/>
          </w:tcPr>
          <w:p w:rsidR="00000000" w:rsidDel="00000000" w:rsidP="00000000" w:rsidRDefault="00000000" w:rsidRPr="00000000" w14:paraId="00001A59">
            <w:pPr>
              <w:ind w:left="0" w:hanging="2"/>
              <w:jc w:val="center"/>
              <w:rPr/>
            </w:pPr>
            <w:r w:rsidDel="00000000" w:rsidR="00000000" w:rsidRPr="00000000">
              <w:rPr>
                <w:rtl w:val="0"/>
              </w:rPr>
            </w:r>
          </w:p>
        </w:tc>
        <w:tc>
          <w:tcPr>
            <w:vAlign w:val="center"/>
          </w:tcPr>
          <w:p w:rsidR="00000000" w:rsidDel="00000000" w:rsidP="00000000" w:rsidRDefault="00000000" w:rsidRPr="00000000" w14:paraId="00001A5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5B">
            <w:pPr>
              <w:ind w:left="0" w:hanging="2"/>
              <w:jc w:val="center"/>
              <w:rPr/>
            </w:pPr>
            <w:r w:rsidDel="00000000" w:rsidR="00000000" w:rsidRPr="00000000">
              <w:rPr>
                <w:rtl w:val="0"/>
              </w:rPr>
              <w:t xml:space="preserve">(b)(13)(ii)</w:t>
            </w:r>
          </w:p>
        </w:tc>
        <w:tc>
          <w:tcPr>
            <w:vAlign w:val="center"/>
          </w:tcPr>
          <w:p w:rsidR="00000000" w:rsidDel="00000000" w:rsidP="00000000" w:rsidRDefault="00000000" w:rsidRPr="00000000" w14:paraId="00001A5C">
            <w:pPr>
              <w:ind w:left="0" w:hanging="2"/>
              <w:rPr/>
            </w:pPr>
            <w:r w:rsidDel="00000000" w:rsidR="00000000" w:rsidRPr="00000000">
              <w:rPr>
                <w:rtl w:val="0"/>
              </w:rPr>
              <w:t xml:space="preserve">Auto-throttIes;</w:t>
            </w:r>
          </w:p>
        </w:tc>
        <w:tc>
          <w:tcPr>
            <w:vAlign w:val="center"/>
          </w:tcPr>
          <w:p w:rsidR="00000000" w:rsidDel="00000000" w:rsidP="00000000" w:rsidRDefault="00000000" w:rsidRPr="00000000" w14:paraId="00001A5D">
            <w:pPr>
              <w:ind w:left="0" w:hanging="2"/>
              <w:jc w:val="center"/>
              <w:rPr/>
            </w:pPr>
            <w:r w:rsidDel="00000000" w:rsidR="00000000" w:rsidRPr="00000000">
              <w:rPr>
                <w:rtl w:val="0"/>
              </w:rPr>
            </w:r>
          </w:p>
        </w:tc>
        <w:tc>
          <w:tcPr>
            <w:vAlign w:val="center"/>
          </w:tcPr>
          <w:p w:rsidR="00000000" w:rsidDel="00000000" w:rsidP="00000000" w:rsidRDefault="00000000" w:rsidRPr="00000000" w14:paraId="00001A5E">
            <w:pPr>
              <w:ind w:left="0" w:hanging="2"/>
              <w:rPr/>
            </w:pPr>
            <w:r w:rsidDel="00000000" w:rsidR="00000000" w:rsidRPr="00000000">
              <w:rPr>
                <w:rtl w:val="0"/>
              </w:rPr>
            </w:r>
          </w:p>
        </w:tc>
        <w:tc>
          <w:tcPr>
            <w:vAlign w:val="center"/>
          </w:tcPr>
          <w:p w:rsidR="00000000" w:rsidDel="00000000" w:rsidP="00000000" w:rsidRDefault="00000000" w:rsidRPr="00000000" w14:paraId="00001A5F">
            <w:pPr>
              <w:ind w:left="0" w:hanging="2"/>
              <w:jc w:val="center"/>
              <w:rPr/>
            </w:pPr>
            <w:r w:rsidDel="00000000" w:rsidR="00000000" w:rsidRPr="00000000">
              <w:rPr>
                <w:rtl w:val="0"/>
              </w:rPr>
            </w:r>
          </w:p>
        </w:tc>
        <w:tc>
          <w:tcPr>
            <w:vAlign w:val="center"/>
          </w:tcPr>
          <w:p w:rsidR="00000000" w:rsidDel="00000000" w:rsidP="00000000" w:rsidRDefault="00000000" w:rsidRPr="00000000" w14:paraId="00001A6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61">
            <w:pPr>
              <w:ind w:left="0" w:hanging="2"/>
              <w:jc w:val="center"/>
              <w:rPr/>
            </w:pPr>
            <w:r w:rsidDel="00000000" w:rsidR="00000000" w:rsidRPr="00000000">
              <w:rPr>
                <w:rtl w:val="0"/>
              </w:rPr>
              <w:t xml:space="preserve">(b)(13)(iii)</w:t>
            </w:r>
          </w:p>
        </w:tc>
        <w:tc>
          <w:tcPr>
            <w:vAlign w:val="center"/>
          </w:tcPr>
          <w:p w:rsidR="00000000" w:rsidDel="00000000" w:rsidP="00000000" w:rsidRDefault="00000000" w:rsidRPr="00000000" w14:paraId="00001A62">
            <w:pPr>
              <w:ind w:left="0" w:hanging="2"/>
              <w:rPr/>
            </w:pPr>
            <w:r w:rsidDel="00000000" w:rsidR="00000000" w:rsidRPr="00000000">
              <w:rPr>
                <w:rtl w:val="0"/>
              </w:rPr>
              <w:t xml:space="preserve">Flight director and navigation systems;</w:t>
            </w:r>
          </w:p>
        </w:tc>
        <w:tc>
          <w:tcPr>
            <w:vAlign w:val="center"/>
          </w:tcPr>
          <w:p w:rsidR="00000000" w:rsidDel="00000000" w:rsidP="00000000" w:rsidRDefault="00000000" w:rsidRPr="00000000" w14:paraId="00001A63">
            <w:pPr>
              <w:ind w:left="0" w:hanging="2"/>
              <w:jc w:val="center"/>
              <w:rPr/>
            </w:pPr>
            <w:r w:rsidDel="00000000" w:rsidR="00000000" w:rsidRPr="00000000">
              <w:rPr>
                <w:rtl w:val="0"/>
              </w:rPr>
            </w:r>
          </w:p>
        </w:tc>
        <w:tc>
          <w:tcPr>
            <w:vAlign w:val="center"/>
          </w:tcPr>
          <w:p w:rsidR="00000000" w:rsidDel="00000000" w:rsidP="00000000" w:rsidRDefault="00000000" w:rsidRPr="00000000" w14:paraId="00001A64">
            <w:pPr>
              <w:ind w:left="0" w:hanging="2"/>
              <w:rPr/>
            </w:pPr>
            <w:r w:rsidDel="00000000" w:rsidR="00000000" w:rsidRPr="00000000">
              <w:rPr>
                <w:rtl w:val="0"/>
              </w:rPr>
            </w:r>
          </w:p>
        </w:tc>
        <w:tc>
          <w:tcPr>
            <w:vAlign w:val="center"/>
          </w:tcPr>
          <w:p w:rsidR="00000000" w:rsidDel="00000000" w:rsidP="00000000" w:rsidRDefault="00000000" w:rsidRPr="00000000" w14:paraId="00001A65">
            <w:pPr>
              <w:ind w:left="0" w:hanging="2"/>
              <w:jc w:val="center"/>
              <w:rPr/>
            </w:pPr>
            <w:r w:rsidDel="00000000" w:rsidR="00000000" w:rsidRPr="00000000">
              <w:rPr>
                <w:rtl w:val="0"/>
              </w:rPr>
            </w:r>
          </w:p>
        </w:tc>
        <w:tc>
          <w:tcPr>
            <w:vAlign w:val="center"/>
          </w:tcPr>
          <w:p w:rsidR="00000000" w:rsidDel="00000000" w:rsidP="00000000" w:rsidRDefault="00000000" w:rsidRPr="00000000" w14:paraId="00001A6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67">
            <w:pPr>
              <w:ind w:left="0" w:hanging="2"/>
              <w:jc w:val="center"/>
              <w:rPr/>
            </w:pPr>
            <w:r w:rsidDel="00000000" w:rsidR="00000000" w:rsidRPr="00000000">
              <w:rPr>
                <w:rtl w:val="0"/>
              </w:rPr>
              <w:t xml:space="preserve">(b)(13)(iv)</w:t>
            </w:r>
          </w:p>
        </w:tc>
        <w:tc>
          <w:tcPr>
            <w:vAlign w:val="center"/>
          </w:tcPr>
          <w:p w:rsidR="00000000" w:rsidDel="00000000" w:rsidP="00000000" w:rsidRDefault="00000000" w:rsidRPr="00000000" w14:paraId="00001A68">
            <w:pPr>
              <w:ind w:left="0" w:hanging="2"/>
              <w:rPr/>
            </w:pPr>
            <w:r w:rsidDel="00000000" w:rsidR="00000000" w:rsidRPr="00000000">
              <w:rPr>
                <w:rtl w:val="0"/>
              </w:rPr>
              <w:t xml:space="preserve">Automatic approach tracking;</w:t>
            </w:r>
          </w:p>
        </w:tc>
        <w:tc>
          <w:tcPr>
            <w:vAlign w:val="center"/>
          </w:tcPr>
          <w:p w:rsidR="00000000" w:rsidDel="00000000" w:rsidP="00000000" w:rsidRDefault="00000000" w:rsidRPr="00000000" w14:paraId="00001A69">
            <w:pPr>
              <w:ind w:left="0" w:hanging="2"/>
              <w:jc w:val="center"/>
              <w:rPr/>
            </w:pPr>
            <w:r w:rsidDel="00000000" w:rsidR="00000000" w:rsidRPr="00000000">
              <w:rPr>
                <w:rtl w:val="0"/>
              </w:rPr>
            </w:r>
          </w:p>
        </w:tc>
        <w:tc>
          <w:tcPr>
            <w:vAlign w:val="center"/>
          </w:tcPr>
          <w:p w:rsidR="00000000" w:rsidDel="00000000" w:rsidP="00000000" w:rsidRDefault="00000000" w:rsidRPr="00000000" w14:paraId="00001A6A">
            <w:pPr>
              <w:ind w:left="0" w:hanging="2"/>
              <w:rPr/>
            </w:pPr>
            <w:r w:rsidDel="00000000" w:rsidR="00000000" w:rsidRPr="00000000">
              <w:rPr>
                <w:rtl w:val="0"/>
              </w:rPr>
            </w:r>
          </w:p>
        </w:tc>
        <w:tc>
          <w:tcPr>
            <w:vAlign w:val="center"/>
          </w:tcPr>
          <w:p w:rsidR="00000000" w:rsidDel="00000000" w:rsidP="00000000" w:rsidRDefault="00000000" w:rsidRPr="00000000" w14:paraId="00001A6B">
            <w:pPr>
              <w:ind w:left="0" w:hanging="2"/>
              <w:jc w:val="center"/>
              <w:rPr/>
            </w:pPr>
            <w:r w:rsidDel="00000000" w:rsidR="00000000" w:rsidRPr="00000000">
              <w:rPr>
                <w:rtl w:val="0"/>
              </w:rPr>
            </w:r>
          </w:p>
        </w:tc>
        <w:tc>
          <w:tcPr>
            <w:vAlign w:val="center"/>
          </w:tcPr>
          <w:p w:rsidR="00000000" w:rsidDel="00000000" w:rsidP="00000000" w:rsidRDefault="00000000" w:rsidRPr="00000000" w14:paraId="00001A6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6D">
            <w:pPr>
              <w:ind w:left="0" w:hanging="2"/>
              <w:jc w:val="center"/>
              <w:rPr/>
            </w:pPr>
            <w:r w:rsidDel="00000000" w:rsidR="00000000" w:rsidRPr="00000000">
              <w:rPr>
                <w:rtl w:val="0"/>
              </w:rPr>
              <w:t xml:space="preserve">(b)(13)(v)</w:t>
            </w:r>
          </w:p>
        </w:tc>
        <w:tc>
          <w:tcPr>
            <w:vAlign w:val="center"/>
          </w:tcPr>
          <w:p w:rsidR="00000000" w:rsidDel="00000000" w:rsidP="00000000" w:rsidRDefault="00000000" w:rsidRPr="00000000" w14:paraId="00001A6E">
            <w:pPr>
              <w:ind w:left="0" w:hanging="2"/>
              <w:rPr/>
            </w:pPr>
            <w:r w:rsidDel="00000000" w:rsidR="00000000" w:rsidRPr="00000000">
              <w:rPr>
                <w:rtl w:val="0"/>
              </w:rPr>
              <w:t xml:space="preserve">Auto-land; and</w:t>
            </w:r>
          </w:p>
        </w:tc>
        <w:tc>
          <w:tcPr>
            <w:vAlign w:val="center"/>
          </w:tcPr>
          <w:p w:rsidR="00000000" w:rsidDel="00000000" w:rsidP="00000000" w:rsidRDefault="00000000" w:rsidRPr="00000000" w14:paraId="00001A6F">
            <w:pPr>
              <w:ind w:left="0" w:hanging="2"/>
              <w:jc w:val="center"/>
              <w:rPr/>
            </w:pPr>
            <w:r w:rsidDel="00000000" w:rsidR="00000000" w:rsidRPr="00000000">
              <w:rPr>
                <w:rtl w:val="0"/>
              </w:rPr>
            </w:r>
          </w:p>
        </w:tc>
        <w:tc>
          <w:tcPr>
            <w:vAlign w:val="center"/>
          </w:tcPr>
          <w:p w:rsidR="00000000" w:rsidDel="00000000" w:rsidP="00000000" w:rsidRDefault="00000000" w:rsidRPr="00000000" w14:paraId="00001A70">
            <w:pPr>
              <w:ind w:left="0" w:hanging="2"/>
              <w:rPr/>
            </w:pPr>
            <w:r w:rsidDel="00000000" w:rsidR="00000000" w:rsidRPr="00000000">
              <w:rPr>
                <w:rtl w:val="0"/>
              </w:rPr>
            </w:r>
          </w:p>
        </w:tc>
        <w:tc>
          <w:tcPr>
            <w:vAlign w:val="center"/>
          </w:tcPr>
          <w:p w:rsidR="00000000" w:rsidDel="00000000" w:rsidP="00000000" w:rsidRDefault="00000000" w:rsidRPr="00000000" w14:paraId="00001A71">
            <w:pPr>
              <w:ind w:left="0" w:hanging="2"/>
              <w:jc w:val="center"/>
              <w:rPr/>
            </w:pPr>
            <w:r w:rsidDel="00000000" w:rsidR="00000000" w:rsidRPr="00000000">
              <w:rPr>
                <w:rtl w:val="0"/>
              </w:rPr>
            </w:r>
          </w:p>
        </w:tc>
        <w:tc>
          <w:tcPr>
            <w:vAlign w:val="center"/>
          </w:tcPr>
          <w:p w:rsidR="00000000" w:rsidDel="00000000" w:rsidP="00000000" w:rsidRDefault="00000000" w:rsidRPr="00000000" w14:paraId="00001A7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73">
            <w:pPr>
              <w:ind w:left="0" w:hanging="2"/>
              <w:jc w:val="center"/>
              <w:rPr/>
            </w:pPr>
            <w:r w:rsidDel="00000000" w:rsidR="00000000" w:rsidRPr="00000000">
              <w:rPr>
                <w:rtl w:val="0"/>
              </w:rPr>
              <w:t xml:space="preserve">(b)(13)(vi)</w:t>
            </w:r>
          </w:p>
        </w:tc>
        <w:tc>
          <w:tcPr>
            <w:vAlign w:val="center"/>
          </w:tcPr>
          <w:p w:rsidR="00000000" w:rsidDel="00000000" w:rsidP="00000000" w:rsidRDefault="00000000" w:rsidRPr="00000000" w14:paraId="00001A74">
            <w:pPr>
              <w:ind w:left="0" w:hanging="2"/>
              <w:rPr/>
            </w:pPr>
            <w:r w:rsidDel="00000000" w:rsidR="00000000" w:rsidRPr="00000000">
              <w:rPr>
                <w:rtl w:val="0"/>
              </w:rPr>
              <w:t xml:space="preserve">Automatic fuel and performance management systems.</w:t>
            </w:r>
          </w:p>
        </w:tc>
        <w:tc>
          <w:tcPr>
            <w:vAlign w:val="center"/>
          </w:tcPr>
          <w:p w:rsidR="00000000" w:rsidDel="00000000" w:rsidP="00000000" w:rsidRDefault="00000000" w:rsidRPr="00000000" w14:paraId="00001A75">
            <w:pPr>
              <w:ind w:left="0" w:hanging="2"/>
              <w:jc w:val="center"/>
              <w:rPr/>
            </w:pPr>
            <w:r w:rsidDel="00000000" w:rsidR="00000000" w:rsidRPr="00000000">
              <w:rPr>
                <w:rtl w:val="0"/>
              </w:rPr>
            </w:r>
          </w:p>
        </w:tc>
        <w:tc>
          <w:tcPr>
            <w:vAlign w:val="center"/>
          </w:tcPr>
          <w:p w:rsidR="00000000" w:rsidDel="00000000" w:rsidP="00000000" w:rsidRDefault="00000000" w:rsidRPr="00000000" w14:paraId="00001A76">
            <w:pPr>
              <w:ind w:left="0" w:hanging="2"/>
              <w:rPr/>
            </w:pPr>
            <w:r w:rsidDel="00000000" w:rsidR="00000000" w:rsidRPr="00000000">
              <w:rPr>
                <w:rtl w:val="0"/>
              </w:rPr>
            </w:r>
          </w:p>
        </w:tc>
        <w:tc>
          <w:tcPr>
            <w:vAlign w:val="center"/>
          </w:tcPr>
          <w:p w:rsidR="00000000" w:rsidDel="00000000" w:rsidP="00000000" w:rsidRDefault="00000000" w:rsidRPr="00000000" w14:paraId="00001A77">
            <w:pPr>
              <w:ind w:left="0" w:hanging="2"/>
              <w:jc w:val="center"/>
              <w:rPr/>
            </w:pPr>
            <w:r w:rsidDel="00000000" w:rsidR="00000000" w:rsidRPr="00000000">
              <w:rPr>
                <w:rtl w:val="0"/>
              </w:rPr>
            </w:r>
          </w:p>
        </w:tc>
        <w:tc>
          <w:tcPr>
            <w:vAlign w:val="center"/>
          </w:tcPr>
          <w:p w:rsidR="00000000" w:rsidDel="00000000" w:rsidP="00000000" w:rsidRDefault="00000000" w:rsidRPr="00000000" w14:paraId="00001A7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79">
            <w:pPr>
              <w:ind w:left="0" w:hanging="2"/>
              <w:jc w:val="center"/>
              <w:rPr/>
            </w:pPr>
            <w:r w:rsidDel="00000000" w:rsidR="00000000" w:rsidRPr="00000000">
              <w:rPr>
                <w:rtl w:val="0"/>
              </w:rPr>
              <w:t xml:space="preserve">(b)(14)</w:t>
            </w:r>
          </w:p>
        </w:tc>
        <w:tc>
          <w:tcPr>
            <w:vAlign w:val="center"/>
          </w:tcPr>
          <w:p w:rsidR="00000000" w:rsidDel="00000000" w:rsidP="00000000" w:rsidRDefault="00000000" w:rsidRPr="00000000" w14:paraId="00001A7A">
            <w:pPr>
              <w:ind w:left="0" w:hanging="2"/>
              <w:rPr/>
            </w:pPr>
            <w:r w:rsidDel="00000000" w:rsidR="00000000" w:rsidRPr="00000000">
              <w:rPr>
                <w:rtl w:val="0"/>
              </w:rPr>
              <w:t xml:space="preserve">Flight instruments.</w:t>
            </w:r>
          </w:p>
        </w:tc>
        <w:tc>
          <w:tcPr>
            <w:vAlign w:val="center"/>
          </w:tcPr>
          <w:p w:rsidR="00000000" w:rsidDel="00000000" w:rsidP="00000000" w:rsidRDefault="00000000" w:rsidRPr="00000000" w14:paraId="00001A7B">
            <w:pPr>
              <w:ind w:left="0" w:hanging="2"/>
              <w:jc w:val="center"/>
              <w:rPr/>
            </w:pPr>
            <w:r w:rsidDel="00000000" w:rsidR="00000000" w:rsidRPr="00000000">
              <w:rPr>
                <w:rtl w:val="0"/>
              </w:rPr>
            </w:r>
          </w:p>
        </w:tc>
        <w:tc>
          <w:tcPr>
            <w:vAlign w:val="center"/>
          </w:tcPr>
          <w:p w:rsidR="00000000" w:rsidDel="00000000" w:rsidP="00000000" w:rsidRDefault="00000000" w:rsidRPr="00000000" w14:paraId="00001A7C">
            <w:pPr>
              <w:ind w:left="0" w:hanging="2"/>
              <w:rPr/>
            </w:pPr>
            <w:r w:rsidDel="00000000" w:rsidR="00000000" w:rsidRPr="00000000">
              <w:rPr>
                <w:rtl w:val="0"/>
              </w:rPr>
            </w:r>
          </w:p>
        </w:tc>
        <w:tc>
          <w:tcPr>
            <w:vAlign w:val="center"/>
          </w:tcPr>
          <w:p w:rsidR="00000000" w:rsidDel="00000000" w:rsidP="00000000" w:rsidRDefault="00000000" w:rsidRPr="00000000" w14:paraId="00001A7D">
            <w:pPr>
              <w:ind w:left="0" w:hanging="2"/>
              <w:jc w:val="center"/>
              <w:rPr/>
            </w:pPr>
            <w:r w:rsidDel="00000000" w:rsidR="00000000" w:rsidRPr="00000000">
              <w:rPr>
                <w:rtl w:val="0"/>
              </w:rPr>
            </w:r>
          </w:p>
        </w:tc>
        <w:tc>
          <w:tcPr>
            <w:vAlign w:val="center"/>
          </w:tcPr>
          <w:p w:rsidR="00000000" w:rsidDel="00000000" w:rsidP="00000000" w:rsidRDefault="00000000" w:rsidRPr="00000000" w14:paraId="00001A7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7F">
            <w:pPr>
              <w:ind w:left="0" w:hanging="2"/>
              <w:jc w:val="center"/>
              <w:rPr/>
            </w:pPr>
            <w:r w:rsidDel="00000000" w:rsidR="00000000" w:rsidRPr="00000000">
              <w:rPr>
                <w:rtl w:val="0"/>
              </w:rPr>
              <w:t xml:space="preserve">(b)(14)(i)</w:t>
            </w:r>
          </w:p>
        </w:tc>
        <w:tc>
          <w:tcPr>
            <w:vAlign w:val="center"/>
          </w:tcPr>
          <w:p w:rsidR="00000000" w:rsidDel="00000000" w:rsidP="00000000" w:rsidRDefault="00000000" w:rsidRPr="00000000" w14:paraId="00001A80">
            <w:pPr>
              <w:ind w:left="0" w:hanging="2"/>
              <w:rPr/>
            </w:pPr>
            <w:r w:rsidDel="00000000" w:rsidR="00000000" w:rsidRPr="00000000">
              <w:rPr>
                <w:rtl w:val="0"/>
              </w:rPr>
              <w:t xml:space="preserve">Panel arrangement;</w:t>
            </w:r>
          </w:p>
        </w:tc>
        <w:tc>
          <w:tcPr>
            <w:vAlign w:val="center"/>
          </w:tcPr>
          <w:p w:rsidR="00000000" w:rsidDel="00000000" w:rsidP="00000000" w:rsidRDefault="00000000" w:rsidRPr="00000000" w14:paraId="00001A81">
            <w:pPr>
              <w:ind w:left="0" w:hanging="2"/>
              <w:jc w:val="center"/>
              <w:rPr/>
            </w:pPr>
            <w:r w:rsidDel="00000000" w:rsidR="00000000" w:rsidRPr="00000000">
              <w:rPr>
                <w:rtl w:val="0"/>
              </w:rPr>
            </w:r>
          </w:p>
        </w:tc>
        <w:tc>
          <w:tcPr>
            <w:vAlign w:val="center"/>
          </w:tcPr>
          <w:p w:rsidR="00000000" w:rsidDel="00000000" w:rsidP="00000000" w:rsidRDefault="00000000" w:rsidRPr="00000000" w14:paraId="00001A82">
            <w:pPr>
              <w:ind w:left="0" w:hanging="2"/>
              <w:rPr/>
            </w:pPr>
            <w:r w:rsidDel="00000000" w:rsidR="00000000" w:rsidRPr="00000000">
              <w:rPr>
                <w:rtl w:val="0"/>
              </w:rPr>
            </w:r>
          </w:p>
        </w:tc>
        <w:tc>
          <w:tcPr>
            <w:vAlign w:val="center"/>
          </w:tcPr>
          <w:p w:rsidR="00000000" w:rsidDel="00000000" w:rsidP="00000000" w:rsidRDefault="00000000" w:rsidRPr="00000000" w14:paraId="00001A83">
            <w:pPr>
              <w:ind w:left="0" w:hanging="2"/>
              <w:jc w:val="center"/>
              <w:rPr/>
            </w:pPr>
            <w:r w:rsidDel="00000000" w:rsidR="00000000" w:rsidRPr="00000000">
              <w:rPr>
                <w:rtl w:val="0"/>
              </w:rPr>
            </w:r>
          </w:p>
        </w:tc>
        <w:tc>
          <w:tcPr>
            <w:vAlign w:val="center"/>
          </w:tcPr>
          <w:p w:rsidR="00000000" w:rsidDel="00000000" w:rsidP="00000000" w:rsidRDefault="00000000" w:rsidRPr="00000000" w14:paraId="00001A8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85">
            <w:pPr>
              <w:ind w:left="0" w:hanging="2"/>
              <w:jc w:val="center"/>
              <w:rPr/>
            </w:pPr>
            <w:r w:rsidDel="00000000" w:rsidR="00000000" w:rsidRPr="00000000">
              <w:rPr>
                <w:rtl w:val="0"/>
              </w:rPr>
              <w:t xml:space="preserve">(b)(14)(ii)</w:t>
            </w:r>
          </w:p>
        </w:tc>
        <w:tc>
          <w:tcPr>
            <w:vAlign w:val="center"/>
          </w:tcPr>
          <w:p w:rsidR="00000000" w:rsidDel="00000000" w:rsidP="00000000" w:rsidRDefault="00000000" w:rsidRPr="00000000" w14:paraId="00001A86">
            <w:pPr>
              <w:ind w:left="0" w:hanging="2"/>
              <w:rPr/>
            </w:pPr>
            <w:r w:rsidDel="00000000" w:rsidR="00000000" w:rsidRPr="00000000">
              <w:rPr>
                <w:rtl w:val="0"/>
              </w:rPr>
              <w:t xml:space="preserve">Flight instruments (attitude indicator, directional gyro, magnetic compass, airspeed indicator, vertical speed indicator, altimeters, standby instruments); and</w:t>
            </w:r>
          </w:p>
        </w:tc>
        <w:tc>
          <w:tcPr>
            <w:vAlign w:val="center"/>
          </w:tcPr>
          <w:p w:rsidR="00000000" w:rsidDel="00000000" w:rsidP="00000000" w:rsidRDefault="00000000" w:rsidRPr="00000000" w14:paraId="00001A87">
            <w:pPr>
              <w:ind w:left="0" w:hanging="2"/>
              <w:jc w:val="center"/>
              <w:rPr/>
            </w:pPr>
            <w:r w:rsidDel="00000000" w:rsidR="00000000" w:rsidRPr="00000000">
              <w:rPr>
                <w:rtl w:val="0"/>
              </w:rPr>
            </w:r>
          </w:p>
        </w:tc>
        <w:tc>
          <w:tcPr>
            <w:vAlign w:val="center"/>
          </w:tcPr>
          <w:p w:rsidR="00000000" w:rsidDel="00000000" w:rsidP="00000000" w:rsidRDefault="00000000" w:rsidRPr="00000000" w14:paraId="00001A88">
            <w:pPr>
              <w:ind w:left="0" w:hanging="2"/>
              <w:rPr/>
            </w:pPr>
            <w:r w:rsidDel="00000000" w:rsidR="00000000" w:rsidRPr="00000000">
              <w:rPr>
                <w:rtl w:val="0"/>
              </w:rPr>
            </w:r>
          </w:p>
        </w:tc>
        <w:tc>
          <w:tcPr>
            <w:vAlign w:val="center"/>
          </w:tcPr>
          <w:p w:rsidR="00000000" w:rsidDel="00000000" w:rsidP="00000000" w:rsidRDefault="00000000" w:rsidRPr="00000000" w14:paraId="00001A89">
            <w:pPr>
              <w:ind w:left="0" w:hanging="2"/>
              <w:jc w:val="center"/>
              <w:rPr/>
            </w:pPr>
            <w:r w:rsidDel="00000000" w:rsidR="00000000" w:rsidRPr="00000000">
              <w:rPr>
                <w:rtl w:val="0"/>
              </w:rPr>
            </w:r>
          </w:p>
        </w:tc>
        <w:tc>
          <w:tcPr>
            <w:vAlign w:val="center"/>
          </w:tcPr>
          <w:p w:rsidR="00000000" w:rsidDel="00000000" w:rsidP="00000000" w:rsidRDefault="00000000" w:rsidRPr="00000000" w14:paraId="00001A8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8B">
            <w:pPr>
              <w:ind w:left="0" w:hanging="2"/>
              <w:jc w:val="center"/>
              <w:rPr/>
            </w:pPr>
            <w:r w:rsidDel="00000000" w:rsidR="00000000" w:rsidRPr="00000000">
              <w:rPr>
                <w:rtl w:val="0"/>
              </w:rPr>
              <w:t xml:space="preserve">(b)(14)(iii)</w:t>
            </w:r>
          </w:p>
        </w:tc>
        <w:tc>
          <w:tcPr>
            <w:vAlign w:val="center"/>
          </w:tcPr>
          <w:p w:rsidR="00000000" w:rsidDel="00000000" w:rsidP="00000000" w:rsidRDefault="00000000" w:rsidRPr="00000000" w14:paraId="00001A8C">
            <w:pPr>
              <w:ind w:left="0" w:hanging="2"/>
              <w:rPr/>
            </w:pPr>
            <w:r w:rsidDel="00000000" w:rsidR="00000000" w:rsidRPr="00000000">
              <w:rPr>
                <w:rtl w:val="0"/>
              </w:rPr>
              <w:t xml:space="preserve">Instrument power sources, and instrument sensory sources (e.g., Pitot static pressure).</w:t>
            </w:r>
          </w:p>
        </w:tc>
        <w:tc>
          <w:tcPr>
            <w:vAlign w:val="center"/>
          </w:tcPr>
          <w:p w:rsidR="00000000" w:rsidDel="00000000" w:rsidP="00000000" w:rsidRDefault="00000000" w:rsidRPr="00000000" w14:paraId="00001A8D">
            <w:pPr>
              <w:ind w:left="0" w:hanging="2"/>
              <w:jc w:val="center"/>
              <w:rPr/>
            </w:pPr>
            <w:r w:rsidDel="00000000" w:rsidR="00000000" w:rsidRPr="00000000">
              <w:rPr>
                <w:rtl w:val="0"/>
              </w:rPr>
            </w:r>
          </w:p>
        </w:tc>
        <w:tc>
          <w:tcPr>
            <w:vAlign w:val="center"/>
          </w:tcPr>
          <w:p w:rsidR="00000000" w:rsidDel="00000000" w:rsidP="00000000" w:rsidRDefault="00000000" w:rsidRPr="00000000" w14:paraId="00001A8E">
            <w:pPr>
              <w:ind w:left="0" w:hanging="2"/>
              <w:rPr/>
            </w:pPr>
            <w:r w:rsidDel="00000000" w:rsidR="00000000" w:rsidRPr="00000000">
              <w:rPr>
                <w:rtl w:val="0"/>
              </w:rPr>
            </w:r>
          </w:p>
        </w:tc>
        <w:tc>
          <w:tcPr>
            <w:vAlign w:val="center"/>
          </w:tcPr>
          <w:p w:rsidR="00000000" w:rsidDel="00000000" w:rsidP="00000000" w:rsidRDefault="00000000" w:rsidRPr="00000000" w14:paraId="00001A8F">
            <w:pPr>
              <w:ind w:left="0" w:hanging="2"/>
              <w:jc w:val="center"/>
              <w:rPr/>
            </w:pPr>
            <w:r w:rsidDel="00000000" w:rsidR="00000000" w:rsidRPr="00000000">
              <w:rPr>
                <w:rtl w:val="0"/>
              </w:rPr>
            </w:r>
          </w:p>
        </w:tc>
        <w:tc>
          <w:tcPr>
            <w:vAlign w:val="center"/>
          </w:tcPr>
          <w:p w:rsidR="00000000" w:rsidDel="00000000" w:rsidP="00000000" w:rsidRDefault="00000000" w:rsidRPr="00000000" w14:paraId="00001A9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91">
            <w:pPr>
              <w:ind w:left="0" w:hanging="2"/>
              <w:jc w:val="center"/>
              <w:rPr/>
            </w:pPr>
            <w:r w:rsidDel="00000000" w:rsidR="00000000" w:rsidRPr="00000000">
              <w:rPr>
                <w:rtl w:val="0"/>
              </w:rPr>
              <w:t xml:space="preserve">(b)(15)</w:t>
            </w:r>
          </w:p>
        </w:tc>
        <w:tc>
          <w:tcPr>
            <w:vAlign w:val="center"/>
          </w:tcPr>
          <w:p w:rsidR="00000000" w:rsidDel="00000000" w:rsidP="00000000" w:rsidRDefault="00000000" w:rsidRPr="00000000" w14:paraId="00001A92">
            <w:pPr>
              <w:ind w:left="0" w:hanging="2"/>
              <w:rPr/>
            </w:pPr>
            <w:r w:rsidDel="00000000" w:rsidR="00000000" w:rsidRPr="00000000">
              <w:rPr>
                <w:rtl w:val="0"/>
              </w:rPr>
              <w:t xml:space="preserve">Display systems.</w:t>
            </w:r>
          </w:p>
        </w:tc>
        <w:tc>
          <w:tcPr>
            <w:vAlign w:val="center"/>
          </w:tcPr>
          <w:p w:rsidR="00000000" w:rsidDel="00000000" w:rsidP="00000000" w:rsidRDefault="00000000" w:rsidRPr="00000000" w14:paraId="00001A93">
            <w:pPr>
              <w:ind w:left="0" w:hanging="2"/>
              <w:jc w:val="center"/>
              <w:rPr/>
            </w:pPr>
            <w:r w:rsidDel="00000000" w:rsidR="00000000" w:rsidRPr="00000000">
              <w:rPr>
                <w:rtl w:val="0"/>
              </w:rPr>
            </w:r>
          </w:p>
        </w:tc>
        <w:tc>
          <w:tcPr>
            <w:vAlign w:val="center"/>
          </w:tcPr>
          <w:p w:rsidR="00000000" w:rsidDel="00000000" w:rsidP="00000000" w:rsidRDefault="00000000" w:rsidRPr="00000000" w14:paraId="00001A94">
            <w:pPr>
              <w:ind w:left="0" w:hanging="2"/>
              <w:rPr/>
            </w:pPr>
            <w:r w:rsidDel="00000000" w:rsidR="00000000" w:rsidRPr="00000000">
              <w:rPr>
                <w:rtl w:val="0"/>
              </w:rPr>
            </w:r>
          </w:p>
        </w:tc>
        <w:tc>
          <w:tcPr>
            <w:vAlign w:val="center"/>
          </w:tcPr>
          <w:p w:rsidR="00000000" w:rsidDel="00000000" w:rsidP="00000000" w:rsidRDefault="00000000" w:rsidRPr="00000000" w14:paraId="00001A95">
            <w:pPr>
              <w:ind w:left="0" w:hanging="2"/>
              <w:jc w:val="center"/>
              <w:rPr/>
            </w:pPr>
            <w:r w:rsidDel="00000000" w:rsidR="00000000" w:rsidRPr="00000000">
              <w:rPr>
                <w:rtl w:val="0"/>
              </w:rPr>
            </w:r>
          </w:p>
        </w:tc>
        <w:tc>
          <w:tcPr>
            <w:vAlign w:val="center"/>
          </w:tcPr>
          <w:p w:rsidR="00000000" w:rsidDel="00000000" w:rsidP="00000000" w:rsidRDefault="00000000" w:rsidRPr="00000000" w14:paraId="00001A9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97">
            <w:pPr>
              <w:ind w:left="0" w:hanging="2"/>
              <w:jc w:val="center"/>
              <w:rPr/>
            </w:pPr>
            <w:r w:rsidDel="00000000" w:rsidR="00000000" w:rsidRPr="00000000">
              <w:rPr>
                <w:rtl w:val="0"/>
              </w:rPr>
              <w:t xml:space="preserve">(b)(15)(i)</w:t>
            </w:r>
          </w:p>
        </w:tc>
        <w:tc>
          <w:tcPr>
            <w:vAlign w:val="center"/>
          </w:tcPr>
          <w:p w:rsidR="00000000" w:rsidDel="00000000" w:rsidP="00000000" w:rsidRDefault="00000000" w:rsidRPr="00000000" w14:paraId="00001A98">
            <w:pPr>
              <w:ind w:left="0" w:hanging="2"/>
              <w:rPr/>
            </w:pPr>
            <w:r w:rsidDel="00000000" w:rsidR="00000000" w:rsidRPr="00000000">
              <w:rPr>
                <w:rtl w:val="0"/>
              </w:rPr>
              <w:t xml:space="preserve">Weather radar; and</w:t>
            </w:r>
          </w:p>
        </w:tc>
        <w:tc>
          <w:tcPr>
            <w:vAlign w:val="center"/>
          </w:tcPr>
          <w:p w:rsidR="00000000" w:rsidDel="00000000" w:rsidP="00000000" w:rsidRDefault="00000000" w:rsidRPr="00000000" w14:paraId="00001A99">
            <w:pPr>
              <w:ind w:left="0" w:hanging="2"/>
              <w:jc w:val="center"/>
              <w:rPr/>
            </w:pPr>
            <w:r w:rsidDel="00000000" w:rsidR="00000000" w:rsidRPr="00000000">
              <w:rPr>
                <w:rtl w:val="0"/>
              </w:rPr>
            </w:r>
          </w:p>
        </w:tc>
        <w:tc>
          <w:tcPr>
            <w:vAlign w:val="center"/>
          </w:tcPr>
          <w:p w:rsidR="00000000" w:rsidDel="00000000" w:rsidP="00000000" w:rsidRDefault="00000000" w:rsidRPr="00000000" w14:paraId="00001A9A">
            <w:pPr>
              <w:ind w:left="0" w:hanging="2"/>
              <w:rPr/>
            </w:pPr>
            <w:r w:rsidDel="00000000" w:rsidR="00000000" w:rsidRPr="00000000">
              <w:rPr>
                <w:rtl w:val="0"/>
              </w:rPr>
            </w:r>
          </w:p>
        </w:tc>
        <w:tc>
          <w:tcPr>
            <w:vAlign w:val="center"/>
          </w:tcPr>
          <w:p w:rsidR="00000000" w:rsidDel="00000000" w:rsidP="00000000" w:rsidRDefault="00000000" w:rsidRPr="00000000" w14:paraId="00001A9B">
            <w:pPr>
              <w:ind w:left="0" w:hanging="2"/>
              <w:jc w:val="center"/>
              <w:rPr/>
            </w:pPr>
            <w:r w:rsidDel="00000000" w:rsidR="00000000" w:rsidRPr="00000000">
              <w:rPr>
                <w:rtl w:val="0"/>
              </w:rPr>
            </w:r>
          </w:p>
        </w:tc>
        <w:tc>
          <w:tcPr>
            <w:vAlign w:val="center"/>
          </w:tcPr>
          <w:p w:rsidR="00000000" w:rsidDel="00000000" w:rsidP="00000000" w:rsidRDefault="00000000" w:rsidRPr="00000000" w14:paraId="00001A9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9D">
            <w:pPr>
              <w:ind w:left="0" w:hanging="2"/>
              <w:jc w:val="center"/>
              <w:rPr/>
            </w:pPr>
            <w:r w:rsidDel="00000000" w:rsidR="00000000" w:rsidRPr="00000000">
              <w:rPr>
                <w:rtl w:val="0"/>
              </w:rPr>
              <w:t xml:space="preserve">(b)(15)(ii)</w:t>
            </w:r>
          </w:p>
        </w:tc>
        <w:tc>
          <w:tcPr>
            <w:vAlign w:val="center"/>
          </w:tcPr>
          <w:p w:rsidR="00000000" w:rsidDel="00000000" w:rsidP="00000000" w:rsidRDefault="00000000" w:rsidRPr="00000000" w14:paraId="00001A9E">
            <w:pPr>
              <w:ind w:left="0" w:hanging="2"/>
              <w:rPr/>
            </w:pPr>
            <w:r w:rsidDel="00000000" w:rsidR="00000000" w:rsidRPr="00000000">
              <w:rPr>
                <w:rtl w:val="0"/>
              </w:rPr>
              <w:t xml:space="preserve">Other CRT displays (e.g., checklist, vertical navigation or longitudinal navigation displays).</w:t>
            </w:r>
          </w:p>
        </w:tc>
        <w:tc>
          <w:tcPr>
            <w:vAlign w:val="center"/>
          </w:tcPr>
          <w:p w:rsidR="00000000" w:rsidDel="00000000" w:rsidP="00000000" w:rsidRDefault="00000000" w:rsidRPr="00000000" w14:paraId="00001A9F">
            <w:pPr>
              <w:ind w:left="0" w:hanging="2"/>
              <w:jc w:val="center"/>
              <w:rPr/>
            </w:pPr>
            <w:r w:rsidDel="00000000" w:rsidR="00000000" w:rsidRPr="00000000">
              <w:rPr>
                <w:rtl w:val="0"/>
              </w:rPr>
            </w:r>
          </w:p>
        </w:tc>
        <w:tc>
          <w:tcPr>
            <w:vAlign w:val="center"/>
          </w:tcPr>
          <w:p w:rsidR="00000000" w:rsidDel="00000000" w:rsidP="00000000" w:rsidRDefault="00000000" w:rsidRPr="00000000" w14:paraId="00001AA0">
            <w:pPr>
              <w:ind w:left="0" w:hanging="2"/>
              <w:rPr/>
            </w:pPr>
            <w:r w:rsidDel="00000000" w:rsidR="00000000" w:rsidRPr="00000000">
              <w:rPr>
                <w:rtl w:val="0"/>
              </w:rPr>
            </w:r>
          </w:p>
        </w:tc>
        <w:tc>
          <w:tcPr>
            <w:vAlign w:val="center"/>
          </w:tcPr>
          <w:p w:rsidR="00000000" w:rsidDel="00000000" w:rsidP="00000000" w:rsidRDefault="00000000" w:rsidRPr="00000000" w14:paraId="00001AA1">
            <w:pPr>
              <w:ind w:left="0" w:hanging="2"/>
              <w:jc w:val="center"/>
              <w:rPr/>
            </w:pPr>
            <w:r w:rsidDel="00000000" w:rsidR="00000000" w:rsidRPr="00000000">
              <w:rPr>
                <w:rtl w:val="0"/>
              </w:rPr>
            </w:r>
          </w:p>
        </w:tc>
        <w:tc>
          <w:tcPr>
            <w:vAlign w:val="center"/>
          </w:tcPr>
          <w:p w:rsidR="00000000" w:rsidDel="00000000" w:rsidP="00000000" w:rsidRDefault="00000000" w:rsidRPr="00000000" w14:paraId="00001AA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A3">
            <w:pPr>
              <w:ind w:left="0" w:hanging="2"/>
              <w:jc w:val="center"/>
              <w:rPr/>
            </w:pPr>
            <w:r w:rsidDel="00000000" w:rsidR="00000000" w:rsidRPr="00000000">
              <w:rPr>
                <w:rtl w:val="0"/>
              </w:rPr>
              <w:t xml:space="preserve">(b)(16)</w:t>
            </w:r>
          </w:p>
        </w:tc>
        <w:tc>
          <w:tcPr>
            <w:vAlign w:val="center"/>
          </w:tcPr>
          <w:p w:rsidR="00000000" w:rsidDel="00000000" w:rsidP="00000000" w:rsidRDefault="00000000" w:rsidRPr="00000000" w14:paraId="00001AA4">
            <w:pPr>
              <w:ind w:left="0" w:hanging="2"/>
              <w:rPr/>
            </w:pPr>
            <w:r w:rsidDel="00000000" w:rsidR="00000000" w:rsidRPr="00000000">
              <w:rPr>
                <w:rtl w:val="0"/>
              </w:rPr>
              <w:t xml:space="preserve">Communication equipment.</w:t>
            </w:r>
          </w:p>
        </w:tc>
        <w:tc>
          <w:tcPr>
            <w:vAlign w:val="center"/>
          </w:tcPr>
          <w:p w:rsidR="00000000" w:rsidDel="00000000" w:rsidP="00000000" w:rsidRDefault="00000000" w:rsidRPr="00000000" w14:paraId="00001AA5">
            <w:pPr>
              <w:ind w:left="0" w:hanging="2"/>
              <w:jc w:val="center"/>
              <w:rPr/>
            </w:pPr>
            <w:r w:rsidDel="00000000" w:rsidR="00000000" w:rsidRPr="00000000">
              <w:rPr>
                <w:rtl w:val="0"/>
              </w:rPr>
            </w:r>
          </w:p>
        </w:tc>
        <w:tc>
          <w:tcPr>
            <w:vAlign w:val="center"/>
          </w:tcPr>
          <w:p w:rsidR="00000000" w:rsidDel="00000000" w:rsidP="00000000" w:rsidRDefault="00000000" w:rsidRPr="00000000" w14:paraId="00001AA6">
            <w:pPr>
              <w:ind w:left="0" w:hanging="2"/>
              <w:rPr/>
            </w:pPr>
            <w:r w:rsidDel="00000000" w:rsidR="00000000" w:rsidRPr="00000000">
              <w:rPr>
                <w:rtl w:val="0"/>
              </w:rPr>
            </w:r>
          </w:p>
        </w:tc>
        <w:tc>
          <w:tcPr>
            <w:vAlign w:val="center"/>
          </w:tcPr>
          <w:p w:rsidR="00000000" w:rsidDel="00000000" w:rsidP="00000000" w:rsidRDefault="00000000" w:rsidRPr="00000000" w14:paraId="00001AA7">
            <w:pPr>
              <w:ind w:left="0" w:hanging="2"/>
              <w:jc w:val="center"/>
              <w:rPr/>
            </w:pPr>
            <w:r w:rsidDel="00000000" w:rsidR="00000000" w:rsidRPr="00000000">
              <w:rPr>
                <w:rtl w:val="0"/>
              </w:rPr>
            </w:r>
          </w:p>
        </w:tc>
        <w:tc>
          <w:tcPr>
            <w:vAlign w:val="center"/>
          </w:tcPr>
          <w:p w:rsidR="00000000" w:rsidDel="00000000" w:rsidP="00000000" w:rsidRDefault="00000000" w:rsidRPr="00000000" w14:paraId="00001AA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A9">
            <w:pPr>
              <w:ind w:left="0" w:hanging="2"/>
              <w:jc w:val="center"/>
              <w:rPr/>
            </w:pPr>
            <w:r w:rsidDel="00000000" w:rsidR="00000000" w:rsidRPr="00000000">
              <w:rPr>
                <w:rtl w:val="0"/>
              </w:rPr>
              <w:t xml:space="preserve">(b)(16)(i)</w:t>
            </w:r>
          </w:p>
        </w:tc>
        <w:tc>
          <w:tcPr>
            <w:vAlign w:val="center"/>
          </w:tcPr>
          <w:p w:rsidR="00000000" w:rsidDel="00000000" w:rsidP="00000000" w:rsidRDefault="00000000" w:rsidRPr="00000000" w14:paraId="00001AAA">
            <w:pPr>
              <w:ind w:left="0" w:hanging="2"/>
              <w:rPr/>
            </w:pPr>
            <w:r w:rsidDel="00000000" w:rsidR="00000000" w:rsidRPr="00000000">
              <w:rPr>
                <w:rtl w:val="0"/>
              </w:rPr>
              <w:t xml:space="preserve">VHF/HF radios;</w:t>
            </w:r>
          </w:p>
        </w:tc>
        <w:tc>
          <w:tcPr>
            <w:vAlign w:val="center"/>
          </w:tcPr>
          <w:p w:rsidR="00000000" w:rsidDel="00000000" w:rsidP="00000000" w:rsidRDefault="00000000" w:rsidRPr="00000000" w14:paraId="00001AAB">
            <w:pPr>
              <w:ind w:left="0" w:hanging="2"/>
              <w:jc w:val="center"/>
              <w:rPr/>
            </w:pPr>
            <w:r w:rsidDel="00000000" w:rsidR="00000000" w:rsidRPr="00000000">
              <w:rPr>
                <w:rtl w:val="0"/>
              </w:rPr>
            </w:r>
          </w:p>
        </w:tc>
        <w:tc>
          <w:tcPr>
            <w:vAlign w:val="center"/>
          </w:tcPr>
          <w:p w:rsidR="00000000" w:rsidDel="00000000" w:rsidP="00000000" w:rsidRDefault="00000000" w:rsidRPr="00000000" w14:paraId="00001AAC">
            <w:pPr>
              <w:ind w:left="0" w:hanging="2"/>
              <w:rPr/>
            </w:pPr>
            <w:r w:rsidDel="00000000" w:rsidR="00000000" w:rsidRPr="00000000">
              <w:rPr>
                <w:rtl w:val="0"/>
              </w:rPr>
            </w:r>
          </w:p>
        </w:tc>
        <w:tc>
          <w:tcPr>
            <w:vAlign w:val="center"/>
          </w:tcPr>
          <w:p w:rsidR="00000000" w:rsidDel="00000000" w:rsidP="00000000" w:rsidRDefault="00000000" w:rsidRPr="00000000" w14:paraId="00001AAD">
            <w:pPr>
              <w:ind w:left="0" w:hanging="2"/>
              <w:jc w:val="center"/>
              <w:rPr/>
            </w:pPr>
            <w:r w:rsidDel="00000000" w:rsidR="00000000" w:rsidRPr="00000000">
              <w:rPr>
                <w:rtl w:val="0"/>
              </w:rPr>
            </w:r>
          </w:p>
        </w:tc>
        <w:tc>
          <w:tcPr>
            <w:vAlign w:val="center"/>
          </w:tcPr>
          <w:p w:rsidR="00000000" w:rsidDel="00000000" w:rsidP="00000000" w:rsidRDefault="00000000" w:rsidRPr="00000000" w14:paraId="00001AA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AF">
            <w:pPr>
              <w:ind w:left="0" w:hanging="2"/>
              <w:jc w:val="center"/>
              <w:rPr/>
            </w:pPr>
            <w:r w:rsidDel="00000000" w:rsidR="00000000" w:rsidRPr="00000000">
              <w:rPr>
                <w:rtl w:val="0"/>
              </w:rPr>
              <w:t xml:space="preserve">(b)(16)(ii)</w:t>
            </w:r>
          </w:p>
        </w:tc>
        <w:tc>
          <w:tcPr>
            <w:vAlign w:val="center"/>
          </w:tcPr>
          <w:p w:rsidR="00000000" w:rsidDel="00000000" w:rsidP="00000000" w:rsidRDefault="00000000" w:rsidRPr="00000000" w14:paraId="00001AB0">
            <w:pPr>
              <w:ind w:left="0" w:hanging="2"/>
              <w:rPr/>
            </w:pPr>
            <w:r w:rsidDel="00000000" w:rsidR="00000000" w:rsidRPr="00000000">
              <w:rPr>
                <w:rtl w:val="0"/>
              </w:rPr>
              <w:t xml:space="preserve">Audio panels;</w:t>
            </w:r>
          </w:p>
        </w:tc>
        <w:tc>
          <w:tcPr>
            <w:vAlign w:val="center"/>
          </w:tcPr>
          <w:p w:rsidR="00000000" w:rsidDel="00000000" w:rsidP="00000000" w:rsidRDefault="00000000" w:rsidRPr="00000000" w14:paraId="00001AB1">
            <w:pPr>
              <w:ind w:left="0" w:hanging="2"/>
              <w:jc w:val="center"/>
              <w:rPr/>
            </w:pPr>
            <w:r w:rsidDel="00000000" w:rsidR="00000000" w:rsidRPr="00000000">
              <w:rPr>
                <w:rtl w:val="0"/>
              </w:rPr>
            </w:r>
          </w:p>
        </w:tc>
        <w:tc>
          <w:tcPr>
            <w:vAlign w:val="center"/>
          </w:tcPr>
          <w:p w:rsidR="00000000" w:rsidDel="00000000" w:rsidP="00000000" w:rsidRDefault="00000000" w:rsidRPr="00000000" w14:paraId="00001AB2">
            <w:pPr>
              <w:ind w:left="0" w:hanging="2"/>
              <w:rPr/>
            </w:pPr>
            <w:r w:rsidDel="00000000" w:rsidR="00000000" w:rsidRPr="00000000">
              <w:rPr>
                <w:rtl w:val="0"/>
              </w:rPr>
            </w:r>
          </w:p>
        </w:tc>
        <w:tc>
          <w:tcPr>
            <w:vAlign w:val="center"/>
          </w:tcPr>
          <w:p w:rsidR="00000000" w:rsidDel="00000000" w:rsidP="00000000" w:rsidRDefault="00000000" w:rsidRPr="00000000" w14:paraId="00001AB3">
            <w:pPr>
              <w:ind w:left="0" w:hanging="2"/>
              <w:jc w:val="center"/>
              <w:rPr/>
            </w:pPr>
            <w:r w:rsidDel="00000000" w:rsidR="00000000" w:rsidRPr="00000000">
              <w:rPr>
                <w:rtl w:val="0"/>
              </w:rPr>
            </w:r>
          </w:p>
        </w:tc>
        <w:tc>
          <w:tcPr>
            <w:vAlign w:val="center"/>
          </w:tcPr>
          <w:p w:rsidR="00000000" w:rsidDel="00000000" w:rsidP="00000000" w:rsidRDefault="00000000" w:rsidRPr="00000000" w14:paraId="00001AB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B5">
            <w:pPr>
              <w:ind w:left="0" w:hanging="2"/>
              <w:jc w:val="center"/>
              <w:rPr/>
            </w:pPr>
            <w:r w:rsidDel="00000000" w:rsidR="00000000" w:rsidRPr="00000000">
              <w:rPr>
                <w:rtl w:val="0"/>
              </w:rPr>
              <w:t xml:space="preserve">(b)(16)(iii)</w:t>
            </w:r>
          </w:p>
        </w:tc>
        <w:tc>
          <w:tcPr>
            <w:vAlign w:val="center"/>
          </w:tcPr>
          <w:p w:rsidR="00000000" w:rsidDel="00000000" w:rsidP="00000000" w:rsidRDefault="00000000" w:rsidRPr="00000000" w14:paraId="00001AB6">
            <w:pPr>
              <w:ind w:left="0" w:hanging="2"/>
              <w:rPr/>
            </w:pPr>
            <w:r w:rsidDel="00000000" w:rsidR="00000000" w:rsidRPr="00000000">
              <w:rPr>
                <w:rtl w:val="0"/>
              </w:rPr>
              <w:t xml:space="preserve">In-flight interphone and passenger address systems;</w:t>
            </w:r>
          </w:p>
        </w:tc>
        <w:tc>
          <w:tcPr>
            <w:vAlign w:val="center"/>
          </w:tcPr>
          <w:p w:rsidR="00000000" w:rsidDel="00000000" w:rsidP="00000000" w:rsidRDefault="00000000" w:rsidRPr="00000000" w14:paraId="00001AB7">
            <w:pPr>
              <w:ind w:left="0" w:hanging="2"/>
              <w:jc w:val="center"/>
              <w:rPr/>
            </w:pPr>
            <w:r w:rsidDel="00000000" w:rsidR="00000000" w:rsidRPr="00000000">
              <w:rPr>
                <w:rtl w:val="0"/>
              </w:rPr>
            </w:r>
          </w:p>
        </w:tc>
        <w:tc>
          <w:tcPr>
            <w:vAlign w:val="center"/>
          </w:tcPr>
          <w:p w:rsidR="00000000" w:rsidDel="00000000" w:rsidP="00000000" w:rsidRDefault="00000000" w:rsidRPr="00000000" w14:paraId="00001AB8">
            <w:pPr>
              <w:ind w:left="0" w:hanging="2"/>
              <w:rPr/>
            </w:pPr>
            <w:r w:rsidDel="00000000" w:rsidR="00000000" w:rsidRPr="00000000">
              <w:rPr>
                <w:rtl w:val="0"/>
              </w:rPr>
            </w:r>
          </w:p>
        </w:tc>
        <w:tc>
          <w:tcPr>
            <w:vAlign w:val="center"/>
          </w:tcPr>
          <w:p w:rsidR="00000000" w:rsidDel="00000000" w:rsidP="00000000" w:rsidRDefault="00000000" w:rsidRPr="00000000" w14:paraId="00001AB9">
            <w:pPr>
              <w:ind w:left="0" w:hanging="2"/>
              <w:jc w:val="center"/>
              <w:rPr/>
            </w:pPr>
            <w:r w:rsidDel="00000000" w:rsidR="00000000" w:rsidRPr="00000000">
              <w:rPr>
                <w:rtl w:val="0"/>
              </w:rPr>
            </w:r>
          </w:p>
        </w:tc>
        <w:tc>
          <w:tcPr>
            <w:vAlign w:val="center"/>
          </w:tcPr>
          <w:p w:rsidR="00000000" w:rsidDel="00000000" w:rsidP="00000000" w:rsidRDefault="00000000" w:rsidRPr="00000000" w14:paraId="00001AB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BB">
            <w:pPr>
              <w:ind w:left="0" w:hanging="2"/>
              <w:jc w:val="center"/>
              <w:rPr/>
            </w:pPr>
            <w:r w:rsidDel="00000000" w:rsidR="00000000" w:rsidRPr="00000000">
              <w:rPr>
                <w:rtl w:val="0"/>
              </w:rPr>
              <w:t xml:space="preserve">(b)(16)(iv)</w:t>
            </w:r>
          </w:p>
        </w:tc>
        <w:tc>
          <w:tcPr>
            <w:vAlign w:val="center"/>
          </w:tcPr>
          <w:p w:rsidR="00000000" w:rsidDel="00000000" w:rsidP="00000000" w:rsidRDefault="00000000" w:rsidRPr="00000000" w14:paraId="00001ABC">
            <w:pPr>
              <w:ind w:left="0" w:hanging="2"/>
              <w:rPr/>
            </w:pPr>
            <w:r w:rsidDel="00000000" w:rsidR="00000000" w:rsidRPr="00000000">
              <w:rPr>
                <w:rtl w:val="0"/>
              </w:rPr>
              <w:t xml:space="preserve">Voice recorder; and</w:t>
            </w:r>
          </w:p>
        </w:tc>
        <w:tc>
          <w:tcPr>
            <w:vAlign w:val="center"/>
          </w:tcPr>
          <w:p w:rsidR="00000000" w:rsidDel="00000000" w:rsidP="00000000" w:rsidRDefault="00000000" w:rsidRPr="00000000" w14:paraId="00001ABD">
            <w:pPr>
              <w:ind w:left="0" w:hanging="2"/>
              <w:jc w:val="center"/>
              <w:rPr/>
            </w:pPr>
            <w:r w:rsidDel="00000000" w:rsidR="00000000" w:rsidRPr="00000000">
              <w:rPr>
                <w:rtl w:val="0"/>
              </w:rPr>
            </w:r>
          </w:p>
        </w:tc>
        <w:tc>
          <w:tcPr>
            <w:vAlign w:val="center"/>
          </w:tcPr>
          <w:p w:rsidR="00000000" w:rsidDel="00000000" w:rsidP="00000000" w:rsidRDefault="00000000" w:rsidRPr="00000000" w14:paraId="00001ABE">
            <w:pPr>
              <w:ind w:left="0" w:hanging="2"/>
              <w:rPr/>
            </w:pPr>
            <w:r w:rsidDel="00000000" w:rsidR="00000000" w:rsidRPr="00000000">
              <w:rPr>
                <w:rtl w:val="0"/>
              </w:rPr>
            </w:r>
          </w:p>
        </w:tc>
        <w:tc>
          <w:tcPr>
            <w:vAlign w:val="center"/>
          </w:tcPr>
          <w:p w:rsidR="00000000" w:rsidDel="00000000" w:rsidP="00000000" w:rsidRDefault="00000000" w:rsidRPr="00000000" w14:paraId="00001ABF">
            <w:pPr>
              <w:ind w:left="0" w:hanging="2"/>
              <w:jc w:val="center"/>
              <w:rPr/>
            </w:pPr>
            <w:r w:rsidDel="00000000" w:rsidR="00000000" w:rsidRPr="00000000">
              <w:rPr>
                <w:rtl w:val="0"/>
              </w:rPr>
            </w:r>
          </w:p>
        </w:tc>
        <w:tc>
          <w:tcPr>
            <w:vAlign w:val="center"/>
          </w:tcPr>
          <w:p w:rsidR="00000000" w:rsidDel="00000000" w:rsidP="00000000" w:rsidRDefault="00000000" w:rsidRPr="00000000" w14:paraId="00001AC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C1">
            <w:pPr>
              <w:ind w:left="0" w:hanging="2"/>
              <w:jc w:val="center"/>
              <w:rPr/>
            </w:pPr>
            <w:r w:rsidDel="00000000" w:rsidR="00000000" w:rsidRPr="00000000">
              <w:rPr>
                <w:rtl w:val="0"/>
              </w:rPr>
              <w:t xml:space="preserve">(b)(16)(v)</w:t>
            </w:r>
          </w:p>
        </w:tc>
        <w:tc>
          <w:tcPr>
            <w:vAlign w:val="center"/>
          </w:tcPr>
          <w:p w:rsidR="00000000" w:rsidDel="00000000" w:rsidP="00000000" w:rsidRDefault="00000000" w:rsidRPr="00000000" w14:paraId="00001AC2">
            <w:pPr>
              <w:ind w:left="0" w:hanging="2"/>
              <w:rPr/>
            </w:pPr>
            <w:r w:rsidDel="00000000" w:rsidR="00000000" w:rsidRPr="00000000">
              <w:rPr>
                <w:rtl w:val="0"/>
              </w:rPr>
              <w:t xml:space="preserve">Air/ground passive communications systems (ACARS).</w:t>
            </w:r>
          </w:p>
        </w:tc>
        <w:tc>
          <w:tcPr>
            <w:vAlign w:val="center"/>
          </w:tcPr>
          <w:p w:rsidR="00000000" w:rsidDel="00000000" w:rsidP="00000000" w:rsidRDefault="00000000" w:rsidRPr="00000000" w14:paraId="00001AC3">
            <w:pPr>
              <w:ind w:left="0" w:hanging="2"/>
              <w:jc w:val="center"/>
              <w:rPr/>
            </w:pPr>
            <w:r w:rsidDel="00000000" w:rsidR="00000000" w:rsidRPr="00000000">
              <w:rPr>
                <w:rtl w:val="0"/>
              </w:rPr>
            </w:r>
          </w:p>
        </w:tc>
        <w:tc>
          <w:tcPr>
            <w:vAlign w:val="center"/>
          </w:tcPr>
          <w:p w:rsidR="00000000" w:rsidDel="00000000" w:rsidP="00000000" w:rsidRDefault="00000000" w:rsidRPr="00000000" w14:paraId="00001AC4">
            <w:pPr>
              <w:ind w:left="0" w:hanging="2"/>
              <w:rPr/>
            </w:pPr>
            <w:r w:rsidDel="00000000" w:rsidR="00000000" w:rsidRPr="00000000">
              <w:rPr>
                <w:rtl w:val="0"/>
              </w:rPr>
            </w:r>
          </w:p>
        </w:tc>
        <w:tc>
          <w:tcPr>
            <w:vAlign w:val="center"/>
          </w:tcPr>
          <w:p w:rsidR="00000000" w:rsidDel="00000000" w:rsidP="00000000" w:rsidRDefault="00000000" w:rsidRPr="00000000" w14:paraId="00001AC5">
            <w:pPr>
              <w:ind w:left="0" w:hanging="2"/>
              <w:jc w:val="center"/>
              <w:rPr/>
            </w:pPr>
            <w:r w:rsidDel="00000000" w:rsidR="00000000" w:rsidRPr="00000000">
              <w:rPr>
                <w:rtl w:val="0"/>
              </w:rPr>
            </w:r>
          </w:p>
        </w:tc>
        <w:tc>
          <w:tcPr>
            <w:vAlign w:val="center"/>
          </w:tcPr>
          <w:p w:rsidR="00000000" w:rsidDel="00000000" w:rsidP="00000000" w:rsidRDefault="00000000" w:rsidRPr="00000000" w14:paraId="00001AC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C7">
            <w:pPr>
              <w:ind w:left="0" w:hanging="2"/>
              <w:jc w:val="center"/>
              <w:rPr/>
            </w:pPr>
            <w:r w:rsidDel="00000000" w:rsidR="00000000" w:rsidRPr="00000000">
              <w:rPr>
                <w:rtl w:val="0"/>
              </w:rPr>
              <w:t xml:space="preserve">(b)(17)</w:t>
            </w:r>
          </w:p>
        </w:tc>
        <w:tc>
          <w:tcPr>
            <w:vAlign w:val="center"/>
          </w:tcPr>
          <w:p w:rsidR="00000000" w:rsidDel="00000000" w:rsidP="00000000" w:rsidRDefault="00000000" w:rsidRPr="00000000" w14:paraId="00001AC8">
            <w:pPr>
              <w:ind w:left="0" w:hanging="2"/>
              <w:rPr/>
            </w:pPr>
            <w:r w:rsidDel="00000000" w:rsidR="00000000" w:rsidRPr="00000000">
              <w:rPr>
                <w:rtl w:val="0"/>
              </w:rPr>
              <w:t xml:space="preserve">Warning systems.</w:t>
            </w:r>
          </w:p>
        </w:tc>
        <w:tc>
          <w:tcPr>
            <w:vAlign w:val="center"/>
          </w:tcPr>
          <w:p w:rsidR="00000000" w:rsidDel="00000000" w:rsidP="00000000" w:rsidRDefault="00000000" w:rsidRPr="00000000" w14:paraId="00001AC9">
            <w:pPr>
              <w:ind w:left="0" w:hanging="2"/>
              <w:jc w:val="center"/>
              <w:rPr/>
            </w:pPr>
            <w:r w:rsidDel="00000000" w:rsidR="00000000" w:rsidRPr="00000000">
              <w:rPr>
                <w:rtl w:val="0"/>
              </w:rPr>
            </w:r>
          </w:p>
        </w:tc>
        <w:tc>
          <w:tcPr>
            <w:vAlign w:val="center"/>
          </w:tcPr>
          <w:p w:rsidR="00000000" w:rsidDel="00000000" w:rsidP="00000000" w:rsidRDefault="00000000" w:rsidRPr="00000000" w14:paraId="00001ACA">
            <w:pPr>
              <w:ind w:left="0" w:hanging="2"/>
              <w:rPr/>
            </w:pPr>
            <w:r w:rsidDel="00000000" w:rsidR="00000000" w:rsidRPr="00000000">
              <w:rPr>
                <w:rtl w:val="0"/>
              </w:rPr>
            </w:r>
          </w:p>
        </w:tc>
        <w:tc>
          <w:tcPr>
            <w:vAlign w:val="center"/>
          </w:tcPr>
          <w:p w:rsidR="00000000" w:rsidDel="00000000" w:rsidP="00000000" w:rsidRDefault="00000000" w:rsidRPr="00000000" w14:paraId="00001ACB">
            <w:pPr>
              <w:ind w:left="0" w:hanging="2"/>
              <w:jc w:val="center"/>
              <w:rPr/>
            </w:pPr>
            <w:r w:rsidDel="00000000" w:rsidR="00000000" w:rsidRPr="00000000">
              <w:rPr>
                <w:rtl w:val="0"/>
              </w:rPr>
            </w:r>
          </w:p>
        </w:tc>
        <w:tc>
          <w:tcPr>
            <w:vAlign w:val="center"/>
          </w:tcPr>
          <w:p w:rsidR="00000000" w:rsidDel="00000000" w:rsidP="00000000" w:rsidRDefault="00000000" w:rsidRPr="00000000" w14:paraId="00001AC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CD">
            <w:pPr>
              <w:ind w:left="0" w:hanging="2"/>
              <w:jc w:val="center"/>
              <w:rPr/>
            </w:pPr>
            <w:r w:rsidDel="00000000" w:rsidR="00000000" w:rsidRPr="00000000">
              <w:rPr>
                <w:rtl w:val="0"/>
              </w:rPr>
              <w:t xml:space="preserve">(b)(17)(i)</w:t>
            </w:r>
          </w:p>
        </w:tc>
        <w:tc>
          <w:tcPr>
            <w:vAlign w:val="center"/>
          </w:tcPr>
          <w:p w:rsidR="00000000" w:rsidDel="00000000" w:rsidP="00000000" w:rsidRDefault="00000000" w:rsidRPr="00000000" w14:paraId="00001ACE">
            <w:pPr>
              <w:ind w:left="0" w:hanging="2"/>
              <w:rPr/>
            </w:pPr>
            <w:r w:rsidDel="00000000" w:rsidR="00000000" w:rsidRPr="00000000">
              <w:rPr>
                <w:rtl w:val="0"/>
              </w:rPr>
              <w:t xml:space="preserve">Aural, visual, and tactile warning systems (including the character and degree of urgency related to each signal); and</w:t>
            </w:r>
          </w:p>
        </w:tc>
        <w:tc>
          <w:tcPr>
            <w:vAlign w:val="center"/>
          </w:tcPr>
          <w:p w:rsidR="00000000" w:rsidDel="00000000" w:rsidP="00000000" w:rsidRDefault="00000000" w:rsidRPr="00000000" w14:paraId="00001ACF">
            <w:pPr>
              <w:ind w:left="0" w:hanging="2"/>
              <w:jc w:val="center"/>
              <w:rPr/>
            </w:pPr>
            <w:r w:rsidDel="00000000" w:rsidR="00000000" w:rsidRPr="00000000">
              <w:rPr>
                <w:rtl w:val="0"/>
              </w:rPr>
            </w:r>
          </w:p>
        </w:tc>
        <w:tc>
          <w:tcPr>
            <w:vAlign w:val="center"/>
          </w:tcPr>
          <w:p w:rsidR="00000000" w:rsidDel="00000000" w:rsidP="00000000" w:rsidRDefault="00000000" w:rsidRPr="00000000" w14:paraId="00001AD0">
            <w:pPr>
              <w:ind w:left="0" w:hanging="2"/>
              <w:rPr/>
            </w:pPr>
            <w:r w:rsidDel="00000000" w:rsidR="00000000" w:rsidRPr="00000000">
              <w:rPr>
                <w:rtl w:val="0"/>
              </w:rPr>
            </w:r>
          </w:p>
        </w:tc>
        <w:tc>
          <w:tcPr>
            <w:vAlign w:val="center"/>
          </w:tcPr>
          <w:p w:rsidR="00000000" w:rsidDel="00000000" w:rsidP="00000000" w:rsidRDefault="00000000" w:rsidRPr="00000000" w14:paraId="00001AD1">
            <w:pPr>
              <w:ind w:left="0" w:hanging="2"/>
              <w:jc w:val="center"/>
              <w:rPr/>
            </w:pPr>
            <w:r w:rsidDel="00000000" w:rsidR="00000000" w:rsidRPr="00000000">
              <w:rPr>
                <w:rtl w:val="0"/>
              </w:rPr>
            </w:r>
          </w:p>
        </w:tc>
        <w:tc>
          <w:tcPr>
            <w:vAlign w:val="center"/>
          </w:tcPr>
          <w:p w:rsidR="00000000" w:rsidDel="00000000" w:rsidP="00000000" w:rsidRDefault="00000000" w:rsidRPr="00000000" w14:paraId="00001AD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D3">
            <w:pPr>
              <w:ind w:left="0" w:hanging="2"/>
              <w:jc w:val="center"/>
              <w:rPr/>
            </w:pPr>
            <w:r w:rsidDel="00000000" w:rsidR="00000000" w:rsidRPr="00000000">
              <w:rPr>
                <w:rtl w:val="0"/>
              </w:rPr>
              <w:t xml:space="preserve">(b)(17)(ii)</w:t>
            </w:r>
          </w:p>
        </w:tc>
        <w:tc>
          <w:tcPr>
            <w:vAlign w:val="center"/>
          </w:tcPr>
          <w:p w:rsidR="00000000" w:rsidDel="00000000" w:rsidP="00000000" w:rsidRDefault="00000000" w:rsidRPr="00000000" w14:paraId="00001AD4">
            <w:pPr>
              <w:ind w:left="0" w:hanging="2"/>
              <w:rPr/>
            </w:pPr>
            <w:r w:rsidDel="00000000" w:rsidR="00000000" w:rsidRPr="00000000">
              <w:rPr>
                <w:rtl w:val="0"/>
              </w:rPr>
              <w:t xml:space="preserve">Warning and caution annunciator systems (including ground proximity and take-off warning systems).</w:t>
            </w:r>
          </w:p>
        </w:tc>
        <w:tc>
          <w:tcPr>
            <w:vAlign w:val="center"/>
          </w:tcPr>
          <w:p w:rsidR="00000000" w:rsidDel="00000000" w:rsidP="00000000" w:rsidRDefault="00000000" w:rsidRPr="00000000" w14:paraId="00001AD5">
            <w:pPr>
              <w:ind w:left="0" w:hanging="2"/>
              <w:jc w:val="center"/>
              <w:rPr/>
            </w:pPr>
            <w:r w:rsidDel="00000000" w:rsidR="00000000" w:rsidRPr="00000000">
              <w:rPr>
                <w:rtl w:val="0"/>
              </w:rPr>
            </w:r>
          </w:p>
        </w:tc>
        <w:tc>
          <w:tcPr>
            <w:vAlign w:val="center"/>
          </w:tcPr>
          <w:p w:rsidR="00000000" w:rsidDel="00000000" w:rsidP="00000000" w:rsidRDefault="00000000" w:rsidRPr="00000000" w14:paraId="00001AD6">
            <w:pPr>
              <w:ind w:left="0" w:hanging="2"/>
              <w:rPr/>
            </w:pPr>
            <w:r w:rsidDel="00000000" w:rsidR="00000000" w:rsidRPr="00000000">
              <w:rPr>
                <w:rtl w:val="0"/>
              </w:rPr>
            </w:r>
          </w:p>
        </w:tc>
        <w:tc>
          <w:tcPr>
            <w:vAlign w:val="center"/>
          </w:tcPr>
          <w:p w:rsidR="00000000" w:rsidDel="00000000" w:rsidP="00000000" w:rsidRDefault="00000000" w:rsidRPr="00000000" w14:paraId="00001AD7">
            <w:pPr>
              <w:ind w:left="0" w:hanging="2"/>
              <w:jc w:val="center"/>
              <w:rPr/>
            </w:pPr>
            <w:r w:rsidDel="00000000" w:rsidR="00000000" w:rsidRPr="00000000">
              <w:rPr>
                <w:rtl w:val="0"/>
              </w:rPr>
            </w:r>
          </w:p>
        </w:tc>
        <w:tc>
          <w:tcPr>
            <w:vAlign w:val="center"/>
          </w:tcPr>
          <w:p w:rsidR="00000000" w:rsidDel="00000000" w:rsidP="00000000" w:rsidRDefault="00000000" w:rsidRPr="00000000" w14:paraId="00001AD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D9">
            <w:pPr>
              <w:ind w:left="0" w:hanging="2"/>
              <w:jc w:val="center"/>
              <w:rPr/>
            </w:pPr>
            <w:r w:rsidDel="00000000" w:rsidR="00000000" w:rsidRPr="00000000">
              <w:rPr>
                <w:rtl w:val="0"/>
              </w:rPr>
              <w:t xml:space="preserve">(b)(18)</w:t>
            </w:r>
          </w:p>
        </w:tc>
        <w:tc>
          <w:tcPr>
            <w:vAlign w:val="center"/>
          </w:tcPr>
          <w:p w:rsidR="00000000" w:rsidDel="00000000" w:rsidP="00000000" w:rsidRDefault="00000000" w:rsidRPr="00000000" w14:paraId="00001ADA">
            <w:pPr>
              <w:ind w:left="0" w:hanging="2"/>
              <w:rPr/>
            </w:pPr>
            <w:r w:rsidDel="00000000" w:rsidR="00000000" w:rsidRPr="00000000">
              <w:rPr>
                <w:rtl w:val="0"/>
              </w:rPr>
              <w:t xml:space="preserve">Fire protection.</w:t>
            </w:r>
          </w:p>
        </w:tc>
        <w:tc>
          <w:tcPr>
            <w:vAlign w:val="center"/>
          </w:tcPr>
          <w:p w:rsidR="00000000" w:rsidDel="00000000" w:rsidP="00000000" w:rsidRDefault="00000000" w:rsidRPr="00000000" w14:paraId="00001ADB">
            <w:pPr>
              <w:ind w:left="0" w:hanging="2"/>
              <w:jc w:val="center"/>
              <w:rPr/>
            </w:pPr>
            <w:r w:rsidDel="00000000" w:rsidR="00000000" w:rsidRPr="00000000">
              <w:rPr>
                <w:rtl w:val="0"/>
              </w:rPr>
            </w:r>
          </w:p>
        </w:tc>
        <w:tc>
          <w:tcPr>
            <w:vAlign w:val="center"/>
          </w:tcPr>
          <w:p w:rsidR="00000000" w:rsidDel="00000000" w:rsidP="00000000" w:rsidRDefault="00000000" w:rsidRPr="00000000" w14:paraId="00001ADC">
            <w:pPr>
              <w:ind w:left="0" w:hanging="2"/>
              <w:rPr/>
            </w:pPr>
            <w:r w:rsidDel="00000000" w:rsidR="00000000" w:rsidRPr="00000000">
              <w:rPr>
                <w:rtl w:val="0"/>
              </w:rPr>
            </w:r>
          </w:p>
        </w:tc>
        <w:tc>
          <w:tcPr>
            <w:vAlign w:val="center"/>
          </w:tcPr>
          <w:p w:rsidR="00000000" w:rsidDel="00000000" w:rsidP="00000000" w:rsidRDefault="00000000" w:rsidRPr="00000000" w14:paraId="00001ADD">
            <w:pPr>
              <w:ind w:left="0" w:hanging="2"/>
              <w:jc w:val="center"/>
              <w:rPr/>
            </w:pPr>
            <w:r w:rsidDel="00000000" w:rsidR="00000000" w:rsidRPr="00000000">
              <w:rPr>
                <w:rtl w:val="0"/>
              </w:rPr>
            </w:r>
          </w:p>
        </w:tc>
        <w:tc>
          <w:tcPr>
            <w:vAlign w:val="center"/>
          </w:tcPr>
          <w:p w:rsidR="00000000" w:rsidDel="00000000" w:rsidP="00000000" w:rsidRDefault="00000000" w:rsidRPr="00000000" w14:paraId="00001AD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DF">
            <w:pPr>
              <w:ind w:left="0" w:hanging="2"/>
              <w:jc w:val="center"/>
              <w:rPr/>
            </w:pPr>
            <w:r w:rsidDel="00000000" w:rsidR="00000000" w:rsidRPr="00000000">
              <w:rPr>
                <w:rtl w:val="0"/>
              </w:rPr>
              <w:t xml:space="preserve">(b)(18)(i)</w:t>
            </w:r>
          </w:p>
        </w:tc>
        <w:tc>
          <w:tcPr>
            <w:vAlign w:val="center"/>
          </w:tcPr>
          <w:p w:rsidR="00000000" w:rsidDel="00000000" w:rsidP="00000000" w:rsidRDefault="00000000" w:rsidRPr="00000000" w14:paraId="00001AE0">
            <w:pPr>
              <w:ind w:left="0" w:hanging="2"/>
              <w:rPr/>
            </w:pPr>
            <w:r w:rsidDel="00000000" w:rsidR="00000000" w:rsidRPr="00000000">
              <w:rPr>
                <w:rtl w:val="0"/>
              </w:rPr>
              <w:t xml:space="preserve">Fire and overheat sensors, loops, modules, or other means of providing visual and/or aural indications of fire or overheat  detection;</w:t>
            </w:r>
          </w:p>
        </w:tc>
        <w:tc>
          <w:tcPr>
            <w:vAlign w:val="center"/>
          </w:tcPr>
          <w:p w:rsidR="00000000" w:rsidDel="00000000" w:rsidP="00000000" w:rsidRDefault="00000000" w:rsidRPr="00000000" w14:paraId="00001AE1">
            <w:pPr>
              <w:ind w:left="0" w:hanging="2"/>
              <w:jc w:val="center"/>
              <w:rPr/>
            </w:pPr>
            <w:r w:rsidDel="00000000" w:rsidR="00000000" w:rsidRPr="00000000">
              <w:rPr>
                <w:rtl w:val="0"/>
              </w:rPr>
            </w:r>
          </w:p>
        </w:tc>
        <w:tc>
          <w:tcPr>
            <w:vAlign w:val="center"/>
          </w:tcPr>
          <w:p w:rsidR="00000000" w:rsidDel="00000000" w:rsidP="00000000" w:rsidRDefault="00000000" w:rsidRPr="00000000" w14:paraId="00001AE2">
            <w:pPr>
              <w:ind w:left="0" w:hanging="2"/>
              <w:rPr/>
            </w:pPr>
            <w:r w:rsidDel="00000000" w:rsidR="00000000" w:rsidRPr="00000000">
              <w:rPr>
                <w:rtl w:val="0"/>
              </w:rPr>
            </w:r>
          </w:p>
        </w:tc>
        <w:tc>
          <w:tcPr>
            <w:vAlign w:val="center"/>
          </w:tcPr>
          <w:p w:rsidR="00000000" w:rsidDel="00000000" w:rsidP="00000000" w:rsidRDefault="00000000" w:rsidRPr="00000000" w14:paraId="00001AE3">
            <w:pPr>
              <w:ind w:left="0" w:hanging="2"/>
              <w:jc w:val="center"/>
              <w:rPr/>
            </w:pPr>
            <w:r w:rsidDel="00000000" w:rsidR="00000000" w:rsidRPr="00000000">
              <w:rPr>
                <w:rtl w:val="0"/>
              </w:rPr>
            </w:r>
          </w:p>
        </w:tc>
        <w:tc>
          <w:tcPr>
            <w:vAlign w:val="center"/>
          </w:tcPr>
          <w:p w:rsidR="00000000" w:rsidDel="00000000" w:rsidP="00000000" w:rsidRDefault="00000000" w:rsidRPr="00000000" w14:paraId="00001AE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E5">
            <w:pPr>
              <w:ind w:left="0" w:hanging="2"/>
              <w:jc w:val="center"/>
              <w:rPr/>
            </w:pPr>
            <w:r w:rsidDel="00000000" w:rsidR="00000000" w:rsidRPr="00000000">
              <w:rPr>
                <w:rtl w:val="0"/>
              </w:rPr>
              <w:t xml:space="preserve">(b)(18)(ii)</w:t>
            </w:r>
          </w:p>
        </w:tc>
        <w:tc>
          <w:tcPr>
            <w:vAlign w:val="center"/>
          </w:tcPr>
          <w:p w:rsidR="00000000" w:rsidDel="00000000" w:rsidP="00000000" w:rsidRDefault="00000000" w:rsidRPr="00000000" w14:paraId="00001AE6">
            <w:pPr>
              <w:ind w:left="0" w:hanging="2"/>
              <w:rPr/>
            </w:pPr>
            <w:r w:rsidDel="00000000" w:rsidR="00000000" w:rsidRPr="00000000">
              <w:rPr>
                <w:rtl w:val="0"/>
              </w:rPr>
              <w:t xml:space="preserve">Procedures for the use of fire handles, automatic extinguishing systems and extinguishing agents; and</w:t>
            </w:r>
          </w:p>
        </w:tc>
        <w:tc>
          <w:tcPr>
            <w:vAlign w:val="center"/>
          </w:tcPr>
          <w:p w:rsidR="00000000" w:rsidDel="00000000" w:rsidP="00000000" w:rsidRDefault="00000000" w:rsidRPr="00000000" w14:paraId="00001AE7">
            <w:pPr>
              <w:ind w:left="0" w:hanging="2"/>
              <w:jc w:val="center"/>
              <w:rPr/>
            </w:pPr>
            <w:r w:rsidDel="00000000" w:rsidR="00000000" w:rsidRPr="00000000">
              <w:rPr>
                <w:rtl w:val="0"/>
              </w:rPr>
            </w:r>
          </w:p>
        </w:tc>
        <w:tc>
          <w:tcPr>
            <w:vAlign w:val="center"/>
          </w:tcPr>
          <w:p w:rsidR="00000000" w:rsidDel="00000000" w:rsidP="00000000" w:rsidRDefault="00000000" w:rsidRPr="00000000" w14:paraId="00001AE8">
            <w:pPr>
              <w:ind w:left="0" w:hanging="2"/>
              <w:rPr/>
            </w:pPr>
            <w:r w:rsidDel="00000000" w:rsidR="00000000" w:rsidRPr="00000000">
              <w:rPr>
                <w:rtl w:val="0"/>
              </w:rPr>
            </w:r>
          </w:p>
        </w:tc>
        <w:tc>
          <w:tcPr>
            <w:vAlign w:val="center"/>
          </w:tcPr>
          <w:p w:rsidR="00000000" w:rsidDel="00000000" w:rsidP="00000000" w:rsidRDefault="00000000" w:rsidRPr="00000000" w14:paraId="00001AE9">
            <w:pPr>
              <w:ind w:left="0" w:hanging="2"/>
              <w:jc w:val="center"/>
              <w:rPr/>
            </w:pPr>
            <w:r w:rsidDel="00000000" w:rsidR="00000000" w:rsidRPr="00000000">
              <w:rPr>
                <w:rtl w:val="0"/>
              </w:rPr>
            </w:r>
          </w:p>
        </w:tc>
        <w:tc>
          <w:tcPr>
            <w:vAlign w:val="center"/>
          </w:tcPr>
          <w:p w:rsidR="00000000" w:rsidDel="00000000" w:rsidP="00000000" w:rsidRDefault="00000000" w:rsidRPr="00000000" w14:paraId="00001AE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EB">
            <w:pPr>
              <w:ind w:left="0" w:hanging="2"/>
              <w:jc w:val="center"/>
              <w:rPr/>
            </w:pPr>
            <w:r w:rsidDel="00000000" w:rsidR="00000000" w:rsidRPr="00000000">
              <w:rPr>
                <w:rtl w:val="0"/>
              </w:rPr>
              <w:t xml:space="preserve">(b)(18)(iii)</w:t>
            </w:r>
          </w:p>
        </w:tc>
        <w:tc>
          <w:tcPr>
            <w:vAlign w:val="center"/>
          </w:tcPr>
          <w:p w:rsidR="00000000" w:rsidDel="00000000" w:rsidP="00000000" w:rsidRDefault="00000000" w:rsidRPr="00000000" w14:paraId="00001AEC">
            <w:pPr>
              <w:ind w:left="0" w:hanging="2"/>
              <w:rPr/>
            </w:pPr>
            <w:r w:rsidDel="00000000" w:rsidR="00000000" w:rsidRPr="00000000">
              <w:rPr>
                <w:rtl w:val="0"/>
              </w:rPr>
              <w:t xml:space="preserve">Power sources necessary to provide protection for fire and overheat conditions in engines, APU, cargo bay/wheel well, cockpit, cabin and lavatories.</w:t>
            </w:r>
          </w:p>
        </w:tc>
        <w:tc>
          <w:tcPr>
            <w:vAlign w:val="center"/>
          </w:tcPr>
          <w:p w:rsidR="00000000" w:rsidDel="00000000" w:rsidP="00000000" w:rsidRDefault="00000000" w:rsidRPr="00000000" w14:paraId="00001AED">
            <w:pPr>
              <w:ind w:left="0" w:hanging="2"/>
              <w:jc w:val="center"/>
              <w:rPr/>
            </w:pPr>
            <w:r w:rsidDel="00000000" w:rsidR="00000000" w:rsidRPr="00000000">
              <w:rPr>
                <w:rtl w:val="0"/>
              </w:rPr>
            </w:r>
          </w:p>
        </w:tc>
        <w:tc>
          <w:tcPr>
            <w:vAlign w:val="center"/>
          </w:tcPr>
          <w:p w:rsidR="00000000" w:rsidDel="00000000" w:rsidP="00000000" w:rsidRDefault="00000000" w:rsidRPr="00000000" w14:paraId="00001AEE">
            <w:pPr>
              <w:ind w:left="0" w:hanging="2"/>
              <w:rPr/>
            </w:pPr>
            <w:r w:rsidDel="00000000" w:rsidR="00000000" w:rsidRPr="00000000">
              <w:rPr>
                <w:rtl w:val="0"/>
              </w:rPr>
            </w:r>
          </w:p>
        </w:tc>
        <w:tc>
          <w:tcPr>
            <w:vAlign w:val="center"/>
          </w:tcPr>
          <w:p w:rsidR="00000000" w:rsidDel="00000000" w:rsidP="00000000" w:rsidRDefault="00000000" w:rsidRPr="00000000" w14:paraId="00001AEF">
            <w:pPr>
              <w:ind w:left="0" w:hanging="2"/>
              <w:jc w:val="center"/>
              <w:rPr/>
            </w:pPr>
            <w:r w:rsidDel="00000000" w:rsidR="00000000" w:rsidRPr="00000000">
              <w:rPr>
                <w:rtl w:val="0"/>
              </w:rPr>
            </w:r>
          </w:p>
        </w:tc>
        <w:tc>
          <w:tcPr>
            <w:vAlign w:val="center"/>
          </w:tcPr>
          <w:p w:rsidR="00000000" w:rsidDel="00000000" w:rsidP="00000000" w:rsidRDefault="00000000" w:rsidRPr="00000000" w14:paraId="00001AF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F1">
            <w:pPr>
              <w:ind w:left="0" w:hanging="2"/>
              <w:jc w:val="center"/>
              <w:rPr/>
            </w:pPr>
            <w:r w:rsidDel="00000000" w:rsidR="00000000" w:rsidRPr="00000000">
              <w:rPr>
                <w:rtl w:val="0"/>
              </w:rPr>
              <w:t xml:space="preserve">(b)(19)</w:t>
            </w:r>
          </w:p>
        </w:tc>
        <w:tc>
          <w:tcPr>
            <w:vAlign w:val="center"/>
          </w:tcPr>
          <w:p w:rsidR="00000000" w:rsidDel="00000000" w:rsidP="00000000" w:rsidRDefault="00000000" w:rsidRPr="00000000" w14:paraId="00001AF2">
            <w:pPr>
              <w:ind w:left="0" w:hanging="2"/>
              <w:rPr/>
            </w:pPr>
            <w:r w:rsidDel="00000000" w:rsidR="00000000" w:rsidRPr="00000000">
              <w:rPr>
                <w:rtl w:val="0"/>
              </w:rPr>
              <w:t xml:space="preserve">Oxygen</w:t>
            </w:r>
          </w:p>
        </w:tc>
        <w:tc>
          <w:tcPr>
            <w:vAlign w:val="center"/>
          </w:tcPr>
          <w:p w:rsidR="00000000" w:rsidDel="00000000" w:rsidP="00000000" w:rsidRDefault="00000000" w:rsidRPr="00000000" w14:paraId="00001AF3">
            <w:pPr>
              <w:ind w:left="0" w:hanging="2"/>
              <w:jc w:val="center"/>
              <w:rPr/>
            </w:pPr>
            <w:r w:rsidDel="00000000" w:rsidR="00000000" w:rsidRPr="00000000">
              <w:rPr>
                <w:rtl w:val="0"/>
              </w:rPr>
            </w:r>
          </w:p>
        </w:tc>
        <w:tc>
          <w:tcPr>
            <w:vAlign w:val="center"/>
          </w:tcPr>
          <w:p w:rsidR="00000000" w:rsidDel="00000000" w:rsidP="00000000" w:rsidRDefault="00000000" w:rsidRPr="00000000" w14:paraId="00001AF4">
            <w:pPr>
              <w:ind w:left="0" w:hanging="2"/>
              <w:rPr/>
            </w:pPr>
            <w:r w:rsidDel="00000000" w:rsidR="00000000" w:rsidRPr="00000000">
              <w:rPr>
                <w:rtl w:val="0"/>
              </w:rPr>
            </w:r>
          </w:p>
        </w:tc>
        <w:tc>
          <w:tcPr>
            <w:vAlign w:val="center"/>
          </w:tcPr>
          <w:p w:rsidR="00000000" w:rsidDel="00000000" w:rsidP="00000000" w:rsidRDefault="00000000" w:rsidRPr="00000000" w14:paraId="00001AF5">
            <w:pPr>
              <w:ind w:left="0" w:hanging="2"/>
              <w:jc w:val="center"/>
              <w:rPr/>
            </w:pPr>
            <w:r w:rsidDel="00000000" w:rsidR="00000000" w:rsidRPr="00000000">
              <w:rPr>
                <w:rtl w:val="0"/>
              </w:rPr>
            </w:r>
          </w:p>
        </w:tc>
        <w:tc>
          <w:tcPr>
            <w:vAlign w:val="center"/>
          </w:tcPr>
          <w:p w:rsidR="00000000" w:rsidDel="00000000" w:rsidP="00000000" w:rsidRDefault="00000000" w:rsidRPr="00000000" w14:paraId="00001AF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F7">
            <w:pPr>
              <w:ind w:left="0" w:hanging="2"/>
              <w:jc w:val="center"/>
              <w:rPr/>
            </w:pPr>
            <w:r w:rsidDel="00000000" w:rsidR="00000000" w:rsidRPr="00000000">
              <w:rPr>
                <w:rtl w:val="0"/>
              </w:rPr>
              <w:t xml:space="preserve">(b)(19)(i)</w:t>
            </w:r>
          </w:p>
        </w:tc>
        <w:tc>
          <w:tcPr>
            <w:vAlign w:val="center"/>
          </w:tcPr>
          <w:p w:rsidR="00000000" w:rsidDel="00000000" w:rsidP="00000000" w:rsidRDefault="00000000" w:rsidRPr="00000000" w14:paraId="00001AF8">
            <w:pPr>
              <w:ind w:left="0" w:hanging="2"/>
              <w:rPr/>
            </w:pPr>
            <w:r w:rsidDel="00000000" w:rsidR="00000000" w:rsidRPr="00000000">
              <w:rPr>
                <w:rtl w:val="0"/>
              </w:rPr>
              <w:t xml:space="preserve">Passenger, crew, and portable oxygen supply systems;</w:t>
            </w:r>
          </w:p>
        </w:tc>
        <w:tc>
          <w:tcPr>
            <w:vAlign w:val="center"/>
          </w:tcPr>
          <w:p w:rsidR="00000000" w:rsidDel="00000000" w:rsidP="00000000" w:rsidRDefault="00000000" w:rsidRPr="00000000" w14:paraId="00001AF9">
            <w:pPr>
              <w:ind w:left="0" w:hanging="2"/>
              <w:jc w:val="center"/>
              <w:rPr/>
            </w:pPr>
            <w:r w:rsidDel="00000000" w:rsidR="00000000" w:rsidRPr="00000000">
              <w:rPr>
                <w:rtl w:val="0"/>
              </w:rPr>
            </w:r>
          </w:p>
        </w:tc>
        <w:tc>
          <w:tcPr>
            <w:vAlign w:val="center"/>
          </w:tcPr>
          <w:p w:rsidR="00000000" w:rsidDel="00000000" w:rsidP="00000000" w:rsidRDefault="00000000" w:rsidRPr="00000000" w14:paraId="00001AFA">
            <w:pPr>
              <w:ind w:left="0" w:hanging="2"/>
              <w:rPr/>
            </w:pPr>
            <w:r w:rsidDel="00000000" w:rsidR="00000000" w:rsidRPr="00000000">
              <w:rPr>
                <w:rtl w:val="0"/>
              </w:rPr>
            </w:r>
          </w:p>
        </w:tc>
        <w:tc>
          <w:tcPr>
            <w:vAlign w:val="center"/>
          </w:tcPr>
          <w:p w:rsidR="00000000" w:rsidDel="00000000" w:rsidP="00000000" w:rsidRDefault="00000000" w:rsidRPr="00000000" w14:paraId="00001AFB">
            <w:pPr>
              <w:ind w:left="0" w:hanging="2"/>
              <w:jc w:val="center"/>
              <w:rPr/>
            </w:pPr>
            <w:r w:rsidDel="00000000" w:rsidR="00000000" w:rsidRPr="00000000">
              <w:rPr>
                <w:rtl w:val="0"/>
              </w:rPr>
            </w:r>
          </w:p>
        </w:tc>
        <w:tc>
          <w:tcPr>
            <w:vAlign w:val="center"/>
          </w:tcPr>
          <w:p w:rsidR="00000000" w:rsidDel="00000000" w:rsidP="00000000" w:rsidRDefault="00000000" w:rsidRPr="00000000" w14:paraId="00001AF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AFD">
            <w:pPr>
              <w:ind w:left="0" w:hanging="2"/>
              <w:jc w:val="center"/>
              <w:rPr/>
            </w:pPr>
            <w:r w:rsidDel="00000000" w:rsidR="00000000" w:rsidRPr="00000000">
              <w:rPr>
                <w:rtl w:val="0"/>
              </w:rPr>
              <w:t xml:space="preserve">(b)(19)(ii)</w:t>
            </w:r>
          </w:p>
        </w:tc>
        <w:tc>
          <w:tcPr>
            <w:vAlign w:val="center"/>
          </w:tcPr>
          <w:p w:rsidR="00000000" w:rsidDel="00000000" w:rsidP="00000000" w:rsidRDefault="00000000" w:rsidRPr="00000000" w14:paraId="00001AFE">
            <w:pPr>
              <w:ind w:left="0" w:hanging="2"/>
              <w:rPr/>
            </w:pPr>
            <w:r w:rsidDel="00000000" w:rsidR="00000000" w:rsidRPr="00000000">
              <w:rPr>
                <w:rtl w:val="0"/>
              </w:rPr>
              <w:t xml:space="preserve">Sources of oxygen (gaseous or solid);</w:t>
            </w:r>
          </w:p>
        </w:tc>
        <w:tc>
          <w:tcPr>
            <w:vAlign w:val="center"/>
          </w:tcPr>
          <w:p w:rsidR="00000000" w:rsidDel="00000000" w:rsidP="00000000" w:rsidRDefault="00000000" w:rsidRPr="00000000" w14:paraId="00001AFF">
            <w:pPr>
              <w:ind w:left="0" w:hanging="2"/>
              <w:jc w:val="center"/>
              <w:rPr/>
            </w:pPr>
            <w:r w:rsidDel="00000000" w:rsidR="00000000" w:rsidRPr="00000000">
              <w:rPr>
                <w:rtl w:val="0"/>
              </w:rPr>
            </w:r>
          </w:p>
        </w:tc>
        <w:tc>
          <w:tcPr>
            <w:vAlign w:val="center"/>
          </w:tcPr>
          <w:p w:rsidR="00000000" w:rsidDel="00000000" w:rsidP="00000000" w:rsidRDefault="00000000" w:rsidRPr="00000000" w14:paraId="00001B00">
            <w:pPr>
              <w:ind w:left="0" w:hanging="2"/>
              <w:rPr/>
            </w:pPr>
            <w:r w:rsidDel="00000000" w:rsidR="00000000" w:rsidRPr="00000000">
              <w:rPr>
                <w:rtl w:val="0"/>
              </w:rPr>
            </w:r>
          </w:p>
        </w:tc>
        <w:tc>
          <w:tcPr>
            <w:vAlign w:val="center"/>
          </w:tcPr>
          <w:p w:rsidR="00000000" w:rsidDel="00000000" w:rsidP="00000000" w:rsidRDefault="00000000" w:rsidRPr="00000000" w14:paraId="00001B01">
            <w:pPr>
              <w:ind w:left="0" w:hanging="2"/>
              <w:jc w:val="center"/>
              <w:rPr/>
            </w:pPr>
            <w:r w:rsidDel="00000000" w:rsidR="00000000" w:rsidRPr="00000000">
              <w:rPr>
                <w:rtl w:val="0"/>
              </w:rPr>
            </w:r>
          </w:p>
        </w:tc>
        <w:tc>
          <w:tcPr>
            <w:vAlign w:val="center"/>
          </w:tcPr>
          <w:p w:rsidR="00000000" w:rsidDel="00000000" w:rsidP="00000000" w:rsidRDefault="00000000" w:rsidRPr="00000000" w14:paraId="00001B0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03">
            <w:pPr>
              <w:ind w:left="0" w:hanging="2"/>
              <w:jc w:val="center"/>
              <w:rPr/>
            </w:pPr>
            <w:r w:rsidDel="00000000" w:rsidR="00000000" w:rsidRPr="00000000">
              <w:rPr>
                <w:rtl w:val="0"/>
              </w:rPr>
              <w:t xml:space="preserve">(b)(19)(iii)</w:t>
            </w:r>
          </w:p>
        </w:tc>
        <w:tc>
          <w:tcPr>
            <w:vAlign w:val="center"/>
          </w:tcPr>
          <w:p w:rsidR="00000000" w:rsidDel="00000000" w:rsidP="00000000" w:rsidRDefault="00000000" w:rsidRPr="00000000" w14:paraId="00001B04">
            <w:pPr>
              <w:ind w:left="0" w:hanging="2"/>
              <w:rPr/>
            </w:pPr>
            <w:r w:rsidDel="00000000" w:rsidR="00000000" w:rsidRPr="00000000">
              <w:rPr>
                <w:rtl w:val="0"/>
              </w:rPr>
              <w:t xml:space="preserve">Flow and distribution networks;</w:t>
            </w:r>
          </w:p>
        </w:tc>
        <w:tc>
          <w:tcPr>
            <w:vAlign w:val="center"/>
          </w:tcPr>
          <w:p w:rsidR="00000000" w:rsidDel="00000000" w:rsidP="00000000" w:rsidRDefault="00000000" w:rsidRPr="00000000" w14:paraId="00001B05">
            <w:pPr>
              <w:ind w:left="0" w:hanging="2"/>
              <w:jc w:val="center"/>
              <w:rPr/>
            </w:pPr>
            <w:r w:rsidDel="00000000" w:rsidR="00000000" w:rsidRPr="00000000">
              <w:rPr>
                <w:rtl w:val="0"/>
              </w:rPr>
            </w:r>
          </w:p>
        </w:tc>
        <w:tc>
          <w:tcPr>
            <w:vAlign w:val="center"/>
          </w:tcPr>
          <w:p w:rsidR="00000000" w:rsidDel="00000000" w:rsidP="00000000" w:rsidRDefault="00000000" w:rsidRPr="00000000" w14:paraId="00001B06">
            <w:pPr>
              <w:ind w:left="0" w:hanging="2"/>
              <w:rPr/>
            </w:pPr>
            <w:r w:rsidDel="00000000" w:rsidR="00000000" w:rsidRPr="00000000">
              <w:rPr>
                <w:rtl w:val="0"/>
              </w:rPr>
            </w:r>
          </w:p>
        </w:tc>
        <w:tc>
          <w:tcPr>
            <w:vAlign w:val="center"/>
          </w:tcPr>
          <w:p w:rsidR="00000000" w:rsidDel="00000000" w:rsidP="00000000" w:rsidRDefault="00000000" w:rsidRPr="00000000" w14:paraId="00001B07">
            <w:pPr>
              <w:ind w:left="0" w:hanging="2"/>
              <w:jc w:val="center"/>
              <w:rPr/>
            </w:pPr>
            <w:r w:rsidDel="00000000" w:rsidR="00000000" w:rsidRPr="00000000">
              <w:rPr>
                <w:rtl w:val="0"/>
              </w:rPr>
            </w:r>
          </w:p>
        </w:tc>
        <w:tc>
          <w:tcPr>
            <w:vAlign w:val="center"/>
          </w:tcPr>
          <w:p w:rsidR="00000000" w:rsidDel="00000000" w:rsidP="00000000" w:rsidRDefault="00000000" w:rsidRPr="00000000" w14:paraId="00001B0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09">
            <w:pPr>
              <w:ind w:left="0" w:hanging="2"/>
              <w:jc w:val="center"/>
              <w:rPr/>
            </w:pPr>
            <w:r w:rsidDel="00000000" w:rsidR="00000000" w:rsidRPr="00000000">
              <w:rPr>
                <w:rtl w:val="0"/>
              </w:rPr>
              <w:t xml:space="preserve">(b)(19)(iv)</w:t>
            </w:r>
          </w:p>
        </w:tc>
        <w:tc>
          <w:tcPr>
            <w:vAlign w:val="center"/>
          </w:tcPr>
          <w:p w:rsidR="00000000" w:rsidDel="00000000" w:rsidP="00000000" w:rsidRDefault="00000000" w:rsidRPr="00000000" w14:paraId="00001B0A">
            <w:pPr>
              <w:ind w:left="0" w:hanging="2"/>
              <w:rPr/>
            </w:pPr>
            <w:r w:rsidDel="00000000" w:rsidR="00000000" w:rsidRPr="00000000">
              <w:rPr>
                <w:rtl w:val="0"/>
              </w:rPr>
              <w:t xml:space="preserve">Automatic deployment systems;</w:t>
            </w:r>
          </w:p>
        </w:tc>
        <w:tc>
          <w:tcPr>
            <w:vAlign w:val="center"/>
          </w:tcPr>
          <w:p w:rsidR="00000000" w:rsidDel="00000000" w:rsidP="00000000" w:rsidRDefault="00000000" w:rsidRPr="00000000" w14:paraId="00001B0B">
            <w:pPr>
              <w:ind w:left="0" w:hanging="2"/>
              <w:jc w:val="center"/>
              <w:rPr/>
            </w:pPr>
            <w:r w:rsidDel="00000000" w:rsidR="00000000" w:rsidRPr="00000000">
              <w:rPr>
                <w:rtl w:val="0"/>
              </w:rPr>
            </w:r>
          </w:p>
        </w:tc>
        <w:tc>
          <w:tcPr>
            <w:vAlign w:val="center"/>
          </w:tcPr>
          <w:p w:rsidR="00000000" w:rsidDel="00000000" w:rsidP="00000000" w:rsidRDefault="00000000" w:rsidRPr="00000000" w14:paraId="00001B0C">
            <w:pPr>
              <w:ind w:left="0" w:hanging="2"/>
              <w:rPr/>
            </w:pPr>
            <w:r w:rsidDel="00000000" w:rsidR="00000000" w:rsidRPr="00000000">
              <w:rPr>
                <w:rtl w:val="0"/>
              </w:rPr>
            </w:r>
          </w:p>
        </w:tc>
        <w:tc>
          <w:tcPr>
            <w:vAlign w:val="center"/>
          </w:tcPr>
          <w:p w:rsidR="00000000" w:rsidDel="00000000" w:rsidP="00000000" w:rsidRDefault="00000000" w:rsidRPr="00000000" w14:paraId="00001B0D">
            <w:pPr>
              <w:ind w:left="0" w:hanging="2"/>
              <w:jc w:val="center"/>
              <w:rPr/>
            </w:pPr>
            <w:r w:rsidDel="00000000" w:rsidR="00000000" w:rsidRPr="00000000">
              <w:rPr>
                <w:rtl w:val="0"/>
              </w:rPr>
            </w:r>
          </w:p>
        </w:tc>
        <w:tc>
          <w:tcPr>
            <w:vAlign w:val="center"/>
          </w:tcPr>
          <w:p w:rsidR="00000000" w:rsidDel="00000000" w:rsidP="00000000" w:rsidRDefault="00000000" w:rsidRPr="00000000" w14:paraId="00001B0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0F">
            <w:pPr>
              <w:ind w:left="0" w:hanging="2"/>
              <w:jc w:val="center"/>
              <w:rPr/>
            </w:pPr>
            <w:r w:rsidDel="00000000" w:rsidR="00000000" w:rsidRPr="00000000">
              <w:rPr>
                <w:rtl w:val="0"/>
              </w:rPr>
              <w:t xml:space="preserve">(b)(19)(v)</w:t>
            </w:r>
          </w:p>
        </w:tc>
        <w:tc>
          <w:tcPr>
            <w:vAlign w:val="center"/>
          </w:tcPr>
          <w:p w:rsidR="00000000" w:rsidDel="00000000" w:rsidP="00000000" w:rsidRDefault="00000000" w:rsidRPr="00000000" w14:paraId="00001B10">
            <w:pPr>
              <w:ind w:left="0" w:hanging="2"/>
              <w:rPr/>
            </w:pPr>
            <w:r w:rsidDel="00000000" w:rsidR="00000000" w:rsidRPr="00000000">
              <w:rPr>
                <w:rtl w:val="0"/>
              </w:rPr>
              <w:t xml:space="preserve">Regulators, pressure levels and gauges; and</w:t>
            </w:r>
          </w:p>
        </w:tc>
        <w:tc>
          <w:tcPr>
            <w:vAlign w:val="center"/>
          </w:tcPr>
          <w:p w:rsidR="00000000" w:rsidDel="00000000" w:rsidP="00000000" w:rsidRDefault="00000000" w:rsidRPr="00000000" w14:paraId="00001B11">
            <w:pPr>
              <w:ind w:left="0" w:hanging="2"/>
              <w:jc w:val="center"/>
              <w:rPr/>
            </w:pPr>
            <w:r w:rsidDel="00000000" w:rsidR="00000000" w:rsidRPr="00000000">
              <w:rPr>
                <w:rtl w:val="0"/>
              </w:rPr>
            </w:r>
          </w:p>
        </w:tc>
        <w:tc>
          <w:tcPr>
            <w:vAlign w:val="center"/>
          </w:tcPr>
          <w:p w:rsidR="00000000" w:rsidDel="00000000" w:rsidP="00000000" w:rsidRDefault="00000000" w:rsidRPr="00000000" w14:paraId="00001B12">
            <w:pPr>
              <w:ind w:left="0" w:hanging="2"/>
              <w:rPr/>
            </w:pPr>
            <w:r w:rsidDel="00000000" w:rsidR="00000000" w:rsidRPr="00000000">
              <w:rPr>
                <w:rtl w:val="0"/>
              </w:rPr>
            </w:r>
          </w:p>
        </w:tc>
        <w:tc>
          <w:tcPr>
            <w:vAlign w:val="center"/>
          </w:tcPr>
          <w:p w:rsidR="00000000" w:rsidDel="00000000" w:rsidP="00000000" w:rsidRDefault="00000000" w:rsidRPr="00000000" w14:paraId="00001B13">
            <w:pPr>
              <w:ind w:left="0" w:hanging="2"/>
              <w:jc w:val="center"/>
              <w:rPr/>
            </w:pPr>
            <w:r w:rsidDel="00000000" w:rsidR="00000000" w:rsidRPr="00000000">
              <w:rPr>
                <w:rtl w:val="0"/>
              </w:rPr>
            </w:r>
          </w:p>
        </w:tc>
        <w:tc>
          <w:tcPr>
            <w:vAlign w:val="center"/>
          </w:tcPr>
          <w:p w:rsidR="00000000" w:rsidDel="00000000" w:rsidP="00000000" w:rsidRDefault="00000000" w:rsidRPr="00000000" w14:paraId="00001B1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15">
            <w:pPr>
              <w:ind w:left="0" w:hanging="2"/>
              <w:jc w:val="center"/>
              <w:rPr/>
            </w:pPr>
            <w:r w:rsidDel="00000000" w:rsidR="00000000" w:rsidRPr="00000000">
              <w:rPr>
                <w:rtl w:val="0"/>
              </w:rPr>
              <w:t xml:space="preserve">(b)(19)(vi)</w:t>
            </w:r>
          </w:p>
        </w:tc>
        <w:tc>
          <w:tcPr>
            <w:vAlign w:val="center"/>
          </w:tcPr>
          <w:p w:rsidR="00000000" w:rsidDel="00000000" w:rsidP="00000000" w:rsidRDefault="00000000" w:rsidRPr="00000000" w14:paraId="00001B16">
            <w:pPr>
              <w:ind w:left="0" w:hanging="2"/>
              <w:rPr/>
            </w:pPr>
            <w:r w:rsidDel="00000000" w:rsidR="00000000" w:rsidRPr="00000000">
              <w:rPr>
                <w:rtl w:val="0"/>
              </w:rPr>
              <w:t xml:space="preserve">Servicing requirements.</w:t>
            </w:r>
          </w:p>
        </w:tc>
        <w:tc>
          <w:tcPr>
            <w:vAlign w:val="center"/>
          </w:tcPr>
          <w:p w:rsidR="00000000" w:rsidDel="00000000" w:rsidP="00000000" w:rsidRDefault="00000000" w:rsidRPr="00000000" w14:paraId="00001B17">
            <w:pPr>
              <w:ind w:left="0" w:hanging="2"/>
              <w:jc w:val="center"/>
              <w:rPr/>
            </w:pPr>
            <w:r w:rsidDel="00000000" w:rsidR="00000000" w:rsidRPr="00000000">
              <w:rPr>
                <w:rtl w:val="0"/>
              </w:rPr>
            </w:r>
          </w:p>
        </w:tc>
        <w:tc>
          <w:tcPr>
            <w:vAlign w:val="center"/>
          </w:tcPr>
          <w:p w:rsidR="00000000" w:rsidDel="00000000" w:rsidP="00000000" w:rsidRDefault="00000000" w:rsidRPr="00000000" w14:paraId="00001B18">
            <w:pPr>
              <w:ind w:left="0" w:hanging="2"/>
              <w:rPr/>
            </w:pPr>
            <w:r w:rsidDel="00000000" w:rsidR="00000000" w:rsidRPr="00000000">
              <w:rPr>
                <w:rtl w:val="0"/>
              </w:rPr>
            </w:r>
          </w:p>
        </w:tc>
        <w:tc>
          <w:tcPr>
            <w:vAlign w:val="center"/>
          </w:tcPr>
          <w:p w:rsidR="00000000" w:rsidDel="00000000" w:rsidP="00000000" w:rsidRDefault="00000000" w:rsidRPr="00000000" w14:paraId="00001B19">
            <w:pPr>
              <w:ind w:left="0" w:hanging="2"/>
              <w:jc w:val="center"/>
              <w:rPr/>
            </w:pPr>
            <w:r w:rsidDel="00000000" w:rsidR="00000000" w:rsidRPr="00000000">
              <w:rPr>
                <w:rtl w:val="0"/>
              </w:rPr>
            </w:r>
          </w:p>
        </w:tc>
        <w:tc>
          <w:tcPr>
            <w:vAlign w:val="center"/>
          </w:tcPr>
          <w:p w:rsidR="00000000" w:rsidDel="00000000" w:rsidP="00000000" w:rsidRDefault="00000000" w:rsidRPr="00000000" w14:paraId="00001B1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1B">
            <w:pPr>
              <w:ind w:left="0" w:hanging="2"/>
              <w:jc w:val="center"/>
              <w:rPr/>
            </w:pPr>
            <w:r w:rsidDel="00000000" w:rsidR="00000000" w:rsidRPr="00000000">
              <w:rPr>
                <w:rtl w:val="0"/>
              </w:rPr>
              <w:t xml:space="preserve">(b)(20)</w:t>
            </w:r>
          </w:p>
        </w:tc>
        <w:tc>
          <w:tcPr>
            <w:vAlign w:val="center"/>
          </w:tcPr>
          <w:p w:rsidR="00000000" w:rsidDel="00000000" w:rsidP="00000000" w:rsidRDefault="00000000" w:rsidRPr="00000000" w14:paraId="00001B1C">
            <w:pPr>
              <w:ind w:left="0" w:hanging="2"/>
              <w:rPr/>
            </w:pPr>
            <w:r w:rsidDel="00000000" w:rsidR="00000000" w:rsidRPr="00000000">
              <w:rPr>
                <w:rtl w:val="0"/>
              </w:rPr>
              <w:t xml:space="preserve">Lighting.</w:t>
            </w:r>
          </w:p>
        </w:tc>
        <w:tc>
          <w:tcPr>
            <w:vAlign w:val="center"/>
          </w:tcPr>
          <w:p w:rsidR="00000000" w:rsidDel="00000000" w:rsidP="00000000" w:rsidRDefault="00000000" w:rsidRPr="00000000" w14:paraId="00001B1D">
            <w:pPr>
              <w:ind w:left="0" w:hanging="2"/>
              <w:jc w:val="center"/>
              <w:rPr/>
            </w:pPr>
            <w:r w:rsidDel="00000000" w:rsidR="00000000" w:rsidRPr="00000000">
              <w:rPr>
                <w:rtl w:val="0"/>
              </w:rPr>
            </w:r>
          </w:p>
        </w:tc>
        <w:tc>
          <w:tcPr>
            <w:vAlign w:val="center"/>
          </w:tcPr>
          <w:p w:rsidR="00000000" w:rsidDel="00000000" w:rsidP="00000000" w:rsidRDefault="00000000" w:rsidRPr="00000000" w14:paraId="00001B1E">
            <w:pPr>
              <w:ind w:left="0" w:hanging="2"/>
              <w:rPr/>
            </w:pPr>
            <w:r w:rsidDel="00000000" w:rsidR="00000000" w:rsidRPr="00000000">
              <w:rPr>
                <w:rtl w:val="0"/>
              </w:rPr>
            </w:r>
          </w:p>
        </w:tc>
        <w:tc>
          <w:tcPr>
            <w:vAlign w:val="center"/>
          </w:tcPr>
          <w:p w:rsidR="00000000" w:rsidDel="00000000" w:rsidP="00000000" w:rsidRDefault="00000000" w:rsidRPr="00000000" w14:paraId="00001B1F">
            <w:pPr>
              <w:ind w:left="0" w:hanging="2"/>
              <w:jc w:val="center"/>
              <w:rPr/>
            </w:pPr>
            <w:r w:rsidDel="00000000" w:rsidR="00000000" w:rsidRPr="00000000">
              <w:rPr>
                <w:rtl w:val="0"/>
              </w:rPr>
            </w:r>
          </w:p>
        </w:tc>
        <w:tc>
          <w:tcPr>
            <w:vAlign w:val="center"/>
          </w:tcPr>
          <w:p w:rsidR="00000000" w:rsidDel="00000000" w:rsidP="00000000" w:rsidRDefault="00000000" w:rsidRPr="00000000" w14:paraId="00001B2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21">
            <w:pPr>
              <w:ind w:left="0" w:hanging="2"/>
              <w:jc w:val="center"/>
              <w:rPr/>
            </w:pPr>
            <w:r w:rsidDel="00000000" w:rsidR="00000000" w:rsidRPr="00000000">
              <w:rPr>
                <w:rtl w:val="0"/>
              </w:rPr>
              <w:t xml:space="preserve">(b)(20)(i)</w:t>
            </w:r>
          </w:p>
        </w:tc>
        <w:tc>
          <w:tcPr>
            <w:vAlign w:val="center"/>
          </w:tcPr>
          <w:p w:rsidR="00000000" w:rsidDel="00000000" w:rsidP="00000000" w:rsidRDefault="00000000" w:rsidRPr="00000000" w14:paraId="00001B22">
            <w:pPr>
              <w:ind w:left="0" w:hanging="2"/>
              <w:rPr/>
            </w:pPr>
            <w:r w:rsidDel="00000000" w:rsidR="00000000" w:rsidRPr="00000000">
              <w:rPr>
                <w:rtl w:val="0"/>
              </w:rPr>
              <w:t xml:space="preserve">Cockpit, cabin, and external lighting systems;</w:t>
            </w:r>
          </w:p>
        </w:tc>
        <w:tc>
          <w:tcPr>
            <w:vAlign w:val="center"/>
          </w:tcPr>
          <w:p w:rsidR="00000000" w:rsidDel="00000000" w:rsidP="00000000" w:rsidRDefault="00000000" w:rsidRPr="00000000" w14:paraId="00001B23">
            <w:pPr>
              <w:ind w:left="0" w:hanging="2"/>
              <w:jc w:val="center"/>
              <w:rPr/>
            </w:pPr>
            <w:r w:rsidDel="00000000" w:rsidR="00000000" w:rsidRPr="00000000">
              <w:rPr>
                <w:rtl w:val="0"/>
              </w:rPr>
            </w:r>
          </w:p>
        </w:tc>
        <w:tc>
          <w:tcPr>
            <w:vAlign w:val="center"/>
          </w:tcPr>
          <w:p w:rsidR="00000000" w:rsidDel="00000000" w:rsidP="00000000" w:rsidRDefault="00000000" w:rsidRPr="00000000" w14:paraId="00001B24">
            <w:pPr>
              <w:ind w:left="0" w:hanging="2"/>
              <w:rPr/>
            </w:pPr>
            <w:r w:rsidDel="00000000" w:rsidR="00000000" w:rsidRPr="00000000">
              <w:rPr>
                <w:rtl w:val="0"/>
              </w:rPr>
            </w:r>
          </w:p>
        </w:tc>
        <w:tc>
          <w:tcPr>
            <w:vAlign w:val="center"/>
          </w:tcPr>
          <w:p w:rsidR="00000000" w:rsidDel="00000000" w:rsidP="00000000" w:rsidRDefault="00000000" w:rsidRPr="00000000" w14:paraId="00001B25">
            <w:pPr>
              <w:ind w:left="0" w:hanging="2"/>
              <w:jc w:val="center"/>
              <w:rPr/>
            </w:pPr>
            <w:r w:rsidDel="00000000" w:rsidR="00000000" w:rsidRPr="00000000">
              <w:rPr>
                <w:rtl w:val="0"/>
              </w:rPr>
            </w:r>
          </w:p>
        </w:tc>
        <w:tc>
          <w:tcPr>
            <w:vAlign w:val="center"/>
          </w:tcPr>
          <w:p w:rsidR="00000000" w:rsidDel="00000000" w:rsidP="00000000" w:rsidRDefault="00000000" w:rsidRPr="00000000" w14:paraId="00001B2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27">
            <w:pPr>
              <w:ind w:left="0" w:hanging="2"/>
              <w:jc w:val="center"/>
              <w:rPr/>
            </w:pPr>
            <w:r w:rsidDel="00000000" w:rsidR="00000000" w:rsidRPr="00000000">
              <w:rPr>
                <w:rtl w:val="0"/>
              </w:rPr>
              <w:t xml:space="preserve">(b)(20)(ii)</w:t>
            </w:r>
          </w:p>
        </w:tc>
        <w:tc>
          <w:tcPr>
            <w:vAlign w:val="center"/>
          </w:tcPr>
          <w:p w:rsidR="00000000" w:rsidDel="00000000" w:rsidP="00000000" w:rsidRDefault="00000000" w:rsidRPr="00000000" w14:paraId="00001B28">
            <w:pPr>
              <w:ind w:left="0" w:hanging="2"/>
              <w:rPr/>
            </w:pPr>
            <w:r w:rsidDel="00000000" w:rsidR="00000000" w:rsidRPr="00000000">
              <w:rPr>
                <w:rtl w:val="0"/>
              </w:rPr>
              <w:t xml:space="preserve">Power sources;</w:t>
            </w:r>
          </w:p>
        </w:tc>
        <w:tc>
          <w:tcPr>
            <w:vAlign w:val="center"/>
          </w:tcPr>
          <w:p w:rsidR="00000000" w:rsidDel="00000000" w:rsidP="00000000" w:rsidRDefault="00000000" w:rsidRPr="00000000" w14:paraId="00001B29">
            <w:pPr>
              <w:ind w:left="0" w:hanging="2"/>
              <w:jc w:val="center"/>
              <w:rPr/>
            </w:pPr>
            <w:r w:rsidDel="00000000" w:rsidR="00000000" w:rsidRPr="00000000">
              <w:rPr>
                <w:rtl w:val="0"/>
              </w:rPr>
            </w:r>
          </w:p>
        </w:tc>
        <w:tc>
          <w:tcPr>
            <w:vAlign w:val="center"/>
          </w:tcPr>
          <w:p w:rsidR="00000000" w:rsidDel="00000000" w:rsidP="00000000" w:rsidRDefault="00000000" w:rsidRPr="00000000" w14:paraId="00001B2A">
            <w:pPr>
              <w:ind w:left="0" w:hanging="2"/>
              <w:rPr/>
            </w:pPr>
            <w:r w:rsidDel="00000000" w:rsidR="00000000" w:rsidRPr="00000000">
              <w:rPr>
                <w:rtl w:val="0"/>
              </w:rPr>
            </w:r>
          </w:p>
        </w:tc>
        <w:tc>
          <w:tcPr>
            <w:vAlign w:val="center"/>
          </w:tcPr>
          <w:p w:rsidR="00000000" w:rsidDel="00000000" w:rsidP="00000000" w:rsidRDefault="00000000" w:rsidRPr="00000000" w14:paraId="00001B2B">
            <w:pPr>
              <w:ind w:left="0" w:hanging="2"/>
              <w:jc w:val="center"/>
              <w:rPr/>
            </w:pPr>
            <w:r w:rsidDel="00000000" w:rsidR="00000000" w:rsidRPr="00000000">
              <w:rPr>
                <w:rtl w:val="0"/>
              </w:rPr>
            </w:r>
          </w:p>
        </w:tc>
        <w:tc>
          <w:tcPr>
            <w:vAlign w:val="center"/>
          </w:tcPr>
          <w:p w:rsidR="00000000" w:rsidDel="00000000" w:rsidP="00000000" w:rsidRDefault="00000000" w:rsidRPr="00000000" w14:paraId="00001B2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2D">
            <w:pPr>
              <w:ind w:left="0" w:hanging="2"/>
              <w:jc w:val="center"/>
              <w:rPr/>
            </w:pPr>
            <w:r w:rsidDel="00000000" w:rsidR="00000000" w:rsidRPr="00000000">
              <w:rPr>
                <w:rtl w:val="0"/>
              </w:rPr>
              <w:t xml:space="preserve">(b)(20)(iii)</w:t>
            </w:r>
          </w:p>
        </w:tc>
        <w:tc>
          <w:tcPr>
            <w:vAlign w:val="center"/>
          </w:tcPr>
          <w:p w:rsidR="00000000" w:rsidDel="00000000" w:rsidP="00000000" w:rsidRDefault="00000000" w:rsidRPr="00000000" w14:paraId="00001B2E">
            <w:pPr>
              <w:ind w:left="0" w:hanging="2"/>
              <w:rPr/>
            </w:pPr>
            <w:r w:rsidDel="00000000" w:rsidR="00000000" w:rsidRPr="00000000">
              <w:rPr>
                <w:rtl w:val="0"/>
              </w:rPr>
              <w:t xml:space="preserve">Switch positions; and</w:t>
            </w:r>
          </w:p>
        </w:tc>
        <w:tc>
          <w:tcPr>
            <w:vAlign w:val="center"/>
          </w:tcPr>
          <w:p w:rsidR="00000000" w:rsidDel="00000000" w:rsidP="00000000" w:rsidRDefault="00000000" w:rsidRPr="00000000" w14:paraId="00001B2F">
            <w:pPr>
              <w:ind w:left="0" w:hanging="2"/>
              <w:jc w:val="center"/>
              <w:rPr/>
            </w:pPr>
            <w:r w:rsidDel="00000000" w:rsidR="00000000" w:rsidRPr="00000000">
              <w:rPr>
                <w:rtl w:val="0"/>
              </w:rPr>
            </w:r>
          </w:p>
        </w:tc>
        <w:tc>
          <w:tcPr>
            <w:vAlign w:val="center"/>
          </w:tcPr>
          <w:p w:rsidR="00000000" w:rsidDel="00000000" w:rsidP="00000000" w:rsidRDefault="00000000" w:rsidRPr="00000000" w14:paraId="00001B30">
            <w:pPr>
              <w:ind w:left="0" w:hanging="2"/>
              <w:rPr/>
            </w:pPr>
            <w:r w:rsidDel="00000000" w:rsidR="00000000" w:rsidRPr="00000000">
              <w:rPr>
                <w:rtl w:val="0"/>
              </w:rPr>
            </w:r>
          </w:p>
        </w:tc>
        <w:tc>
          <w:tcPr>
            <w:vAlign w:val="center"/>
          </w:tcPr>
          <w:p w:rsidR="00000000" w:rsidDel="00000000" w:rsidP="00000000" w:rsidRDefault="00000000" w:rsidRPr="00000000" w14:paraId="00001B31">
            <w:pPr>
              <w:ind w:left="0" w:hanging="2"/>
              <w:jc w:val="center"/>
              <w:rPr/>
            </w:pPr>
            <w:r w:rsidDel="00000000" w:rsidR="00000000" w:rsidRPr="00000000">
              <w:rPr>
                <w:rtl w:val="0"/>
              </w:rPr>
            </w:r>
          </w:p>
        </w:tc>
        <w:tc>
          <w:tcPr>
            <w:vAlign w:val="center"/>
          </w:tcPr>
          <w:p w:rsidR="00000000" w:rsidDel="00000000" w:rsidP="00000000" w:rsidRDefault="00000000" w:rsidRPr="00000000" w14:paraId="00001B3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33">
            <w:pPr>
              <w:ind w:left="0" w:hanging="2"/>
              <w:jc w:val="center"/>
              <w:rPr/>
            </w:pPr>
            <w:r w:rsidDel="00000000" w:rsidR="00000000" w:rsidRPr="00000000">
              <w:rPr>
                <w:rtl w:val="0"/>
              </w:rPr>
              <w:t xml:space="preserve">(b)(20)(iv)</w:t>
            </w:r>
          </w:p>
        </w:tc>
        <w:tc>
          <w:tcPr>
            <w:vAlign w:val="center"/>
          </w:tcPr>
          <w:p w:rsidR="00000000" w:rsidDel="00000000" w:rsidP="00000000" w:rsidRDefault="00000000" w:rsidRPr="00000000" w14:paraId="00001B34">
            <w:pPr>
              <w:ind w:left="0" w:hanging="2"/>
              <w:rPr/>
            </w:pPr>
            <w:r w:rsidDel="00000000" w:rsidR="00000000" w:rsidRPr="00000000">
              <w:rPr>
                <w:rtl w:val="0"/>
              </w:rPr>
              <w:t xml:space="preserve">Spare light bulb locations.</w:t>
            </w:r>
          </w:p>
        </w:tc>
        <w:tc>
          <w:tcPr>
            <w:vAlign w:val="center"/>
          </w:tcPr>
          <w:p w:rsidR="00000000" w:rsidDel="00000000" w:rsidP="00000000" w:rsidRDefault="00000000" w:rsidRPr="00000000" w14:paraId="00001B35">
            <w:pPr>
              <w:ind w:left="0" w:hanging="2"/>
              <w:jc w:val="center"/>
              <w:rPr/>
            </w:pPr>
            <w:r w:rsidDel="00000000" w:rsidR="00000000" w:rsidRPr="00000000">
              <w:rPr>
                <w:rtl w:val="0"/>
              </w:rPr>
            </w:r>
          </w:p>
        </w:tc>
        <w:tc>
          <w:tcPr>
            <w:vAlign w:val="center"/>
          </w:tcPr>
          <w:p w:rsidR="00000000" w:rsidDel="00000000" w:rsidP="00000000" w:rsidRDefault="00000000" w:rsidRPr="00000000" w14:paraId="00001B36">
            <w:pPr>
              <w:ind w:left="0" w:hanging="2"/>
              <w:rPr/>
            </w:pPr>
            <w:r w:rsidDel="00000000" w:rsidR="00000000" w:rsidRPr="00000000">
              <w:rPr>
                <w:rtl w:val="0"/>
              </w:rPr>
            </w:r>
          </w:p>
        </w:tc>
        <w:tc>
          <w:tcPr>
            <w:vAlign w:val="center"/>
          </w:tcPr>
          <w:p w:rsidR="00000000" w:rsidDel="00000000" w:rsidP="00000000" w:rsidRDefault="00000000" w:rsidRPr="00000000" w14:paraId="00001B37">
            <w:pPr>
              <w:ind w:left="0" w:hanging="2"/>
              <w:jc w:val="center"/>
              <w:rPr/>
            </w:pPr>
            <w:r w:rsidDel="00000000" w:rsidR="00000000" w:rsidRPr="00000000">
              <w:rPr>
                <w:rtl w:val="0"/>
              </w:rPr>
            </w:r>
          </w:p>
        </w:tc>
        <w:tc>
          <w:tcPr>
            <w:vAlign w:val="center"/>
          </w:tcPr>
          <w:p w:rsidR="00000000" w:rsidDel="00000000" w:rsidP="00000000" w:rsidRDefault="00000000" w:rsidRPr="00000000" w14:paraId="00001B3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39">
            <w:pPr>
              <w:ind w:left="0" w:hanging="2"/>
              <w:jc w:val="center"/>
              <w:rPr/>
            </w:pPr>
            <w:r w:rsidDel="00000000" w:rsidR="00000000" w:rsidRPr="00000000">
              <w:rPr>
                <w:rtl w:val="0"/>
              </w:rPr>
              <w:t xml:space="preserve">(b)(21)</w:t>
            </w:r>
          </w:p>
        </w:tc>
        <w:tc>
          <w:tcPr>
            <w:vAlign w:val="center"/>
          </w:tcPr>
          <w:p w:rsidR="00000000" w:rsidDel="00000000" w:rsidP="00000000" w:rsidRDefault="00000000" w:rsidRPr="00000000" w14:paraId="00001B3A">
            <w:pPr>
              <w:ind w:left="0" w:hanging="2"/>
              <w:rPr/>
            </w:pPr>
            <w:r w:rsidDel="00000000" w:rsidR="00000000" w:rsidRPr="00000000">
              <w:rPr>
                <w:rtl w:val="0"/>
              </w:rPr>
              <w:t xml:space="preserve">Emergency equipment.</w:t>
            </w:r>
          </w:p>
        </w:tc>
        <w:tc>
          <w:tcPr>
            <w:vAlign w:val="center"/>
          </w:tcPr>
          <w:p w:rsidR="00000000" w:rsidDel="00000000" w:rsidP="00000000" w:rsidRDefault="00000000" w:rsidRPr="00000000" w14:paraId="00001B3B">
            <w:pPr>
              <w:ind w:left="0" w:hanging="2"/>
              <w:jc w:val="center"/>
              <w:rPr/>
            </w:pPr>
            <w:r w:rsidDel="00000000" w:rsidR="00000000" w:rsidRPr="00000000">
              <w:rPr>
                <w:rtl w:val="0"/>
              </w:rPr>
            </w:r>
          </w:p>
        </w:tc>
        <w:tc>
          <w:tcPr>
            <w:vAlign w:val="center"/>
          </w:tcPr>
          <w:p w:rsidR="00000000" w:rsidDel="00000000" w:rsidP="00000000" w:rsidRDefault="00000000" w:rsidRPr="00000000" w14:paraId="00001B3C">
            <w:pPr>
              <w:ind w:left="0" w:hanging="2"/>
              <w:rPr/>
            </w:pPr>
            <w:r w:rsidDel="00000000" w:rsidR="00000000" w:rsidRPr="00000000">
              <w:rPr>
                <w:rtl w:val="0"/>
              </w:rPr>
            </w:r>
          </w:p>
        </w:tc>
        <w:tc>
          <w:tcPr>
            <w:vAlign w:val="center"/>
          </w:tcPr>
          <w:p w:rsidR="00000000" w:rsidDel="00000000" w:rsidP="00000000" w:rsidRDefault="00000000" w:rsidRPr="00000000" w14:paraId="00001B3D">
            <w:pPr>
              <w:ind w:left="0" w:hanging="2"/>
              <w:jc w:val="center"/>
              <w:rPr/>
            </w:pPr>
            <w:r w:rsidDel="00000000" w:rsidR="00000000" w:rsidRPr="00000000">
              <w:rPr>
                <w:rtl w:val="0"/>
              </w:rPr>
            </w:r>
          </w:p>
        </w:tc>
        <w:tc>
          <w:tcPr>
            <w:vAlign w:val="center"/>
          </w:tcPr>
          <w:p w:rsidR="00000000" w:rsidDel="00000000" w:rsidP="00000000" w:rsidRDefault="00000000" w:rsidRPr="00000000" w14:paraId="00001B3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3F">
            <w:pPr>
              <w:ind w:left="0" w:hanging="2"/>
              <w:jc w:val="center"/>
              <w:rPr/>
            </w:pPr>
            <w:r w:rsidDel="00000000" w:rsidR="00000000" w:rsidRPr="00000000">
              <w:rPr>
                <w:rtl w:val="0"/>
              </w:rPr>
              <w:t xml:space="preserve">(b)(21)(i)</w:t>
            </w:r>
          </w:p>
        </w:tc>
        <w:tc>
          <w:tcPr>
            <w:vAlign w:val="center"/>
          </w:tcPr>
          <w:p w:rsidR="00000000" w:rsidDel="00000000" w:rsidP="00000000" w:rsidRDefault="00000000" w:rsidRPr="00000000" w14:paraId="00001B40">
            <w:pPr>
              <w:ind w:left="0" w:hanging="2"/>
              <w:rPr/>
            </w:pPr>
            <w:r w:rsidDel="00000000" w:rsidR="00000000" w:rsidRPr="00000000">
              <w:rPr>
                <w:rtl w:val="0"/>
              </w:rPr>
              <w:t xml:space="preserve">Fire and oxygen bottles;</w:t>
            </w:r>
          </w:p>
        </w:tc>
        <w:tc>
          <w:tcPr>
            <w:vAlign w:val="center"/>
          </w:tcPr>
          <w:p w:rsidR="00000000" w:rsidDel="00000000" w:rsidP="00000000" w:rsidRDefault="00000000" w:rsidRPr="00000000" w14:paraId="00001B41">
            <w:pPr>
              <w:ind w:left="0" w:hanging="2"/>
              <w:jc w:val="center"/>
              <w:rPr/>
            </w:pPr>
            <w:r w:rsidDel="00000000" w:rsidR="00000000" w:rsidRPr="00000000">
              <w:rPr>
                <w:rtl w:val="0"/>
              </w:rPr>
            </w:r>
          </w:p>
        </w:tc>
        <w:tc>
          <w:tcPr>
            <w:vAlign w:val="center"/>
          </w:tcPr>
          <w:p w:rsidR="00000000" w:rsidDel="00000000" w:rsidP="00000000" w:rsidRDefault="00000000" w:rsidRPr="00000000" w14:paraId="00001B42">
            <w:pPr>
              <w:ind w:left="0" w:hanging="2"/>
              <w:rPr/>
            </w:pPr>
            <w:r w:rsidDel="00000000" w:rsidR="00000000" w:rsidRPr="00000000">
              <w:rPr>
                <w:rtl w:val="0"/>
              </w:rPr>
            </w:r>
          </w:p>
        </w:tc>
        <w:tc>
          <w:tcPr>
            <w:vAlign w:val="center"/>
          </w:tcPr>
          <w:p w:rsidR="00000000" w:rsidDel="00000000" w:rsidP="00000000" w:rsidRDefault="00000000" w:rsidRPr="00000000" w14:paraId="00001B43">
            <w:pPr>
              <w:ind w:left="0" w:hanging="2"/>
              <w:jc w:val="center"/>
              <w:rPr/>
            </w:pPr>
            <w:r w:rsidDel="00000000" w:rsidR="00000000" w:rsidRPr="00000000">
              <w:rPr>
                <w:rtl w:val="0"/>
              </w:rPr>
            </w:r>
          </w:p>
        </w:tc>
        <w:tc>
          <w:tcPr>
            <w:vAlign w:val="center"/>
          </w:tcPr>
          <w:p w:rsidR="00000000" w:rsidDel="00000000" w:rsidP="00000000" w:rsidRDefault="00000000" w:rsidRPr="00000000" w14:paraId="00001B4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45">
            <w:pPr>
              <w:ind w:left="0" w:hanging="2"/>
              <w:jc w:val="center"/>
              <w:rPr/>
            </w:pPr>
            <w:r w:rsidDel="00000000" w:rsidR="00000000" w:rsidRPr="00000000">
              <w:rPr>
                <w:rtl w:val="0"/>
              </w:rPr>
              <w:t xml:space="preserve">(b)(21)(ii)</w:t>
            </w:r>
          </w:p>
        </w:tc>
        <w:tc>
          <w:tcPr>
            <w:vAlign w:val="center"/>
          </w:tcPr>
          <w:p w:rsidR="00000000" w:rsidDel="00000000" w:rsidP="00000000" w:rsidRDefault="00000000" w:rsidRPr="00000000" w14:paraId="00001B46">
            <w:pPr>
              <w:ind w:left="0" w:hanging="2"/>
              <w:rPr/>
            </w:pPr>
            <w:r w:rsidDel="00000000" w:rsidR="00000000" w:rsidRPr="00000000">
              <w:rPr>
                <w:rtl w:val="0"/>
              </w:rPr>
              <w:t xml:space="preserve">First aid kits;</w:t>
            </w:r>
          </w:p>
        </w:tc>
        <w:tc>
          <w:tcPr>
            <w:vAlign w:val="center"/>
          </w:tcPr>
          <w:p w:rsidR="00000000" w:rsidDel="00000000" w:rsidP="00000000" w:rsidRDefault="00000000" w:rsidRPr="00000000" w14:paraId="00001B47">
            <w:pPr>
              <w:ind w:left="0" w:hanging="2"/>
              <w:jc w:val="center"/>
              <w:rPr/>
            </w:pPr>
            <w:r w:rsidDel="00000000" w:rsidR="00000000" w:rsidRPr="00000000">
              <w:rPr>
                <w:rtl w:val="0"/>
              </w:rPr>
            </w:r>
          </w:p>
        </w:tc>
        <w:tc>
          <w:tcPr>
            <w:vAlign w:val="center"/>
          </w:tcPr>
          <w:p w:rsidR="00000000" w:rsidDel="00000000" w:rsidP="00000000" w:rsidRDefault="00000000" w:rsidRPr="00000000" w14:paraId="00001B48">
            <w:pPr>
              <w:ind w:left="0" w:hanging="2"/>
              <w:rPr/>
            </w:pPr>
            <w:r w:rsidDel="00000000" w:rsidR="00000000" w:rsidRPr="00000000">
              <w:rPr>
                <w:rtl w:val="0"/>
              </w:rPr>
            </w:r>
          </w:p>
        </w:tc>
        <w:tc>
          <w:tcPr>
            <w:vAlign w:val="center"/>
          </w:tcPr>
          <w:p w:rsidR="00000000" w:rsidDel="00000000" w:rsidP="00000000" w:rsidRDefault="00000000" w:rsidRPr="00000000" w14:paraId="00001B49">
            <w:pPr>
              <w:ind w:left="0" w:hanging="2"/>
              <w:jc w:val="center"/>
              <w:rPr/>
            </w:pPr>
            <w:r w:rsidDel="00000000" w:rsidR="00000000" w:rsidRPr="00000000">
              <w:rPr>
                <w:rtl w:val="0"/>
              </w:rPr>
            </w:r>
          </w:p>
        </w:tc>
        <w:tc>
          <w:tcPr>
            <w:vAlign w:val="center"/>
          </w:tcPr>
          <w:p w:rsidR="00000000" w:rsidDel="00000000" w:rsidP="00000000" w:rsidRDefault="00000000" w:rsidRPr="00000000" w14:paraId="00001B4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4B">
            <w:pPr>
              <w:ind w:left="0" w:hanging="2"/>
              <w:jc w:val="center"/>
              <w:rPr/>
            </w:pPr>
            <w:r w:rsidDel="00000000" w:rsidR="00000000" w:rsidRPr="00000000">
              <w:rPr>
                <w:rtl w:val="0"/>
              </w:rPr>
              <w:t xml:space="preserve">(b)(21)(iii)</w:t>
            </w:r>
          </w:p>
        </w:tc>
        <w:tc>
          <w:tcPr>
            <w:vAlign w:val="center"/>
          </w:tcPr>
          <w:p w:rsidR="00000000" w:rsidDel="00000000" w:rsidP="00000000" w:rsidRDefault="00000000" w:rsidRPr="00000000" w14:paraId="00001B4C">
            <w:pPr>
              <w:ind w:left="0" w:hanging="2"/>
              <w:rPr/>
            </w:pPr>
            <w:r w:rsidDel="00000000" w:rsidR="00000000" w:rsidRPr="00000000">
              <w:rPr>
                <w:rtl w:val="0"/>
              </w:rPr>
              <w:t xml:space="preserve">Life-rafts and life preservers;</w:t>
            </w:r>
          </w:p>
        </w:tc>
        <w:tc>
          <w:tcPr>
            <w:vAlign w:val="center"/>
          </w:tcPr>
          <w:p w:rsidR="00000000" w:rsidDel="00000000" w:rsidP="00000000" w:rsidRDefault="00000000" w:rsidRPr="00000000" w14:paraId="00001B4D">
            <w:pPr>
              <w:ind w:left="0" w:hanging="2"/>
              <w:jc w:val="center"/>
              <w:rPr/>
            </w:pPr>
            <w:r w:rsidDel="00000000" w:rsidR="00000000" w:rsidRPr="00000000">
              <w:rPr>
                <w:rtl w:val="0"/>
              </w:rPr>
            </w:r>
          </w:p>
        </w:tc>
        <w:tc>
          <w:tcPr>
            <w:vAlign w:val="center"/>
          </w:tcPr>
          <w:p w:rsidR="00000000" w:rsidDel="00000000" w:rsidP="00000000" w:rsidRDefault="00000000" w:rsidRPr="00000000" w14:paraId="00001B4E">
            <w:pPr>
              <w:ind w:left="0" w:hanging="2"/>
              <w:rPr/>
            </w:pPr>
            <w:r w:rsidDel="00000000" w:rsidR="00000000" w:rsidRPr="00000000">
              <w:rPr>
                <w:rtl w:val="0"/>
              </w:rPr>
            </w:r>
          </w:p>
        </w:tc>
        <w:tc>
          <w:tcPr>
            <w:vAlign w:val="center"/>
          </w:tcPr>
          <w:p w:rsidR="00000000" w:rsidDel="00000000" w:rsidP="00000000" w:rsidRDefault="00000000" w:rsidRPr="00000000" w14:paraId="00001B4F">
            <w:pPr>
              <w:ind w:left="0" w:hanging="2"/>
              <w:jc w:val="center"/>
              <w:rPr/>
            </w:pPr>
            <w:r w:rsidDel="00000000" w:rsidR="00000000" w:rsidRPr="00000000">
              <w:rPr>
                <w:rtl w:val="0"/>
              </w:rPr>
            </w:r>
          </w:p>
        </w:tc>
        <w:tc>
          <w:tcPr>
            <w:vAlign w:val="center"/>
          </w:tcPr>
          <w:p w:rsidR="00000000" w:rsidDel="00000000" w:rsidP="00000000" w:rsidRDefault="00000000" w:rsidRPr="00000000" w14:paraId="00001B5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51">
            <w:pPr>
              <w:ind w:left="0" w:hanging="2"/>
              <w:jc w:val="center"/>
              <w:rPr/>
            </w:pPr>
            <w:r w:rsidDel="00000000" w:rsidR="00000000" w:rsidRPr="00000000">
              <w:rPr>
                <w:rtl w:val="0"/>
              </w:rPr>
              <w:t xml:space="preserve">(b)(21)(iv)</w:t>
            </w:r>
          </w:p>
        </w:tc>
        <w:tc>
          <w:tcPr>
            <w:vAlign w:val="center"/>
          </w:tcPr>
          <w:p w:rsidR="00000000" w:rsidDel="00000000" w:rsidP="00000000" w:rsidRDefault="00000000" w:rsidRPr="00000000" w14:paraId="00001B52">
            <w:pPr>
              <w:ind w:left="0" w:hanging="2"/>
              <w:rPr/>
            </w:pPr>
            <w:r w:rsidDel="00000000" w:rsidR="00000000" w:rsidRPr="00000000">
              <w:rPr>
                <w:rtl w:val="0"/>
              </w:rPr>
              <w:t xml:space="preserve">Crash axes;</w:t>
            </w:r>
          </w:p>
        </w:tc>
        <w:tc>
          <w:tcPr>
            <w:vAlign w:val="center"/>
          </w:tcPr>
          <w:p w:rsidR="00000000" w:rsidDel="00000000" w:rsidP="00000000" w:rsidRDefault="00000000" w:rsidRPr="00000000" w14:paraId="00001B53">
            <w:pPr>
              <w:ind w:left="0" w:hanging="2"/>
              <w:jc w:val="center"/>
              <w:rPr/>
            </w:pPr>
            <w:r w:rsidDel="00000000" w:rsidR="00000000" w:rsidRPr="00000000">
              <w:rPr>
                <w:rtl w:val="0"/>
              </w:rPr>
            </w:r>
          </w:p>
        </w:tc>
        <w:tc>
          <w:tcPr>
            <w:vAlign w:val="center"/>
          </w:tcPr>
          <w:p w:rsidR="00000000" w:rsidDel="00000000" w:rsidP="00000000" w:rsidRDefault="00000000" w:rsidRPr="00000000" w14:paraId="00001B54">
            <w:pPr>
              <w:ind w:left="0" w:hanging="2"/>
              <w:rPr/>
            </w:pPr>
            <w:r w:rsidDel="00000000" w:rsidR="00000000" w:rsidRPr="00000000">
              <w:rPr>
                <w:rtl w:val="0"/>
              </w:rPr>
            </w:r>
          </w:p>
        </w:tc>
        <w:tc>
          <w:tcPr>
            <w:vAlign w:val="center"/>
          </w:tcPr>
          <w:p w:rsidR="00000000" w:rsidDel="00000000" w:rsidP="00000000" w:rsidRDefault="00000000" w:rsidRPr="00000000" w14:paraId="00001B55">
            <w:pPr>
              <w:ind w:left="0" w:hanging="2"/>
              <w:jc w:val="center"/>
              <w:rPr/>
            </w:pPr>
            <w:r w:rsidDel="00000000" w:rsidR="00000000" w:rsidRPr="00000000">
              <w:rPr>
                <w:rtl w:val="0"/>
              </w:rPr>
            </w:r>
          </w:p>
        </w:tc>
        <w:tc>
          <w:tcPr>
            <w:vAlign w:val="center"/>
          </w:tcPr>
          <w:p w:rsidR="00000000" w:rsidDel="00000000" w:rsidP="00000000" w:rsidRDefault="00000000" w:rsidRPr="00000000" w14:paraId="00001B5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57">
            <w:pPr>
              <w:ind w:left="0" w:hanging="2"/>
              <w:jc w:val="center"/>
              <w:rPr/>
            </w:pPr>
            <w:r w:rsidDel="00000000" w:rsidR="00000000" w:rsidRPr="00000000">
              <w:rPr>
                <w:rtl w:val="0"/>
              </w:rPr>
              <w:t xml:space="preserve">(b)(21)(v)</w:t>
            </w:r>
          </w:p>
        </w:tc>
        <w:tc>
          <w:tcPr>
            <w:vAlign w:val="center"/>
          </w:tcPr>
          <w:p w:rsidR="00000000" w:rsidDel="00000000" w:rsidP="00000000" w:rsidRDefault="00000000" w:rsidRPr="00000000" w14:paraId="00001B58">
            <w:pPr>
              <w:ind w:left="0" w:hanging="2"/>
              <w:rPr/>
            </w:pPr>
            <w:r w:rsidDel="00000000" w:rsidR="00000000" w:rsidRPr="00000000">
              <w:rPr>
                <w:rtl w:val="0"/>
              </w:rPr>
              <w:t xml:space="preserve">Emergency exits and lights;</w:t>
            </w:r>
          </w:p>
        </w:tc>
        <w:tc>
          <w:tcPr>
            <w:vAlign w:val="center"/>
          </w:tcPr>
          <w:p w:rsidR="00000000" w:rsidDel="00000000" w:rsidP="00000000" w:rsidRDefault="00000000" w:rsidRPr="00000000" w14:paraId="00001B59">
            <w:pPr>
              <w:ind w:left="0" w:hanging="2"/>
              <w:jc w:val="center"/>
              <w:rPr/>
            </w:pPr>
            <w:r w:rsidDel="00000000" w:rsidR="00000000" w:rsidRPr="00000000">
              <w:rPr>
                <w:rtl w:val="0"/>
              </w:rPr>
            </w:r>
          </w:p>
        </w:tc>
        <w:tc>
          <w:tcPr>
            <w:vAlign w:val="center"/>
          </w:tcPr>
          <w:p w:rsidR="00000000" w:rsidDel="00000000" w:rsidP="00000000" w:rsidRDefault="00000000" w:rsidRPr="00000000" w14:paraId="00001B5A">
            <w:pPr>
              <w:ind w:left="0" w:hanging="2"/>
              <w:rPr/>
            </w:pPr>
            <w:r w:rsidDel="00000000" w:rsidR="00000000" w:rsidRPr="00000000">
              <w:rPr>
                <w:rtl w:val="0"/>
              </w:rPr>
            </w:r>
          </w:p>
        </w:tc>
        <w:tc>
          <w:tcPr>
            <w:vAlign w:val="center"/>
          </w:tcPr>
          <w:p w:rsidR="00000000" w:rsidDel="00000000" w:rsidP="00000000" w:rsidRDefault="00000000" w:rsidRPr="00000000" w14:paraId="00001B5B">
            <w:pPr>
              <w:ind w:left="0" w:hanging="2"/>
              <w:jc w:val="center"/>
              <w:rPr/>
            </w:pPr>
            <w:r w:rsidDel="00000000" w:rsidR="00000000" w:rsidRPr="00000000">
              <w:rPr>
                <w:rtl w:val="0"/>
              </w:rPr>
            </w:r>
          </w:p>
        </w:tc>
        <w:tc>
          <w:tcPr>
            <w:vAlign w:val="center"/>
          </w:tcPr>
          <w:p w:rsidR="00000000" w:rsidDel="00000000" w:rsidP="00000000" w:rsidRDefault="00000000" w:rsidRPr="00000000" w14:paraId="00001B5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5D">
            <w:pPr>
              <w:ind w:left="0" w:hanging="2"/>
              <w:jc w:val="center"/>
              <w:rPr/>
            </w:pPr>
            <w:r w:rsidDel="00000000" w:rsidR="00000000" w:rsidRPr="00000000">
              <w:rPr>
                <w:rtl w:val="0"/>
              </w:rPr>
              <w:t xml:space="preserve">(b)(21)(vi)</w:t>
            </w:r>
          </w:p>
        </w:tc>
        <w:tc>
          <w:tcPr>
            <w:vAlign w:val="center"/>
          </w:tcPr>
          <w:p w:rsidR="00000000" w:rsidDel="00000000" w:rsidP="00000000" w:rsidRDefault="00000000" w:rsidRPr="00000000" w14:paraId="00001B5E">
            <w:pPr>
              <w:ind w:left="0" w:hanging="2"/>
              <w:rPr/>
            </w:pPr>
            <w:r w:rsidDel="00000000" w:rsidR="00000000" w:rsidRPr="00000000">
              <w:rPr>
                <w:rtl w:val="0"/>
              </w:rPr>
              <w:t xml:space="preserve">Slides and slide rafts;</w:t>
            </w:r>
          </w:p>
        </w:tc>
        <w:tc>
          <w:tcPr>
            <w:vAlign w:val="center"/>
          </w:tcPr>
          <w:p w:rsidR="00000000" w:rsidDel="00000000" w:rsidP="00000000" w:rsidRDefault="00000000" w:rsidRPr="00000000" w14:paraId="00001B5F">
            <w:pPr>
              <w:ind w:left="0" w:hanging="2"/>
              <w:jc w:val="center"/>
              <w:rPr/>
            </w:pPr>
            <w:r w:rsidDel="00000000" w:rsidR="00000000" w:rsidRPr="00000000">
              <w:rPr>
                <w:rtl w:val="0"/>
              </w:rPr>
            </w:r>
          </w:p>
        </w:tc>
        <w:tc>
          <w:tcPr>
            <w:vAlign w:val="center"/>
          </w:tcPr>
          <w:p w:rsidR="00000000" w:rsidDel="00000000" w:rsidP="00000000" w:rsidRDefault="00000000" w:rsidRPr="00000000" w14:paraId="00001B60">
            <w:pPr>
              <w:ind w:left="0" w:hanging="2"/>
              <w:rPr/>
            </w:pPr>
            <w:r w:rsidDel="00000000" w:rsidR="00000000" w:rsidRPr="00000000">
              <w:rPr>
                <w:rtl w:val="0"/>
              </w:rPr>
            </w:r>
          </w:p>
        </w:tc>
        <w:tc>
          <w:tcPr>
            <w:vAlign w:val="center"/>
          </w:tcPr>
          <w:p w:rsidR="00000000" w:rsidDel="00000000" w:rsidP="00000000" w:rsidRDefault="00000000" w:rsidRPr="00000000" w14:paraId="00001B61">
            <w:pPr>
              <w:ind w:left="0" w:hanging="2"/>
              <w:jc w:val="center"/>
              <w:rPr/>
            </w:pPr>
            <w:r w:rsidDel="00000000" w:rsidR="00000000" w:rsidRPr="00000000">
              <w:rPr>
                <w:rtl w:val="0"/>
              </w:rPr>
            </w:r>
          </w:p>
        </w:tc>
        <w:tc>
          <w:tcPr>
            <w:vAlign w:val="center"/>
          </w:tcPr>
          <w:p w:rsidR="00000000" w:rsidDel="00000000" w:rsidP="00000000" w:rsidRDefault="00000000" w:rsidRPr="00000000" w14:paraId="00001B6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63">
            <w:pPr>
              <w:ind w:left="0" w:hanging="2"/>
              <w:jc w:val="center"/>
              <w:rPr/>
            </w:pPr>
            <w:r w:rsidDel="00000000" w:rsidR="00000000" w:rsidRPr="00000000">
              <w:rPr>
                <w:rtl w:val="0"/>
              </w:rPr>
              <w:t xml:space="preserve">(b)(21)(vii)</w:t>
            </w:r>
          </w:p>
        </w:tc>
        <w:tc>
          <w:tcPr>
            <w:vAlign w:val="center"/>
          </w:tcPr>
          <w:p w:rsidR="00000000" w:rsidDel="00000000" w:rsidP="00000000" w:rsidRDefault="00000000" w:rsidRPr="00000000" w14:paraId="00001B64">
            <w:pPr>
              <w:ind w:left="0" w:hanging="2"/>
              <w:rPr/>
            </w:pPr>
            <w:r w:rsidDel="00000000" w:rsidR="00000000" w:rsidRPr="00000000">
              <w:rPr>
                <w:rtl w:val="0"/>
              </w:rPr>
              <w:t xml:space="preserve">Escape straps or handles; and</w:t>
            </w:r>
          </w:p>
        </w:tc>
        <w:tc>
          <w:tcPr>
            <w:vAlign w:val="center"/>
          </w:tcPr>
          <w:p w:rsidR="00000000" w:rsidDel="00000000" w:rsidP="00000000" w:rsidRDefault="00000000" w:rsidRPr="00000000" w14:paraId="00001B65">
            <w:pPr>
              <w:ind w:left="0" w:hanging="2"/>
              <w:jc w:val="center"/>
              <w:rPr/>
            </w:pPr>
            <w:r w:rsidDel="00000000" w:rsidR="00000000" w:rsidRPr="00000000">
              <w:rPr>
                <w:rtl w:val="0"/>
              </w:rPr>
            </w:r>
          </w:p>
        </w:tc>
        <w:tc>
          <w:tcPr>
            <w:vAlign w:val="center"/>
          </w:tcPr>
          <w:p w:rsidR="00000000" w:rsidDel="00000000" w:rsidP="00000000" w:rsidRDefault="00000000" w:rsidRPr="00000000" w14:paraId="00001B66">
            <w:pPr>
              <w:ind w:left="0" w:hanging="2"/>
              <w:rPr/>
            </w:pPr>
            <w:r w:rsidDel="00000000" w:rsidR="00000000" w:rsidRPr="00000000">
              <w:rPr>
                <w:rtl w:val="0"/>
              </w:rPr>
            </w:r>
          </w:p>
        </w:tc>
        <w:tc>
          <w:tcPr>
            <w:vAlign w:val="center"/>
          </w:tcPr>
          <w:p w:rsidR="00000000" w:rsidDel="00000000" w:rsidP="00000000" w:rsidRDefault="00000000" w:rsidRPr="00000000" w14:paraId="00001B67">
            <w:pPr>
              <w:ind w:left="0" w:hanging="2"/>
              <w:jc w:val="center"/>
              <w:rPr/>
            </w:pPr>
            <w:r w:rsidDel="00000000" w:rsidR="00000000" w:rsidRPr="00000000">
              <w:rPr>
                <w:rtl w:val="0"/>
              </w:rPr>
            </w:r>
          </w:p>
        </w:tc>
        <w:tc>
          <w:tcPr>
            <w:vAlign w:val="center"/>
          </w:tcPr>
          <w:p w:rsidR="00000000" w:rsidDel="00000000" w:rsidP="00000000" w:rsidRDefault="00000000" w:rsidRPr="00000000" w14:paraId="00001B6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69">
            <w:pPr>
              <w:ind w:left="0" w:hanging="2"/>
              <w:jc w:val="center"/>
              <w:rPr/>
            </w:pPr>
            <w:r w:rsidDel="00000000" w:rsidR="00000000" w:rsidRPr="00000000">
              <w:rPr>
                <w:rtl w:val="0"/>
              </w:rPr>
              <w:t xml:space="preserve">(b)(21)(viii)</w:t>
            </w:r>
          </w:p>
        </w:tc>
        <w:tc>
          <w:tcPr>
            <w:vAlign w:val="center"/>
          </w:tcPr>
          <w:p w:rsidR="00000000" w:rsidDel="00000000" w:rsidP="00000000" w:rsidRDefault="00000000" w:rsidRPr="00000000" w14:paraId="00001B6A">
            <w:pPr>
              <w:ind w:left="0" w:hanging="2"/>
              <w:rPr/>
            </w:pPr>
            <w:r w:rsidDel="00000000" w:rsidR="00000000" w:rsidRPr="00000000">
              <w:rPr>
                <w:rtl w:val="0"/>
              </w:rPr>
              <w:t xml:space="preserve">Hatches, ladders and movable stairs.</w:t>
            </w:r>
          </w:p>
        </w:tc>
        <w:tc>
          <w:tcPr>
            <w:vAlign w:val="center"/>
          </w:tcPr>
          <w:p w:rsidR="00000000" w:rsidDel="00000000" w:rsidP="00000000" w:rsidRDefault="00000000" w:rsidRPr="00000000" w14:paraId="00001B6B">
            <w:pPr>
              <w:ind w:left="0" w:hanging="2"/>
              <w:jc w:val="center"/>
              <w:rPr/>
            </w:pPr>
            <w:r w:rsidDel="00000000" w:rsidR="00000000" w:rsidRPr="00000000">
              <w:rPr>
                <w:rtl w:val="0"/>
              </w:rPr>
            </w:r>
          </w:p>
        </w:tc>
        <w:tc>
          <w:tcPr>
            <w:vAlign w:val="center"/>
          </w:tcPr>
          <w:p w:rsidR="00000000" w:rsidDel="00000000" w:rsidP="00000000" w:rsidRDefault="00000000" w:rsidRPr="00000000" w14:paraId="00001B6C">
            <w:pPr>
              <w:ind w:left="0" w:hanging="2"/>
              <w:rPr/>
            </w:pPr>
            <w:r w:rsidDel="00000000" w:rsidR="00000000" w:rsidRPr="00000000">
              <w:rPr>
                <w:rtl w:val="0"/>
              </w:rPr>
            </w:r>
          </w:p>
        </w:tc>
        <w:tc>
          <w:tcPr>
            <w:vAlign w:val="center"/>
          </w:tcPr>
          <w:p w:rsidR="00000000" w:rsidDel="00000000" w:rsidP="00000000" w:rsidRDefault="00000000" w:rsidRPr="00000000" w14:paraId="00001B6D">
            <w:pPr>
              <w:ind w:left="0" w:hanging="2"/>
              <w:jc w:val="center"/>
              <w:rPr/>
            </w:pPr>
            <w:r w:rsidDel="00000000" w:rsidR="00000000" w:rsidRPr="00000000">
              <w:rPr>
                <w:rtl w:val="0"/>
              </w:rPr>
            </w:r>
          </w:p>
        </w:tc>
        <w:tc>
          <w:tcPr>
            <w:vAlign w:val="center"/>
          </w:tcPr>
          <w:p w:rsidR="00000000" w:rsidDel="00000000" w:rsidP="00000000" w:rsidRDefault="00000000" w:rsidRPr="00000000" w14:paraId="00001B6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6F">
            <w:pPr>
              <w:ind w:left="0" w:hanging="2"/>
              <w:jc w:val="center"/>
              <w:rPr/>
            </w:pPr>
            <w:r w:rsidDel="00000000" w:rsidR="00000000" w:rsidRPr="00000000">
              <w:rPr>
                <w:rtl w:val="0"/>
              </w:rPr>
              <w:t xml:space="preserve">(b)(22)</w:t>
            </w:r>
          </w:p>
        </w:tc>
        <w:tc>
          <w:tcPr>
            <w:vAlign w:val="center"/>
          </w:tcPr>
          <w:p w:rsidR="00000000" w:rsidDel="00000000" w:rsidP="00000000" w:rsidRDefault="00000000" w:rsidRPr="00000000" w14:paraId="00001B70">
            <w:pPr>
              <w:ind w:left="0" w:hanging="2"/>
              <w:rPr/>
            </w:pPr>
            <w:r w:rsidDel="00000000" w:rsidR="00000000" w:rsidRPr="00000000">
              <w:rPr>
                <w:rtl w:val="0"/>
              </w:rPr>
              <w:t xml:space="preserve">Auxiliary Power Unit (APU).</w:t>
            </w:r>
          </w:p>
        </w:tc>
        <w:tc>
          <w:tcPr>
            <w:vAlign w:val="center"/>
          </w:tcPr>
          <w:p w:rsidR="00000000" w:rsidDel="00000000" w:rsidP="00000000" w:rsidRDefault="00000000" w:rsidRPr="00000000" w14:paraId="00001B71">
            <w:pPr>
              <w:ind w:left="0" w:hanging="2"/>
              <w:jc w:val="center"/>
              <w:rPr/>
            </w:pPr>
            <w:r w:rsidDel="00000000" w:rsidR="00000000" w:rsidRPr="00000000">
              <w:rPr>
                <w:rtl w:val="0"/>
              </w:rPr>
            </w:r>
          </w:p>
        </w:tc>
        <w:tc>
          <w:tcPr>
            <w:vAlign w:val="center"/>
          </w:tcPr>
          <w:p w:rsidR="00000000" w:rsidDel="00000000" w:rsidP="00000000" w:rsidRDefault="00000000" w:rsidRPr="00000000" w14:paraId="00001B72">
            <w:pPr>
              <w:ind w:left="0" w:hanging="2"/>
              <w:rPr/>
            </w:pPr>
            <w:r w:rsidDel="00000000" w:rsidR="00000000" w:rsidRPr="00000000">
              <w:rPr>
                <w:rtl w:val="0"/>
              </w:rPr>
            </w:r>
          </w:p>
        </w:tc>
        <w:tc>
          <w:tcPr>
            <w:vAlign w:val="center"/>
          </w:tcPr>
          <w:p w:rsidR="00000000" w:rsidDel="00000000" w:rsidP="00000000" w:rsidRDefault="00000000" w:rsidRPr="00000000" w14:paraId="00001B73">
            <w:pPr>
              <w:ind w:left="0" w:hanging="2"/>
              <w:jc w:val="center"/>
              <w:rPr/>
            </w:pPr>
            <w:r w:rsidDel="00000000" w:rsidR="00000000" w:rsidRPr="00000000">
              <w:rPr>
                <w:rtl w:val="0"/>
              </w:rPr>
            </w:r>
          </w:p>
        </w:tc>
        <w:tc>
          <w:tcPr>
            <w:vAlign w:val="center"/>
          </w:tcPr>
          <w:p w:rsidR="00000000" w:rsidDel="00000000" w:rsidP="00000000" w:rsidRDefault="00000000" w:rsidRPr="00000000" w14:paraId="00001B7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75">
            <w:pPr>
              <w:ind w:left="0" w:hanging="2"/>
              <w:jc w:val="center"/>
              <w:rPr/>
            </w:pPr>
            <w:r w:rsidDel="00000000" w:rsidR="00000000" w:rsidRPr="00000000">
              <w:rPr>
                <w:rtl w:val="0"/>
              </w:rPr>
              <w:t xml:space="preserve">(b)(22)(i)</w:t>
            </w:r>
          </w:p>
        </w:tc>
        <w:tc>
          <w:tcPr>
            <w:vAlign w:val="center"/>
          </w:tcPr>
          <w:p w:rsidR="00000000" w:rsidDel="00000000" w:rsidP="00000000" w:rsidRDefault="00000000" w:rsidRPr="00000000" w14:paraId="00001B76">
            <w:pPr>
              <w:ind w:left="0" w:hanging="2"/>
              <w:rPr/>
            </w:pPr>
            <w:r w:rsidDel="00000000" w:rsidR="00000000" w:rsidRPr="00000000">
              <w:rPr>
                <w:rtl w:val="0"/>
              </w:rPr>
              <w:t xml:space="preserve">Electric and bleed air capabilities;</w:t>
            </w:r>
          </w:p>
        </w:tc>
        <w:tc>
          <w:tcPr>
            <w:vAlign w:val="center"/>
          </w:tcPr>
          <w:p w:rsidR="00000000" w:rsidDel="00000000" w:rsidP="00000000" w:rsidRDefault="00000000" w:rsidRPr="00000000" w14:paraId="00001B77">
            <w:pPr>
              <w:ind w:left="0" w:hanging="2"/>
              <w:jc w:val="center"/>
              <w:rPr/>
            </w:pPr>
            <w:r w:rsidDel="00000000" w:rsidR="00000000" w:rsidRPr="00000000">
              <w:rPr>
                <w:rtl w:val="0"/>
              </w:rPr>
            </w:r>
          </w:p>
        </w:tc>
        <w:tc>
          <w:tcPr>
            <w:vAlign w:val="center"/>
          </w:tcPr>
          <w:p w:rsidR="00000000" w:rsidDel="00000000" w:rsidP="00000000" w:rsidRDefault="00000000" w:rsidRPr="00000000" w14:paraId="00001B78">
            <w:pPr>
              <w:ind w:left="0" w:hanging="2"/>
              <w:rPr/>
            </w:pPr>
            <w:r w:rsidDel="00000000" w:rsidR="00000000" w:rsidRPr="00000000">
              <w:rPr>
                <w:rtl w:val="0"/>
              </w:rPr>
            </w:r>
          </w:p>
        </w:tc>
        <w:tc>
          <w:tcPr>
            <w:vAlign w:val="center"/>
          </w:tcPr>
          <w:p w:rsidR="00000000" w:rsidDel="00000000" w:rsidP="00000000" w:rsidRDefault="00000000" w:rsidRPr="00000000" w14:paraId="00001B79">
            <w:pPr>
              <w:ind w:left="0" w:hanging="2"/>
              <w:jc w:val="center"/>
              <w:rPr/>
            </w:pPr>
            <w:r w:rsidDel="00000000" w:rsidR="00000000" w:rsidRPr="00000000">
              <w:rPr>
                <w:rtl w:val="0"/>
              </w:rPr>
            </w:r>
          </w:p>
        </w:tc>
        <w:tc>
          <w:tcPr>
            <w:vAlign w:val="center"/>
          </w:tcPr>
          <w:p w:rsidR="00000000" w:rsidDel="00000000" w:rsidP="00000000" w:rsidRDefault="00000000" w:rsidRPr="00000000" w14:paraId="00001B7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7B">
            <w:pPr>
              <w:ind w:left="0" w:hanging="2"/>
              <w:jc w:val="center"/>
              <w:rPr/>
            </w:pPr>
            <w:r w:rsidDel="00000000" w:rsidR="00000000" w:rsidRPr="00000000">
              <w:rPr>
                <w:rtl w:val="0"/>
              </w:rPr>
              <w:t xml:space="preserve">(b)(22)(ii)</w:t>
            </w:r>
          </w:p>
        </w:tc>
        <w:tc>
          <w:tcPr>
            <w:vAlign w:val="center"/>
          </w:tcPr>
          <w:p w:rsidR="00000000" w:rsidDel="00000000" w:rsidP="00000000" w:rsidRDefault="00000000" w:rsidRPr="00000000" w14:paraId="00001B7C">
            <w:pPr>
              <w:ind w:left="0" w:hanging="2"/>
              <w:rPr/>
            </w:pPr>
            <w:r w:rsidDel="00000000" w:rsidR="00000000" w:rsidRPr="00000000">
              <w:rPr>
                <w:rtl w:val="0"/>
              </w:rPr>
              <w:t xml:space="preserve">Interfaces with electrical and pneumatic systems;</w:t>
            </w:r>
          </w:p>
        </w:tc>
        <w:tc>
          <w:tcPr>
            <w:vAlign w:val="center"/>
          </w:tcPr>
          <w:p w:rsidR="00000000" w:rsidDel="00000000" w:rsidP="00000000" w:rsidRDefault="00000000" w:rsidRPr="00000000" w14:paraId="00001B7D">
            <w:pPr>
              <w:ind w:left="0" w:hanging="2"/>
              <w:jc w:val="center"/>
              <w:rPr/>
            </w:pPr>
            <w:r w:rsidDel="00000000" w:rsidR="00000000" w:rsidRPr="00000000">
              <w:rPr>
                <w:rtl w:val="0"/>
              </w:rPr>
            </w:r>
          </w:p>
        </w:tc>
        <w:tc>
          <w:tcPr>
            <w:vAlign w:val="center"/>
          </w:tcPr>
          <w:p w:rsidR="00000000" w:rsidDel="00000000" w:rsidP="00000000" w:rsidRDefault="00000000" w:rsidRPr="00000000" w14:paraId="00001B7E">
            <w:pPr>
              <w:ind w:left="0" w:hanging="2"/>
              <w:rPr/>
            </w:pPr>
            <w:r w:rsidDel="00000000" w:rsidR="00000000" w:rsidRPr="00000000">
              <w:rPr>
                <w:rtl w:val="0"/>
              </w:rPr>
            </w:r>
          </w:p>
        </w:tc>
        <w:tc>
          <w:tcPr>
            <w:vAlign w:val="center"/>
          </w:tcPr>
          <w:p w:rsidR="00000000" w:rsidDel="00000000" w:rsidP="00000000" w:rsidRDefault="00000000" w:rsidRPr="00000000" w14:paraId="00001B7F">
            <w:pPr>
              <w:ind w:left="0" w:hanging="2"/>
              <w:jc w:val="center"/>
              <w:rPr/>
            </w:pPr>
            <w:r w:rsidDel="00000000" w:rsidR="00000000" w:rsidRPr="00000000">
              <w:rPr>
                <w:rtl w:val="0"/>
              </w:rPr>
            </w:r>
          </w:p>
        </w:tc>
        <w:tc>
          <w:tcPr>
            <w:vAlign w:val="center"/>
          </w:tcPr>
          <w:p w:rsidR="00000000" w:rsidDel="00000000" w:rsidP="00000000" w:rsidRDefault="00000000" w:rsidRPr="00000000" w14:paraId="00001B8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81">
            <w:pPr>
              <w:ind w:left="0" w:hanging="2"/>
              <w:jc w:val="center"/>
              <w:rPr/>
            </w:pPr>
            <w:r w:rsidDel="00000000" w:rsidR="00000000" w:rsidRPr="00000000">
              <w:rPr>
                <w:rtl w:val="0"/>
              </w:rPr>
              <w:t xml:space="preserve">(b)(22)(iii)</w:t>
            </w:r>
          </w:p>
        </w:tc>
        <w:tc>
          <w:tcPr>
            <w:vAlign w:val="center"/>
          </w:tcPr>
          <w:p w:rsidR="00000000" w:rsidDel="00000000" w:rsidP="00000000" w:rsidRDefault="00000000" w:rsidRPr="00000000" w14:paraId="00001B82">
            <w:pPr>
              <w:ind w:left="0" w:hanging="2"/>
              <w:rPr/>
            </w:pPr>
            <w:r w:rsidDel="00000000" w:rsidR="00000000" w:rsidRPr="00000000">
              <w:rPr>
                <w:rtl w:val="0"/>
              </w:rPr>
              <w:t xml:space="preserve">Inlet doors and exhaust ducts;</w:t>
            </w:r>
          </w:p>
        </w:tc>
        <w:tc>
          <w:tcPr>
            <w:vAlign w:val="center"/>
          </w:tcPr>
          <w:p w:rsidR="00000000" w:rsidDel="00000000" w:rsidP="00000000" w:rsidRDefault="00000000" w:rsidRPr="00000000" w14:paraId="00001B83">
            <w:pPr>
              <w:ind w:left="0" w:hanging="2"/>
              <w:jc w:val="center"/>
              <w:rPr/>
            </w:pPr>
            <w:r w:rsidDel="00000000" w:rsidR="00000000" w:rsidRPr="00000000">
              <w:rPr>
                <w:rtl w:val="0"/>
              </w:rPr>
            </w:r>
          </w:p>
        </w:tc>
        <w:tc>
          <w:tcPr>
            <w:vAlign w:val="center"/>
          </w:tcPr>
          <w:p w:rsidR="00000000" w:rsidDel="00000000" w:rsidP="00000000" w:rsidRDefault="00000000" w:rsidRPr="00000000" w14:paraId="00001B84">
            <w:pPr>
              <w:ind w:left="0" w:hanging="2"/>
              <w:rPr/>
            </w:pPr>
            <w:r w:rsidDel="00000000" w:rsidR="00000000" w:rsidRPr="00000000">
              <w:rPr>
                <w:rtl w:val="0"/>
              </w:rPr>
            </w:r>
          </w:p>
        </w:tc>
        <w:tc>
          <w:tcPr>
            <w:vAlign w:val="center"/>
          </w:tcPr>
          <w:p w:rsidR="00000000" w:rsidDel="00000000" w:rsidP="00000000" w:rsidRDefault="00000000" w:rsidRPr="00000000" w14:paraId="00001B85">
            <w:pPr>
              <w:ind w:left="0" w:hanging="2"/>
              <w:jc w:val="center"/>
              <w:rPr/>
            </w:pPr>
            <w:r w:rsidDel="00000000" w:rsidR="00000000" w:rsidRPr="00000000">
              <w:rPr>
                <w:rtl w:val="0"/>
              </w:rPr>
            </w:r>
          </w:p>
        </w:tc>
        <w:tc>
          <w:tcPr>
            <w:vAlign w:val="center"/>
          </w:tcPr>
          <w:p w:rsidR="00000000" w:rsidDel="00000000" w:rsidP="00000000" w:rsidRDefault="00000000" w:rsidRPr="00000000" w14:paraId="00001B8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87">
            <w:pPr>
              <w:ind w:left="0" w:hanging="2"/>
              <w:jc w:val="center"/>
              <w:rPr/>
            </w:pPr>
            <w:r w:rsidDel="00000000" w:rsidR="00000000" w:rsidRPr="00000000">
              <w:rPr>
                <w:rtl w:val="0"/>
              </w:rPr>
              <w:t xml:space="preserve">(b)(22)(iv)</w:t>
            </w:r>
          </w:p>
        </w:tc>
        <w:tc>
          <w:tcPr>
            <w:vAlign w:val="center"/>
          </w:tcPr>
          <w:p w:rsidR="00000000" w:rsidDel="00000000" w:rsidP="00000000" w:rsidRDefault="00000000" w:rsidRPr="00000000" w14:paraId="00001B88">
            <w:pPr>
              <w:ind w:left="0" w:hanging="2"/>
              <w:rPr/>
            </w:pPr>
            <w:r w:rsidDel="00000000" w:rsidR="00000000" w:rsidRPr="00000000">
              <w:rPr>
                <w:rtl w:val="0"/>
              </w:rPr>
              <w:t xml:space="preserve">Fuel supply.</w:t>
            </w:r>
          </w:p>
        </w:tc>
        <w:tc>
          <w:tcPr>
            <w:vAlign w:val="center"/>
          </w:tcPr>
          <w:p w:rsidR="00000000" w:rsidDel="00000000" w:rsidP="00000000" w:rsidRDefault="00000000" w:rsidRPr="00000000" w14:paraId="00001B89">
            <w:pPr>
              <w:ind w:left="0" w:hanging="2"/>
              <w:jc w:val="center"/>
              <w:rPr/>
            </w:pPr>
            <w:r w:rsidDel="00000000" w:rsidR="00000000" w:rsidRPr="00000000">
              <w:rPr>
                <w:rtl w:val="0"/>
              </w:rPr>
            </w:r>
          </w:p>
        </w:tc>
        <w:tc>
          <w:tcPr>
            <w:vAlign w:val="center"/>
          </w:tcPr>
          <w:p w:rsidR="00000000" w:rsidDel="00000000" w:rsidP="00000000" w:rsidRDefault="00000000" w:rsidRPr="00000000" w14:paraId="00001B8A">
            <w:pPr>
              <w:ind w:left="0" w:hanging="2"/>
              <w:rPr/>
            </w:pPr>
            <w:r w:rsidDel="00000000" w:rsidR="00000000" w:rsidRPr="00000000">
              <w:rPr>
                <w:rtl w:val="0"/>
              </w:rPr>
            </w:r>
          </w:p>
        </w:tc>
        <w:tc>
          <w:tcPr>
            <w:vAlign w:val="center"/>
          </w:tcPr>
          <w:p w:rsidR="00000000" w:rsidDel="00000000" w:rsidP="00000000" w:rsidRDefault="00000000" w:rsidRPr="00000000" w14:paraId="00001B8B">
            <w:pPr>
              <w:ind w:left="0" w:hanging="2"/>
              <w:jc w:val="center"/>
              <w:rPr/>
            </w:pPr>
            <w:r w:rsidDel="00000000" w:rsidR="00000000" w:rsidRPr="00000000">
              <w:rPr>
                <w:rtl w:val="0"/>
              </w:rPr>
            </w:r>
          </w:p>
        </w:tc>
        <w:tc>
          <w:tcPr>
            <w:vAlign w:val="center"/>
          </w:tcPr>
          <w:p w:rsidR="00000000" w:rsidDel="00000000" w:rsidP="00000000" w:rsidRDefault="00000000" w:rsidRPr="00000000" w14:paraId="00001B8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8D">
            <w:pPr>
              <w:ind w:left="0" w:hanging="2"/>
              <w:jc w:val="center"/>
              <w:rPr/>
            </w:pPr>
            <w:r w:rsidDel="00000000" w:rsidR="00000000" w:rsidRPr="00000000">
              <w:rPr>
                <w:rtl w:val="0"/>
              </w:rPr>
              <w:t xml:space="preserve">(b)(23)</w:t>
            </w:r>
          </w:p>
        </w:tc>
        <w:tc>
          <w:tcPr>
            <w:vAlign w:val="center"/>
          </w:tcPr>
          <w:p w:rsidR="00000000" w:rsidDel="00000000" w:rsidP="00000000" w:rsidRDefault="00000000" w:rsidRPr="00000000" w14:paraId="00001B8E">
            <w:pPr>
              <w:ind w:left="0" w:hanging="2"/>
              <w:rPr/>
            </w:pPr>
            <w:r w:rsidDel="00000000" w:rsidR="00000000" w:rsidRPr="00000000">
              <w:rPr>
                <w:rtl w:val="0"/>
              </w:rPr>
              <w:t xml:space="preserve">Performance.</w:t>
            </w:r>
          </w:p>
        </w:tc>
        <w:tc>
          <w:tcPr>
            <w:vAlign w:val="center"/>
          </w:tcPr>
          <w:p w:rsidR="00000000" w:rsidDel="00000000" w:rsidP="00000000" w:rsidRDefault="00000000" w:rsidRPr="00000000" w14:paraId="00001B8F">
            <w:pPr>
              <w:ind w:left="0" w:hanging="2"/>
              <w:jc w:val="center"/>
              <w:rPr/>
            </w:pPr>
            <w:r w:rsidDel="00000000" w:rsidR="00000000" w:rsidRPr="00000000">
              <w:rPr>
                <w:rtl w:val="0"/>
              </w:rPr>
            </w:r>
          </w:p>
        </w:tc>
        <w:tc>
          <w:tcPr>
            <w:vAlign w:val="center"/>
          </w:tcPr>
          <w:p w:rsidR="00000000" w:rsidDel="00000000" w:rsidP="00000000" w:rsidRDefault="00000000" w:rsidRPr="00000000" w14:paraId="00001B90">
            <w:pPr>
              <w:ind w:left="0" w:hanging="2"/>
              <w:rPr/>
            </w:pPr>
            <w:r w:rsidDel="00000000" w:rsidR="00000000" w:rsidRPr="00000000">
              <w:rPr>
                <w:rtl w:val="0"/>
              </w:rPr>
            </w:r>
          </w:p>
        </w:tc>
        <w:tc>
          <w:tcPr>
            <w:vAlign w:val="center"/>
          </w:tcPr>
          <w:p w:rsidR="00000000" w:rsidDel="00000000" w:rsidP="00000000" w:rsidRDefault="00000000" w:rsidRPr="00000000" w14:paraId="00001B91">
            <w:pPr>
              <w:ind w:left="0" w:hanging="2"/>
              <w:jc w:val="center"/>
              <w:rPr/>
            </w:pPr>
            <w:r w:rsidDel="00000000" w:rsidR="00000000" w:rsidRPr="00000000">
              <w:rPr>
                <w:rtl w:val="0"/>
              </w:rPr>
            </w:r>
          </w:p>
        </w:tc>
        <w:tc>
          <w:tcPr>
            <w:vAlign w:val="center"/>
          </w:tcPr>
          <w:p w:rsidR="00000000" w:rsidDel="00000000" w:rsidP="00000000" w:rsidRDefault="00000000" w:rsidRPr="00000000" w14:paraId="00001B9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93">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1B94">
            <w:pPr>
              <w:ind w:left="0" w:hanging="2"/>
              <w:rPr/>
            </w:pPr>
            <w:r w:rsidDel="00000000" w:rsidR="00000000" w:rsidRPr="00000000">
              <w:rPr>
                <w:rtl w:val="0"/>
              </w:rPr>
              <w:t xml:space="preserve">Each Operator shall have an initial aircraft ground training curriculum for the flight crew applicable to their duties, the type of operations conducted and aircraft flown, including at least the following aircraft systems integration items:</w:t>
            </w:r>
          </w:p>
        </w:tc>
        <w:tc>
          <w:tcPr>
            <w:vAlign w:val="center"/>
          </w:tcPr>
          <w:p w:rsidR="00000000" w:rsidDel="00000000" w:rsidP="00000000" w:rsidRDefault="00000000" w:rsidRPr="00000000" w14:paraId="00001B95">
            <w:pPr>
              <w:ind w:left="0" w:hanging="2"/>
              <w:jc w:val="center"/>
              <w:rPr/>
            </w:pPr>
            <w:r w:rsidDel="00000000" w:rsidR="00000000" w:rsidRPr="00000000">
              <w:rPr>
                <w:rtl w:val="0"/>
              </w:rPr>
            </w:r>
          </w:p>
        </w:tc>
        <w:tc>
          <w:tcPr>
            <w:vAlign w:val="center"/>
          </w:tcPr>
          <w:p w:rsidR="00000000" w:rsidDel="00000000" w:rsidP="00000000" w:rsidRDefault="00000000" w:rsidRPr="00000000" w14:paraId="00001B96">
            <w:pPr>
              <w:ind w:left="0" w:hanging="2"/>
              <w:rPr/>
            </w:pPr>
            <w:r w:rsidDel="00000000" w:rsidR="00000000" w:rsidRPr="00000000">
              <w:rPr>
                <w:rtl w:val="0"/>
              </w:rPr>
            </w:r>
          </w:p>
        </w:tc>
        <w:tc>
          <w:tcPr>
            <w:vAlign w:val="center"/>
          </w:tcPr>
          <w:p w:rsidR="00000000" w:rsidDel="00000000" w:rsidP="00000000" w:rsidRDefault="00000000" w:rsidRPr="00000000" w14:paraId="00001B97">
            <w:pPr>
              <w:ind w:left="0" w:hanging="2"/>
              <w:jc w:val="center"/>
              <w:rPr/>
            </w:pPr>
            <w:r w:rsidDel="00000000" w:rsidR="00000000" w:rsidRPr="00000000">
              <w:rPr>
                <w:rtl w:val="0"/>
              </w:rPr>
            </w:r>
          </w:p>
        </w:tc>
        <w:tc>
          <w:tcPr>
            <w:vAlign w:val="center"/>
          </w:tcPr>
          <w:p w:rsidR="00000000" w:rsidDel="00000000" w:rsidP="00000000" w:rsidRDefault="00000000" w:rsidRPr="00000000" w14:paraId="00001B9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99">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1B9A">
            <w:pPr>
              <w:ind w:left="0" w:hanging="2"/>
              <w:rPr/>
            </w:pPr>
            <w:r w:rsidDel="00000000" w:rsidR="00000000" w:rsidRPr="00000000">
              <w:rPr>
                <w:rtl w:val="0"/>
              </w:rPr>
              <w:t xml:space="preserve">Use of checklist.</w:t>
            </w:r>
          </w:p>
        </w:tc>
        <w:tc>
          <w:tcPr>
            <w:vAlign w:val="center"/>
          </w:tcPr>
          <w:p w:rsidR="00000000" w:rsidDel="00000000" w:rsidP="00000000" w:rsidRDefault="00000000" w:rsidRPr="00000000" w14:paraId="00001B9B">
            <w:pPr>
              <w:ind w:left="0" w:hanging="2"/>
              <w:jc w:val="center"/>
              <w:rPr/>
            </w:pPr>
            <w:r w:rsidDel="00000000" w:rsidR="00000000" w:rsidRPr="00000000">
              <w:rPr>
                <w:rtl w:val="0"/>
              </w:rPr>
            </w:r>
          </w:p>
        </w:tc>
        <w:tc>
          <w:tcPr>
            <w:vAlign w:val="center"/>
          </w:tcPr>
          <w:p w:rsidR="00000000" w:rsidDel="00000000" w:rsidP="00000000" w:rsidRDefault="00000000" w:rsidRPr="00000000" w14:paraId="00001B9C">
            <w:pPr>
              <w:ind w:left="0" w:hanging="2"/>
              <w:rPr/>
            </w:pPr>
            <w:r w:rsidDel="00000000" w:rsidR="00000000" w:rsidRPr="00000000">
              <w:rPr>
                <w:rtl w:val="0"/>
              </w:rPr>
            </w:r>
          </w:p>
        </w:tc>
        <w:tc>
          <w:tcPr>
            <w:vAlign w:val="center"/>
          </w:tcPr>
          <w:p w:rsidR="00000000" w:rsidDel="00000000" w:rsidP="00000000" w:rsidRDefault="00000000" w:rsidRPr="00000000" w14:paraId="00001B9D">
            <w:pPr>
              <w:ind w:left="0" w:hanging="2"/>
              <w:jc w:val="center"/>
              <w:rPr/>
            </w:pPr>
            <w:r w:rsidDel="00000000" w:rsidR="00000000" w:rsidRPr="00000000">
              <w:rPr>
                <w:rtl w:val="0"/>
              </w:rPr>
            </w:r>
          </w:p>
        </w:tc>
        <w:tc>
          <w:tcPr>
            <w:vAlign w:val="center"/>
          </w:tcPr>
          <w:p w:rsidR="00000000" w:rsidDel="00000000" w:rsidP="00000000" w:rsidRDefault="00000000" w:rsidRPr="00000000" w14:paraId="00001B9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9F">
            <w:pPr>
              <w:ind w:left="0" w:hanging="2"/>
              <w:jc w:val="center"/>
              <w:rPr/>
            </w:pPr>
            <w:r w:rsidDel="00000000" w:rsidR="00000000" w:rsidRPr="00000000">
              <w:rPr>
                <w:rtl w:val="0"/>
              </w:rPr>
              <w:t xml:space="preserve">(c)(1)(i)</w:t>
            </w:r>
          </w:p>
        </w:tc>
        <w:tc>
          <w:tcPr>
            <w:vAlign w:val="center"/>
          </w:tcPr>
          <w:p w:rsidR="00000000" w:rsidDel="00000000" w:rsidP="00000000" w:rsidRDefault="00000000" w:rsidRPr="00000000" w14:paraId="00001BA0">
            <w:pPr>
              <w:ind w:left="0" w:hanging="2"/>
              <w:rPr/>
            </w:pPr>
            <w:r w:rsidDel="00000000" w:rsidR="00000000" w:rsidRPr="00000000">
              <w:rPr>
                <w:rtl w:val="0"/>
              </w:rPr>
              <w:t xml:space="preserve">Safety chocks;</w:t>
            </w:r>
          </w:p>
        </w:tc>
        <w:tc>
          <w:tcPr>
            <w:vAlign w:val="center"/>
          </w:tcPr>
          <w:p w:rsidR="00000000" w:rsidDel="00000000" w:rsidP="00000000" w:rsidRDefault="00000000" w:rsidRPr="00000000" w14:paraId="00001BA1">
            <w:pPr>
              <w:ind w:left="0" w:hanging="2"/>
              <w:jc w:val="center"/>
              <w:rPr/>
            </w:pPr>
            <w:r w:rsidDel="00000000" w:rsidR="00000000" w:rsidRPr="00000000">
              <w:rPr>
                <w:rtl w:val="0"/>
              </w:rPr>
            </w:r>
          </w:p>
        </w:tc>
        <w:tc>
          <w:tcPr>
            <w:vAlign w:val="center"/>
          </w:tcPr>
          <w:p w:rsidR="00000000" w:rsidDel="00000000" w:rsidP="00000000" w:rsidRDefault="00000000" w:rsidRPr="00000000" w14:paraId="00001BA2">
            <w:pPr>
              <w:ind w:left="0" w:hanging="2"/>
              <w:rPr/>
            </w:pPr>
            <w:r w:rsidDel="00000000" w:rsidR="00000000" w:rsidRPr="00000000">
              <w:rPr>
                <w:rtl w:val="0"/>
              </w:rPr>
            </w:r>
          </w:p>
        </w:tc>
        <w:tc>
          <w:tcPr>
            <w:vAlign w:val="center"/>
          </w:tcPr>
          <w:p w:rsidR="00000000" w:rsidDel="00000000" w:rsidP="00000000" w:rsidRDefault="00000000" w:rsidRPr="00000000" w14:paraId="00001BA3">
            <w:pPr>
              <w:ind w:left="0" w:hanging="2"/>
              <w:jc w:val="center"/>
              <w:rPr/>
            </w:pPr>
            <w:r w:rsidDel="00000000" w:rsidR="00000000" w:rsidRPr="00000000">
              <w:rPr>
                <w:rtl w:val="0"/>
              </w:rPr>
            </w:r>
          </w:p>
        </w:tc>
        <w:tc>
          <w:tcPr>
            <w:vAlign w:val="center"/>
          </w:tcPr>
          <w:p w:rsidR="00000000" w:rsidDel="00000000" w:rsidP="00000000" w:rsidRDefault="00000000" w:rsidRPr="00000000" w14:paraId="00001BA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A5">
            <w:pPr>
              <w:ind w:left="0" w:hanging="2"/>
              <w:jc w:val="center"/>
              <w:rPr/>
            </w:pPr>
            <w:r w:rsidDel="00000000" w:rsidR="00000000" w:rsidRPr="00000000">
              <w:rPr>
                <w:rtl w:val="0"/>
              </w:rPr>
              <w:t xml:space="preserve">(c)(1)(ii)</w:t>
            </w:r>
          </w:p>
        </w:tc>
        <w:tc>
          <w:tcPr>
            <w:vAlign w:val="center"/>
          </w:tcPr>
          <w:p w:rsidR="00000000" w:rsidDel="00000000" w:rsidP="00000000" w:rsidRDefault="00000000" w:rsidRPr="00000000" w14:paraId="00001BA6">
            <w:pPr>
              <w:ind w:left="0" w:hanging="2"/>
              <w:rPr/>
            </w:pPr>
            <w:r w:rsidDel="00000000" w:rsidR="00000000" w:rsidRPr="00000000">
              <w:rPr>
                <w:rtl w:val="0"/>
              </w:rPr>
              <w:t xml:space="preserve">Cockpit preparation (switch position and checklist flows);</w:t>
            </w:r>
          </w:p>
        </w:tc>
        <w:tc>
          <w:tcPr>
            <w:vAlign w:val="center"/>
          </w:tcPr>
          <w:p w:rsidR="00000000" w:rsidDel="00000000" w:rsidP="00000000" w:rsidRDefault="00000000" w:rsidRPr="00000000" w14:paraId="00001BA7">
            <w:pPr>
              <w:ind w:left="0" w:hanging="2"/>
              <w:jc w:val="center"/>
              <w:rPr/>
            </w:pPr>
            <w:r w:rsidDel="00000000" w:rsidR="00000000" w:rsidRPr="00000000">
              <w:rPr>
                <w:rtl w:val="0"/>
              </w:rPr>
            </w:r>
          </w:p>
        </w:tc>
        <w:tc>
          <w:tcPr>
            <w:vAlign w:val="center"/>
          </w:tcPr>
          <w:p w:rsidR="00000000" w:rsidDel="00000000" w:rsidP="00000000" w:rsidRDefault="00000000" w:rsidRPr="00000000" w14:paraId="00001BA8">
            <w:pPr>
              <w:ind w:left="0" w:hanging="2"/>
              <w:rPr/>
            </w:pPr>
            <w:r w:rsidDel="00000000" w:rsidR="00000000" w:rsidRPr="00000000">
              <w:rPr>
                <w:rtl w:val="0"/>
              </w:rPr>
            </w:r>
          </w:p>
        </w:tc>
        <w:tc>
          <w:tcPr>
            <w:vAlign w:val="center"/>
          </w:tcPr>
          <w:p w:rsidR="00000000" w:rsidDel="00000000" w:rsidP="00000000" w:rsidRDefault="00000000" w:rsidRPr="00000000" w14:paraId="00001BA9">
            <w:pPr>
              <w:ind w:left="0" w:hanging="2"/>
              <w:jc w:val="center"/>
              <w:rPr/>
            </w:pPr>
            <w:r w:rsidDel="00000000" w:rsidR="00000000" w:rsidRPr="00000000">
              <w:rPr>
                <w:rtl w:val="0"/>
              </w:rPr>
            </w:r>
          </w:p>
        </w:tc>
        <w:tc>
          <w:tcPr>
            <w:vAlign w:val="center"/>
          </w:tcPr>
          <w:p w:rsidR="00000000" w:rsidDel="00000000" w:rsidP="00000000" w:rsidRDefault="00000000" w:rsidRPr="00000000" w14:paraId="00001BA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AB">
            <w:pPr>
              <w:ind w:left="0" w:hanging="2"/>
              <w:jc w:val="center"/>
              <w:rPr/>
            </w:pPr>
            <w:r w:rsidDel="00000000" w:rsidR="00000000" w:rsidRPr="00000000">
              <w:rPr>
                <w:rtl w:val="0"/>
              </w:rPr>
              <w:t xml:space="preserve">(c)(1)(iii)</w:t>
            </w:r>
          </w:p>
        </w:tc>
        <w:tc>
          <w:tcPr>
            <w:vAlign w:val="center"/>
          </w:tcPr>
          <w:p w:rsidR="00000000" w:rsidDel="00000000" w:rsidP="00000000" w:rsidRDefault="00000000" w:rsidRPr="00000000" w14:paraId="00001BAC">
            <w:pPr>
              <w:ind w:left="0" w:hanging="2"/>
              <w:rPr/>
            </w:pPr>
            <w:r w:rsidDel="00000000" w:rsidR="00000000" w:rsidRPr="00000000">
              <w:rPr>
                <w:rtl w:val="0"/>
              </w:rPr>
              <w:t xml:space="preserve">Checklist callouts and responses; and</w:t>
            </w:r>
          </w:p>
        </w:tc>
        <w:tc>
          <w:tcPr>
            <w:vAlign w:val="center"/>
          </w:tcPr>
          <w:p w:rsidR="00000000" w:rsidDel="00000000" w:rsidP="00000000" w:rsidRDefault="00000000" w:rsidRPr="00000000" w14:paraId="00001BAD">
            <w:pPr>
              <w:ind w:left="0" w:hanging="2"/>
              <w:jc w:val="center"/>
              <w:rPr/>
            </w:pPr>
            <w:r w:rsidDel="00000000" w:rsidR="00000000" w:rsidRPr="00000000">
              <w:rPr>
                <w:rtl w:val="0"/>
              </w:rPr>
            </w:r>
          </w:p>
        </w:tc>
        <w:tc>
          <w:tcPr>
            <w:vAlign w:val="center"/>
          </w:tcPr>
          <w:p w:rsidR="00000000" w:rsidDel="00000000" w:rsidP="00000000" w:rsidRDefault="00000000" w:rsidRPr="00000000" w14:paraId="00001BAE">
            <w:pPr>
              <w:ind w:left="0" w:hanging="2"/>
              <w:rPr/>
            </w:pPr>
            <w:r w:rsidDel="00000000" w:rsidR="00000000" w:rsidRPr="00000000">
              <w:rPr>
                <w:rtl w:val="0"/>
              </w:rPr>
            </w:r>
          </w:p>
        </w:tc>
        <w:tc>
          <w:tcPr>
            <w:vAlign w:val="center"/>
          </w:tcPr>
          <w:p w:rsidR="00000000" w:rsidDel="00000000" w:rsidP="00000000" w:rsidRDefault="00000000" w:rsidRPr="00000000" w14:paraId="00001BAF">
            <w:pPr>
              <w:ind w:left="0" w:hanging="2"/>
              <w:jc w:val="center"/>
              <w:rPr/>
            </w:pPr>
            <w:r w:rsidDel="00000000" w:rsidR="00000000" w:rsidRPr="00000000">
              <w:rPr>
                <w:rtl w:val="0"/>
              </w:rPr>
            </w:r>
          </w:p>
        </w:tc>
        <w:tc>
          <w:tcPr>
            <w:vAlign w:val="center"/>
          </w:tcPr>
          <w:p w:rsidR="00000000" w:rsidDel="00000000" w:rsidP="00000000" w:rsidRDefault="00000000" w:rsidRPr="00000000" w14:paraId="00001BB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B1">
            <w:pPr>
              <w:ind w:left="0" w:hanging="2"/>
              <w:jc w:val="center"/>
              <w:rPr/>
            </w:pPr>
            <w:r w:rsidDel="00000000" w:rsidR="00000000" w:rsidRPr="00000000">
              <w:rPr>
                <w:rtl w:val="0"/>
              </w:rPr>
              <w:t xml:space="preserve">(c)(1)(iv)</w:t>
            </w:r>
          </w:p>
        </w:tc>
        <w:tc>
          <w:tcPr>
            <w:vAlign w:val="center"/>
          </w:tcPr>
          <w:p w:rsidR="00000000" w:rsidDel="00000000" w:rsidP="00000000" w:rsidRDefault="00000000" w:rsidRPr="00000000" w14:paraId="00001BB2">
            <w:pPr>
              <w:ind w:left="0" w:hanging="2"/>
              <w:rPr/>
            </w:pPr>
            <w:r w:rsidDel="00000000" w:rsidR="00000000" w:rsidRPr="00000000">
              <w:rPr>
                <w:rtl w:val="0"/>
              </w:rPr>
              <w:t xml:space="preserve">Checklist sequence.</w:t>
            </w:r>
          </w:p>
        </w:tc>
        <w:tc>
          <w:tcPr>
            <w:vAlign w:val="center"/>
          </w:tcPr>
          <w:p w:rsidR="00000000" w:rsidDel="00000000" w:rsidP="00000000" w:rsidRDefault="00000000" w:rsidRPr="00000000" w14:paraId="00001BB3">
            <w:pPr>
              <w:ind w:left="0" w:hanging="2"/>
              <w:jc w:val="center"/>
              <w:rPr/>
            </w:pPr>
            <w:r w:rsidDel="00000000" w:rsidR="00000000" w:rsidRPr="00000000">
              <w:rPr>
                <w:rtl w:val="0"/>
              </w:rPr>
            </w:r>
          </w:p>
        </w:tc>
        <w:tc>
          <w:tcPr>
            <w:vAlign w:val="center"/>
          </w:tcPr>
          <w:p w:rsidR="00000000" w:rsidDel="00000000" w:rsidP="00000000" w:rsidRDefault="00000000" w:rsidRPr="00000000" w14:paraId="00001BB4">
            <w:pPr>
              <w:ind w:left="0" w:hanging="2"/>
              <w:rPr/>
            </w:pPr>
            <w:r w:rsidDel="00000000" w:rsidR="00000000" w:rsidRPr="00000000">
              <w:rPr>
                <w:rtl w:val="0"/>
              </w:rPr>
            </w:r>
          </w:p>
        </w:tc>
        <w:tc>
          <w:tcPr>
            <w:vAlign w:val="center"/>
          </w:tcPr>
          <w:p w:rsidR="00000000" w:rsidDel="00000000" w:rsidP="00000000" w:rsidRDefault="00000000" w:rsidRPr="00000000" w14:paraId="00001BB5">
            <w:pPr>
              <w:ind w:left="0" w:hanging="2"/>
              <w:jc w:val="center"/>
              <w:rPr/>
            </w:pPr>
            <w:r w:rsidDel="00000000" w:rsidR="00000000" w:rsidRPr="00000000">
              <w:rPr>
                <w:rtl w:val="0"/>
              </w:rPr>
            </w:r>
          </w:p>
        </w:tc>
        <w:tc>
          <w:tcPr>
            <w:vAlign w:val="center"/>
          </w:tcPr>
          <w:p w:rsidR="00000000" w:rsidDel="00000000" w:rsidP="00000000" w:rsidRDefault="00000000" w:rsidRPr="00000000" w14:paraId="00001BB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B7">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1BB8">
            <w:pPr>
              <w:ind w:left="0" w:hanging="2"/>
              <w:rPr/>
            </w:pPr>
            <w:r w:rsidDel="00000000" w:rsidR="00000000" w:rsidRPr="00000000">
              <w:rPr>
                <w:rtl w:val="0"/>
              </w:rPr>
              <w:t xml:space="preserve">Flight planning.</w:t>
            </w:r>
          </w:p>
        </w:tc>
        <w:tc>
          <w:tcPr>
            <w:vAlign w:val="center"/>
          </w:tcPr>
          <w:p w:rsidR="00000000" w:rsidDel="00000000" w:rsidP="00000000" w:rsidRDefault="00000000" w:rsidRPr="00000000" w14:paraId="00001BB9">
            <w:pPr>
              <w:ind w:left="0" w:hanging="2"/>
              <w:jc w:val="center"/>
              <w:rPr/>
            </w:pPr>
            <w:r w:rsidDel="00000000" w:rsidR="00000000" w:rsidRPr="00000000">
              <w:rPr>
                <w:rtl w:val="0"/>
              </w:rPr>
            </w:r>
          </w:p>
        </w:tc>
        <w:tc>
          <w:tcPr>
            <w:vAlign w:val="center"/>
          </w:tcPr>
          <w:p w:rsidR="00000000" w:rsidDel="00000000" w:rsidP="00000000" w:rsidRDefault="00000000" w:rsidRPr="00000000" w14:paraId="00001BBA">
            <w:pPr>
              <w:ind w:left="0" w:hanging="2"/>
              <w:rPr/>
            </w:pPr>
            <w:r w:rsidDel="00000000" w:rsidR="00000000" w:rsidRPr="00000000">
              <w:rPr>
                <w:rtl w:val="0"/>
              </w:rPr>
            </w:r>
          </w:p>
        </w:tc>
        <w:tc>
          <w:tcPr>
            <w:vAlign w:val="center"/>
          </w:tcPr>
          <w:p w:rsidR="00000000" w:rsidDel="00000000" w:rsidP="00000000" w:rsidRDefault="00000000" w:rsidRPr="00000000" w14:paraId="00001BBB">
            <w:pPr>
              <w:ind w:left="0" w:hanging="2"/>
              <w:jc w:val="center"/>
              <w:rPr/>
            </w:pPr>
            <w:r w:rsidDel="00000000" w:rsidR="00000000" w:rsidRPr="00000000">
              <w:rPr>
                <w:rtl w:val="0"/>
              </w:rPr>
            </w:r>
          </w:p>
        </w:tc>
        <w:tc>
          <w:tcPr>
            <w:vAlign w:val="center"/>
          </w:tcPr>
          <w:p w:rsidR="00000000" w:rsidDel="00000000" w:rsidP="00000000" w:rsidRDefault="00000000" w:rsidRPr="00000000" w14:paraId="00001BB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BD">
            <w:pPr>
              <w:ind w:left="0" w:hanging="2"/>
              <w:jc w:val="center"/>
              <w:rPr/>
            </w:pPr>
            <w:r w:rsidDel="00000000" w:rsidR="00000000" w:rsidRPr="00000000">
              <w:rPr>
                <w:rtl w:val="0"/>
              </w:rPr>
              <w:t xml:space="preserve">(c)(2)(i)</w:t>
            </w:r>
          </w:p>
        </w:tc>
        <w:tc>
          <w:tcPr>
            <w:vAlign w:val="center"/>
          </w:tcPr>
          <w:p w:rsidR="00000000" w:rsidDel="00000000" w:rsidP="00000000" w:rsidRDefault="00000000" w:rsidRPr="00000000" w14:paraId="00001BBE">
            <w:pPr>
              <w:ind w:left="0" w:hanging="2"/>
              <w:rPr/>
            </w:pPr>
            <w:r w:rsidDel="00000000" w:rsidR="00000000" w:rsidRPr="00000000">
              <w:rPr>
                <w:rtl w:val="0"/>
              </w:rPr>
              <w:t xml:space="preserve">Pre-flight and i-flight planning.</w:t>
            </w:r>
          </w:p>
        </w:tc>
        <w:tc>
          <w:tcPr>
            <w:vAlign w:val="center"/>
          </w:tcPr>
          <w:p w:rsidR="00000000" w:rsidDel="00000000" w:rsidP="00000000" w:rsidRDefault="00000000" w:rsidRPr="00000000" w14:paraId="00001BBF">
            <w:pPr>
              <w:ind w:left="0" w:hanging="2"/>
              <w:jc w:val="center"/>
              <w:rPr/>
            </w:pPr>
            <w:r w:rsidDel="00000000" w:rsidR="00000000" w:rsidRPr="00000000">
              <w:rPr>
                <w:rtl w:val="0"/>
              </w:rPr>
            </w:r>
          </w:p>
        </w:tc>
        <w:tc>
          <w:tcPr>
            <w:vAlign w:val="center"/>
          </w:tcPr>
          <w:p w:rsidR="00000000" w:rsidDel="00000000" w:rsidP="00000000" w:rsidRDefault="00000000" w:rsidRPr="00000000" w14:paraId="00001BC0">
            <w:pPr>
              <w:ind w:left="0" w:hanging="2"/>
              <w:rPr/>
            </w:pPr>
            <w:r w:rsidDel="00000000" w:rsidR="00000000" w:rsidRPr="00000000">
              <w:rPr>
                <w:rtl w:val="0"/>
              </w:rPr>
            </w:r>
          </w:p>
        </w:tc>
        <w:tc>
          <w:tcPr>
            <w:vAlign w:val="center"/>
          </w:tcPr>
          <w:p w:rsidR="00000000" w:rsidDel="00000000" w:rsidP="00000000" w:rsidRDefault="00000000" w:rsidRPr="00000000" w14:paraId="00001BC1">
            <w:pPr>
              <w:ind w:left="0" w:hanging="2"/>
              <w:jc w:val="center"/>
              <w:rPr/>
            </w:pPr>
            <w:r w:rsidDel="00000000" w:rsidR="00000000" w:rsidRPr="00000000">
              <w:rPr>
                <w:rtl w:val="0"/>
              </w:rPr>
            </w:r>
          </w:p>
        </w:tc>
        <w:tc>
          <w:tcPr>
            <w:vAlign w:val="center"/>
          </w:tcPr>
          <w:p w:rsidR="00000000" w:rsidDel="00000000" w:rsidP="00000000" w:rsidRDefault="00000000" w:rsidRPr="00000000" w14:paraId="00001BC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C3">
            <w:pPr>
              <w:ind w:left="0" w:hanging="2"/>
              <w:jc w:val="center"/>
              <w:rPr/>
            </w:pPr>
            <w:r w:rsidDel="00000000" w:rsidR="00000000" w:rsidRPr="00000000">
              <w:rPr>
                <w:rtl w:val="0"/>
              </w:rPr>
              <w:t xml:space="preserve">(c)(2)(ii)</w:t>
            </w:r>
          </w:p>
        </w:tc>
        <w:tc>
          <w:tcPr>
            <w:vAlign w:val="center"/>
          </w:tcPr>
          <w:p w:rsidR="00000000" w:rsidDel="00000000" w:rsidP="00000000" w:rsidRDefault="00000000" w:rsidRPr="00000000" w14:paraId="00001BC4">
            <w:pPr>
              <w:ind w:left="0" w:hanging="2"/>
              <w:rPr/>
            </w:pPr>
            <w:r w:rsidDel="00000000" w:rsidR="00000000" w:rsidRPr="00000000">
              <w:rPr>
                <w:rtl w:val="0"/>
              </w:rPr>
              <w:t xml:space="preserve">Performance limitations (meteorological, mass, and MEL/CDL items);</w:t>
            </w:r>
          </w:p>
        </w:tc>
        <w:tc>
          <w:tcPr>
            <w:vAlign w:val="center"/>
          </w:tcPr>
          <w:p w:rsidR="00000000" w:rsidDel="00000000" w:rsidP="00000000" w:rsidRDefault="00000000" w:rsidRPr="00000000" w14:paraId="00001BC5">
            <w:pPr>
              <w:ind w:left="0" w:hanging="2"/>
              <w:jc w:val="center"/>
              <w:rPr/>
            </w:pPr>
            <w:r w:rsidDel="00000000" w:rsidR="00000000" w:rsidRPr="00000000">
              <w:rPr>
                <w:rtl w:val="0"/>
              </w:rPr>
            </w:r>
          </w:p>
        </w:tc>
        <w:tc>
          <w:tcPr>
            <w:vAlign w:val="center"/>
          </w:tcPr>
          <w:p w:rsidR="00000000" w:rsidDel="00000000" w:rsidP="00000000" w:rsidRDefault="00000000" w:rsidRPr="00000000" w14:paraId="00001BC6">
            <w:pPr>
              <w:ind w:left="0" w:hanging="2"/>
              <w:rPr/>
            </w:pPr>
            <w:r w:rsidDel="00000000" w:rsidR="00000000" w:rsidRPr="00000000">
              <w:rPr>
                <w:rtl w:val="0"/>
              </w:rPr>
            </w:r>
          </w:p>
        </w:tc>
        <w:tc>
          <w:tcPr>
            <w:vAlign w:val="center"/>
          </w:tcPr>
          <w:p w:rsidR="00000000" w:rsidDel="00000000" w:rsidP="00000000" w:rsidRDefault="00000000" w:rsidRPr="00000000" w14:paraId="00001BC7">
            <w:pPr>
              <w:ind w:left="0" w:hanging="2"/>
              <w:jc w:val="center"/>
              <w:rPr/>
            </w:pPr>
            <w:r w:rsidDel="00000000" w:rsidR="00000000" w:rsidRPr="00000000">
              <w:rPr>
                <w:rtl w:val="0"/>
              </w:rPr>
            </w:r>
          </w:p>
        </w:tc>
        <w:tc>
          <w:tcPr>
            <w:vAlign w:val="center"/>
          </w:tcPr>
          <w:p w:rsidR="00000000" w:rsidDel="00000000" w:rsidP="00000000" w:rsidRDefault="00000000" w:rsidRPr="00000000" w14:paraId="00001BC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C9">
            <w:pPr>
              <w:ind w:left="0" w:hanging="2"/>
              <w:jc w:val="center"/>
              <w:rPr/>
            </w:pPr>
            <w:r w:rsidDel="00000000" w:rsidR="00000000" w:rsidRPr="00000000">
              <w:rPr>
                <w:rtl w:val="0"/>
              </w:rPr>
              <w:t xml:space="preserve">(c)(2)(iii)</w:t>
            </w:r>
          </w:p>
        </w:tc>
        <w:tc>
          <w:tcPr>
            <w:vAlign w:val="center"/>
          </w:tcPr>
          <w:p w:rsidR="00000000" w:rsidDel="00000000" w:rsidP="00000000" w:rsidRDefault="00000000" w:rsidRPr="00000000" w14:paraId="00001BCA">
            <w:pPr>
              <w:ind w:left="0" w:hanging="2"/>
              <w:rPr/>
            </w:pPr>
            <w:r w:rsidDel="00000000" w:rsidR="00000000" w:rsidRPr="00000000">
              <w:rPr>
                <w:rtl w:val="0"/>
              </w:rPr>
              <w:t xml:space="preserve">Required fuel loads;</w:t>
            </w:r>
          </w:p>
        </w:tc>
        <w:tc>
          <w:tcPr>
            <w:vAlign w:val="center"/>
          </w:tcPr>
          <w:p w:rsidR="00000000" w:rsidDel="00000000" w:rsidP="00000000" w:rsidRDefault="00000000" w:rsidRPr="00000000" w14:paraId="00001BCB">
            <w:pPr>
              <w:ind w:left="0" w:hanging="2"/>
              <w:jc w:val="center"/>
              <w:rPr/>
            </w:pPr>
            <w:r w:rsidDel="00000000" w:rsidR="00000000" w:rsidRPr="00000000">
              <w:rPr>
                <w:rtl w:val="0"/>
              </w:rPr>
            </w:r>
          </w:p>
        </w:tc>
        <w:tc>
          <w:tcPr>
            <w:vAlign w:val="center"/>
          </w:tcPr>
          <w:p w:rsidR="00000000" w:rsidDel="00000000" w:rsidP="00000000" w:rsidRDefault="00000000" w:rsidRPr="00000000" w14:paraId="00001BCC">
            <w:pPr>
              <w:ind w:left="0" w:hanging="2"/>
              <w:rPr/>
            </w:pPr>
            <w:r w:rsidDel="00000000" w:rsidR="00000000" w:rsidRPr="00000000">
              <w:rPr>
                <w:rtl w:val="0"/>
              </w:rPr>
            </w:r>
          </w:p>
        </w:tc>
        <w:tc>
          <w:tcPr>
            <w:vAlign w:val="center"/>
          </w:tcPr>
          <w:p w:rsidR="00000000" w:rsidDel="00000000" w:rsidP="00000000" w:rsidRDefault="00000000" w:rsidRPr="00000000" w14:paraId="00001BCD">
            <w:pPr>
              <w:ind w:left="0" w:hanging="2"/>
              <w:jc w:val="center"/>
              <w:rPr/>
            </w:pPr>
            <w:r w:rsidDel="00000000" w:rsidR="00000000" w:rsidRPr="00000000">
              <w:rPr>
                <w:rtl w:val="0"/>
              </w:rPr>
            </w:r>
          </w:p>
        </w:tc>
        <w:tc>
          <w:tcPr>
            <w:vAlign w:val="center"/>
          </w:tcPr>
          <w:p w:rsidR="00000000" w:rsidDel="00000000" w:rsidP="00000000" w:rsidRDefault="00000000" w:rsidRPr="00000000" w14:paraId="00001BC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CF">
            <w:pPr>
              <w:ind w:left="0" w:hanging="2"/>
              <w:jc w:val="center"/>
              <w:rPr/>
            </w:pPr>
            <w:r w:rsidDel="00000000" w:rsidR="00000000" w:rsidRPr="00000000">
              <w:rPr>
                <w:rtl w:val="0"/>
              </w:rPr>
              <w:t xml:space="preserve">(c)(2)(iv)</w:t>
            </w:r>
          </w:p>
        </w:tc>
        <w:tc>
          <w:tcPr>
            <w:vAlign w:val="center"/>
          </w:tcPr>
          <w:p w:rsidR="00000000" w:rsidDel="00000000" w:rsidP="00000000" w:rsidRDefault="00000000" w:rsidRPr="00000000" w14:paraId="00001BD0">
            <w:pPr>
              <w:ind w:left="0" w:hanging="2"/>
              <w:rPr/>
            </w:pPr>
            <w:r w:rsidDel="00000000" w:rsidR="00000000" w:rsidRPr="00000000">
              <w:rPr>
                <w:rtl w:val="0"/>
              </w:rPr>
              <w:t xml:space="preserve">Weather planning (lower than standard take-off minimums or alternate requirements).</w:t>
            </w:r>
          </w:p>
        </w:tc>
        <w:tc>
          <w:tcPr>
            <w:vAlign w:val="center"/>
          </w:tcPr>
          <w:p w:rsidR="00000000" w:rsidDel="00000000" w:rsidP="00000000" w:rsidRDefault="00000000" w:rsidRPr="00000000" w14:paraId="00001BD1">
            <w:pPr>
              <w:ind w:left="0" w:hanging="2"/>
              <w:jc w:val="center"/>
              <w:rPr/>
            </w:pPr>
            <w:r w:rsidDel="00000000" w:rsidR="00000000" w:rsidRPr="00000000">
              <w:rPr>
                <w:rtl w:val="0"/>
              </w:rPr>
            </w:r>
          </w:p>
        </w:tc>
        <w:tc>
          <w:tcPr>
            <w:vAlign w:val="center"/>
          </w:tcPr>
          <w:p w:rsidR="00000000" w:rsidDel="00000000" w:rsidP="00000000" w:rsidRDefault="00000000" w:rsidRPr="00000000" w14:paraId="00001BD2">
            <w:pPr>
              <w:ind w:left="0" w:hanging="2"/>
              <w:rPr/>
            </w:pPr>
            <w:r w:rsidDel="00000000" w:rsidR="00000000" w:rsidRPr="00000000">
              <w:rPr>
                <w:rtl w:val="0"/>
              </w:rPr>
            </w:r>
          </w:p>
        </w:tc>
        <w:tc>
          <w:tcPr>
            <w:vAlign w:val="center"/>
          </w:tcPr>
          <w:p w:rsidR="00000000" w:rsidDel="00000000" w:rsidP="00000000" w:rsidRDefault="00000000" w:rsidRPr="00000000" w14:paraId="00001BD3">
            <w:pPr>
              <w:ind w:left="0" w:hanging="2"/>
              <w:jc w:val="center"/>
              <w:rPr/>
            </w:pPr>
            <w:r w:rsidDel="00000000" w:rsidR="00000000" w:rsidRPr="00000000">
              <w:rPr>
                <w:rtl w:val="0"/>
              </w:rPr>
            </w:r>
          </w:p>
        </w:tc>
        <w:tc>
          <w:tcPr>
            <w:vAlign w:val="center"/>
          </w:tcPr>
          <w:p w:rsidR="00000000" w:rsidDel="00000000" w:rsidP="00000000" w:rsidRDefault="00000000" w:rsidRPr="00000000" w14:paraId="00001BD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D5">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1BD6">
            <w:pPr>
              <w:ind w:left="0" w:hanging="2"/>
              <w:rPr/>
            </w:pPr>
            <w:r w:rsidDel="00000000" w:rsidR="00000000" w:rsidRPr="00000000">
              <w:rPr>
                <w:rtl w:val="0"/>
              </w:rPr>
              <w:t xml:space="preserve">Display systems.</w:t>
            </w:r>
          </w:p>
        </w:tc>
        <w:tc>
          <w:tcPr>
            <w:vAlign w:val="center"/>
          </w:tcPr>
          <w:p w:rsidR="00000000" w:rsidDel="00000000" w:rsidP="00000000" w:rsidRDefault="00000000" w:rsidRPr="00000000" w14:paraId="00001BD7">
            <w:pPr>
              <w:ind w:left="0" w:hanging="2"/>
              <w:jc w:val="center"/>
              <w:rPr/>
            </w:pPr>
            <w:r w:rsidDel="00000000" w:rsidR="00000000" w:rsidRPr="00000000">
              <w:rPr>
                <w:rtl w:val="0"/>
              </w:rPr>
            </w:r>
          </w:p>
        </w:tc>
        <w:tc>
          <w:tcPr>
            <w:vAlign w:val="center"/>
          </w:tcPr>
          <w:p w:rsidR="00000000" w:rsidDel="00000000" w:rsidP="00000000" w:rsidRDefault="00000000" w:rsidRPr="00000000" w14:paraId="00001BD8">
            <w:pPr>
              <w:ind w:left="0" w:hanging="2"/>
              <w:rPr/>
            </w:pPr>
            <w:r w:rsidDel="00000000" w:rsidR="00000000" w:rsidRPr="00000000">
              <w:rPr>
                <w:rtl w:val="0"/>
              </w:rPr>
            </w:r>
          </w:p>
        </w:tc>
        <w:tc>
          <w:tcPr>
            <w:vAlign w:val="center"/>
          </w:tcPr>
          <w:p w:rsidR="00000000" w:rsidDel="00000000" w:rsidP="00000000" w:rsidRDefault="00000000" w:rsidRPr="00000000" w14:paraId="00001BD9">
            <w:pPr>
              <w:ind w:left="0" w:hanging="2"/>
              <w:jc w:val="center"/>
              <w:rPr/>
            </w:pPr>
            <w:r w:rsidDel="00000000" w:rsidR="00000000" w:rsidRPr="00000000">
              <w:rPr>
                <w:rtl w:val="0"/>
              </w:rPr>
            </w:r>
          </w:p>
        </w:tc>
        <w:tc>
          <w:tcPr>
            <w:vAlign w:val="center"/>
          </w:tcPr>
          <w:p w:rsidR="00000000" w:rsidDel="00000000" w:rsidP="00000000" w:rsidRDefault="00000000" w:rsidRPr="00000000" w14:paraId="00001BD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DB">
            <w:pPr>
              <w:ind w:left="0" w:hanging="2"/>
              <w:jc w:val="center"/>
              <w:rPr/>
            </w:pPr>
            <w:r w:rsidDel="00000000" w:rsidR="00000000" w:rsidRPr="00000000">
              <w:rPr>
                <w:rtl w:val="0"/>
              </w:rPr>
              <w:t xml:space="preserve">(c)(3)(i)</w:t>
            </w:r>
          </w:p>
        </w:tc>
        <w:tc>
          <w:tcPr>
            <w:vAlign w:val="center"/>
          </w:tcPr>
          <w:p w:rsidR="00000000" w:rsidDel="00000000" w:rsidP="00000000" w:rsidRDefault="00000000" w:rsidRPr="00000000" w14:paraId="00001BDC">
            <w:pPr>
              <w:ind w:left="0" w:hanging="2"/>
              <w:rPr/>
            </w:pPr>
            <w:r w:rsidDel="00000000" w:rsidR="00000000" w:rsidRPr="00000000">
              <w:rPr>
                <w:rtl w:val="0"/>
              </w:rPr>
              <w:t xml:space="preserve">Weather radar.</w:t>
            </w:r>
          </w:p>
        </w:tc>
        <w:tc>
          <w:tcPr>
            <w:vAlign w:val="center"/>
          </w:tcPr>
          <w:p w:rsidR="00000000" w:rsidDel="00000000" w:rsidP="00000000" w:rsidRDefault="00000000" w:rsidRPr="00000000" w14:paraId="00001BDD">
            <w:pPr>
              <w:ind w:left="0" w:hanging="2"/>
              <w:jc w:val="center"/>
              <w:rPr/>
            </w:pPr>
            <w:r w:rsidDel="00000000" w:rsidR="00000000" w:rsidRPr="00000000">
              <w:rPr>
                <w:rtl w:val="0"/>
              </w:rPr>
            </w:r>
          </w:p>
        </w:tc>
        <w:tc>
          <w:tcPr>
            <w:vAlign w:val="center"/>
          </w:tcPr>
          <w:p w:rsidR="00000000" w:rsidDel="00000000" w:rsidP="00000000" w:rsidRDefault="00000000" w:rsidRPr="00000000" w14:paraId="00001BDE">
            <w:pPr>
              <w:ind w:left="0" w:hanging="2"/>
              <w:rPr/>
            </w:pPr>
            <w:r w:rsidDel="00000000" w:rsidR="00000000" w:rsidRPr="00000000">
              <w:rPr>
                <w:rtl w:val="0"/>
              </w:rPr>
            </w:r>
          </w:p>
        </w:tc>
        <w:tc>
          <w:tcPr>
            <w:vAlign w:val="center"/>
          </w:tcPr>
          <w:p w:rsidR="00000000" w:rsidDel="00000000" w:rsidP="00000000" w:rsidRDefault="00000000" w:rsidRPr="00000000" w14:paraId="00001BDF">
            <w:pPr>
              <w:ind w:left="0" w:hanging="2"/>
              <w:jc w:val="center"/>
              <w:rPr/>
            </w:pPr>
            <w:r w:rsidDel="00000000" w:rsidR="00000000" w:rsidRPr="00000000">
              <w:rPr>
                <w:rtl w:val="0"/>
              </w:rPr>
            </w:r>
          </w:p>
        </w:tc>
        <w:tc>
          <w:tcPr>
            <w:vAlign w:val="center"/>
          </w:tcPr>
          <w:p w:rsidR="00000000" w:rsidDel="00000000" w:rsidP="00000000" w:rsidRDefault="00000000" w:rsidRPr="00000000" w14:paraId="00001BE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E1">
            <w:pPr>
              <w:ind w:left="0" w:hanging="2"/>
              <w:jc w:val="center"/>
              <w:rPr/>
            </w:pPr>
            <w:r w:rsidDel="00000000" w:rsidR="00000000" w:rsidRPr="00000000">
              <w:rPr>
                <w:rtl w:val="0"/>
              </w:rPr>
              <w:t xml:space="preserve">(c)(3)(ii)</w:t>
            </w:r>
          </w:p>
        </w:tc>
        <w:tc>
          <w:tcPr>
            <w:vAlign w:val="center"/>
          </w:tcPr>
          <w:p w:rsidR="00000000" w:rsidDel="00000000" w:rsidP="00000000" w:rsidRDefault="00000000" w:rsidRPr="00000000" w14:paraId="00001BE2">
            <w:pPr>
              <w:ind w:left="0" w:hanging="2"/>
              <w:rPr/>
            </w:pPr>
            <w:r w:rsidDel="00000000" w:rsidR="00000000" w:rsidRPr="00000000">
              <w:rPr>
                <w:rtl w:val="0"/>
              </w:rPr>
              <w:t xml:space="preserve">CRT displays (checklists, vertical navigational and longitudinal displays).</w:t>
            </w:r>
          </w:p>
        </w:tc>
        <w:tc>
          <w:tcPr>
            <w:vAlign w:val="center"/>
          </w:tcPr>
          <w:p w:rsidR="00000000" w:rsidDel="00000000" w:rsidP="00000000" w:rsidRDefault="00000000" w:rsidRPr="00000000" w14:paraId="00001BE3">
            <w:pPr>
              <w:ind w:left="0" w:hanging="2"/>
              <w:jc w:val="center"/>
              <w:rPr/>
            </w:pPr>
            <w:r w:rsidDel="00000000" w:rsidR="00000000" w:rsidRPr="00000000">
              <w:rPr>
                <w:rtl w:val="0"/>
              </w:rPr>
            </w:r>
          </w:p>
        </w:tc>
        <w:tc>
          <w:tcPr>
            <w:vAlign w:val="center"/>
          </w:tcPr>
          <w:p w:rsidR="00000000" w:rsidDel="00000000" w:rsidP="00000000" w:rsidRDefault="00000000" w:rsidRPr="00000000" w14:paraId="00001BE4">
            <w:pPr>
              <w:ind w:left="0" w:hanging="2"/>
              <w:rPr/>
            </w:pPr>
            <w:r w:rsidDel="00000000" w:rsidR="00000000" w:rsidRPr="00000000">
              <w:rPr>
                <w:rtl w:val="0"/>
              </w:rPr>
            </w:r>
          </w:p>
        </w:tc>
        <w:tc>
          <w:tcPr>
            <w:vAlign w:val="center"/>
          </w:tcPr>
          <w:p w:rsidR="00000000" w:rsidDel="00000000" w:rsidP="00000000" w:rsidRDefault="00000000" w:rsidRPr="00000000" w14:paraId="00001BE5">
            <w:pPr>
              <w:ind w:left="0" w:hanging="2"/>
              <w:jc w:val="center"/>
              <w:rPr/>
            </w:pPr>
            <w:r w:rsidDel="00000000" w:rsidR="00000000" w:rsidRPr="00000000">
              <w:rPr>
                <w:rtl w:val="0"/>
              </w:rPr>
            </w:r>
          </w:p>
        </w:tc>
        <w:tc>
          <w:tcPr>
            <w:vAlign w:val="center"/>
          </w:tcPr>
          <w:p w:rsidR="00000000" w:rsidDel="00000000" w:rsidP="00000000" w:rsidRDefault="00000000" w:rsidRPr="00000000" w14:paraId="00001BE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E7">
            <w:pPr>
              <w:ind w:left="0" w:hanging="2"/>
              <w:jc w:val="center"/>
              <w:rPr/>
            </w:pPr>
            <w:r w:rsidDel="00000000" w:rsidR="00000000" w:rsidRPr="00000000">
              <w:rPr>
                <w:rtl w:val="0"/>
              </w:rPr>
              <w:t xml:space="preserve">(c)(4)</w:t>
            </w:r>
          </w:p>
        </w:tc>
        <w:tc>
          <w:tcPr>
            <w:vAlign w:val="center"/>
          </w:tcPr>
          <w:p w:rsidR="00000000" w:rsidDel="00000000" w:rsidP="00000000" w:rsidRDefault="00000000" w:rsidRPr="00000000" w14:paraId="00001BE8">
            <w:pPr>
              <w:ind w:left="0" w:hanging="2"/>
              <w:rPr/>
            </w:pPr>
            <w:r w:rsidDel="00000000" w:rsidR="00000000" w:rsidRPr="00000000">
              <w:rPr>
                <w:rtl w:val="0"/>
              </w:rPr>
              <w:t xml:space="preserve">Navigation and communication systems.</w:t>
            </w:r>
          </w:p>
        </w:tc>
        <w:tc>
          <w:tcPr>
            <w:vAlign w:val="center"/>
          </w:tcPr>
          <w:p w:rsidR="00000000" w:rsidDel="00000000" w:rsidP="00000000" w:rsidRDefault="00000000" w:rsidRPr="00000000" w14:paraId="00001BE9">
            <w:pPr>
              <w:ind w:left="0" w:hanging="2"/>
              <w:jc w:val="center"/>
              <w:rPr/>
            </w:pPr>
            <w:r w:rsidDel="00000000" w:rsidR="00000000" w:rsidRPr="00000000">
              <w:rPr>
                <w:rtl w:val="0"/>
              </w:rPr>
            </w:r>
          </w:p>
        </w:tc>
        <w:tc>
          <w:tcPr>
            <w:vAlign w:val="center"/>
          </w:tcPr>
          <w:p w:rsidR="00000000" w:rsidDel="00000000" w:rsidP="00000000" w:rsidRDefault="00000000" w:rsidRPr="00000000" w14:paraId="00001BEA">
            <w:pPr>
              <w:ind w:left="0" w:hanging="2"/>
              <w:rPr/>
            </w:pPr>
            <w:r w:rsidDel="00000000" w:rsidR="00000000" w:rsidRPr="00000000">
              <w:rPr>
                <w:rtl w:val="0"/>
              </w:rPr>
            </w:r>
          </w:p>
        </w:tc>
        <w:tc>
          <w:tcPr>
            <w:vAlign w:val="center"/>
          </w:tcPr>
          <w:p w:rsidR="00000000" w:rsidDel="00000000" w:rsidP="00000000" w:rsidRDefault="00000000" w:rsidRPr="00000000" w14:paraId="00001BEB">
            <w:pPr>
              <w:ind w:left="0" w:hanging="2"/>
              <w:jc w:val="center"/>
              <w:rPr/>
            </w:pPr>
            <w:r w:rsidDel="00000000" w:rsidR="00000000" w:rsidRPr="00000000">
              <w:rPr>
                <w:rtl w:val="0"/>
              </w:rPr>
            </w:r>
          </w:p>
        </w:tc>
        <w:tc>
          <w:tcPr>
            <w:vAlign w:val="center"/>
          </w:tcPr>
          <w:p w:rsidR="00000000" w:rsidDel="00000000" w:rsidP="00000000" w:rsidRDefault="00000000" w:rsidRPr="00000000" w14:paraId="00001BE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ED">
            <w:pPr>
              <w:ind w:left="0" w:hanging="2"/>
              <w:jc w:val="center"/>
              <w:rPr/>
            </w:pPr>
            <w:r w:rsidDel="00000000" w:rsidR="00000000" w:rsidRPr="00000000">
              <w:rPr>
                <w:rtl w:val="0"/>
              </w:rPr>
              <w:t xml:space="preserve">(c)(4)(i)</w:t>
            </w:r>
          </w:p>
        </w:tc>
        <w:tc>
          <w:tcPr>
            <w:vAlign w:val="center"/>
          </w:tcPr>
          <w:p w:rsidR="00000000" w:rsidDel="00000000" w:rsidP="00000000" w:rsidRDefault="00000000" w:rsidRPr="00000000" w14:paraId="00001BEE">
            <w:pPr>
              <w:ind w:left="0" w:hanging="2"/>
              <w:rPr/>
            </w:pPr>
            <w:r w:rsidDel="00000000" w:rsidR="00000000" w:rsidRPr="00000000">
              <w:rPr>
                <w:rtl w:val="0"/>
              </w:rPr>
              <w:t xml:space="preserve">Pre-flight and operation of applicable receivers;</w:t>
            </w:r>
          </w:p>
        </w:tc>
        <w:tc>
          <w:tcPr>
            <w:vAlign w:val="center"/>
          </w:tcPr>
          <w:p w:rsidR="00000000" w:rsidDel="00000000" w:rsidP="00000000" w:rsidRDefault="00000000" w:rsidRPr="00000000" w14:paraId="00001BEF">
            <w:pPr>
              <w:ind w:left="0" w:hanging="2"/>
              <w:jc w:val="center"/>
              <w:rPr/>
            </w:pPr>
            <w:r w:rsidDel="00000000" w:rsidR="00000000" w:rsidRPr="00000000">
              <w:rPr>
                <w:rtl w:val="0"/>
              </w:rPr>
            </w:r>
          </w:p>
        </w:tc>
        <w:tc>
          <w:tcPr>
            <w:vAlign w:val="center"/>
          </w:tcPr>
          <w:p w:rsidR="00000000" w:rsidDel="00000000" w:rsidP="00000000" w:rsidRDefault="00000000" w:rsidRPr="00000000" w14:paraId="00001BF0">
            <w:pPr>
              <w:ind w:left="0" w:hanging="2"/>
              <w:rPr/>
            </w:pPr>
            <w:r w:rsidDel="00000000" w:rsidR="00000000" w:rsidRPr="00000000">
              <w:rPr>
                <w:rtl w:val="0"/>
              </w:rPr>
            </w:r>
          </w:p>
        </w:tc>
        <w:tc>
          <w:tcPr>
            <w:vAlign w:val="center"/>
          </w:tcPr>
          <w:p w:rsidR="00000000" w:rsidDel="00000000" w:rsidP="00000000" w:rsidRDefault="00000000" w:rsidRPr="00000000" w14:paraId="00001BF1">
            <w:pPr>
              <w:ind w:left="0" w:hanging="2"/>
              <w:jc w:val="center"/>
              <w:rPr/>
            </w:pPr>
            <w:r w:rsidDel="00000000" w:rsidR="00000000" w:rsidRPr="00000000">
              <w:rPr>
                <w:rtl w:val="0"/>
              </w:rPr>
            </w:r>
          </w:p>
        </w:tc>
        <w:tc>
          <w:tcPr>
            <w:vAlign w:val="center"/>
          </w:tcPr>
          <w:p w:rsidR="00000000" w:rsidDel="00000000" w:rsidP="00000000" w:rsidRDefault="00000000" w:rsidRPr="00000000" w14:paraId="00001BF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F3">
            <w:pPr>
              <w:ind w:left="0" w:hanging="2"/>
              <w:jc w:val="center"/>
              <w:rPr/>
            </w:pPr>
            <w:r w:rsidDel="00000000" w:rsidR="00000000" w:rsidRPr="00000000">
              <w:rPr>
                <w:rtl w:val="0"/>
              </w:rPr>
              <w:t xml:space="preserve">(c)(4)(ii)</w:t>
            </w:r>
          </w:p>
        </w:tc>
        <w:tc>
          <w:tcPr>
            <w:vAlign w:val="center"/>
          </w:tcPr>
          <w:p w:rsidR="00000000" w:rsidDel="00000000" w:rsidP="00000000" w:rsidRDefault="00000000" w:rsidRPr="00000000" w14:paraId="00001BF4">
            <w:pPr>
              <w:ind w:left="0" w:hanging="2"/>
              <w:rPr/>
            </w:pPr>
            <w:r w:rsidDel="00000000" w:rsidR="00000000" w:rsidRPr="00000000">
              <w:rPr>
                <w:rtl w:val="0"/>
              </w:rPr>
              <w:t xml:space="preserve">Onboard navigation systems; and</w:t>
            </w:r>
          </w:p>
        </w:tc>
        <w:tc>
          <w:tcPr>
            <w:vAlign w:val="center"/>
          </w:tcPr>
          <w:p w:rsidR="00000000" w:rsidDel="00000000" w:rsidP="00000000" w:rsidRDefault="00000000" w:rsidRPr="00000000" w14:paraId="00001BF5">
            <w:pPr>
              <w:ind w:left="0" w:hanging="2"/>
              <w:jc w:val="center"/>
              <w:rPr/>
            </w:pPr>
            <w:r w:rsidDel="00000000" w:rsidR="00000000" w:rsidRPr="00000000">
              <w:rPr>
                <w:rtl w:val="0"/>
              </w:rPr>
            </w:r>
          </w:p>
        </w:tc>
        <w:tc>
          <w:tcPr>
            <w:vAlign w:val="center"/>
          </w:tcPr>
          <w:p w:rsidR="00000000" w:rsidDel="00000000" w:rsidP="00000000" w:rsidRDefault="00000000" w:rsidRPr="00000000" w14:paraId="00001BF6">
            <w:pPr>
              <w:ind w:left="0" w:hanging="2"/>
              <w:rPr/>
            </w:pPr>
            <w:r w:rsidDel="00000000" w:rsidR="00000000" w:rsidRPr="00000000">
              <w:rPr>
                <w:rtl w:val="0"/>
              </w:rPr>
            </w:r>
          </w:p>
        </w:tc>
        <w:tc>
          <w:tcPr>
            <w:vAlign w:val="center"/>
          </w:tcPr>
          <w:p w:rsidR="00000000" w:rsidDel="00000000" w:rsidP="00000000" w:rsidRDefault="00000000" w:rsidRPr="00000000" w14:paraId="00001BF7">
            <w:pPr>
              <w:ind w:left="0" w:hanging="2"/>
              <w:jc w:val="center"/>
              <w:rPr/>
            </w:pPr>
            <w:r w:rsidDel="00000000" w:rsidR="00000000" w:rsidRPr="00000000">
              <w:rPr>
                <w:rtl w:val="0"/>
              </w:rPr>
            </w:r>
          </w:p>
        </w:tc>
        <w:tc>
          <w:tcPr>
            <w:vAlign w:val="center"/>
          </w:tcPr>
          <w:p w:rsidR="00000000" w:rsidDel="00000000" w:rsidP="00000000" w:rsidRDefault="00000000" w:rsidRPr="00000000" w14:paraId="00001BF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F9">
            <w:pPr>
              <w:ind w:left="0" w:hanging="2"/>
              <w:jc w:val="center"/>
              <w:rPr/>
            </w:pPr>
            <w:r w:rsidDel="00000000" w:rsidR="00000000" w:rsidRPr="00000000">
              <w:rPr>
                <w:rtl w:val="0"/>
              </w:rPr>
              <w:t xml:space="preserve">(c)(4)(iii)</w:t>
            </w:r>
          </w:p>
        </w:tc>
        <w:tc>
          <w:tcPr>
            <w:vAlign w:val="center"/>
          </w:tcPr>
          <w:p w:rsidR="00000000" w:rsidDel="00000000" w:rsidP="00000000" w:rsidRDefault="00000000" w:rsidRPr="00000000" w14:paraId="00001BFA">
            <w:pPr>
              <w:ind w:left="0" w:hanging="2"/>
              <w:rPr/>
            </w:pPr>
            <w:r w:rsidDel="00000000" w:rsidR="00000000" w:rsidRPr="00000000">
              <w:rPr>
                <w:rtl w:val="0"/>
              </w:rPr>
              <w:t xml:space="preserve">Flight plan information input and retrieval.</w:t>
            </w:r>
          </w:p>
        </w:tc>
        <w:tc>
          <w:tcPr>
            <w:vAlign w:val="center"/>
          </w:tcPr>
          <w:p w:rsidR="00000000" w:rsidDel="00000000" w:rsidP="00000000" w:rsidRDefault="00000000" w:rsidRPr="00000000" w14:paraId="00001BFB">
            <w:pPr>
              <w:ind w:left="0" w:hanging="2"/>
              <w:jc w:val="center"/>
              <w:rPr/>
            </w:pPr>
            <w:r w:rsidDel="00000000" w:rsidR="00000000" w:rsidRPr="00000000">
              <w:rPr>
                <w:rtl w:val="0"/>
              </w:rPr>
            </w:r>
          </w:p>
        </w:tc>
        <w:tc>
          <w:tcPr>
            <w:vAlign w:val="center"/>
          </w:tcPr>
          <w:p w:rsidR="00000000" w:rsidDel="00000000" w:rsidP="00000000" w:rsidRDefault="00000000" w:rsidRPr="00000000" w14:paraId="00001BFC">
            <w:pPr>
              <w:ind w:left="0" w:hanging="2"/>
              <w:rPr/>
            </w:pPr>
            <w:r w:rsidDel="00000000" w:rsidR="00000000" w:rsidRPr="00000000">
              <w:rPr>
                <w:rtl w:val="0"/>
              </w:rPr>
            </w:r>
          </w:p>
        </w:tc>
        <w:tc>
          <w:tcPr>
            <w:vAlign w:val="center"/>
          </w:tcPr>
          <w:p w:rsidR="00000000" w:rsidDel="00000000" w:rsidP="00000000" w:rsidRDefault="00000000" w:rsidRPr="00000000" w14:paraId="00001BFD">
            <w:pPr>
              <w:ind w:left="0" w:hanging="2"/>
              <w:jc w:val="center"/>
              <w:rPr/>
            </w:pPr>
            <w:r w:rsidDel="00000000" w:rsidR="00000000" w:rsidRPr="00000000">
              <w:rPr>
                <w:rtl w:val="0"/>
              </w:rPr>
            </w:r>
          </w:p>
        </w:tc>
        <w:tc>
          <w:tcPr>
            <w:vAlign w:val="center"/>
          </w:tcPr>
          <w:p w:rsidR="00000000" w:rsidDel="00000000" w:rsidP="00000000" w:rsidRDefault="00000000" w:rsidRPr="00000000" w14:paraId="00001BF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BFF">
            <w:pPr>
              <w:ind w:left="0" w:hanging="2"/>
              <w:jc w:val="center"/>
              <w:rPr/>
            </w:pPr>
            <w:r w:rsidDel="00000000" w:rsidR="00000000" w:rsidRPr="00000000">
              <w:rPr>
                <w:rtl w:val="0"/>
              </w:rPr>
              <w:t xml:space="preserve">(c)(5)</w:t>
            </w:r>
          </w:p>
        </w:tc>
        <w:tc>
          <w:tcPr>
            <w:vAlign w:val="center"/>
          </w:tcPr>
          <w:p w:rsidR="00000000" w:rsidDel="00000000" w:rsidP="00000000" w:rsidRDefault="00000000" w:rsidRPr="00000000" w14:paraId="00001C00">
            <w:pPr>
              <w:ind w:left="0" w:hanging="2"/>
              <w:rPr/>
            </w:pPr>
            <w:r w:rsidDel="00000000" w:rsidR="00000000" w:rsidRPr="00000000">
              <w:rPr>
                <w:rtl w:val="0"/>
              </w:rPr>
              <w:t xml:space="preserve">Auto-flight/flight directors.</w:t>
            </w:r>
          </w:p>
        </w:tc>
        <w:tc>
          <w:tcPr>
            <w:vAlign w:val="center"/>
          </w:tcPr>
          <w:p w:rsidR="00000000" w:rsidDel="00000000" w:rsidP="00000000" w:rsidRDefault="00000000" w:rsidRPr="00000000" w14:paraId="00001C01">
            <w:pPr>
              <w:ind w:left="0" w:hanging="2"/>
              <w:jc w:val="center"/>
              <w:rPr/>
            </w:pPr>
            <w:r w:rsidDel="00000000" w:rsidR="00000000" w:rsidRPr="00000000">
              <w:rPr>
                <w:rtl w:val="0"/>
              </w:rPr>
            </w:r>
          </w:p>
        </w:tc>
        <w:tc>
          <w:tcPr>
            <w:vAlign w:val="center"/>
          </w:tcPr>
          <w:p w:rsidR="00000000" w:rsidDel="00000000" w:rsidP="00000000" w:rsidRDefault="00000000" w:rsidRPr="00000000" w14:paraId="00001C02">
            <w:pPr>
              <w:ind w:left="0" w:hanging="2"/>
              <w:rPr/>
            </w:pPr>
            <w:r w:rsidDel="00000000" w:rsidR="00000000" w:rsidRPr="00000000">
              <w:rPr>
                <w:rtl w:val="0"/>
              </w:rPr>
            </w:r>
          </w:p>
        </w:tc>
        <w:tc>
          <w:tcPr>
            <w:vAlign w:val="center"/>
          </w:tcPr>
          <w:p w:rsidR="00000000" w:rsidDel="00000000" w:rsidP="00000000" w:rsidRDefault="00000000" w:rsidRPr="00000000" w14:paraId="00001C03">
            <w:pPr>
              <w:ind w:left="0" w:hanging="2"/>
              <w:jc w:val="center"/>
              <w:rPr/>
            </w:pPr>
            <w:r w:rsidDel="00000000" w:rsidR="00000000" w:rsidRPr="00000000">
              <w:rPr>
                <w:rtl w:val="0"/>
              </w:rPr>
            </w:r>
          </w:p>
        </w:tc>
        <w:tc>
          <w:tcPr>
            <w:vAlign w:val="center"/>
          </w:tcPr>
          <w:p w:rsidR="00000000" w:rsidDel="00000000" w:rsidP="00000000" w:rsidRDefault="00000000" w:rsidRPr="00000000" w14:paraId="00001C0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05">
            <w:pPr>
              <w:ind w:left="0" w:hanging="2"/>
              <w:jc w:val="center"/>
              <w:rPr/>
            </w:pPr>
            <w:r w:rsidDel="00000000" w:rsidR="00000000" w:rsidRPr="00000000">
              <w:rPr>
                <w:rtl w:val="0"/>
              </w:rPr>
              <w:t xml:space="preserve">(c)(5)(i)</w:t>
            </w:r>
          </w:p>
        </w:tc>
        <w:tc>
          <w:tcPr>
            <w:vAlign w:val="center"/>
          </w:tcPr>
          <w:p w:rsidR="00000000" w:rsidDel="00000000" w:rsidP="00000000" w:rsidRDefault="00000000" w:rsidRPr="00000000" w14:paraId="00001C06">
            <w:pPr>
              <w:ind w:left="0" w:hanging="2"/>
              <w:rPr/>
            </w:pPr>
            <w:r w:rsidDel="00000000" w:rsidR="00000000" w:rsidRPr="00000000">
              <w:rPr>
                <w:rtl w:val="0"/>
              </w:rPr>
              <w:t xml:space="preserve">Auto-pilot.</w:t>
            </w:r>
          </w:p>
        </w:tc>
        <w:tc>
          <w:tcPr>
            <w:vAlign w:val="center"/>
          </w:tcPr>
          <w:p w:rsidR="00000000" w:rsidDel="00000000" w:rsidP="00000000" w:rsidRDefault="00000000" w:rsidRPr="00000000" w14:paraId="00001C07">
            <w:pPr>
              <w:ind w:left="0" w:hanging="2"/>
              <w:jc w:val="center"/>
              <w:rPr/>
            </w:pPr>
            <w:r w:rsidDel="00000000" w:rsidR="00000000" w:rsidRPr="00000000">
              <w:rPr>
                <w:rtl w:val="0"/>
              </w:rPr>
            </w:r>
          </w:p>
        </w:tc>
        <w:tc>
          <w:tcPr>
            <w:vAlign w:val="center"/>
          </w:tcPr>
          <w:p w:rsidR="00000000" w:rsidDel="00000000" w:rsidP="00000000" w:rsidRDefault="00000000" w:rsidRPr="00000000" w14:paraId="00001C08">
            <w:pPr>
              <w:ind w:left="0" w:hanging="2"/>
              <w:rPr/>
            </w:pPr>
            <w:r w:rsidDel="00000000" w:rsidR="00000000" w:rsidRPr="00000000">
              <w:rPr>
                <w:rtl w:val="0"/>
              </w:rPr>
            </w:r>
          </w:p>
        </w:tc>
        <w:tc>
          <w:tcPr>
            <w:vAlign w:val="center"/>
          </w:tcPr>
          <w:p w:rsidR="00000000" w:rsidDel="00000000" w:rsidP="00000000" w:rsidRDefault="00000000" w:rsidRPr="00000000" w14:paraId="00001C09">
            <w:pPr>
              <w:ind w:left="0" w:hanging="2"/>
              <w:jc w:val="center"/>
              <w:rPr/>
            </w:pPr>
            <w:r w:rsidDel="00000000" w:rsidR="00000000" w:rsidRPr="00000000">
              <w:rPr>
                <w:rtl w:val="0"/>
              </w:rPr>
            </w:r>
          </w:p>
        </w:tc>
        <w:tc>
          <w:tcPr>
            <w:vAlign w:val="center"/>
          </w:tcPr>
          <w:p w:rsidR="00000000" w:rsidDel="00000000" w:rsidP="00000000" w:rsidRDefault="00000000" w:rsidRPr="00000000" w14:paraId="00001C0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0B">
            <w:pPr>
              <w:ind w:left="0" w:hanging="2"/>
              <w:jc w:val="center"/>
              <w:rPr/>
            </w:pPr>
            <w:r w:rsidDel="00000000" w:rsidR="00000000" w:rsidRPr="00000000">
              <w:rPr>
                <w:rtl w:val="0"/>
              </w:rPr>
              <w:t xml:space="preserve">(c)(5)(ii)</w:t>
            </w:r>
          </w:p>
        </w:tc>
        <w:tc>
          <w:tcPr>
            <w:vAlign w:val="center"/>
          </w:tcPr>
          <w:p w:rsidR="00000000" w:rsidDel="00000000" w:rsidP="00000000" w:rsidRDefault="00000000" w:rsidRPr="00000000" w14:paraId="00001C0C">
            <w:pPr>
              <w:ind w:left="0" w:hanging="2"/>
              <w:rPr/>
            </w:pPr>
            <w:r w:rsidDel="00000000" w:rsidR="00000000" w:rsidRPr="00000000">
              <w:rPr>
                <w:rtl w:val="0"/>
              </w:rPr>
              <w:t xml:space="preserve">Auto-thrust.</w:t>
            </w:r>
          </w:p>
        </w:tc>
        <w:tc>
          <w:tcPr>
            <w:vAlign w:val="center"/>
          </w:tcPr>
          <w:p w:rsidR="00000000" w:rsidDel="00000000" w:rsidP="00000000" w:rsidRDefault="00000000" w:rsidRPr="00000000" w14:paraId="00001C0D">
            <w:pPr>
              <w:ind w:left="0" w:hanging="2"/>
              <w:jc w:val="center"/>
              <w:rPr/>
            </w:pPr>
            <w:r w:rsidDel="00000000" w:rsidR="00000000" w:rsidRPr="00000000">
              <w:rPr>
                <w:rtl w:val="0"/>
              </w:rPr>
            </w:r>
          </w:p>
        </w:tc>
        <w:tc>
          <w:tcPr>
            <w:vAlign w:val="center"/>
          </w:tcPr>
          <w:p w:rsidR="00000000" w:rsidDel="00000000" w:rsidP="00000000" w:rsidRDefault="00000000" w:rsidRPr="00000000" w14:paraId="00001C0E">
            <w:pPr>
              <w:ind w:left="0" w:hanging="2"/>
              <w:rPr/>
            </w:pPr>
            <w:r w:rsidDel="00000000" w:rsidR="00000000" w:rsidRPr="00000000">
              <w:rPr>
                <w:rtl w:val="0"/>
              </w:rPr>
            </w:r>
          </w:p>
        </w:tc>
        <w:tc>
          <w:tcPr>
            <w:vAlign w:val="center"/>
          </w:tcPr>
          <w:p w:rsidR="00000000" w:rsidDel="00000000" w:rsidP="00000000" w:rsidRDefault="00000000" w:rsidRPr="00000000" w14:paraId="00001C0F">
            <w:pPr>
              <w:ind w:left="0" w:hanging="2"/>
              <w:jc w:val="center"/>
              <w:rPr/>
            </w:pPr>
            <w:r w:rsidDel="00000000" w:rsidR="00000000" w:rsidRPr="00000000">
              <w:rPr>
                <w:rtl w:val="0"/>
              </w:rPr>
            </w:r>
          </w:p>
        </w:tc>
        <w:tc>
          <w:tcPr>
            <w:vAlign w:val="center"/>
          </w:tcPr>
          <w:p w:rsidR="00000000" w:rsidDel="00000000" w:rsidP="00000000" w:rsidRDefault="00000000" w:rsidRPr="00000000" w14:paraId="00001C1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11">
            <w:pPr>
              <w:ind w:left="0" w:hanging="2"/>
              <w:jc w:val="center"/>
              <w:rPr/>
            </w:pPr>
            <w:r w:rsidDel="00000000" w:rsidR="00000000" w:rsidRPr="00000000">
              <w:rPr>
                <w:rtl w:val="0"/>
              </w:rPr>
              <w:t xml:space="preserve">(c)(5)(iii)</w:t>
            </w:r>
          </w:p>
        </w:tc>
        <w:tc>
          <w:tcPr>
            <w:vAlign w:val="center"/>
          </w:tcPr>
          <w:p w:rsidR="00000000" w:rsidDel="00000000" w:rsidP="00000000" w:rsidRDefault="00000000" w:rsidRPr="00000000" w14:paraId="00001C12">
            <w:pPr>
              <w:ind w:left="0" w:hanging="2"/>
              <w:rPr/>
            </w:pPr>
            <w:r w:rsidDel="00000000" w:rsidR="00000000" w:rsidRPr="00000000">
              <w:rPr>
                <w:rtl w:val="0"/>
              </w:rPr>
              <w:t xml:space="preserve">Flight director systems, including the appropriate procedures, normal and abnormal indications, and annunciators.</w:t>
            </w:r>
          </w:p>
        </w:tc>
        <w:tc>
          <w:tcPr>
            <w:vAlign w:val="center"/>
          </w:tcPr>
          <w:p w:rsidR="00000000" w:rsidDel="00000000" w:rsidP="00000000" w:rsidRDefault="00000000" w:rsidRPr="00000000" w14:paraId="00001C13">
            <w:pPr>
              <w:ind w:left="0" w:hanging="2"/>
              <w:jc w:val="center"/>
              <w:rPr/>
            </w:pPr>
            <w:r w:rsidDel="00000000" w:rsidR="00000000" w:rsidRPr="00000000">
              <w:rPr>
                <w:rtl w:val="0"/>
              </w:rPr>
            </w:r>
          </w:p>
        </w:tc>
        <w:tc>
          <w:tcPr>
            <w:vAlign w:val="center"/>
          </w:tcPr>
          <w:p w:rsidR="00000000" w:rsidDel="00000000" w:rsidP="00000000" w:rsidRDefault="00000000" w:rsidRPr="00000000" w14:paraId="00001C14">
            <w:pPr>
              <w:ind w:left="0" w:hanging="2"/>
              <w:rPr/>
            </w:pPr>
            <w:r w:rsidDel="00000000" w:rsidR="00000000" w:rsidRPr="00000000">
              <w:rPr>
                <w:rtl w:val="0"/>
              </w:rPr>
            </w:r>
          </w:p>
        </w:tc>
        <w:tc>
          <w:tcPr>
            <w:vAlign w:val="center"/>
          </w:tcPr>
          <w:p w:rsidR="00000000" w:rsidDel="00000000" w:rsidP="00000000" w:rsidRDefault="00000000" w:rsidRPr="00000000" w14:paraId="00001C15">
            <w:pPr>
              <w:ind w:left="0" w:hanging="2"/>
              <w:jc w:val="center"/>
              <w:rPr/>
            </w:pPr>
            <w:r w:rsidDel="00000000" w:rsidR="00000000" w:rsidRPr="00000000">
              <w:rPr>
                <w:rtl w:val="0"/>
              </w:rPr>
            </w:r>
          </w:p>
        </w:tc>
        <w:tc>
          <w:tcPr>
            <w:vAlign w:val="center"/>
          </w:tcPr>
          <w:p w:rsidR="00000000" w:rsidDel="00000000" w:rsidP="00000000" w:rsidRDefault="00000000" w:rsidRPr="00000000" w14:paraId="00001C1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17">
            <w:pPr>
              <w:ind w:left="0" w:hanging="2"/>
              <w:jc w:val="center"/>
              <w:rPr/>
            </w:pPr>
            <w:r w:rsidDel="00000000" w:rsidR="00000000" w:rsidRPr="00000000">
              <w:rPr>
                <w:rtl w:val="0"/>
              </w:rPr>
              <w:t xml:space="preserve">(c)(6)</w:t>
            </w:r>
          </w:p>
        </w:tc>
        <w:tc>
          <w:tcPr>
            <w:vAlign w:val="center"/>
          </w:tcPr>
          <w:p w:rsidR="00000000" w:rsidDel="00000000" w:rsidP="00000000" w:rsidRDefault="00000000" w:rsidRPr="00000000" w14:paraId="00001C18">
            <w:pPr>
              <w:ind w:left="0" w:hanging="2"/>
              <w:rPr/>
            </w:pPr>
            <w:r w:rsidDel="00000000" w:rsidR="00000000" w:rsidRPr="00000000">
              <w:rPr>
                <w:rtl w:val="0"/>
              </w:rPr>
              <w:t xml:space="preserve">Cockpit familiarization</w:t>
            </w:r>
          </w:p>
        </w:tc>
        <w:tc>
          <w:tcPr>
            <w:vAlign w:val="center"/>
          </w:tcPr>
          <w:p w:rsidR="00000000" w:rsidDel="00000000" w:rsidP="00000000" w:rsidRDefault="00000000" w:rsidRPr="00000000" w14:paraId="00001C19">
            <w:pPr>
              <w:ind w:left="0" w:hanging="2"/>
              <w:jc w:val="center"/>
              <w:rPr/>
            </w:pPr>
            <w:r w:rsidDel="00000000" w:rsidR="00000000" w:rsidRPr="00000000">
              <w:rPr>
                <w:rtl w:val="0"/>
              </w:rPr>
            </w:r>
          </w:p>
        </w:tc>
        <w:tc>
          <w:tcPr>
            <w:vAlign w:val="center"/>
          </w:tcPr>
          <w:p w:rsidR="00000000" w:rsidDel="00000000" w:rsidP="00000000" w:rsidRDefault="00000000" w:rsidRPr="00000000" w14:paraId="00001C1A">
            <w:pPr>
              <w:ind w:left="0" w:hanging="2"/>
              <w:rPr/>
            </w:pPr>
            <w:r w:rsidDel="00000000" w:rsidR="00000000" w:rsidRPr="00000000">
              <w:rPr>
                <w:rtl w:val="0"/>
              </w:rPr>
            </w:r>
          </w:p>
        </w:tc>
        <w:tc>
          <w:tcPr>
            <w:vAlign w:val="center"/>
          </w:tcPr>
          <w:p w:rsidR="00000000" w:rsidDel="00000000" w:rsidP="00000000" w:rsidRDefault="00000000" w:rsidRPr="00000000" w14:paraId="00001C1B">
            <w:pPr>
              <w:ind w:left="0" w:hanging="2"/>
              <w:jc w:val="center"/>
              <w:rPr/>
            </w:pPr>
            <w:r w:rsidDel="00000000" w:rsidR="00000000" w:rsidRPr="00000000">
              <w:rPr>
                <w:rtl w:val="0"/>
              </w:rPr>
            </w:r>
          </w:p>
        </w:tc>
        <w:tc>
          <w:tcPr>
            <w:vAlign w:val="center"/>
          </w:tcPr>
          <w:p w:rsidR="00000000" w:rsidDel="00000000" w:rsidP="00000000" w:rsidRDefault="00000000" w:rsidRPr="00000000" w14:paraId="00001C1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1D">
            <w:pPr>
              <w:ind w:left="0" w:hanging="2"/>
              <w:jc w:val="center"/>
              <w:rPr/>
            </w:pPr>
            <w:r w:rsidDel="00000000" w:rsidR="00000000" w:rsidRPr="00000000">
              <w:rPr>
                <w:rtl w:val="0"/>
              </w:rPr>
              <w:t xml:space="preserve">(c)(6)(i)</w:t>
            </w:r>
          </w:p>
        </w:tc>
        <w:tc>
          <w:tcPr>
            <w:vAlign w:val="center"/>
          </w:tcPr>
          <w:p w:rsidR="00000000" w:rsidDel="00000000" w:rsidP="00000000" w:rsidRDefault="00000000" w:rsidRPr="00000000" w14:paraId="00001C1E">
            <w:pPr>
              <w:ind w:left="0" w:hanging="2"/>
              <w:rPr/>
            </w:pPr>
            <w:r w:rsidDel="00000000" w:rsidR="00000000" w:rsidRPr="00000000">
              <w:rPr>
                <w:rtl w:val="0"/>
              </w:rPr>
              <w:t xml:space="preserve">Activation of aircraft system controls and switches to include normal, abnormal and emergency switches; and</w:t>
            </w:r>
          </w:p>
        </w:tc>
        <w:tc>
          <w:tcPr>
            <w:vAlign w:val="center"/>
          </w:tcPr>
          <w:p w:rsidR="00000000" w:rsidDel="00000000" w:rsidP="00000000" w:rsidRDefault="00000000" w:rsidRPr="00000000" w14:paraId="00001C1F">
            <w:pPr>
              <w:ind w:left="0" w:hanging="2"/>
              <w:jc w:val="center"/>
              <w:rPr/>
            </w:pPr>
            <w:r w:rsidDel="00000000" w:rsidR="00000000" w:rsidRPr="00000000">
              <w:rPr>
                <w:rtl w:val="0"/>
              </w:rPr>
            </w:r>
          </w:p>
        </w:tc>
        <w:tc>
          <w:tcPr>
            <w:vAlign w:val="center"/>
          </w:tcPr>
          <w:p w:rsidR="00000000" w:rsidDel="00000000" w:rsidP="00000000" w:rsidRDefault="00000000" w:rsidRPr="00000000" w14:paraId="00001C20">
            <w:pPr>
              <w:ind w:left="0" w:hanging="2"/>
              <w:rPr/>
            </w:pPr>
            <w:r w:rsidDel="00000000" w:rsidR="00000000" w:rsidRPr="00000000">
              <w:rPr>
                <w:rtl w:val="0"/>
              </w:rPr>
            </w:r>
          </w:p>
        </w:tc>
        <w:tc>
          <w:tcPr>
            <w:vAlign w:val="center"/>
          </w:tcPr>
          <w:p w:rsidR="00000000" w:rsidDel="00000000" w:rsidP="00000000" w:rsidRDefault="00000000" w:rsidRPr="00000000" w14:paraId="00001C21">
            <w:pPr>
              <w:ind w:left="0" w:hanging="2"/>
              <w:jc w:val="center"/>
              <w:rPr/>
            </w:pPr>
            <w:r w:rsidDel="00000000" w:rsidR="00000000" w:rsidRPr="00000000">
              <w:rPr>
                <w:rtl w:val="0"/>
              </w:rPr>
            </w:r>
          </w:p>
        </w:tc>
        <w:tc>
          <w:tcPr>
            <w:vAlign w:val="center"/>
          </w:tcPr>
          <w:p w:rsidR="00000000" w:rsidDel="00000000" w:rsidP="00000000" w:rsidRDefault="00000000" w:rsidRPr="00000000" w14:paraId="00001C2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23">
            <w:pPr>
              <w:ind w:left="0" w:hanging="2"/>
              <w:jc w:val="center"/>
              <w:rPr/>
            </w:pPr>
            <w:r w:rsidDel="00000000" w:rsidR="00000000" w:rsidRPr="00000000">
              <w:rPr>
                <w:rtl w:val="0"/>
              </w:rPr>
              <w:t xml:space="preserve">(c)(6)(ii)</w:t>
            </w:r>
          </w:p>
        </w:tc>
        <w:tc>
          <w:tcPr>
            <w:vAlign w:val="center"/>
          </w:tcPr>
          <w:p w:rsidR="00000000" w:rsidDel="00000000" w:rsidP="00000000" w:rsidRDefault="00000000" w:rsidRPr="00000000" w14:paraId="00001C24">
            <w:pPr>
              <w:ind w:left="0" w:hanging="2"/>
              <w:rPr/>
            </w:pPr>
            <w:r w:rsidDel="00000000" w:rsidR="00000000" w:rsidRPr="00000000">
              <w:rPr>
                <w:rtl w:val="0"/>
              </w:rPr>
              <w:t xml:space="preserve">Control positions and relevant annunciators, lights, or other caution and warning systems.</w:t>
            </w:r>
          </w:p>
        </w:tc>
        <w:tc>
          <w:tcPr>
            <w:vAlign w:val="center"/>
          </w:tcPr>
          <w:p w:rsidR="00000000" w:rsidDel="00000000" w:rsidP="00000000" w:rsidRDefault="00000000" w:rsidRPr="00000000" w14:paraId="00001C25">
            <w:pPr>
              <w:ind w:left="0" w:hanging="2"/>
              <w:jc w:val="center"/>
              <w:rPr/>
            </w:pPr>
            <w:r w:rsidDel="00000000" w:rsidR="00000000" w:rsidRPr="00000000">
              <w:rPr>
                <w:rtl w:val="0"/>
              </w:rPr>
            </w:r>
          </w:p>
        </w:tc>
        <w:tc>
          <w:tcPr>
            <w:vAlign w:val="center"/>
          </w:tcPr>
          <w:p w:rsidR="00000000" w:rsidDel="00000000" w:rsidP="00000000" w:rsidRDefault="00000000" w:rsidRPr="00000000" w14:paraId="00001C26">
            <w:pPr>
              <w:ind w:left="0" w:hanging="2"/>
              <w:rPr/>
            </w:pPr>
            <w:r w:rsidDel="00000000" w:rsidR="00000000" w:rsidRPr="00000000">
              <w:rPr>
                <w:rtl w:val="0"/>
              </w:rPr>
            </w:r>
          </w:p>
        </w:tc>
        <w:tc>
          <w:tcPr>
            <w:vAlign w:val="center"/>
          </w:tcPr>
          <w:p w:rsidR="00000000" w:rsidDel="00000000" w:rsidP="00000000" w:rsidRDefault="00000000" w:rsidRPr="00000000" w14:paraId="00001C27">
            <w:pPr>
              <w:ind w:left="0" w:hanging="2"/>
              <w:jc w:val="center"/>
              <w:rPr/>
            </w:pPr>
            <w:r w:rsidDel="00000000" w:rsidR="00000000" w:rsidRPr="00000000">
              <w:rPr>
                <w:rtl w:val="0"/>
              </w:rPr>
            </w:r>
          </w:p>
        </w:tc>
        <w:tc>
          <w:tcPr>
            <w:vAlign w:val="center"/>
          </w:tcPr>
          <w:p w:rsidR="00000000" w:rsidDel="00000000" w:rsidP="00000000" w:rsidRDefault="00000000" w:rsidRPr="00000000" w14:paraId="00001C2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29">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1C2A">
            <w:pPr>
              <w:ind w:left="0" w:hanging="2"/>
              <w:rPr/>
            </w:pPr>
            <w:r w:rsidDel="00000000" w:rsidR="00000000" w:rsidRPr="00000000">
              <w:rPr>
                <w:rtl w:val="0"/>
              </w:rPr>
              <w:t xml:space="preserve">Each Operator shall ensue that initial ground training for flight crew consists of at least the following programmed hours of instruction based on the aircraft to be used, unless a reduction is determined appropriate by the Authority:</w:t>
            </w:r>
          </w:p>
        </w:tc>
        <w:tc>
          <w:tcPr>
            <w:vAlign w:val="center"/>
          </w:tcPr>
          <w:p w:rsidR="00000000" w:rsidDel="00000000" w:rsidP="00000000" w:rsidRDefault="00000000" w:rsidRPr="00000000" w14:paraId="00001C2B">
            <w:pPr>
              <w:ind w:left="0" w:hanging="2"/>
              <w:jc w:val="center"/>
              <w:rPr/>
            </w:pPr>
            <w:r w:rsidDel="00000000" w:rsidR="00000000" w:rsidRPr="00000000">
              <w:rPr>
                <w:rtl w:val="0"/>
              </w:rPr>
            </w:r>
          </w:p>
        </w:tc>
        <w:tc>
          <w:tcPr>
            <w:vAlign w:val="center"/>
          </w:tcPr>
          <w:p w:rsidR="00000000" w:rsidDel="00000000" w:rsidP="00000000" w:rsidRDefault="00000000" w:rsidRPr="00000000" w14:paraId="00001C2C">
            <w:pPr>
              <w:ind w:left="0" w:hanging="2"/>
              <w:rPr/>
            </w:pPr>
            <w:r w:rsidDel="00000000" w:rsidR="00000000" w:rsidRPr="00000000">
              <w:rPr>
                <w:rtl w:val="0"/>
              </w:rPr>
            </w:r>
          </w:p>
        </w:tc>
        <w:tc>
          <w:tcPr>
            <w:vAlign w:val="center"/>
          </w:tcPr>
          <w:p w:rsidR="00000000" w:rsidDel="00000000" w:rsidP="00000000" w:rsidRDefault="00000000" w:rsidRPr="00000000" w14:paraId="00001C2D">
            <w:pPr>
              <w:ind w:left="0" w:hanging="2"/>
              <w:jc w:val="center"/>
              <w:rPr/>
            </w:pPr>
            <w:r w:rsidDel="00000000" w:rsidR="00000000" w:rsidRPr="00000000">
              <w:rPr>
                <w:rtl w:val="0"/>
              </w:rPr>
            </w:r>
          </w:p>
        </w:tc>
        <w:tc>
          <w:tcPr>
            <w:vAlign w:val="center"/>
          </w:tcPr>
          <w:p w:rsidR="00000000" w:rsidDel="00000000" w:rsidP="00000000" w:rsidRDefault="00000000" w:rsidRPr="00000000" w14:paraId="00001C2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2F">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1C30">
            <w:pPr>
              <w:ind w:left="0" w:hanging="2"/>
              <w:rPr/>
            </w:pPr>
            <w:r w:rsidDel="00000000" w:rsidR="00000000" w:rsidRPr="00000000">
              <w:rPr>
                <w:rtl w:val="0"/>
              </w:rPr>
              <w:t xml:space="preserve">For pilots and flight engineers:</w:t>
            </w:r>
          </w:p>
        </w:tc>
        <w:tc>
          <w:tcPr>
            <w:vAlign w:val="center"/>
          </w:tcPr>
          <w:p w:rsidR="00000000" w:rsidDel="00000000" w:rsidP="00000000" w:rsidRDefault="00000000" w:rsidRPr="00000000" w14:paraId="00001C31">
            <w:pPr>
              <w:ind w:left="0" w:hanging="2"/>
              <w:jc w:val="center"/>
              <w:rPr/>
            </w:pPr>
            <w:r w:rsidDel="00000000" w:rsidR="00000000" w:rsidRPr="00000000">
              <w:rPr>
                <w:rtl w:val="0"/>
              </w:rPr>
            </w:r>
          </w:p>
        </w:tc>
        <w:tc>
          <w:tcPr>
            <w:vAlign w:val="center"/>
          </w:tcPr>
          <w:p w:rsidR="00000000" w:rsidDel="00000000" w:rsidP="00000000" w:rsidRDefault="00000000" w:rsidRPr="00000000" w14:paraId="00001C32">
            <w:pPr>
              <w:ind w:left="0" w:hanging="2"/>
              <w:rPr/>
            </w:pPr>
            <w:r w:rsidDel="00000000" w:rsidR="00000000" w:rsidRPr="00000000">
              <w:rPr>
                <w:rtl w:val="0"/>
              </w:rPr>
            </w:r>
          </w:p>
        </w:tc>
        <w:tc>
          <w:tcPr>
            <w:vAlign w:val="center"/>
          </w:tcPr>
          <w:p w:rsidR="00000000" w:rsidDel="00000000" w:rsidP="00000000" w:rsidRDefault="00000000" w:rsidRPr="00000000" w14:paraId="00001C33">
            <w:pPr>
              <w:ind w:left="0" w:hanging="2"/>
              <w:jc w:val="center"/>
              <w:rPr/>
            </w:pPr>
            <w:r w:rsidDel="00000000" w:rsidR="00000000" w:rsidRPr="00000000">
              <w:rPr>
                <w:rtl w:val="0"/>
              </w:rPr>
            </w:r>
          </w:p>
        </w:tc>
        <w:tc>
          <w:tcPr>
            <w:vAlign w:val="center"/>
          </w:tcPr>
          <w:p w:rsidR="00000000" w:rsidDel="00000000" w:rsidP="00000000" w:rsidRDefault="00000000" w:rsidRPr="00000000" w14:paraId="00001C3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35">
            <w:pPr>
              <w:ind w:left="0" w:hanging="2"/>
              <w:jc w:val="center"/>
              <w:rPr/>
            </w:pPr>
            <w:r w:rsidDel="00000000" w:rsidR="00000000" w:rsidRPr="00000000">
              <w:rPr>
                <w:rtl w:val="0"/>
              </w:rPr>
              <w:t xml:space="preserve">(d)(1)(i)</w:t>
            </w:r>
          </w:p>
        </w:tc>
        <w:tc>
          <w:tcPr>
            <w:vAlign w:val="center"/>
          </w:tcPr>
          <w:p w:rsidR="00000000" w:rsidDel="00000000" w:rsidP="00000000" w:rsidRDefault="00000000" w:rsidRPr="00000000" w14:paraId="00001C36">
            <w:pPr>
              <w:ind w:left="0" w:hanging="2"/>
              <w:rPr/>
            </w:pPr>
            <w:r w:rsidDel="00000000" w:rsidR="00000000" w:rsidRPr="00000000">
              <w:rPr>
                <w:rtl w:val="0"/>
              </w:rPr>
              <w:t xml:space="preserve">Piston-engine airplane: 64 hours.</w:t>
            </w:r>
          </w:p>
        </w:tc>
        <w:tc>
          <w:tcPr>
            <w:vAlign w:val="center"/>
          </w:tcPr>
          <w:p w:rsidR="00000000" w:rsidDel="00000000" w:rsidP="00000000" w:rsidRDefault="00000000" w:rsidRPr="00000000" w14:paraId="00001C37">
            <w:pPr>
              <w:ind w:left="0" w:hanging="2"/>
              <w:jc w:val="center"/>
              <w:rPr/>
            </w:pPr>
            <w:r w:rsidDel="00000000" w:rsidR="00000000" w:rsidRPr="00000000">
              <w:rPr>
                <w:rtl w:val="0"/>
              </w:rPr>
            </w:r>
          </w:p>
        </w:tc>
        <w:tc>
          <w:tcPr>
            <w:vAlign w:val="center"/>
          </w:tcPr>
          <w:p w:rsidR="00000000" w:rsidDel="00000000" w:rsidP="00000000" w:rsidRDefault="00000000" w:rsidRPr="00000000" w14:paraId="00001C38">
            <w:pPr>
              <w:ind w:left="0" w:hanging="2"/>
              <w:rPr/>
            </w:pPr>
            <w:r w:rsidDel="00000000" w:rsidR="00000000" w:rsidRPr="00000000">
              <w:rPr>
                <w:rtl w:val="0"/>
              </w:rPr>
            </w:r>
          </w:p>
        </w:tc>
        <w:tc>
          <w:tcPr>
            <w:vAlign w:val="center"/>
          </w:tcPr>
          <w:p w:rsidR="00000000" w:rsidDel="00000000" w:rsidP="00000000" w:rsidRDefault="00000000" w:rsidRPr="00000000" w14:paraId="00001C39">
            <w:pPr>
              <w:ind w:left="0" w:hanging="2"/>
              <w:jc w:val="center"/>
              <w:rPr/>
            </w:pPr>
            <w:r w:rsidDel="00000000" w:rsidR="00000000" w:rsidRPr="00000000">
              <w:rPr>
                <w:rtl w:val="0"/>
              </w:rPr>
            </w:r>
          </w:p>
        </w:tc>
        <w:tc>
          <w:tcPr>
            <w:vAlign w:val="center"/>
          </w:tcPr>
          <w:p w:rsidR="00000000" w:rsidDel="00000000" w:rsidP="00000000" w:rsidRDefault="00000000" w:rsidRPr="00000000" w14:paraId="00001C3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3B">
            <w:pPr>
              <w:ind w:left="0" w:hanging="2"/>
              <w:jc w:val="center"/>
              <w:rPr/>
            </w:pPr>
            <w:r w:rsidDel="00000000" w:rsidR="00000000" w:rsidRPr="00000000">
              <w:rPr>
                <w:rtl w:val="0"/>
              </w:rPr>
              <w:t xml:space="preserve">(d)(1)(ii)</w:t>
            </w:r>
          </w:p>
        </w:tc>
        <w:tc>
          <w:tcPr>
            <w:vAlign w:val="center"/>
          </w:tcPr>
          <w:p w:rsidR="00000000" w:rsidDel="00000000" w:rsidP="00000000" w:rsidRDefault="00000000" w:rsidRPr="00000000" w14:paraId="00001C3C">
            <w:pPr>
              <w:ind w:left="0" w:hanging="2"/>
              <w:rPr/>
            </w:pPr>
            <w:r w:rsidDel="00000000" w:rsidR="00000000" w:rsidRPr="00000000">
              <w:rPr>
                <w:rtl w:val="0"/>
              </w:rPr>
              <w:t xml:space="preserve">Turbo-propeller powered airplane: 80 hours.</w:t>
            </w:r>
          </w:p>
        </w:tc>
        <w:tc>
          <w:tcPr>
            <w:vAlign w:val="center"/>
          </w:tcPr>
          <w:p w:rsidR="00000000" w:rsidDel="00000000" w:rsidP="00000000" w:rsidRDefault="00000000" w:rsidRPr="00000000" w14:paraId="00001C3D">
            <w:pPr>
              <w:ind w:left="0" w:hanging="2"/>
              <w:jc w:val="center"/>
              <w:rPr/>
            </w:pPr>
            <w:r w:rsidDel="00000000" w:rsidR="00000000" w:rsidRPr="00000000">
              <w:rPr>
                <w:rtl w:val="0"/>
              </w:rPr>
            </w:r>
          </w:p>
        </w:tc>
        <w:tc>
          <w:tcPr>
            <w:vAlign w:val="center"/>
          </w:tcPr>
          <w:p w:rsidR="00000000" w:rsidDel="00000000" w:rsidP="00000000" w:rsidRDefault="00000000" w:rsidRPr="00000000" w14:paraId="00001C3E">
            <w:pPr>
              <w:ind w:left="0" w:hanging="2"/>
              <w:rPr/>
            </w:pPr>
            <w:r w:rsidDel="00000000" w:rsidR="00000000" w:rsidRPr="00000000">
              <w:rPr>
                <w:rtl w:val="0"/>
              </w:rPr>
            </w:r>
          </w:p>
        </w:tc>
        <w:tc>
          <w:tcPr>
            <w:vAlign w:val="center"/>
          </w:tcPr>
          <w:p w:rsidR="00000000" w:rsidDel="00000000" w:rsidP="00000000" w:rsidRDefault="00000000" w:rsidRPr="00000000" w14:paraId="00001C3F">
            <w:pPr>
              <w:ind w:left="0" w:hanging="2"/>
              <w:jc w:val="center"/>
              <w:rPr/>
            </w:pPr>
            <w:r w:rsidDel="00000000" w:rsidR="00000000" w:rsidRPr="00000000">
              <w:rPr>
                <w:rtl w:val="0"/>
              </w:rPr>
            </w:r>
          </w:p>
        </w:tc>
        <w:tc>
          <w:tcPr>
            <w:vAlign w:val="center"/>
          </w:tcPr>
          <w:p w:rsidR="00000000" w:rsidDel="00000000" w:rsidP="00000000" w:rsidRDefault="00000000" w:rsidRPr="00000000" w14:paraId="00001C4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41">
            <w:pPr>
              <w:ind w:left="0" w:hanging="2"/>
              <w:jc w:val="center"/>
              <w:rPr/>
            </w:pPr>
            <w:r w:rsidDel="00000000" w:rsidR="00000000" w:rsidRPr="00000000">
              <w:rPr>
                <w:rtl w:val="0"/>
              </w:rPr>
              <w:t xml:space="preserve">(d)(1)(iii)</w:t>
            </w:r>
          </w:p>
        </w:tc>
        <w:tc>
          <w:tcPr>
            <w:vAlign w:val="center"/>
          </w:tcPr>
          <w:p w:rsidR="00000000" w:rsidDel="00000000" w:rsidP="00000000" w:rsidRDefault="00000000" w:rsidRPr="00000000" w14:paraId="00001C42">
            <w:pPr>
              <w:ind w:left="0" w:hanging="2"/>
              <w:rPr/>
            </w:pPr>
            <w:r w:rsidDel="00000000" w:rsidR="00000000" w:rsidRPr="00000000">
              <w:rPr>
                <w:rtl w:val="0"/>
              </w:rPr>
              <w:t xml:space="preserve">Turbo-jet airplane: 120 hours.</w:t>
            </w:r>
          </w:p>
        </w:tc>
        <w:tc>
          <w:tcPr>
            <w:vAlign w:val="center"/>
          </w:tcPr>
          <w:p w:rsidR="00000000" w:rsidDel="00000000" w:rsidP="00000000" w:rsidRDefault="00000000" w:rsidRPr="00000000" w14:paraId="00001C43">
            <w:pPr>
              <w:ind w:left="0" w:hanging="2"/>
              <w:jc w:val="center"/>
              <w:rPr/>
            </w:pPr>
            <w:r w:rsidDel="00000000" w:rsidR="00000000" w:rsidRPr="00000000">
              <w:rPr>
                <w:rtl w:val="0"/>
              </w:rPr>
            </w:r>
          </w:p>
        </w:tc>
        <w:tc>
          <w:tcPr>
            <w:vAlign w:val="center"/>
          </w:tcPr>
          <w:p w:rsidR="00000000" w:rsidDel="00000000" w:rsidP="00000000" w:rsidRDefault="00000000" w:rsidRPr="00000000" w14:paraId="00001C44">
            <w:pPr>
              <w:ind w:left="0" w:hanging="2"/>
              <w:rPr/>
            </w:pPr>
            <w:r w:rsidDel="00000000" w:rsidR="00000000" w:rsidRPr="00000000">
              <w:rPr>
                <w:rtl w:val="0"/>
              </w:rPr>
            </w:r>
          </w:p>
        </w:tc>
        <w:tc>
          <w:tcPr>
            <w:vAlign w:val="center"/>
          </w:tcPr>
          <w:p w:rsidR="00000000" w:rsidDel="00000000" w:rsidP="00000000" w:rsidRDefault="00000000" w:rsidRPr="00000000" w14:paraId="00001C45">
            <w:pPr>
              <w:ind w:left="0" w:hanging="2"/>
              <w:jc w:val="center"/>
              <w:rPr/>
            </w:pPr>
            <w:r w:rsidDel="00000000" w:rsidR="00000000" w:rsidRPr="00000000">
              <w:rPr>
                <w:rtl w:val="0"/>
              </w:rPr>
            </w:r>
          </w:p>
        </w:tc>
        <w:tc>
          <w:tcPr>
            <w:vAlign w:val="center"/>
          </w:tcPr>
          <w:p w:rsidR="00000000" w:rsidDel="00000000" w:rsidP="00000000" w:rsidRDefault="00000000" w:rsidRPr="00000000" w14:paraId="00001C4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47">
            <w:pPr>
              <w:ind w:left="0" w:hanging="2"/>
              <w:jc w:val="center"/>
              <w:rPr/>
            </w:pPr>
            <w:r w:rsidDel="00000000" w:rsidR="00000000" w:rsidRPr="00000000">
              <w:rPr>
                <w:rtl w:val="0"/>
              </w:rPr>
              <w:t xml:space="preserve">(d)(1)(iv)</w:t>
            </w:r>
          </w:p>
        </w:tc>
        <w:tc>
          <w:tcPr>
            <w:vAlign w:val="center"/>
          </w:tcPr>
          <w:p w:rsidR="00000000" w:rsidDel="00000000" w:rsidP="00000000" w:rsidRDefault="00000000" w:rsidRPr="00000000" w14:paraId="00001C48">
            <w:pPr>
              <w:ind w:left="0" w:hanging="2"/>
              <w:rPr/>
            </w:pPr>
            <w:r w:rsidDel="00000000" w:rsidR="00000000" w:rsidRPr="00000000">
              <w:rPr>
                <w:rtl w:val="0"/>
              </w:rPr>
              <w:t xml:space="preserve">Helicopter: 64 hours.</w:t>
            </w:r>
          </w:p>
        </w:tc>
        <w:tc>
          <w:tcPr>
            <w:vAlign w:val="center"/>
          </w:tcPr>
          <w:p w:rsidR="00000000" w:rsidDel="00000000" w:rsidP="00000000" w:rsidRDefault="00000000" w:rsidRPr="00000000" w14:paraId="00001C49">
            <w:pPr>
              <w:ind w:left="0" w:hanging="2"/>
              <w:jc w:val="center"/>
              <w:rPr/>
            </w:pPr>
            <w:r w:rsidDel="00000000" w:rsidR="00000000" w:rsidRPr="00000000">
              <w:rPr>
                <w:rtl w:val="0"/>
              </w:rPr>
            </w:r>
          </w:p>
        </w:tc>
        <w:tc>
          <w:tcPr>
            <w:vAlign w:val="center"/>
          </w:tcPr>
          <w:p w:rsidR="00000000" w:rsidDel="00000000" w:rsidP="00000000" w:rsidRDefault="00000000" w:rsidRPr="00000000" w14:paraId="00001C4A">
            <w:pPr>
              <w:ind w:left="0" w:hanging="2"/>
              <w:rPr/>
            </w:pPr>
            <w:r w:rsidDel="00000000" w:rsidR="00000000" w:rsidRPr="00000000">
              <w:rPr>
                <w:rtl w:val="0"/>
              </w:rPr>
            </w:r>
          </w:p>
        </w:tc>
        <w:tc>
          <w:tcPr>
            <w:vAlign w:val="center"/>
          </w:tcPr>
          <w:p w:rsidR="00000000" w:rsidDel="00000000" w:rsidP="00000000" w:rsidRDefault="00000000" w:rsidRPr="00000000" w14:paraId="00001C4B">
            <w:pPr>
              <w:ind w:left="0" w:hanging="2"/>
              <w:jc w:val="center"/>
              <w:rPr/>
            </w:pPr>
            <w:r w:rsidDel="00000000" w:rsidR="00000000" w:rsidRPr="00000000">
              <w:rPr>
                <w:rtl w:val="0"/>
              </w:rPr>
            </w:r>
          </w:p>
        </w:tc>
        <w:tc>
          <w:tcPr>
            <w:vAlign w:val="center"/>
          </w:tcPr>
          <w:p w:rsidR="00000000" w:rsidDel="00000000" w:rsidP="00000000" w:rsidRDefault="00000000" w:rsidRPr="00000000" w14:paraId="00001C4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4D">
            <w:pPr>
              <w:ind w:left="0" w:hanging="2"/>
              <w:jc w:val="center"/>
              <w:rPr/>
            </w:pPr>
            <w:r w:rsidDel="00000000" w:rsidR="00000000" w:rsidRPr="00000000">
              <w:rPr>
                <w:rtl w:val="0"/>
              </w:rPr>
              <w:t xml:space="preserve">(d)(1)(v)</w:t>
            </w:r>
          </w:p>
        </w:tc>
        <w:tc>
          <w:tcPr>
            <w:vAlign w:val="center"/>
          </w:tcPr>
          <w:p w:rsidR="00000000" w:rsidDel="00000000" w:rsidP="00000000" w:rsidRDefault="00000000" w:rsidRPr="00000000" w14:paraId="00001C4E">
            <w:pPr>
              <w:ind w:left="0" w:hanging="2"/>
              <w:rPr/>
            </w:pPr>
            <w:r w:rsidDel="00000000" w:rsidR="00000000" w:rsidRPr="00000000">
              <w:rPr>
                <w:rtl w:val="0"/>
              </w:rPr>
              <w:t xml:space="preserve">Powered-lift: 80 hours.</w:t>
            </w:r>
          </w:p>
        </w:tc>
        <w:tc>
          <w:tcPr>
            <w:vAlign w:val="center"/>
          </w:tcPr>
          <w:p w:rsidR="00000000" w:rsidDel="00000000" w:rsidP="00000000" w:rsidRDefault="00000000" w:rsidRPr="00000000" w14:paraId="00001C4F">
            <w:pPr>
              <w:ind w:left="0" w:hanging="2"/>
              <w:jc w:val="center"/>
              <w:rPr/>
            </w:pPr>
            <w:r w:rsidDel="00000000" w:rsidR="00000000" w:rsidRPr="00000000">
              <w:rPr>
                <w:rtl w:val="0"/>
              </w:rPr>
            </w:r>
          </w:p>
        </w:tc>
        <w:tc>
          <w:tcPr>
            <w:vAlign w:val="center"/>
          </w:tcPr>
          <w:p w:rsidR="00000000" w:rsidDel="00000000" w:rsidP="00000000" w:rsidRDefault="00000000" w:rsidRPr="00000000" w14:paraId="00001C50">
            <w:pPr>
              <w:ind w:left="0" w:hanging="2"/>
              <w:rPr/>
            </w:pPr>
            <w:r w:rsidDel="00000000" w:rsidR="00000000" w:rsidRPr="00000000">
              <w:rPr>
                <w:rtl w:val="0"/>
              </w:rPr>
            </w:r>
          </w:p>
        </w:tc>
        <w:tc>
          <w:tcPr>
            <w:vAlign w:val="center"/>
          </w:tcPr>
          <w:p w:rsidR="00000000" w:rsidDel="00000000" w:rsidP="00000000" w:rsidRDefault="00000000" w:rsidRPr="00000000" w14:paraId="00001C51">
            <w:pPr>
              <w:ind w:left="0" w:hanging="2"/>
              <w:jc w:val="center"/>
              <w:rPr/>
            </w:pPr>
            <w:r w:rsidDel="00000000" w:rsidR="00000000" w:rsidRPr="00000000">
              <w:rPr>
                <w:rtl w:val="0"/>
              </w:rPr>
            </w:r>
          </w:p>
        </w:tc>
        <w:tc>
          <w:tcPr>
            <w:vAlign w:val="center"/>
          </w:tcPr>
          <w:p w:rsidR="00000000" w:rsidDel="00000000" w:rsidP="00000000" w:rsidRDefault="00000000" w:rsidRPr="00000000" w14:paraId="00001C5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53">
            <w:pPr>
              <w:ind w:left="0" w:hanging="2"/>
              <w:jc w:val="center"/>
              <w:rPr/>
            </w:pPr>
            <w:r w:rsidDel="00000000" w:rsidR="00000000" w:rsidRPr="00000000">
              <w:rPr>
                <w:rtl w:val="0"/>
              </w:rPr>
              <w:t xml:space="preserve">(d)(1)(vi)</w:t>
            </w:r>
          </w:p>
        </w:tc>
        <w:tc>
          <w:tcPr>
            <w:vAlign w:val="center"/>
          </w:tcPr>
          <w:p w:rsidR="00000000" w:rsidDel="00000000" w:rsidP="00000000" w:rsidRDefault="00000000" w:rsidRPr="00000000" w14:paraId="00001C54">
            <w:pPr>
              <w:ind w:left="0" w:hanging="2"/>
              <w:rPr/>
            </w:pPr>
            <w:r w:rsidDel="00000000" w:rsidR="00000000" w:rsidRPr="00000000">
              <w:rPr>
                <w:rtl w:val="0"/>
              </w:rPr>
              <w:t xml:space="preserve">Other aircraft: 64 hours.</w:t>
            </w:r>
          </w:p>
        </w:tc>
        <w:tc>
          <w:tcPr>
            <w:vAlign w:val="center"/>
          </w:tcPr>
          <w:p w:rsidR="00000000" w:rsidDel="00000000" w:rsidP="00000000" w:rsidRDefault="00000000" w:rsidRPr="00000000" w14:paraId="00001C55">
            <w:pPr>
              <w:ind w:left="0" w:hanging="2"/>
              <w:jc w:val="center"/>
              <w:rPr/>
            </w:pPr>
            <w:r w:rsidDel="00000000" w:rsidR="00000000" w:rsidRPr="00000000">
              <w:rPr>
                <w:rtl w:val="0"/>
              </w:rPr>
            </w:r>
          </w:p>
        </w:tc>
        <w:tc>
          <w:tcPr>
            <w:vAlign w:val="center"/>
          </w:tcPr>
          <w:p w:rsidR="00000000" w:rsidDel="00000000" w:rsidP="00000000" w:rsidRDefault="00000000" w:rsidRPr="00000000" w14:paraId="00001C56">
            <w:pPr>
              <w:ind w:left="0" w:hanging="2"/>
              <w:rPr/>
            </w:pPr>
            <w:r w:rsidDel="00000000" w:rsidR="00000000" w:rsidRPr="00000000">
              <w:rPr>
                <w:rtl w:val="0"/>
              </w:rPr>
            </w:r>
          </w:p>
        </w:tc>
        <w:tc>
          <w:tcPr>
            <w:vAlign w:val="center"/>
          </w:tcPr>
          <w:p w:rsidR="00000000" w:rsidDel="00000000" w:rsidP="00000000" w:rsidRDefault="00000000" w:rsidRPr="00000000" w14:paraId="00001C57">
            <w:pPr>
              <w:ind w:left="0" w:hanging="2"/>
              <w:jc w:val="center"/>
              <w:rPr/>
            </w:pPr>
            <w:r w:rsidDel="00000000" w:rsidR="00000000" w:rsidRPr="00000000">
              <w:rPr>
                <w:rtl w:val="0"/>
              </w:rPr>
            </w:r>
          </w:p>
        </w:tc>
        <w:tc>
          <w:tcPr>
            <w:vAlign w:val="center"/>
          </w:tcPr>
          <w:p w:rsidR="00000000" w:rsidDel="00000000" w:rsidP="00000000" w:rsidRDefault="00000000" w:rsidRPr="00000000" w14:paraId="00001C5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59">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1C5A">
            <w:pPr>
              <w:ind w:left="0" w:hanging="2"/>
              <w:rPr/>
            </w:pPr>
            <w:r w:rsidDel="00000000" w:rsidR="00000000" w:rsidRPr="00000000">
              <w:rPr>
                <w:rtl w:val="0"/>
              </w:rPr>
              <w:t xml:space="preserve">For flight navigators:</w:t>
            </w:r>
          </w:p>
        </w:tc>
        <w:tc>
          <w:tcPr>
            <w:vAlign w:val="center"/>
          </w:tcPr>
          <w:p w:rsidR="00000000" w:rsidDel="00000000" w:rsidP="00000000" w:rsidRDefault="00000000" w:rsidRPr="00000000" w14:paraId="00001C5B">
            <w:pPr>
              <w:ind w:left="0" w:hanging="2"/>
              <w:jc w:val="center"/>
              <w:rPr/>
            </w:pPr>
            <w:r w:rsidDel="00000000" w:rsidR="00000000" w:rsidRPr="00000000">
              <w:rPr>
                <w:rtl w:val="0"/>
              </w:rPr>
            </w:r>
          </w:p>
        </w:tc>
        <w:tc>
          <w:tcPr>
            <w:vAlign w:val="center"/>
          </w:tcPr>
          <w:p w:rsidR="00000000" w:rsidDel="00000000" w:rsidP="00000000" w:rsidRDefault="00000000" w:rsidRPr="00000000" w14:paraId="00001C5C">
            <w:pPr>
              <w:ind w:left="0" w:hanging="2"/>
              <w:rPr/>
            </w:pPr>
            <w:r w:rsidDel="00000000" w:rsidR="00000000" w:rsidRPr="00000000">
              <w:rPr>
                <w:rtl w:val="0"/>
              </w:rPr>
            </w:r>
          </w:p>
        </w:tc>
        <w:tc>
          <w:tcPr>
            <w:vAlign w:val="center"/>
          </w:tcPr>
          <w:p w:rsidR="00000000" w:rsidDel="00000000" w:rsidP="00000000" w:rsidRDefault="00000000" w:rsidRPr="00000000" w14:paraId="00001C5D">
            <w:pPr>
              <w:ind w:left="0" w:hanging="2"/>
              <w:jc w:val="center"/>
              <w:rPr/>
            </w:pPr>
            <w:r w:rsidDel="00000000" w:rsidR="00000000" w:rsidRPr="00000000">
              <w:rPr>
                <w:rtl w:val="0"/>
              </w:rPr>
            </w:r>
          </w:p>
        </w:tc>
        <w:tc>
          <w:tcPr>
            <w:vAlign w:val="center"/>
          </w:tcPr>
          <w:p w:rsidR="00000000" w:rsidDel="00000000" w:rsidP="00000000" w:rsidRDefault="00000000" w:rsidRPr="00000000" w14:paraId="00001C5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5F">
            <w:pPr>
              <w:ind w:left="0" w:hanging="2"/>
              <w:jc w:val="center"/>
              <w:rPr/>
            </w:pPr>
            <w:r w:rsidDel="00000000" w:rsidR="00000000" w:rsidRPr="00000000">
              <w:rPr>
                <w:rtl w:val="0"/>
              </w:rPr>
              <w:t xml:space="preserve">(d)(2)(i)</w:t>
            </w:r>
          </w:p>
        </w:tc>
        <w:tc>
          <w:tcPr>
            <w:vAlign w:val="center"/>
          </w:tcPr>
          <w:p w:rsidR="00000000" w:rsidDel="00000000" w:rsidP="00000000" w:rsidRDefault="00000000" w:rsidRPr="00000000" w14:paraId="00001C60">
            <w:pPr>
              <w:ind w:left="0" w:hanging="2"/>
              <w:rPr/>
            </w:pPr>
            <w:r w:rsidDel="00000000" w:rsidR="00000000" w:rsidRPr="00000000">
              <w:rPr>
                <w:rtl w:val="0"/>
              </w:rPr>
              <w:t xml:space="preserve">Piston-engine aircraft: 6 hours.</w:t>
            </w:r>
          </w:p>
        </w:tc>
        <w:tc>
          <w:tcPr>
            <w:vAlign w:val="center"/>
          </w:tcPr>
          <w:p w:rsidR="00000000" w:rsidDel="00000000" w:rsidP="00000000" w:rsidRDefault="00000000" w:rsidRPr="00000000" w14:paraId="00001C61">
            <w:pPr>
              <w:ind w:left="0" w:hanging="2"/>
              <w:jc w:val="center"/>
              <w:rPr/>
            </w:pPr>
            <w:r w:rsidDel="00000000" w:rsidR="00000000" w:rsidRPr="00000000">
              <w:rPr>
                <w:rtl w:val="0"/>
              </w:rPr>
            </w:r>
          </w:p>
        </w:tc>
        <w:tc>
          <w:tcPr>
            <w:vAlign w:val="center"/>
          </w:tcPr>
          <w:p w:rsidR="00000000" w:rsidDel="00000000" w:rsidP="00000000" w:rsidRDefault="00000000" w:rsidRPr="00000000" w14:paraId="00001C62">
            <w:pPr>
              <w:ind w:left="0" w:hanging="2"/>
              <w:rPr/>
            </w:pPr>
            <w:r w:rsidDel="00000000" w:rsidR="00000000" w:rsidRPr="00000000">
              <w:rPr>
                <w:rtl w:val="0"/>
              </w:rPr>
            </w:r>
          </w:p>
        </w:tc>
        <w:tc>
          <w:tcPr>
            <w:vAlign w:val="center"/>
          </w:tcPr>
          <w:p w:rsidR="00000000" w:rsidDel="00000000" w:rsidP="00000000" w:rsidRDefault="00000000" w:rsidRPr="00000000" w14:paraId="00001C63">
            <w:pPr>
              <w:ind w:left="0" w:hanging="2"/>
              <w:jc w:val="center"/>
              <w:rPr/>
            </w:pPr>
            <w:r w:rsidDel="00000000" w:rsidR="00000000" w:rsidRPr="00000000">
              <w:rPr>
                <w:rtl w:val="0"/>
              </w:rPr>
            </w:r>
          </w:p>
        </w:tc>
        <w:tc>
          <w:tcPr>
            <w:vAlign w:val="center"/>
          </w:tcPr>
          <w:p w:rsidR="00000000" w:rsidDel="00000000" w:rsidP="00000000" w:rsidRDefault="00000000" w:rsidRPr="00000000" w14:paraId="00001C6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65">
            <w:pPr>
              <w:ind w:left="0" w:hanging="2"/>
              <w:jc w:val="center"/>
              <w:rPr/>
            </w:pPr>
            <w:r w:rsidDel="00000000" w:rsidR="00000000" w:rsidRPr="00000000">
              <w:rPr>
                <w:rtl w:val="0"/>
              </w:rPr>
              <w:t xml:space="preserve">(d)(2)(ii)</w:t>
            </w:r>
          </w:p>
        </w:tc>
        <w:tc>
          <w:tcPr>
            <w:vAlign w:val="center"/>
          </w:tcPr>
          <w:p w:rsidR="00000000" w:rsidDel="00000000" w:rsidP="00000000" w:rsidRDefault="00000000" w:rsidRPr="00000000" w14:paraId="00001C66">
            <w:pPr>
              <w:ind w:left="0" w:hanging="2"/>
              <w:rPr/>
            </w:pPr>
            <w:r w:rsidDel="00000000" w:rsidR="00000000" w:rsidRPr="00000000">
              <w:rPr>
                <w:rtl w:val="0"/>
              </w:rPr>
              <w:t xml:space="preserve">Turbo-propeller powered aircraft: 32 hours.</w:t>
            </w:r>
          </w:p>
        </w:tc>
        <w:tc>
          <w:tcPr>
            <w:vAlign w:val="center"/>
          </w:tcPr>
          <w:p w:rsidR="00000000" w:rsidDel="00000000" w:rsidP="00000000" w:rsidRDefault="00000000" w:rsidRPr="00000000" w14:paraId="00001C67">
            <w:pPr>
              <w:ind w:left="0" w:hanging="2"/>
              <w:jc w:val="center"/>
              <w:rPr/>
            </w:pPr>
            <w:r w:rsidDel="00000000" w:rsidR="00000000" w:rsidRPr="00000000">
              <w:rPr>
                <w:rtl w:val="0"/>
              </w:rPr>
            </w:r>
          </w:p>
        </w:tc>
        <w:tc>
          <w:tcPr>
            <w:vAlign w:val="center"/>
          </w:tcPr>
          <w:p w:rsidR="00000000" w:rsidDel="00000000" w:rsidP="00000000" w:rsidRDefault="00000000" w:rsidRPr="00000000" w14:paraId="00001C68">
            <w:pPr>
              <w:ind w:left="0" w:hanging="2"/>
              <w:rPr/>
            </w:pPr>
            <w:r w:rsidDel="00000000" w:rsidR="00000000" w:rsidRPr="00000000">
              <w:rPr>
                <w:rtl w:val="0"/>
              </w:rPr>
            </w:r>
          </w:p>
        </w:tc>
        <w:tc>
          <w:tcPr>
            <w:vAlign w:val="center"/>
          </w:tcPr>
          <w:p w:rsidR="00000000" w:rsidDel="00000000" w:rsidP="00000000" w:rsidRDefault="00000000" w:rsidRPr="00000000" w14:paraId="00001C69">
            <w:pPr>
              <w:ind w:left="0" w:hanging="2"/>
              <w:jc w:val="center"/>
              <w:rPr/>
            </w:pPr>
            <w:r w:rsidDel="00000000" w:rsidR="00000000" w:rsidRPr="00000000">
              <w:rPr>
                <w:rtl w:val="0"/>
              </w:rPr>
            </w:r>
          </w:p>
        </w:tc>
        <w:tc>
          <w:tcPr>
            <w:vAlign w:val="center"/>
          </w:tcPr>
          <w:p w:rsidR="00000000" w:rsidDel="00000000" w:rsidP="00000000" w:rsidRDefault="00000000" w:rsidRPr="00000000" w14:paraId="00001C6A">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C6B">
            <w:pPr>
              <w:ind w:left="0" w:hanging="2"/>
              <w:jc w:val="center"/>
              <w:rPr/>
            </w:pPr>
            <w:r w:rsidDel="00000000" w:rsidR="00000000" w:rsidRPr="00000000">
              <w:rPr>
                <w:rtl w:val="0"/>
              </w:rPr>
              <w:t xml:space="preserve">(d)(2)(iii)</w:t>
            </w:r>
          </w:p>
        </w:tc>
        <w:tc>
          <w:tcPr>
            <w:tcBorders>
              <w:bottom w:color="000000" w:space="0" w:sz="18" w:val="single"/>
            </w:tcBorders>
            <w:vAlign w:val="center"/>
          </w:tcPr>
          <w:p w:rsidR="00000000" w:rsidDel="00000000" w:rsidP="00000000" w:rsidRDefault="00000000" w:rsidRPr="00000000" w14:paraId="00001C6C">
            <w:pPr>
              <w:ind w:left="0" w:hanging="2"/>
              <w:rPr/>
            </w:pPr>
            <w:r w:rsidDel="00000000" w:rsidR="00000000" w:rsidRPr="00000000">
              <w:rPr>
                <w:rtl w:val="0"/>
              </w:rPr>
              <w:t xml:space="preserve">Turbojet-aircraft: 32 hours.</w:t>
            </w:r>
          </w:p>
        </w:tc>
        <w:tc>
          <w:tcPr>
            <w:tcBorders>
              <w:bottom w:color="000000" w:space="0" w:sz="18" w:val="single"/>
            </w:tcBorders>
            <w:vAlign w:val="center"/>
          </w:tcPr>
          <w:p w:rsidR="00000000" w:rsidDel="00000000" w:rsidP="00000000" w:rsidRDefault="00000000" w:rsidRPr="00000000" w14:paraId="00001C6D">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C6E">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C6F">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C70">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1C71">
            <w:pPr>
              <w:ind w:left="0" w:hanging="2"/>
              <w:jc w:val="center"/>
              <w:rPr/>
            </w:pPr>
            <w:r w:rsidDel="00000000" w:rsidR="00000000" w:rsidRPr="00000000">
              <w:rPr>
                <w:b w:val="1"/>
                <w:rtl w:val="0"/>
              </w:rPr>
              <w:t xml:space="preserve">IS:8.10.1.14</w:t>
            </w:r>
            <w:r w:rsidDel="00000000" w:rsidR="00000000" w:rsidRPr="00000000">
              <w:rPr>
                <w:rtl w:val="0"/>
              </w:rPr>
            </w:r>
          </w:p>
          <w:p w:rsidR="00000000" w:rsidDel="00000000" w:rsidP="00000000" w:rsidRDefault="00000000" w:rsidRPr="00000000" w14:paraId="00001C72">
            <w:pPr>
              <w:ind w:left="0" w:hanging="2"/>
              <w:jc w:val="center"/>
              <w:rPr/>
            </w:pPr>
            <w:r w:rsidDel="00000000" w:rsidR="00000000" w:rsidRPr="00000000">
              <w:rPr>
                <w:b w:val="1"/>
                <w:rtl w:val="0"/>
              </w:rPr>
              <w:t xml:space="preserve">(c1)</w:t>
            </w:r>
            <w:r w:rsidDel="00000000" w:rsidR="00000000" w:rsidRPr="00000000">
              <w:rPr>
                <w:rtl w:val="0"/>
              </w:rPr>
            </w:r>
          </w:p>
        </w:tc>
        <w:tc>
          <w:tcPr>
            <w:shd w:fill="b3b3b3" w:val="clear"/>
            <w:vAlign w:val="center"/>
          </w:tcPr>
          <w:p w:rsidR="00000000" w:rsidDel="00000000" w:rsidP="00000000" w:rsidRDefault="00000000" w:rsidRPr="00000000" w14:paraId="00001C73">
            <w:pPr>
              <w:ind w:left="0" w:hanging="2"/>
              <w:rPr/>
            </w:pPr>
            <w:r w:rsidDel="00000000" w:rsidR="00000000" w:rsidRPr="00000000">
              <w:rPr>
                <w:b w:val="1"/>
                <w:rtl w:val="0"/>
              </w:rPr>
              <w:t xml:space="preserve">INITIAL AND RE-QUALIFICATION AIRCRAFT GROUND TRAINING:CABIN CREW MEMBERS</w:t>
            </w:r>
            <w:r w:rsidDel="00000000" w:rsidR="00000000" w:rsidRPr="00000000">
              <w:rPr>
                <w:rtl w:val="0"/>
              </w:rPr>
            </w:r>
          </w:p>
        </w:tc>
        <w:tc>
          <w:tcPr>
            <w:shd w:fill="b3b3b3" w:val="clear"/>
            <w:vAlign w:val="center"/>
          </w:tcPr>
          <w:p w:rsidR="00000000" w:rsidDel="00000000" w:rsidP="00000000" w:rsidRDefault="00000000" w:rsidRPr="00000000" w14:paraId="00001C74">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C75">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C76">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C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78">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C79">
            <w:pPr>
              <w:ind w:left="0" w:hanging="2"/>
              <w:rPr/>
            </w:pPr>
            <w:r w:rsidDel="00000000" w:rsidR="00000000" w:rsidRPr="00000000">
              <w:rPr>
                <w:rtl w:val="0"/>
              </w:rPr>
              <w:t xml:space="preserve">Each Operator shall have an initial and re-qualification ground training curriculum for cabin crew members applicable to the type of operations conducted and aircraft flown, including at least the following general subjects:</w:t>
            </w:r>
          </w:p>
        </w:tc>
        <w:tc>
          <w:tcPr>
            <w:vAlign w:val="center"/>
          </w:tcPr>
          <w:p w:rsidR="00000000" w:rsidDel="00000000" w:rsidP="00000000" w:rsidRDefault="00000000" w:rsidRPr="00000000" w14:paraId="00001C7A">
            <w:pPr>
              <w:ind w:left="0" w:hanging="2"/>
              <w:jc w:val="center"/>
              <w:rPr/>
            </w:pPr>
            <w:r w:rsidDel="00000000" w:rsidR="00000000" w:rsidRPr="00000000">
              <w:rPr>
                <w:rtl w:val="0"/>
              </w:rPr>
            </w:r>
          </w:p>
        </w:tc>
        <w:tc>
          <w:tcPr>
            <w:vAlign w:val="center"/>
          </w:tcPr>
          <w:p w:rsidR="00000000" w:rsidDel="00000000" w:rsidP="00000000" w:rsidRDefault="00000000" w:rsidRPr="00000000" w14:paraId="00001C7B">
            <w:pPr>
              <w:ind w:left="0" w:hanging="2"/>
              <w:rPr/>
            </w:pPr>
            <w:r w:rsidDel="00000000" w:rsidR="00000000" w:rsidRPr="00000000">
              <w:rPr>
                <w:rtl w:val="0"/>
              </w:rPr>
            </w:r>
          </w:p>
        </w:tc>
        <w:tc>
          <w:tcPr>
            <w:vAlign w:val="center"/>
          </w:tcPr>
          <w:p w:rsidR="00000000" w:rsidDel="00000000" w:rsidP="00000000" w:rsidRDefault="00000000" w:rsidRPr="00000000" w14:paraId="00001C7C">
            <w:pPr>
              <w:ind w:left="0" w:hanging="2"/>
              <w:jc w:val="center"/>
              <w:rPr/>
            </w:pPr>
            <w:r w:rsidDel="00000000" w:rsidR="00000000" w:rsidRPr="00000000">
              <w:rPr>
                <w:rtl w:val="0"/>
              </w:rPr>
            </w:r>
          </w:p>
        </w:tc>
        <w:tc>
          <w:tcPr>
            <w:vAlign w:val="center"/>
          </w:tcPr>
          <w:p w:rsidR="00000000" w:rsidDel="00000000" w:rsidP="00000000" w:rsidRDefault="00000000" w:rsidRPr="00000000" w14:paraId="00001C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7E">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1C7F">
            <w:pPr>
              <w:ind w:left="0" w:hanging="2"/>
              <w:rPr/>
            </w:pPr>
            <w:r w:rsidDel="00000000" w:rsidR="00000000" w:rsidRPr="00000000">
              <w:rPr>
                <w:rtl w:val="0"/>
              </w:rPr>
              <w:t xml:space="preserve">Aircraft familiarization.</w:t>
            </w:r>
          </w:p>
        </w:tc>
        <w:tc>
          <w:tcPr>
            <w:vAlign w:val="center"/>
          </w:tcPr>
          <w:p w:rsidR="00000000" w:rsidDel="00000000" w:rsidP="00000000" w:rsidRDefault="00000000" w:rsidRPr="00000000" w14:paraId="00001C80">
            <w:pPr>
              <w:ind w:left="0" w:hanging="2"/>
              <w:jc w:val="center"/>
              <w:rPr/>
            </w:pPr>
            <w:r w:rsidDel="00000000" w:rsidR="00000000" w:rsidRPr="00000000">
              <w:rPr>
                <w:rtl w:val="0"/>
              </w:rPr>
            </w:r>
          </w:p>
        </w:tc>
        <w:tc>
          <w:tcPr>
            <w:vAlign w:val="center"/>
          </w:tcPr>
          <w:p w:rsidR="00000000" w:rsidDel="00000000" w:rsidP="00000000" w:rsidRDefault="00000000" w:rsidRPr="00000000" w14:paraId="00001C81">
            <w:pPr>
              <w:ind w:left="0" w:hanging="2"/>
              <w:rPr/>
            </w:pPr>
            <w:r w:rsidDel="00000000" w:rsidR="00000000" w:rsidRPr="00000000">
              <w:rPr>
                <w:rtl w:val="0"/>
              </w:rPr>
            </w:r>
          </w:p>
        </w:tc>
        <w:tc>
          <w:tcPr>
            <w:vAlign w:val="center"/>
          </w:tcPr>
          <w:p w:rsidR="00000000" w:rsidDel="00000000" w:rsidP="00000000" w:rsidRDefault="00000000" w:rsidRPr="00000000" w14:paraId="00001C82">
            <w:pPr>
              <w:ind w:left="0" w:hanging="2"/>
              <w:jc w:val="center"/>
              <w:rPr/>
            </w:pPr>
            <w:r w:rsidDel="00000000" w:rsidR="00000000" w:rsidRPr="00000000">
              <w:rPr>
                <w:rtl w:val="0"/>
              </w:rPr>
            </w:r>
          </w:p>
        </w:tc>
        <w:tc>
          <w:tcPr>
            <w:vAlign w:val="center"/>
          </w:tcPr>
          <w:p w:rsidR="00000000" w:rsidDel="00000000" w:rsidP="00000000" w:rsidRDefault="00000000" w:rsidRPr="00000000" w14:paraId="00001C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84">
            <w:pPr>
              <w:ind w:left="0" w:hanging="2"/>
              <w:jc w:val="center"/>
              <w:rPr/>
            </w:pPr>
            <w:r w:rsidDel="00000000" w:rsidR="00000000" w:rsidRPr="00000000">
              <w:rPr>
                <w:rtl w:val="0"/>
              </w:rPr>
              <w:t xml:space="preserve">(a)(1)(i)</w:t>
            </w:r>
          </w:p>
        </w:tc>
        <w:tc>
          <w:tcPr>
            <w:vAlign w:val="center"/>
          </w:tcPr>
          <w:p w:rsidR="00000000" w:rsidDel="00000000" w:rsidP="00000000" w:rsidRDefault="00000000" w:rsidRPr="00000000" w14:paraId="00001C85">
            <w:pPr>
              <w:ind w:left="0" w:hanging="2"/>
              <w:rPr/>
            </w:pPr>
            <w:r w:rsidDel="00000000" w:rsidR="00000000" w:rsidRPr="00000000">
              <w:rPr>
                <w:rtl w:val="0"/>
              </w:rPr>
              <w:t xml:space="preserve">Aircraft characteristics and description;</w:t>
            </w:r>
          </w:p>
        </w:tc>
        <w:tc>
          <w:tcPr>
            <w:vAlign w:val="center"/>
          </w:tcPr>
          <w:p w:rsidR="00000000" w:rsidDel="00000000" w:rsidP="00000000" w:rsidRDefault="00000000" w:rsidRPr="00000000" w14:paraId="00001C86">
            <w:pPr>
              <w:ind w:left="0" w:hanging="2"/>
              <w:jc w:val="center"/>
              <w:rPr/>
            </w:pPr>
            <w:r w:rsidDel="00000000" w:rsidR="00000000" w:rsidRPr="00000000">
              <w:rPr>
                <w:rtl w:val="0"/>
              </w:rPr>
            </w:r>
          </w:p>
        </w:tc>
        <w:tc>
          <w:tcPr>
            <w:vAlign w:val="center"/>
          </w:tcPr>
          <w:p w:rsidR="00000000" w:rsidDel="00000000" w:rsidP="00000000" w:rsidRDefault="00000000" w:rsidRPr="00000000" w14:paraId="00001C87">
            <w:pPr>
              <w:ind w:left="0" w:hanging="2"/>
              <w:rPr/>
            </w:pPr>
            <w:r w:rsidDel="00000000" w:rsidR="00000000" w:rsidRPr="00000000">
              <w:rPr>
                <w:rtl w:val="0"/>
              </w:rPr>
            </w:r>
          </w:p>
        </w:tc>
        <w:tc>
          <w:tcPr>
            <w:vAlign w:val="center"/>
          </w:tcPr>
          <w:p w:rsidR="00000000" w:rsidDel="00000000" w:rsidP="00000000" w:rsidRDefault="00000000" w:rsidRPr="00000000" w14:paraId="00001C88">
            <w:pPr>
              <w:ind w:left="0" w:hanging="2"/>
              <w:jc w:val="center"/>
              <w:rPr/>
            </w:pPr>
            <w:r w:rsidDel="00000000" w:rsidR="00000000" w:rsidRPr="00000000">
              <w:rPr>
                <w:rtl w:val="0"/>
              </w:rPr>
            </w:r>
          </w:p>
        </w:tc>
        <w:tc>
          <w:tcPr>
            <w:vAlign w:val="center"/>
          </w:tcPr>
          <w:p w:rsidR="00000000" w:rsidDel="00000000" w:rsidP="00000000" w:rsidRDefault="00000000" w:rsidRPr="00000000" w14:paraId="00001C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8A">
            <w:pPr>
              <w:ind w:left="0" w:hanging="2"/>
              <w:jc w:val="center"/>
              <w:rPr/>
            </w:pPr>
            <w:r w:rsidDel="00000000" w:rsidR="00000000" w:rsidRPr="00000000">
              <w:rPr>
                <w:rtl w:val="0"/>
              </w:rPr>
              <w:t xml:space="preserve">(a)(1)(ii)</w:t>
            </w:r>
          </w:p>
        </w:tc>
        <w:tc>
          <w:tcPr>
            <w:vAlign w:val="center"/>
          </w:tcPr>
          <w:p w:rsidR="00000000" w:rsidDel="00000000" w:rsidP="00000000" w:rsidRDefault="00000000" w:rsidRPr="00000000" w14:paraId="00001C8B">
            <w:pPr>
              <w:ind w:left="0" w:hanging="2"/>
              <w:rPr/>
            </w:pPr>
            <w:r w:rsidDel="00000000" w:rsidR="00000000" w:rsidRPr="00000000">
              <w:rPr>
                <w:rtl w:val="0"/>
              </w:rPr>
              <w:t xml:space="preserve">Flight-deck configuration;</w:t>
            </w:r>
          </w:p>
        </w:tc>
        <w:tc>
          <w:tcPr>
            <w:vAlign w:val="center"/>
          </w:tcPr>
          <w:p w:rsidR="00000000" w:rsidDel="00000000" w:rsidP="00000000" w:rsidRDefault="00000000" w:rsidRPr="00000000" w14:paraId="00001C8C">
            <w:pPr>
              <w:ind w:left="0" w:hanging="2"/>
              <w:jc w:val="center"/>
              <w:rPr/>
            </w:pPr>
            <w:r w:rsidDel="00000000" w:rsidR="00000000" w:rsidRPr="00000000">
              <w:rPr>
                <w:rtl w:val="0"/>
              </w:rPr>
            </w:r>
          </w:p>
        </w:tc>
        <w:tc>
          <w:tcPr>
            <w:vAlign w:val="center"/>
          </w:tcPr>
          <w:p w:rsidR="00000000" w:rsidDel="00000000" w:rsidP="00000000" w:rsidRDefault="00000000" w:rsidRPr="00000000" w14:paraId="00001C8D">
            <w:pPr>
              <w:ind w:left="0" w:hanging="2"/>
              <w:rPr/>
            </w:pPr>
            <w:r w:rsidDel="00000000" w:rsidR="00000000" w:rsidRPr="00000000">
              <w:rPr>
                <w:rtl w:val="0"/>
              </w:rPr>
            </w:r>
          </w:p>
        </w:tc>
        <w:tc>
          <w:tcPr>
            <w:vAlign w:val="center"/>
          </w:tcPr>
          <w:p w:rsidR="00000000" w:rsidDel="00000000" w:rsidP="00000000" w:rsidRDefault="00000000" w:rsidRPr="00000000" w14:paraId="00001C8E">
            <w:pPr>
              <w:ind w:left="0" w:hanging="2"/>
              <w:jc w:val="center"/>
              <w:rPr/>
            </w:pPr>
            <w:r w:rsidDel="00000000" w:rsidR="00000000" w:rsidRPr="00000000">
              <w:rPr>
                <w:rtl w:val="0"/>
              </w:rPr>
            </w:r>
          </w:p>
        </w:tc>
        <w:tc>
          <w:tcPr>
            <w:vAlign w:val="center"/>
          </w:tcPr>
          <w:p w:rsidR="00000000" w:rsidDel="00000000" w:rsidP="00000000" w:rsidRDefault="00000000" w:rsidRPr="00000000" w14:paraId="00001C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90">
            <w:pPr>
              <w:ind w:left="0" w:hanging="2"/>
              <w:jc w:val="center"/>
              <w:rPr/>
            </w:pPr>
            <w:r w:rsidDel="00000000" w:rsidR="00000000" w:rsidRPr="00000000">
              <w:rPr>
                <w:rtl w:val="0"/>
              </w:rPr>
              <w:t xml:space="preserve">(a)(1)(iii)</w:t>
            </w:r>
          </w:p>
        </w:tc>
        <w:tc>
          <w:tcPr>
            <w:vAlign w:val="center"/>
          </w:tcPr>
          <w:p w:rsidR="00000000" w:rsidDel="00000000" w:rsidP="00000000" w:rsidRDefault="00000000" w:rsidRPr="00000000" w14:paraId="00001C91">
            <w:pPr>
              <w:ind w:left="0" w:hanging="2"/>
              <w:rPr/>
            </w:pPr>
            <w:r w:rsidDel="00000000" w:rsidR="00000000" w:rsidRPr="00000000">
              <w:rPr>
                <w:rtl w:val="0"/>
              </w:rPr>
              <w:t xml:space="preserve">Cabin configuration;</w:t>
            </w:r>
          </w:p>
        </w:tc>
        <w:tc>
          <w:tcPr>
            <w:vAlign w:val="center"/>
          </w:tcPr>
          <w:p w:rsidR="00000000" w:rsidDel="00000000" w:rsidP="00000000" w:rsidRDefault="00000000" w:rsidRPr="00000000" w14:paraId="00001C92">
            <w:pPr>
              <w:ind w:left="0" w:hanging="2"/>
              <w:jc w:val="center"/>
              <w:rPr/>
            </w:pPr>
            <w:r w:rsidDel="00000000" w:rsidR="00000000" w:rsidRPr="00000000">
              <w:rPr>
                <w:rtl w:val="0"/>
              </w:rPr>
            </w:r>
          </w:p>
        </w:tc>
        <w:tc>
          <w:tcPr>
            <w:vAlign w:val="center"/>
          </w:tcPr>
          <w:p w:rsidR="00000000" w:rsidDel="00000000" w:rsidP="00000000" w:rsidRDefault="00000000" w:rsidRPr="00000000" w14:paraId="00001C93">
            <w:pPr>
              <w:ind w:left="0" w:hanging="2"/>
              <w:rPr/>
            </w:pPr>
            <w:r w:rsidDel="00000000" w:rsidR="00000000" w:rsidRPr="00000000">
              <w:rPr>
                <w:rtl w:val="0"/>
              </w:rPr>
            </w:r>
          </w:p>
        </w:tc>
        <w:tc>
          <w:tcPr>
            <w:vAlign w:val="center"/>
          </w:tcPr>
          <w:p w:rsidR="00000000" w:rsidDel="00000000" w:rsidP="00000000" w:rsidRDefault="00000000" w:rsidRPr="00000000" w14:paraId="00001C94">
            <w:pPr>
              <w:ind w:left="0" w:hanging="2"/>
              <w:jc w:val="center"/>
              <w:rPr/>
            </w:pPr>
            <w:r w:rsidDel="00000000" w:rsidR="00000000" w:rsidRPr="00000000">
              <w:rPr>
                <w:rtl w:val="0"/>
              </w:rPr>
            </w:r>
          </w:p>
        </w:tc>
        <w:tc>
          <w:tcPr>
            <w:vAlign w:val="center"/>
          </w:tcPr>
          <w:p w:rsidR="00000000" w:rsidDel="00000000" w:rsidP="00000000" w:rsidRDefault="00000000" w:rsidRPr="00000000" w14:paraId="00001C9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96">
            <w:pPr>
              <w:ind w:left="0" w:hanging="2"/>
              <w:jc w:val="center"/>
              <w:rPr/>
            </w:pPr>
            <w:r w:rsidDel="00000000" w:rsidR="00000000" w:rsidRPr="00000000">
              <w:rPr>
                <w:rtl w:val="0"/>
              </w:rPr>
              <w:t xml:space="preserve">(a)(1)(iv)</w:t>
            </w:r>
          </w:p>
        </w:tc>
        <w:tc>
          <w:tcPr>
            <w:vAlign w:val="center"/>
          </w:tcPr>
          <w:p w:rsidR="00000000" w:rsidDel="00000000" w:rsidP="00000000" w:rsidRDefault="00000000" w:rsidRPr="00000000" w14:paraId="00001C97">
            <w:pPr>
              <w:ind w:left="0" w:hanging="2"/>
              <w:rPr/>
            </w:pPr>
            <w:r w:rsidDel="00000000" w:rsidR="00000000" w:rsidRPr="00000000">
              <w:rPr>
                <w:rtl w:val="0"/>
              </w:rPr>
              <w:t xml:space="preserve">Galleys;</w:t>
            </w:r>
          </w:p>
        </w:tc>
        <w:tc>
          <w:tcPr>
            <w:vAlign w:val="center"/>
          </w:tcPr>
          <w:p w:rsidR="00000000" w:rsidDel="00000000" w:rsidP="00000000" w:rsidRDefault="00000000" w:rsidRPr="00000000" w14:paraId="00001C98">
            <w:pPr>
              <w:ind w:left="0" w:hanging="2"/>
              <w:jc w:val="center"/>
              <w:rPr/>
            </w:pPr>
            <w:r w:rsidDel="00000000" w:rsidR="00000000" w:rsidRPr="00000000">
              <w:rPr>
                <w:rtl w:val="0"/>
              </w:rPr>
            </w:r>
          </w:p>
        </w:tc>
        <w:tc>
          <w:tcPr>
            <w:vAlign w:val="center"/>
          </w:tcPr>
          <w:p w:rsidR="00000000" w:rsidDel="00000000" w:rsidP="00000000" w:rsidRDefault="00000000" w:rsidRPr="00000000" w14:paraId="00001C99">
            <w:pPr>
              <w:ind w:left="0" w:hanging="2"/>
              <w:rPr/>
            </w:pPr>
            <w:r w:rsidDel="00000000" w:rsidR="00000000" w:rsidRPr="00000000">
              <w:rPr>
                <w:rtl w:val="0"/>
              </w:rPr>
            </w:r>
          </w:p>
        </w:tc>
        <w:tc>
          <w:tcPr>
            <w:vAlign w:val="center"/>
          </w:tcPr>
          <w:p w:rsidR="00000000" w:rsidDel="00000000" w:rsidP="00000000" w:rsidRDefault="00000000" w:rsidRPr="00000000" w14:paraId="00001C9A">
            <w:pPr>
              <w:ind w:left="0" w:hanging="2"/>
              <w:jc w:val="center"/>
              <w:rPr/>
            </w:pPr>
            <w:r w:rsidDel="00000000" w:rsidR="00000000" w:rsidRPr="00000000">
              <w:rPr>
                <w:rtl w:val="0"/>
              </w:rPr>
            </w:r>
          </w:p>
        </w:tc>
        <w:tc>
          <w:tcPr>
            <w:vAlign w:val="center"/>
          </w:tcPr>
          <w:p w:rsidR="00000000" w:rsidDel="00000000" w:rsidP="00000000" w:rsidRDefault="00000000" w:rsidRPr="00000000" w14:paraId="00001C9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9C">
            <w:pPr>
              <w:ind w:left="0" w:hanging="2"/>
              <w:jc w:val="center"/>
              <w:rPr/>
            </w:pPr>
            <w:r w:rsidDel="00000000" w:rsidR="00000000" w:rsidRPr="00000000">
              <w:rPr>
                <w:rtl w:val="0"/>
              </w:rPr>
              <w:t xml:space="preserve">(a)(1)(v)</w:t>
            </w:r>
          </w:p>
        </w:tc>
        <w:tc>
          <w:tcPr>
            <w:vAlign w:val="center"/>
          </w:tcPr>
          <w:p w:rsidR="00000000" w:rsidDel="00000000" w:rsidP="00000000" w:rsidRDefault="00000000" w:rsidRPr="00000000" w14:paraId="00001C9D">
            <w:pPr>
              <w:ind w:left="0" w:hanging="2"/>
              <w:rPr/>
            </w:pPr>
            <w:r w:rsidDel="00000000" w:rsidR="00000000" w:rsidRPr="00000000">
              <w:rPr>
                <w:rtl w:val="0"/>
              </w:rPr>
              <w:t xml:space="preserve">Lavatories; and</w:t>
            </w:r>
          </w:p>
        </w:tc>
        <w:tc>
          <w:tcPr>
            <w:vAlign w:val="center"/>
          </w:tcPr>
          <w:p w:rsidR="00000000" w:rsidDel="00000000" w:rsidP="00000000" w:rsidRDefault="00000000" w:rsidRPr="00000000" w14:paraId="00001C9E">
            <w:pPr>
              <w:ind w:left="0" w:hanging="2"/>
              <w:jc w:val="center"/>
              <w:rPr/>
            </w:pPr>
            <w:r w:rsidDel="00000000" w:rsidR="00000000" w:rsidRPr="00000000">
              <w:rPr>
                <w:rtl w:val="0"/>
              </w:rPr>
            </w:r>
          </w:p>
        </w:tc>
        <w:tc>
          <w:tcPr>
            <w:vAlign w:val="center"/>
          </w:tcPr>
          <w:p w:rsidR="00000000" w:rsidDel="00000000" w:rsidP="00000000" w:rsidRDefault="00000000" w:rsidRPr="00000000" w14:paraId="00001C9F">
            <w:pPr>
              <w:ind w:left="0" w:hanging="2"/>
              <w:rPr/>
            </w:pPr>
            <w:r w:rsidDel="00000000" w:rsidR="00000000" w:rsidRPr="00000000">
              <w:rPr>
                <w:rtl w:val="0"/>
              </w:rPr>
            </w:r>
          </w:p>
        </w:tc>
        <w:tc>
          <w:tcPr>
            <w:vAlign w:val="center"/>
          </w:tcPr>
          <w:p w:rsidR="00000000" w:rsidDel="00000000" w:rsidP="00000000" w:rsidRDefault="00000000" w:rsidRPr="00000000" w14:paraId="00001CA0">
            <w:pPr>
              <w:ind w:left="0" w:hanging="2"/>
              <w:jc w:val="center"/>
              <w:rPr/>
            </w:pPr>
            <w:r w:rsidDel="00000000" w:rsidR="00000000" w:rsidRPr="00000000">
              <w:rPr>
                <w:rtl w:val="0"/>
              </w:rPr>
            </w:r>
          </w:p>
        </w:tc>
        <w:tc>
          <w:tcPr>
            <w:vAlign w:val="center"/>
          </w:tcPr>
          <w:p w:rsidR="00000000" w:rsidDel="00000000" w:rsidP="00000000" w:rsidRDefault="00000000" w:rsidRPr="00000000" w14:paraId="00001CA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A2">
            <w:pPr>
              <w:ind w:left="0" w:hanging="2"/>
              <w:jc w:val="center"/>
              <w:rPr/>
            </w:pPr>
            <w:r w:rsidDel="00000000" w:rsidR="00000000" w:rsidRPr="00000000">
              <w:rPr>
                <w:rtl w:val="0"/>
              </w:rPr>
              <w:t xml:space="preserve">(a)(1)(vi)</w:t>
            </w:r>
          </w:p>
        </w:tc>
        <w:tc>
          <w:tcPr>
            <w:vAlign w:val="center"/>
          </w:tcPr>
          <w:p w:rsidR="00000000" w:rsidDel="00000000" w:rsidP="00000000" w:rsidRDefault="00000000" w:rsidRPr="00000000" w14:paraId="00001CA3">
            <w:pPr>
              <w:ind w:left="0" w:hanging="2"/>
              <w:rPr/>
            </w:pPr>
            <w:r w:rsidDel="00000000" w:rsidR="00000000" w:rsidRPr="00000000">
              <w:rPr>
                <w:rtl w:val="0"/>
              </w:rPr>
              <w:t xml:space="preserve">Stowage areas.</w:t>
            </w:r>
          </w:p>
        </w:tc>
        <w:tc>
          <w:tcPr>
            <w:vAlign w:val="center"/>
          </w:tcPr>
          <w:p w:rsidR="00000000" w:rsidDel="00000000" w:rsidP="00000000" w:rsidRDefault="00000000" w:rsidRPr="00000000" w14:paraId="00001CA4">
            <w:pPr>
              <w:ind w:left="0" w:hanging="2"/>
              <w:jc w:val="center"/>
              <w:rPr/>
            </w:pPr>
            <w:r w:rsidDel="00000000" w:rsidR="00000000" w:rsidRPr="00000000">
              <w:rPr>
                <w:rtl w:val="0"/>
              </w:rPr>
            </w:r>
          </w:p>
        </w:tc>
        <w:tc>
          <w:tcPr>
            <w:vAlign w:val="center"/>
          </w:tcPr>
          <w:p w:rsidR="00000000" w:rsidDel="00000000" w:rsidP="00000000" w:rsidRDefault="00000000" w:rsidRPr="00000000" w14:paraId="00001CA5">
            <w:pPr>
              <w:ind w:left="0" w:hanging="2"/>
              <w:rPr/>
            </w:pPr>
            <w:r w:rsidDel="00000000" w:rsidR="00000000" w:rsidRPr="00000000">
              <w:rPr>
                <w:rtl w:val="0"/>
              </w:rPr>
            </w:r>
          </w:p>
        </w:tc>
        <w:tc>
          <w:tcPr>
            <w:vAlign w:val="center"/>
          </w:tcPr>
          <w:p w:rsidR="00000000" w:rsidDel="00000000" w:rsidP="00000000" w:rsidRDefault="00000000" w:rsidRPr="00000000" w14:paraId="00001CA6">
            <w:pPr>
              <w:ind w:left="0" w:hanging="2"/>
              <w:jc w:val="center"/>
              <w:rPr/>
            </w:pPr>
            <w:r w:rsidDel="00000000" w:rsidR="00000000" w:rsidRPr="00000000">
              <w:rPr>
                <w:rtl w:val="0"/>
              </w:rPr>
            </w:r>
          </w:p>
        </w:tc>
        <w:tc>
          <w:tcPr>
            <w:vAlign w:val="center"/>
          </w:tcPr>
          <w:p w:rsidR="00000000" w:rsidDel="00000000" w:rsidP="00000000" w:rsidRDefault="00000000" w:rsidRPr="00000000" w14:paraId="00001C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A8">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CA9">
            <w:pPr>
              <w:ind w:left="0" w:hanging="2"/>
              <w:rPr/>
            </w:pPr>
            <w:r w:rsidDel="00000000" w:rsidR="00000000" w:rsidRPr="00000000">
              <w:rPr>
                <w:rtl w:val="0"/>
              </w:rPr>
              <w:t xml:space="preserve">Aircraft equipment and furnishings.</w:t>
            </w:r>
          </w:p>
        </w:tc>
        <w:tc>
          <w:tcPr>
            <w:vAlign w:val="center"/>
          </w:tcPr>
          <w:p w:rsidR="00000000" w:rsidDel="00000000" w:rsidP="00000000" w:rsidRDefault="00000000" w:rsidRPr="00000000" w14:paraId="00001CAA">
            <w:pPr>
              <w:ind w:left="0" w:hanging="2"/>
              <w:jc w:val="center"/>
              <w:rPr/>
            </w:pPr>
            <w:r w:rsidDel="00000000" w:rsidR="00000000" w:rsidRPr="00000000">
              <w:rPr>
                <w:rtl w:val="0"/>
              </w:rPr>
            </w:r>
          </w:p>
        </w:tc>
        <w:tc>
          <w:tcPr>
            <w:vAlign w:val="center"/>
          </w:tcPr>
          <w:p w:rsidR="00000000" w:rsidDel="00000000" w:rsidP="00000000" w:rsidRDefault="00000000" w:rsidRPr="00000000" w14:paraId="00001CAB">
            <w:pPr>
              <w:ind w:left="0" w:hanging="2"/>
              <w:rPr/>
            </w:pPr>
            <w:r w:rsidDel="00000000" w:rsidR="00000000" w:rsidRPr="00000000">
              <w:rPr>
                <w:rtl w:val="0"/>
              </w:rPr>
            </w:r>
          </w:p>
        </w:tc>
        <w:tc>
          <w:tcPr>
            <w:vAlign w:val="center"/>
          </w:tcPr>
          <w:p w:rsidR="00000000" w:rsidDel="00000000" w:rsidP="00000000" w:rsidRDefault="00000000" w:rsidRPr="00000000" w14:paraId="00001CAC">
            <w:pPr>
              <w:ind w:left="0" w:hanging="2"/>
              <w:jc w:val="center"/>
              <w:rPr/>
            </w:pPr>
            <w:r w:rsidDel="00000000" w:rsidR="00000000" w:rsidRPr="00000000">
              <w:rPr>
                <w:rtl w:val="0"/>
              </w:rPr>
            </w:r>
          </w:p>
        </w:tc>
        <w:tc>
          <w:tcPr>
            <w:vAlign w:val="center"/>
          </w:tcPr>
          <w:p w:rsidR="00000000" w:rsidDel="00000000" w:rsidP="00000000" w:rsidRDefault="00000000" w:rsidRPr="00000000" w14:paraId="00001CA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AE">
            <w:pPr>
              <w:ind w:left="0" w:hanging="2"/>
              <w:jc w:val="center"/>
              <w:rPr/>
            </w:pPr>
            <w:r w:rsidDel="00000000" w:rsidR="00000000" w:rsidRPr="00000000">
              <w:rPr>
                <w:rtl w:val="0"/>
              </w:rPr>
              <w:t xml:space="preserve">(a)(2)(i)</w:t>
            </w:r>
          </w:p>
        </w:tc>
        <w:tc>
          <w:tcPr>
            <w:vAlign w:val="center"/>
          </w:tcPr>
          <w:p w:rsidR="00000000" w:rsidDel="00000000" w:rsidP="00000000" w:rsidRDefault="00000000" w:rsidRPr="00000000" w14:paraId="00001CAF">
            <w:pPr>
              <w:ind w:left="0" w:hanging="2"/>
              <w:rPr/>
            </w:pPr>
            <w:r w:rsidDel="00000000" w:rsidR="00000000" w:rsidRPr="00000000">
              <w:rPr>
                <w:rtl w:val="0"/>
              </w:rPr>
              <w:t xml:space="preserve">Cabin crew stations;</w:t>
            </w:r>
          </w:p>
        </w:tc>
        <w:tc>
          <w:tcPr>
            <w:vAlign w:val="center"/>
          </w:tcPr>
          <w:p w:rsidR="00000000" w:rsidDel="00000000" w:rsidP="00000000" w:rsidRDefault="00000000" w:rsidRPr="00000000" w14:paraId="00001CB0">
            <w:pPr>
              <w:ind w:left="0" w:hanging="2"/>
              <w:jc w:val="center"/>
              <w:rPr/>
            </w:pPr>
            <w:r w:rsidDel="00000000" w:rsidR="00000000" w:rsidRPr="00000000">
              <w:rPr>
                <w:rtl w:val="0"/>
              </w:rPr>
            </w:r>
          </w:p>
        </w:tc>
        <w:tc>
          <w:tcPr>
            <w:vAlign w:val="center"/>
          </w:tcPr>
          <w:p w:rsidR="00000000" w:rsidDel="00000000" w:rsidP="00000000" w:rsidRDefault="00000000" w:rsidRPr="00000000" w14:paraId="00001CB1">
            <w:pPr>
              <w:ind w:left="0" w:hanging="2"/>
              <w:rPr/>
            </w:pPr>
            <w:r w:rsidDel="00000000" w:rsidR="00000000" w:rsidRPr="00000000">
              <w:rPr>
                <w:rtl w:val="0"/>
              </w:rPr>
            </w:r>
          </w:p>
        </w:tc>
        <w:tc>
          <w:tcPr>
            <w:vAlign w:val="center"/>
          </w:tcPr>
          <w:p w:rsidR="00000000" w:rsidDel="00000000" w:rsidP="00000000" w:rsidRDefault="00000000" w:rsidRPr="00000000" w14:paraId="00001CB2">
            <w:pPr>
              <w:ind w:left="0" w:hanging="2"/>
              <w:jc w:val="center"/>
              <w:rPr/>
            </w:pPr>
            <w:r w:rsidDel="00000000" w:rsidR="00000000" w:rsidRPr="00000000">
              <w:rPr>
                <w:rtl w:val="0"/>
              </w:rPr>
            </w:r>
          </w:p>
        </w:tc>
        <w:tc>
          <w:tcPr>
            <w:vAlign w:val="center"/>
          </w:tcPr>
          <w:p w:rsidR="00000000" w:rsidDel="00000000" w:rsidP="00000000" w:rsidRDefault="00000000" w:rsidRPr="00000000" w14:paraId="00001CB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B4">
            <w:pPr>
              <w:ind w:left="0" w:hanging="2"/>
              <w:jc w:val="center"/>
              <w:rPr/>
            </w:pPr>
            <w:r w:rsidDel="00000000" w:rsidR="00000000" w:rsidRPr="00000000">
              <w:rPr>
                <w:rtl w:val="0"/>
              </w:rPr>
              <w:t xml:space="preserve">(a)(2)(ii)</w:t>
            </w:r>
          </w:p>
        </w:tc>
        <w:tc>
          <w:tcPr>
            <w:vAlign w:val="center"/>
          </w:tcPr>
          <w:p w:rsidR="00000000" w:rsidDel="00000000" w:rsidP="00000000" w:rsidRDefault="00000000" w:rsidRPr="00000000" w14:paraId="00001CB5">
            <w:pPr>
              <w:ind w:left="0" w:hanging="2"/>
              <w:rPr/>
            </w:pPr>
            <w:r w:rsidDel="00000000" w:rsidR="00000000" w:rsidRPr="00000000">
              <w:rPr>
                <w:rtl w:val="0"/>
              </w:rPr>
              <w:t xml:space="preserve">Cabin crew panels,</w:t>
            </w:r>
          </w:p>
        </w:tc>
        <w:tc>
          <w:tcPr>
            <w:vAlign w:val="center"/>
          </w:tcPr>
          <w:p w:rsidR="00000000" w:rsidDel="00000000" w:rsidP="00000000" w:rsidRDefault="00000000" w:rsidRPr="00000000" w14:paraId="00001CB6">
            <w:pPr>
              <w:ind w:left="0" w:hanging="2"/>
              <w:jc w:val="center"/>
              <w:rPr/>
            </w:pPr>
            <w:r w:rsidDel="00000000" w:rsidR="00000000" w:rsidRPr="00000000">
              <w:rPr>
                <w:rtl w:val="0"/>
              </w:rPr>
            </w:r>
          </w:p>
        </w:tc>
        <w:tc>
          <w:tcPr>
            <w:vAlign w:val="center"/>
          </w:tcPr>
          <w:p w:rsidR="00000000" w:rsidDel="00000000" w:rsidP="00000000" w:rsidRDefault="00000000" w:rsidRPr="00000000" w14:paraId="00001CB7">
            <w:pPr>
              <w:ind w:left="0" w:hanging="2"/>
              <w:rPr/>
            </w:pPr>
            <w:r w:rsidDel="00000000" w:rsidR="00000000" w:rsidRPr="00000000">
              <w:rPr>
                <w:rtl w:val="0"/>
              </w:rPr>
            </w:r>
          </w:p>
        </w:tc>
        <w:tc>
          <w:tcPr>
            <w:vAlign w:val="center"/>
          </w:tcPr>
          <w:p w:rsidR="00000000" w:rsidDel="00000000" w:rsidP="00000000" w:rsidRDefault="00000000" w:rsidRPr="00000000" w14:paraId="00001CB8">
            <w:pPr>
              <w:ind w:left="0" w:hanging="2"/>
              <w:jc w:val="center"/>
              <w:rPr/>
            </w:pPr>
            <w:r w:rsidDel="00000000" w:rsidR="00000000" w:rsidRPr="00000000">
              <w:rPr>
                <w:rtl w:val="0"/>
              </w:rPr>
            </w:r>
          </w:p>
        </w:tc>
        <w:tc>
          <w:tcPr>
            <w:vAlign w:val="center"/>
          </w:tcPr>
          <w:p w:rsidR="00000000" w:rsidDel="00000000" w:rsidP="00000000" w:rsidRDefault="00000000" w:rsidRPr="00000000" w14:paraId="00001CB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BA">
            <w:pPr>
              <w:ind w:left="0" w:hanging="2"/>
              <w:jc w:val="center"/>
              <w:rPr/>
            </w:pPr>
            <w:r w:rsidDel="00000000" w:rsidR="00000000" w:rsidRPr="00000000">
              <w:rPr>
                <w:rtl w:val="0"/>
              </w:rPr>
              <w:t xml:space="preserve">(a)(2)(iii)</w:t>
            </w:r>
          </w:p>
        </w:tc>
        <w:tc>
          <w:tcPr>
            <w:vAlign w:val="center"/>
          </w:tcPr>
          <w:p w:rsidR="00000000" w:rsidDel="00000000" w:rsidP="00000000" w:rsidRDefault="00000000" w:rsidRPr="00000000" w14:paraId="00001CBB">
            <w:pPr>
              <w:ind w:left="0" w:hanging="2"/>
              <w:rPr/>
            </w:pPr>
            <w:r w:rsidDel="00000000" w:rsidR="00000000" w:rsidRPr="00000000">
              <w:rPr>
                <w:rtl w:val="0"/>
              </w:rPr>
              <w:t xml:space="preserve">Passenger seats;</w:t>
            </w:r>
          </w:p>
        </w:tc>
        <w:tc>
          <w:tcPr>
            <w:vAlign w:val="center"/>
          </w:tcPr>
          <w:p w:rsidR="00000000" w:rsidDel="00000000" w:rsidP="00000000" w:rsidRDefault="00000000" w:rsidRPr="00000000" w14:paraId="00001CBC">
            <w:pPr>
              <w:ind w:left="0" w:hanging="2"/>
              <w:jc w:val="center"/>
              <w:rPr/>
            </w:pPr>
            <w:r w:rsidDel="00000000" w:rsidR="00000000" w:rsidRPr="00000000">
              <w:rPr>
                <w:rtl w:val="0"/>
              </w:rPr>
            </w:r>
          </w:p>
        </w:tc>
        <w:tc>
          <w:tcPr>
            <w:vAlign w:val="center"/>
          </w:tcPr>
          <w:p w:rsidR="00000000" w:rsidDel="00000000" w:rsidP="00000000" w:rsidRDefault="00000000" w:rsidRPr="00000000" w14:paraId="00001CBD">
            <w:pPr>
              <w:ind w:left="0" w:hanging="2"/>
              <w:rPr/>
            </w:pPr>
            <w:r w:rsidDel="00000000" w:rsidR="00000000" w:rsidRPr="00000000">
              <w:rPr>
                <w:rtl w:val="0"/>
              </w:rPr>
            </w:r>
          </w:p>
        </w:tc>
        <w:tc>
          <w:tcPr>
            <w:vAlign w:val="center"/>
          </w:tcPr>
          <w:p w:rsidR="00000000" w:rsidDel="00000000" w:rsidP="00000000" w:rsidRDefault="00000000" w:rsidRPr="00000000" w14:paraId="00001CBE">
            <w:pPr>
              <w:ind w:left="0" w:hanging="2"/>
              <w:jc w:val="center"/>
              <w:rPr/>
            </w:pPr>
            <w:r w:rsidDel="00000000" w:rsidR="00000000" w:rsidRPr="00000000">
              <w:rPr>
                <w:rtl w:val="0"/>
              </w:rPr>
            </w:r>
          </w:p>
        </w:tc>
        <w:tc>
          <w:tcPr>
            <w:vAlign w:val="center"/>
          </w:tcPr>
          <w:p w:rsidR="00000000" w:rsidDel="00000000" w:rsidP="00000000" w:rsidRDefault="00000000" w:rsidRPr="00000000" w14:paraId="00001CB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C0">
            <w:pPr>
              <w:ind w:left="0" w:hanging="2"/>
              <w:jc w:val="center"/>
              <w:rPr/>
            </w:pPr>
            <w:r w:rsidDel="00000000" w:rsidR="00000000" w:rsidRPr="00000000">
              <w:rPr>
                <w:rtl w:val="0"/>
              </w:rPr>
              <w:t xml:space="preserve">(a)(2)(iv)</w:t>
            </w:r>
          </w:p>
        </w:tc>
        <w:tc>
          <w:tcPr>
            <w:vAlign w:val="center"/>
          </w:tcPr>
          <w:p w:rsidR="00000000" w:rsidDel="00000000" w:rsidP="00000000" w:rsidRDefault="00000000" w:rsidRPr="00000000" w14:paraId="00001CC1">
            <w:pPr>
              <w:ind w:left="0" w:hanging="2"/>
              <w:rPr/>
            </w:pPr>
            <w:r w:rsidDel="00000000" w:rsidR="00000000" w:rsidRPr="00000000">
              <w:rPr>
                <w:rtl w:val="0"/>
              </w:rPr>
              <w:t xml:space="preserve">Passenger service units and convenience panels,</w:t>
            </w:r>
          </w:p>
        </w:tc>
        <w:tc>
          <w:tcPr>
            <w:vAlign w:val="center"/>
          </w:tcPr>
          <w:p w:rsidR="00000000" w:rsidDel="00000000" w:rsidP="00000000" w:rsidRDefault="00000000" w:rsidRPr="00000000" w14:paraId="00001CC2">
            <w:pPr>
              <w:ind w:left="0" w:hanging="2"/>
              <w:jc w:val="center"/>
              <w:rPr/>
            </w:pPr>
            <w:r w:rsidDel="00000000" w:rsidR="00000000" w:rsidRPr="00000000">
              <w:rPr>
                <w:rtl w:val="0"/>
              </w:rPr>
            </w:r>
          </w:p>
        </w:tc>
        <w:tc>
          <w:tcPr>
            <w:vAlign w:val="center"/>
          </w:tcPr>
          <w:p w:rsidR="00000000" w:rsidDel="00000000" w:rsidP="00000000" w:rsidRDefault="00000000" w:rsidRPr="00000000" w14:paraId="00001CC3">
            <w:pPr>
              <w:ind w:left="0" w:hanging="2"/>
              <w:rPr/>
            </w:pPr>
            <w:r w:rsidDel="00000000" w:rsidR="00000000" w:rsidRPr="00000000">
              <w:rPr>
                <w:rtl w:val="0"/>
              </w:rPr>
            </w:r>
          </w:p>
        </w:tc>
        <w:tc>
          <w:tcPr>
            <w:vAlign w:val="center"/>
          </w:tcPr>
          <w:p w:rsidR="00000000" w:rsidDel="00000000" w:rsidP="00000000" w:rsidRDefault="00000000" w:rsidRPr="00000000" w14:paraId="00001CC4">
            <w:pPr>
              <w:ind w:left="0" w:hanging="2"/>
              <w:jc w:val="center"/>
              <w:rPr/>
            </w:pPr>
            <w:r w:rsidDel="00000000" w:rsidR="00000000" w:rsidRPr="00000000">
              <w:rPr>
                <w:rtl w:val="0"/>
              </w:rPr>
            </w:r>
          </w:p>
        </w:tc>
        <w:tc>
          <w:tcPr>
            <w:vAlign w:val="center"/>
          </w:tcPr>
          <w:p w:rsidR="00000000" w:rsidDel="00000000" w:rsidP="00000000" w:rsidRDefault="00000000" w:rsidRPr="00000000" w14:paraId="00001CC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C6">
            <w:pPr>
              <w:ind w:left="0" w:hanging="2"/>
              <w:jc w:val="center"/>
              <w:rPr/>
            </w:pPr>
            <w:r w:rsidDel="00000000" w:rsidR="00000000" w:rsidRPr="00000000">
              <w:rPr>
                <w:rtl w:val="0"/>
              </w:rPr>
              <w:t xml:space="preserve">(a)(2)(v)</w:t>
            </w:r>
          </w:p>
        </w:tc>
        <w:tc>
          <w:tcPr>
            <w:vAlign w:val="center"/>
          </w:tcPr>
          <w:p w:rsidR="00000000" w:rsidDel="00000000" w:rsidP="00000000" w:rsidRDefault="00000000" w:rsidRPr="00000000" w14:paraId="00001CC7">
            <w:pPr>
              <w:ind w:left="0" w:hanging="2"/>
              <w:rPr/>
            </w:pPr>
            <w:r w:rsidDel="00000000" w:rsidR="00000000" w:rsidRPr="00000000">
              <w:rPr>
                <w:rtl w:val="0"/>
              </w:rPr>
              <w:t xml:space="preserve">Passenger information signs,</w:t>
            </w:r>
          </w:p>
        </w:tc>
        <w:tc>
          <w:tcPr>
            <w:vAlign w:val="center"/>
          </w:tcPr>
          <w:p w:rsidR="00000000" w:rsidDel="00000000" w:rsidP="00000000" w:rsidRDefault="00000000" w:rsidRPr="00000000" w14:paraId="00001CC8">
            <w:pPr>
              <w:ind w:left="0" w:hanging="2"/>
              <w:jc w:val="center"/>
              <w:rPr/>
            </w:pPr>
            <w:r w:rsidDel="00000000" w:rsidR="00000000" w:rsidRPr="00000000">
              <w:rPr>
                <w:rtl w:val="0"/>
              </w:rPr>
            </w:r>
          </w:p>
        </w:tc>
        <w:tc>
          <w:tcPr>
            <w:vAlign w:val="center"/>
          </w:tcPr>
          <w:p w:rsidR="00000000" w:rsidDel="00000000" w:rsidP="00000000" w:rsidRDefault="00000000" w:rsidRPr="00000000" w14:paraId="00001CC9">
            <w:pPr>
              <w:ind w:left="0" w:hanging="2"/>
              <w:rPr/>
            </w:pPr>
            <w:r w:rsidDel="00000000" w:rsidR="00000000" w:rsidRPr="00000000">
              <w:rPr>
                <w:rtl w:val="0"/>
              </w:rPr>
            </w:r>
          </w:p>
        </w:tc>
        <w:tc>
          <w:tcPr>
            <w:vAlign w:val="center"/>
          </w:tcPr>
          <w:p w:rsidR="00000000" w:rsidDel="00000000" w:rsidP="00000000" w:rsidRDefault="00000000" w:rsidRPr="00000000" w14:paraId="00001CCA">
            <w:pPr>
              <w:ind w:left="0" w:hanging="2"/>
              <w:jc w:val="center"/>
              <w:rPr/>
            </w:pPr>
            <w:r w:rsidDel="00000000" w:rsidR="00000000" w:rsidRPr="00000000">
              <w:rPr>
                <w:rtl w:val="0"/>
              </w:rPr>
            </w:r>
          </w:p>
        </w:tc>
        <w:tc>
          <w:tcPr>
            <w:vAlign w:val="center"/>
          </w:tcPr>
          <w:p w:rsidR="00000000" w:rsidDel="00000000" w:rsidP="00000000" w:rsidRDefault="00000000" w:rsidRPr="00000000" w14:paraId="00001CC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CC">
            <w:pPr>
              <w:ind w:left="0" w:hanging="2"/>
              <w:jc w:val="center"/>
              <w:rPr/>
            </w:pPr>
            <w:r w:rsidDel="00000000" w:rsidR="00000000" w:rsidRPr="00000000">
              <w:rPr>
                <w:rtl w:val="0"/>
              </w:rPr>
              <w:t xml:space="preserve">(a)(2)(vi)</w:t>
            </w:r>
          </w:p>
        </w:tc>
        <w:tc>
          <w:tcPr>
            <w:vAlign w:val="center"/>
          </w:tcPr>
          <w:p w:rsidR="00000000" w:rsidDel="00000000" w:rsidP="00000000" w:rsidRDefault="00000000" w:rsidRPr="00000000" w14:paraId="00001CCD">
            <w:pPr>
              <w:ind w:left="0" w:hanging="2"/>
              <w:rPr/>
            </w:pPr>
            <w:r w:rsidDel="00000000" w:rsidR="00000000" w:rsidRPr="00000000">
              <w:rPr>
                <w:rtl w:val="0"/>
              </w:rPr>
              <w:t xml:space="preserve">Aircraft markings; and</w:t>
            </w:r>
          </w:p>
        </w:tc>
        <w:tc>
          <w:tcPr>
            <w:vAlign w:val="center"/>
          </w:tcPr>
          <w:p w:rsidR="00000000" w:rsidDel="00000000" w:rsidP="00000000" w:rsidRDefault="00000000" w:rsidRPr="00000000" w14:paraId="00001CCE">
            <w:pPr>
              <w:ind w:left="0" w:hanging="2"/>
              <w:jc w:val="center"/>
              <w:rPr/>
            </w:pPr>
            <w:r w:rsidDel="00000000" w:rsidR="00000000" w:rsidRPr="00000000">
              <w:rPr>
                <w:rtl w:val="0"/>
              </w:rPr>
            </w:r>
          </w:p>
        </w:tc>
        <w:tc>
          <w:tcPr>
            <w:vAlign w:val="center"/>
          </w:tcPr>
          <w:p w:rsidR="00000000" w:rsidDel="00000000" w:rsidP="00000000" w:rsidRDefault="00000000" w:rsidRPr="00000000" w14:paraId="00001CCF">
            <w:pPr>
              <w:ind w:left="0" w:hanging="2"/>
              <w:rPr/>
            </w:pPr>
            <w:r w:rsidDel="00000000" w:rsidR="00000000" w:rsidRPr="00000000">
              <w:rPr>
                <w:rtl w:val="0"/>
              </w:rPr>
            </w:r>
          </w:p>
        </w:tc>
        <w:tc>
          <w:tcPr>
            <w:vAlign w:val="center"/>
          </w:tcPr>
          <w:p w:rsidR="00000000" w:rsidDel="00000000" w:rsidP="00000000" w:rsidRDefault="00000000" w:rsidRPr="00000000" w14:paraId="00001CD0">
            <w:pPr>
              <w:ind w:left="0" w:hanging="2"/>
              <w:jc w:val="center"/>
              <w:rPr/>
            </w:pPr>
            <w:r w:rsidDel="00000000" w:rsidR="00000000" w:rsidRPr="00000000">
              <w:rPr>
                <w:rtl w:val="0"/>
              </w:rPr>
            </w:r>
          </w:p>
        </w:tc>
        <w:tc>
          <w:tcPr>
            <w:vAlign w:val="center"/>
          </w:tcPr>
          <w:p w:rsidR="00000000" w:rsidDel="00000000" w:rsidP="00000000" w:rsidRDefault="00000000" w:rsidRPr="00000000" w14:paraId="00001CD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D2">
            <w:pPr>
              <w:ind w:left="0" w:hanging="2"/>
              <w:jc w:val="center"/>
              <w:rPr/>
            </w:pPr>
            <w:r w:rsidDel="00000000" w:rsidR="00000000" w:rsidRPr="00000000">
              <w:rPr>
                <w:rtl w:val="0"/>
              </w:rPr>
              <w:t xml:space="preserve">(a)(2)(vii)</w:t>
            </w:r>
          </w:p>
        </w:tc>
        <w:tc>
          <w:tcPr>
            <w:vAlign w:val="center"/>
          </w:tcPr>
          <w:p w:rsidR="00000000" w:rsidDel="00000000" w:rsidP="00000000" w:rsidRDefault="00000000" w:rsidRPr="00000000" w14:paraId="00001CD3">
            <w:pPr>
              <w:ind w:left="0" w:hanging="2"/>
              <w:rPr/>
            </w:pPr>
            <w:r w:rsidDel="00000000" w:rsidR="00000000" w:rsidRPr="00000000">
              <w:rPr>
                <w:rtl w:val="0"/>
              </w:rPr>
              <w:t xml:space="preserve">Aircraft placards.</w:t>
            </w:r>
          </w:p>
        </w:tc>
        <w:tc>
          <w:tcPr>
            <w:vAlign w:val="center"/>
          </w:tcPr>
          <w:p w:rsidR="00000000" w:rsidDel="00000000" w:rsidP="00000000" w:rsidRDefault="00000000" w:rsidRPr="00000000" w14:paraId="00001CD4">
            <w:pPr>
              <w:ind w:left="0" w:hanging="2"/>
              <w:jc w:val="center"/>
              <w:rPr/>
            </w:pPr>
            <w:r w:rsidDel="00000000" w:rsidR="00000000" w:rsidRPr="00000000">
              <w:rPr>
                <w:rtl w:val="0"/>
              </w:rPr>
            </w:r>
          </w:p>
        </w:tc>
        <w:tc>
          <w:tcPr>
            <w:vAlign w:val="center"/>
          </w:tcPr>
          <w:p w:rsidR="00000000" w:rsidDel="00000000" w:rsidP="00000000" w:rsidRDefault="00000000" w:rsidRPr="00000000" w14:paraId="00001CD5">
            <w:pPr>
              <w:ind w:left="0" w:hanging="2"/>
              <w:rPr/>
            </w:pPr>
            <w:r w:rsidDel="00000000" w:rsidR="00000000" w:rsidRPr="00000000">
              <w:rPr>
                <w:rtl w:val="0"/>
              </w:rPr>
            </w:r>
          </w:p>
        </w:tc>
        <w:tc>
          <w:tcPr>
            <w:vAlign w:val="center"/>
          </w:tcPr>
          <w:p w:rsidR="00000000" w:rsidDel="00000000" w:rsidP="00000000" w:rsidRDefault="00000000" w:rsidRPr="00000000" w14:paraId="00001CD6">
            <w:pPr>
              <w:ind w:left="0" w:hanging="2"/>
              <w:jc w:val="center"/>
              <w:rPr/>
            </w:pPr>
            <w:r w:rsidDel="00000000" w:rsidR="00000000" w:rsidRPr="00000000">
              <w:rPr>
                <w:rtl w:val="0"/>
              </w:rPr>
            </w:r>
          </w:p>
        </w:tc>
        <w:tc>
          <w:tcPr>
            <w:vAlign w:val="center"/>
          </w:tcPr>
          <w:p w:rsidR="00000000" w:rsidDel="00000000" w:rsidP="00000000" w:rsidRDefault="00000000" w:rsidRPr="00000000" w14:paraId="00001CD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D8">
            <w:pPr>
              <w:ind w:left="0" w:hanging="2"/>
              <w:jc w:val="center"/>
              <w:rPr/>
            </w:pPr>
            <w:r w:rsidDel="00000000" w:rsidR="00000000" w:rsidRPr="00000000">
              <w:rPr>
                <w:rtl w:val="0"/>
              </w:rPr>
              <w:t xml:space="preserve">(a)(2)(viii)</w:t>
            </w:r>
          </w:p>
        </w:tc>
        <w:tc>
          <w:tcPr>
            <w:vAlign w:val="center"/>
          </w:tcPr>
          <w:p w:rsidR="00000000" w:rsidDel="00000000" w:rsidP="00000000" w:rsidRDefault="00000000" w:rsidRPr="00000000" w14:paraId="00001CD9">
            <w:pPr>
              <w:ind w:left="0" w:hanging="2"/>
              <w:rPr/>
            </w:pPr>
            <w:r w:rsidDel="00000000" w:rsidR="00000000" w:rsidRPr="00000000">
              <w:rPr>
                <w:rtl w:val="0"/>
              </w:rPr>
              <w:t xml:space="preserve">Bassinets and bayonet tables.</w:t>
            </w:r>
          </w:p>
        </w:tc>
        <w:tc>
          <w:tcPr>
            <w:vAlign w:val="center"/>
          </w:tcPr>
          <w:p w:rsidR="00000000" w:rsidDel="00000000" w:rsidP="00000000" w:rsidRDefault="00000000" w:rsidRPr="00000000" w14:paraId="00001CDA">
            <w:pPr>
              <w:ind w:left="0" w:hanging="2"/>
              <w:jc w:val="center"/>
              <w:rPr/>
            </w:pPr>
            <w:r w:rsidDel="00000000" w:rsidR="00000000" w:rsidRPr="00000000">
              <w:rPr>
                <w:rtl w:val="0"/>
              </w:rPr>
            </w:r>
          </w:p>
        </w:tc>
        <w:tc>
          <w:tcPr>
            <w:vAlign w:val="center"/>
          </w:tcPr>
          <w:p w:rsidR="00000000" w:rsidDel="00000000" w:rsidP="00000000" w:rsidRDefault="00000000" w:rsidRPr="00000000" w14:paraId="00001CDB">
            <w:pPr>
              <w:ind w:left="0" w:hanging="2"/>
              <w:rPr/>
            </w:pPr>
            <w:r w:rsidDel="00000000" w:rsidR="00000000" w:rsidRPr="00000000">
              <w:rPr>
                <w:rtl w:val="0"/>
              </w:rPr>
            </w:r>
          </w:p>
        </w:tc>
        <w:tc>
          <w:tcPr>
            <w:vAlign w:val="center"/>
          </w:tcPr>
          <w:p w:rsidR="00000000" w:rsidDel="00000000" w:rsidP="00000000" w:rsidRDefault="00000000" w:rsidRPr="00000000" w14:paraId="00001CDC">
            <w:pPr>
              <w:ind w:left="0" w:hanging="2"/>
              <w:jc w:val="center"/>
              <w:rPr/>
            </w:pPr>
            <w:r w:rsidDel="00000000" w:rsidR="00000000" w:rsidRPr="00000000">
              <w:rPr>
                <w:rtl w:val="0"/>
              </w:rPr>
            </w:r>
          </w:p>
        </w:tc>
        <w:tc>
          <w:tcPr>
            <w:vAlign w:val="center"/>
          </w:tcPr>
          <w:p w:rsidR="00000000" w:rsidDel="00000000" w:rsidP="00000000" w:rsidRDefault="00000000" w:rsidRPr="00000000" w14:paraId="00001CD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DE">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1CDF">
            <w:pPr>
              <w:ind w:left="0" w:hanging="2"/>
              <w:rPr/>
            </w:pPr>
            <w:r w:rsidDel="00000000" w:rsidR="00000000" w:rsidRPr="00000000">
              <w:rPr>
                <w:rtl w:val="0"/>
              </w:rPr>
              <w:t xml:space="preserve">Aircraft systems.</w:t>
            </w:r>
          </w:p>
        </w:tc>
        <w:tc>
          <w:tcPr>
            <w:vAlign w:val="center"/>
          </w:tcPr>
          <w:p w:rsidR="00000000" w:rsidDel="00000000" w:rsidP="00000000" w:rsidRDefault="00000000" w:rsidRPr="00000000" w14:paraId="00001CE0">
            <w:pPr>
              <w:ind w:left="0" w:hanging="2"/>
              <w:jc w:val="center"/>
              <w:rPr/>
            </w:pPr>
            <w:r w:rsidDel="00000000" w:rsidR="00000000" w:rsidRPr="00000000">
              <w:rPr>
                <w:rtl w:val="0"/>
              </w:rPr>
            </w:r>
          </w:p>
        </w:tc>
        <w:tc>
          <w:tcPr>
            <w:vAlign w:val="center"/>
          </w:tcPr>
          <w:p w:rsidR="00000000" w:rsidDel="00000000" w:rsidP="00000000" w:rsidRDefault="00000000" w:rsidRPr="00000000" w14:paraId="00001CE1">
            <w:pPr>
              <w:ind w:left="0" w:hanging="2"/>
              <w:rPr/>
            </w:pPr>
            <w:r w:rsidDel="00000000" w:rsidR="00000000" w:rsidRPr="00000000">
              <w:rPr>
                <w:rtl w:val="0"/>
              </w:rPr>
            </w:r>
          </w:p>
        </w:tc>
        <w:tc>
          <w:tcPr>
            <w:vAlign w:val="center"/>
          </w:tcPr>
          <w:p w:rsidR="00000000" w:rsidDel="00000000" w:rsidP="00000000" w:rsidRDefault="00000000" w:rsidRPr="00000000" w14:paraId="00001CE2">
            <w:pPr>
              <w:ind w:left="0" w:hanging="2"/>
              <w:jc w:val="center"/>
              <w:rPr/>
            </w:pPr>
            <w:r w:rsidDel="00000000" w:rsidR="00000000" w:rsidRPr="00000000">
              <w:rPr>
                <w:rtl w:val="0"/>
              </w:rPr>
            </w:r>
          </w:p>
        </w:tc>
        <w:tc>
          <w:tcPr>
            <w:vAlign w:val="center"/>
          </w:tcPr>
          <w:p w:rsidR="00000000" w:rsidDel="00000000" w:rsidP="00000000" w:rsidRDefault="00000000" w:rsidRPr="00000000" w14:paraId="00001CE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E4">
            <w:pPr>
              <w:ind w:left="0" w:hanging="2"/>
              <w:jc w:val="center"/>
              <w:rPr/>
            </w:pPr>
            <w:r w:rsidDel="00000000" w:rsidR="00000000" w:rsidRPr="00000000">
              <w:rPr>
                <w:rtl w:val="0"/>
              </w:rPr>
              <w:t xml:space="preserve">(a)(3)(i)</w:t>
            </w:r>
          </w:p>
        </w:tc>
        <w:tc>
          <w:tcPr>
            <w:vAlign w:val="center"/>
          </w:tcPr>
          <w:p w:rsidR="00000000" w:rsidDel="00000000" w:rsidP="00000000" w:rsidRDefault="00000000" w:rsidRPr="00000000" w14:paraId="00001CE5">
            <w:pPr>
              <w:ind w:left="0" w:hanging="2"/>
              <w:rPr/>
            </w:pPr>
            <w:r w:rsidDel="00000000" w:rsidR="00000000" w:rsidRPr="00000000">
              <w:rPr>
                <w:rtl w:val="0"/>
              </w:rPr>
              <w:t xml:space="preserve">Air conditioning and pressurization system,</w:t>
            </w:r>
          </w:p>
        </w:tc>
        <w:tc>
          <w:tcPr>
            <w:vAlign w:val="center"/>
          </w:tcPr>
          <w:p w:rsidR="00000000" w:rsidDel="00000000" w:rsidP="00000000" w:rsidRDefault="00000000" w:rsidRPr="00000000" w14:paraId="00001CE6">
            <w:pPr>
              <w:ind w:left="0" w:hanging="2"/>
              <w:jc w:val="center"/>
              <w:rPr/>
            </w:pPr>
            <w:r w:rsidDel="00000000" w:rsidR="00000000" w:rsidRPr="00000000">
              <w:rPr>
                <w:rtl w:val="0"/>
              </w:rPr>
            </w:r>
          </w:p>
        </w:tc>
        <w:tc>
          <w:tcPr>
            <w:vAlign w:val="center"/>
          </w:tcPr>
          <w:p w:rsidR="00000000" w:rsidDel="00000000" w:rsidP="00000000" w:rsidRDefault="00000000" w:rsidRPr="00000000" w14:paraId="00001CE7">
            <w:pPr>
              <w:ind w:left="0" w:hanging="2"/>
              <w:rPr/>
            </w:pPr>
            <w:r w:rsidDel="00000000" w:rsidR="00000000" w:rsidRPr="00000000">
              <w:rPr>
                <w:rtl w:val="0"/>
              </w:rPr>
            </w:r>
          </w:p>
        </w:tc>
        <w:tc>
          <w:tcPr>
            <w:vAlign w:val="center"/>
          </w:tcPr>
          <w:p w:rsidR="00000000" w:rsidDel="00000000" w:rsidP="00000000" w:rsidRDefault="00000000" w:rsidRPr="00000000" w14:paraId="00001CE8">
            <w:pPr>
              <w:ind w:left="0" w:hanging="2"/>
              <w:jc w:val="center"/>
              <w:rPr/>
            </w:pPr>
            <w:r w:rsidDel="00000000" w:rsidR="00000000" w:rsidRPr="00000000">
              <w:rPr>
                <w:rtl w:val="0"/>
              </w:rPr>
            </w:r>
          </w:p>
        </w:tc>
        <w:tc>
          <w:tcPr>
            <w:vAlign w:val="center"/>
          </w:tcPr>
          <w:p w:rsidR="00000000" w:rsidDel="00000000" w:rsidP="00000000" w:rsidRDefault="00000000" w:rsidRPr="00000000" w14:paraId="00001CE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EA">
            <w:pPr>
              <w:ind w:left="0" w:hanging="2"/>
              <w:jc w:val="center"/>
              <w:rPr/>
            </w:pPr>
            <w:r w:rsidDel="00000000" w:rsidR="00000000" w:rsidRPr="00000000">
              <w:rPr>
                <w:rtl w:val="0"/>
              </w:rPr>
              <w:t xml:space="preserve">(a)(3)(ii)</w:t>
            </w:r>
          </w:p>
        </w:tc>
        <w:tc>
          <w:tcPr>
            <w:vAlign w:val="center"/>
          </w:tcPr>
          <w:p w:rsidR="00000000" w:rsidDel="00000000" w:rsidP="00000000" w:rsidRDefault="00000000" w:rsidRPr="00000000" w14:paraId="00001CEB">
            <w:pPr>
              <w:ind w:left="0" w:hanging="2"/>
              <w:rPr/>
            </w:pPr>
            <w:r w:rsidDel="00000000" w:rsidR="00000000" w:rsidRPr="00000000">
              <w:rPr>
                <w:rtl w:val="0"/>
              </w:rPr>
              <w:t xml:space="preserve">Aircraft communication systems (call, interphone and passenger address),</w:t>
            </w:r>
          </w:p>
        </w:tc>
        <w:tc>
          <w:tcPr>
            <w:vAlign w:val="center"/>
          </w:tcPr>
          <w:p w:rsidR="00000000" w:rsidDel="00000000" w:rsidP="00000000" w:rsidRDefault="00000000" w:rsidRPr="00000000" w14:paraId="00001CEC">
            <w:pPr>
              <w:ind w:left="0" w:hanging="2"/>
              <w:jc w:val="center"/>
              <w:rPr/>
            </w:pPr>
            <w:r w:rsidDel="00000000" w:rsidR="00000000" w:rsidRPr="00000000">
              <w:rPr>
                <w:rtl w:val="0"/>
              </w:rPr>
            </w:r>
          </w:p>
        </w:tc>
        <w:tc>
          <w:tcPr>
            <w:vAlign w:val="center"/>
          </w:tcPr>
          <w:p w:rsidR="00000000" w:rsidDel="00000000" w:rsidP="00000000" w:rsidRDefault="00000000" w:rsidRPr="00000000" w14:paraId="00001CED">
            <w:pPr>
              <w:ind w:left="0" w:hanging="2"/>
              <w:rPr/>
            </w:pPr>
            <w:r w:rsidDel="00000000" w:rsidR="00000000" w:rsidRPr="00000000">
              <w:rPr>
                <w:rtl w:val="0"/>
              </w:rPr>
            </w:r>
          </w:p>
        </w:tc>
        <w:tc>
          <w:tcPr>
            <w:vAlign w:val="center"/>
          </w:tcPr>
          <w:p w:rsidR="00000000" w:rsidDel="00000000" w:rsidP="00000000" w:rsidRDefault="00000000" w:rsidRPr="00000000" w14:paraId="00001CEE">
            <w:pPr>
              <w:ind w:left="0" w:hanging="2"/>
              <w:jc w:val="center"/>
              <w:rPr/>
            </w:pPr>
            <w:r w:rsidDel="00000000" w:rsidR="00000000" w:rsidRPr="00000000">
              <w:rPr>
                <w:rtl w:val="0"/>
              </w:rPr>
            </w:r>
          </w:p>
        </w:tc>
        <w:tc>
          <w:tcPr>
            <w:vAlign w:val="center"/>
          </w:tcPr>
          <w:p w:rsidR="00000000" w:rsidDel="00000000" w:rsidP="00000000" w:rsidRDefault="00000000" w:rsidRPr="00000000" w14:paraId="00001CE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F0">
            <w:pPr>
              <w:ind w:left="0" w:hanging="2"/>
              <w:jc w:val="center"/>
              <w:rPr/>
            </w:pPr>
            <w:r w:rsidDel="00000000" w:rsidR="00000000" w:rsidRPr="00000000">
              <w:rPr>
                <w:rtl w:val="0"/>
              </w:rPr>
              <w:t xml:space="preserve">(a)(3)(iii)</w:t>
            </w:r>
          </w:p>
        </w:tc>
        <w:tc>
          <w:tcPr>
            <w:vAlign w:val="center"/>
          </w:tcPr>
          <w:p w:rsidR="00000000" w:rsidDel="00000000" w:rsidP="00000000" w:rsidRDefault="00000000" w:rsidRPr="00000000" w14:paraId="00001CF1">
            <w:pPr>
              <w:ind w:left="0" w:hanging="2"/>
              <w:rPr/>
            </w:pPr>
            <w:r w:rsidDel="00000000" w:rsidR="00000000" w:rsidRPr="00000000">
              <w:rPr>
                <w:rtl w:val="0"/>
              </w:rPr>
              <w:t xml:space="preserve">Lighting and electrical systems;</w:t>
            </w:r>
          </w:p>
        </w:tc>
        <w:tc>
          <w:tcPr>
            <w:vAlign w:val="center"/>
          </w:tcPr>
          <w:p w:rsidR="00000000" w:rsidDel="00000000" w:rsidP="00000000" w:rsidRDefault="00000000" w:rsidRPr="00000000" w14:paraId="00001CF2">
            <w:pPr>
              <w:ind w:left="0" w:hanging="2"/>
              <w:jc w:val="center"/>
              <w:rPr/>
            </w:pPr>
            <w:r w:rsidDel="00000000" w:rsidR="00000000" w:rsidRPr="00000000">
              <w:rPr>
                <w:rtl w:val="0"/>
              </w:rPr>
            </w:r>
          </w:p>
        </w:tc>
        <w:tc>
          <w:tcPr>
            <w:vAlign w:val="center"/>
          </w:tcPr>
          <w:p w:rsidR="00000000" w:rsidDel="00000000" w:rsidP="00000000" w:rsidRDefault="00000000" w:rsidRPr="00000000" w14:paraId="00001CF3">
            <w:pPr>
              <w:ind w:left="0" w:hanging="2"/>
              <w:rPr/>
            </w:pPr>
            <w:r w:rsidDel="00000000" w:rsidR="00000000" w:rsidRPr="00000000">
              <w:rPr>
                <w:rtl w:val="0"/>
              </w:rPr>
            </w:r>
          </w:p>
        </w:tc>
        <w:tc>
          <w:tcPr>
            <w:vAlign w:val="center"/>
          </w:tcPr>
          <w:p w:rsidR="00000000" w:rsidDel="00000000" w:rsidP="00000000" w:rsidRDefault="00000000" w:rsidRPr="00000000" w14:paraId="00001CF4">
            <w:pPr>
              <w:ind w:left="0" w:hanging="2"/>
              <w:jc w:val="center"/>
              <w:rPr/>
            </w:pPr>
            <w:r w:rsidDel="00000000" w:rsidR="00000000" w:rsidRPr="00000000">
              <w:rPr>
                <w:rtl w:val="0"/>
              </w:rPr>
            </w:r>
          </w:p>
        </w:tc>
        <w:tc>
          <w:tcPr>
            <w:vAlign w:val="center"/>
          </w:tcPr>
          <w:p w:rsidR="00000000" w:rsidDel="00000000" w:rsidP="00000000" w:rsidRDefault="00000000" w:rsidRPr="00000000" w14:paraId="00001CF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F6">
            <w:pPr>
              <w:ind w:left="0" w:hanging="2"/>
              <w:jc w:val="center"/>
              <w:rPr/>
            </w:pPr>
            <w:r w:rsidDel="00000000" w:rsidR="00000000" w:rsidRPr="00000000">
              <w:rPr>
                <w:rtl w:val="0"/>
              </w:rPr>
              <w:t xml:space="preserve">(a)(3)(iv)</w:t>
            </w:r>
          </w:p>
        </w:tc>
        <w:tc>
          <w:tcPr>
            <w:vAlign w:val="center"/>
          </w:tcPr>
          <w:p w:rsidR="00000000" w:rsidDel="00000000" w:rsidP="00000000" w:rsidRDefault="00000000" w:rsidRPr="00000000" w14:paraId="00001CF7">
            <w:pPr>
              <w:ind w:left="0" w:hanging="2"/>
              <w:rPr/>
            </w:pPr>
            <w:r w:rsidDel="00000000" w:rsidR="00000000" w:rsidRPr="00000000">
              <w:rPr>
                <w:rtl w:val="0"/>
              </w:rPr>
              <w:t xml:space="preserve">Oxygen systems (flight crew, observer and passenger); and</w:t>
            </w:r>
          </w:p>
        </w:tc>
        <w:tc>
          <w:tcPr>
            <w:vAlign w:val="center"/>
          </w:tcPr>
          <w:p w:rsidR="00000000" w:rsidDel="00000000" w:rsidP="00000000" w:rsidRDefault="00000000" w:rsidRPr="00000000" w14:paraId="00001CF8">
            <w:pPr>
              <w:ind w:left="0" w:hanging="2"/>
              <w:jc w:val="center"/>
              <w:rPr/>
            </w:pPr>
            <w:r w:rsidDel="00000000" w:rsidR="00000000" w:rsidRPr="00000000">
              <w:rPr>
                <w:rtl w:val="0"/>
              </w:rPr>
            </w:r>
          </w:p>
        </w:tc>
        <w:tc>
          <w:tcPr>
            <w:vAlign w:val="center"/>
          </w:tcPr>
          <w:p w:rsidR="00000000" w:rsidDel="00000000" w:rsidP="00000000" w:rsidRDefault="00000000" w:rsidRPr="00000000" w14:paraId="00001CF9">
            <w:pPr>
              <w:ind w:left="0" w:hanging="2"/>
              <w:rPr/>
            </w:pPr>
            <w:r w:rsidDel="00000000" w:rsidR="00000000" w:rsidRPr="00000000">
              <w:rPr>
                <w:rtl w:val="0"/>
              </w:rPr>
            </w:r>
          </w:p>
        </w:tc>
        <w:tc>
          <w:tcPr>
            <w:vAlign w:val="center"/>
          </w:tcPr>
          <w:p w:rsidR="00000000" w:rsidDel="00000000" w:rsidP="00000000" w:rsidRDefault="00000000" w:rsidRPr="00000000" w14:paraId="00001CFA">
            <w:pPr>
              <w:ind w:left="0" w:hanging="2"/>
              <w:jc w:val="center"/>
              <w:rPr/>
            </w:pPr>
            <w:r w:rsidDel="00000000" w:rsidR="00000000" w:rsidRPr="00000000">
              <w:rPr>
                <w:rtl w:val="0"/>
              </w:rPr>
            </w:r>
          </w:p>
        </w:tc>
        <w:tc>
          <w:tcPr>
            <w:vAlign w:val="center"/>
          </w:tcPr>
          <w:p w:rsidR="00000000" w:rsidDel="00000000" w:rsidP="00000000" w:rsidRDefault="00000000" w:rsidRPr="00000000" w14:paraId="00001CF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CFC">
            <w:pPr>
              <w:ind w:left="0" w:hanging="2"/>
              <w:jc w:val="center"/>
              <w:rPr/>
            </w:pPr>
            <w:r w:rsidDel="00000000" w:rsidR="00000000" w:rsidRPr="00000000">
              <w:rPr>
                <w:rtl w:val="0"/>
              </w:rPr>
              <w:t xml:space="preserve">(a)(3)(v)</w:t>
            </w:r>
          </w:p>
        </w:tc>
        <w:tc>
          <w:tcPr>
            <w:vAlign w:val="center"/>
          </w:tcPr>
          <w:p w:rsidR="00000000" w:rsidDel="00000000" w:rsidP="00000000" w:rsidRDefault="00000000" w:rsidRPr="00000000" w14:paraId="00001CFD">
            <w:pPr>
              <w:ind w:left="0" w:hanging="2"/>
              <w:rPr/>
            </w:pPr>
            <w:r w:rsidDel="00000000" w:rsidR="00000000" w:rsidRPr="00000000">
              <w:rPr>
                <w:rtl w:val="0"/>
              </w:rPr>
              <w:t xml:space="preserve">Water system.</w:t>
            </w:r>
          </w:p>
        </w:tc>
        <w:tc>
          <w:tcPr>
            <w:vAlign w:val="center"/>
          </w:tcPr>
          <w:p w:rsidR="00000000" w:rsidDel="00000000" w:rsidP="00000000" w:rsidRDefault="00000000" w:rsidRPr="00000000" w14:paraId="00001CFE">
            <w:pPr>
              <w:ind w:left="0" w:hanging="2"/>
              <w:jc w:val="center"/>
              <w:rPr/>
            </w:pPr>
            <w:r w:rsidDel="00000000" w:rsidR="00000000" w:rsidRPr="00000000">
              <w:rPr>
                <w:rtl w:val="0"/>
              </w:rPr>
            </w:r>
          </w:p>
        </w:tc>
        <w:tc>
          <w:tcPr>
            <w:vAlign w:val="center"/>
          </w:tcPr>
          <w:p w:rsidR="00000000" w:rsidDel="00000000" w:rsidP="00000000" w:rsidRDefault="00000000" w:rsidRPr="00000000" w14:paraId="00001CFF">
            <w:pPr>
              <w:ind w:left="0" w:hanging="2"/>
              <w:rPr/>
            </w:pPr>
            <w:r w:rsidDel="00000000" w:rsidR="00000000" w:rsidRPr="00000000">
              <w:rPr>
                <w:rtl w:val="0"/>
              </w:rPr>
            </w:r>
          </w:p>
        </w:tc>
        <w:tc>
          <w:tcPr>
            <w:vAlign w:val="center"/>
          </w:tcPr>
          <w:p w:rsidR="00000000" w:rsidDel="00000000" w:rsidP="00000000" w:rsidRDefault="00000000" w:rsidRPr="00000000" w14:paraId="00001D00">
            <w:pPr>
              <w:ind w:left="0" w:hanging="2"/>
              <w:jc w:val="center"/>
              <w:rPr/>
            </w:pPr>
            <w:r w:rsidDel="00000000" w:rsidR="00000000" w:rsidRPr="00000000">
              <w:rPr>
                <w:rtl w:val="0"/>
              </w:rPr>
            </w:r>
          </w:p>
        </w:tc>
        <w:tc>
          <w:tcPr>
            <w:vAlign w:val="center"/>
          </w:tcPr>
          <w:p w:rsidR="00000000" w:rsidDel="00000000" w:rsidP="00000000" w:rsidRDefault="00000000" w:rsidRPr="00000000" w14:paraId="00001D0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02">
            <w:pPr>
              <w:ind w:left="0" w:hanging="2"/>
              <w:jc w:val="center"/>
              <w:rPr/>
            </w:pPr>
            <w:r w:rsidDel="00000000" w:rsidR="00000000" w:rsidRPr="00000000">
              <w:rPr>
                <w:rtl w:val="0"/>
              </w:rPr>
              <w:t xml:space="preserve">(a)(3)(vi)</w:t>
            </w:r>
          </w:p>
        </w:tc>
        <w:tc>
          <w:tcPr>
            <w:vAlign w:val="center"/>
          </w:tcPr>
          <w:p w:rsidR="00000000" w:rsidDel="00000000" w:rsidP="00000000" w:rsidRDefault="00000000" w:rsidRPr="00000000" w14:paraId="00001D03">
            <w:pPr>
              <w:ind w:left="0" w:hanging="2"/>
              <w:rPr/>
            </w:pPr>
            <w:r w:rsidDel="00000000" w:rsidR="00000000" w:rsidRPr="00000000">
              <w:rPr>
                <w:rtl w:val="0"/>
              </w:rPr>
              <w:t xml:space="preserve">Entertainment and convenience systems.</w:t>
            </w:r>
          </w:p>
        </w:tc>
        <w:tc>
          <w:tcPr>
            <w:vAlign w:val="center"/>
          </w:tcPr>
          <w:p w:rsidR="00000000" w:rsidDel="00000000" w:rsidP="00000000" w:rsidRDefault="00000000" w:rsidRPr="00000000" w14:paraId="00001D04">
            <w:pPr>
              <w:ind w:left="0" w:hanging="2"/>
              <w:jc w:val="center"/>
              <w:rPr/>
            </w:pPr>
            <w:r w:rsidDel="00000000" w:rsidR="00000000" w:rsidRPr="00000000">
              <w:rPr>
                <w:rtl w:val="0"/>
              </w:rPr>
            </w:r>
          </w:p>
        </w:tc>
        <w:tc>
          <w:tcPr>
            <w:vAlign w:val="center"/>
          </w:tcPr>
          <w:p w:rsidR="00000000" w:rsidDel="00000000" w:rsidP="00000000" w:rsidRDefault="00000000" w:rsidRPr="00000000" w14:paraId="00001D05">
            <w:pPr>
              <w:ind w:left="0" w:hanging="2"/>
              <w:rPr/>
            </w:pPr>
            <w:r w:rsidDel="00000000" w:rsidR="00000000" w:rsidRPr="00000000">
              <w:rPr>
                <w:rtl w:val="0"/>
              </w:rPr>
            </w:r>
          </w:p>
        </w:tc>
        <w:tc>
          <w:tcPr>
            <w:vAlign w:val="center"/>
          </w:tcPr>
          <w:p w:rsidR="00000000" w:rsidDel="00000000" w:rsidP="00000000" w:rsidRDefault="00000000" w:rsidRPr="00000000" w14:paraId="00001D06">
            <w:pPr>
              <w:ind w:left="0" w:hanging="2"/>
              <w:jc w:val="center"/>
              <w:rPr/>
            </w:pPr>
            <w:r w:rsidDel="00000000" w:rsidR="00000000" w:rsidRPr="00000000">
              <w:rPr>
                <w:rtl w:val="0"/>
              </w:rPr>
            </w:r>
          </w:p>
        </w:tc>
        <w:tc>
          <w:tcPr>
            <w:vAlign w:val="center"/>
          </w:tcPr>
          <w:p w:rsidR="00000000" w:rsidDel="00000000" w:rsidP="00000000" w:rsidRDefault="00000000" w:rsidRPr="00000000" w14:paraId="00001D0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08">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1D09">
            <w:pPr>
              <w:ind w:left="0" w:hanging="2"/>
              <w:rPr/>
            </w:pPr>
            <w:r w:rsidDel="00000000" w:rsidR="00000000" w:rsidRPr="00000000">
              <w:rPr>
                <w:rtl w:val="0"/>
              </w:rPr>
              <w:t xml:space="preserve">Aircraft exits.</w:t>
            </w:r>
          </w:p>
        </w:tc>
        <w:tc>
          <w:tcPr>
            <w:vAlign w:val="center"/>
          </w:tcPr>
          <w:p w:rsidR="00000000" w:rsidDel="00000000" w:rsidP="00000000" w:rsidRDefault="00000000" w:rsidRPr="00000000" w14:paraId="00001D0A">
            <w:pPr>
              <w:ind w:left="0" w:hanging="2"/>
              <w:jc w:val="center"/>
              <w:rPr/>
            </w:pPr>
            <w:r w:rsidDel="00000000" w:rsidR="00000000" w:rsidRPr="00000000">
              <w:rPr>
                <w:rtl w:val="0"/>
              </w:rPr>
            </w:r>
          </w:p>
        </w:tc>
        <w:tc>
          <w:tcPr>
            <w:vAlign w:val="center"/>
          </w:tcPr>
          <w:p w:rsidR="00000000" w:rsidDel="00000000" w:rsidP="00000000" w:rsidRDefault="00000000" w:rsidRPr="00000000" w14:paraId="00001D0B">
            <w:pPr>
              <w:ind w:left="0" w:hanging="2"/>
              <w:rPr/>
            </w:pPr>
            <w:r w:rsidDel="00000000" w:rsidR="00000000" w:rsidRPr="00000000">
              <w:rPr>
                <w:rtl w:val="0"/>
              </w:rPr>
            </w:r>
          </w:p>
        </w:tc>
        <w:tc>
          <w:tcPr>
            <w:vAlign w:val="center"/>
          </w:tcPr>
          <w:p w:rsidR="00000000" w:rsidDel="00000000" w:rsidP="00000000" w:rsidRDefault="00000000" w:rsidRPr="00000000" w14:paraId="00001D0C">
            <w:pPr>
              <w:ind w:left="0" w:hanging="2"/>
              <w:jc w:val="center"/>
              <w:rPr/>
            </w:pPr>
            <w:r w:rsidDel="00000000" w:rsidR="00000000" w:rsidRPr="00000000">
              <w:rPr>
                <w:rtl w:val="0"/>
              </w:rPr>
            </w:r>
          </w:p>
        </w:tc>
        <w:tc>
          <w:tcPr>
            <w:vAlign w:val="center"/>
          </w:tcPr>
          <w:p w:rsidR="00000000" w:rsidDel="00000000" w:rsidP="00000000" w:rsidRDefault="00000000" w:rsidRPr="00000000" w14:paraId="00001D0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0E">
            <w:pPr>
              <w:ind w:left="0" w:hanging="2"/>
              <w:jc w:val="center"/>
              <w:rPr/>
            </w:pPr>
            <w:r w:rsidDel="00000000" w:rsidR="00000000" w:rsidRPr="00000000">
              <w:rPr>
                <w:rtl w:val="0"/>
              </w:rPr>
              <w:t xml:space="preserve">(a)(4)(i)</w:t>
            </w:r>
          </w:p>
        </w:tc>
        <w:tc>
          <w:tcPr>
            <w:vAlign w:val="center"/>
          </w:tcPr>
          <w:p w:rsidR="00000000" w:rsidDel="00000000" w:rsidP="00000000" w:rsidRDefault="00000000" w:rsidRPr="00000000" w14:paraId="00001D0F">
            <w:pPr>
              <w:ind w:left="0" w:hanging="2"/>
              <w:rPr/>
            </w:pPr>
            <w:r w:rsidDel="00000000" w:rsidR="00000000" w:rsidRPr="00000000">
              <w:rPr>
                <w:rtl w:val="0"/>
              </w:rPr>
              <w:t xml:space="preserve">General information;</w:t>
            </w:r>
          </w:p>
        </w:tc>
        <w:tc>
          <w:tcPr>
            <w:vAlign w:val="center"/>
          </w:tcPr>
          <w:p w:rsidR="00000000" w:rsidDel="00000000" w:rsidP="00000000" w:rsidRDefault="00000000" w:rsidRPr="00000000" w14:paraId="00001D10">
            <w:pPr>
              <w:ind w:left="0" w:hanging="2"/>
              <w:jc w:val="center"/>
              <w:rPr/>
            </w:pPr>
            <w:r w:rsidDel="00000000" w:rsidR="00000000" w:rsidRPr="00000000">
              <w:rPr>
                <w:rtl w:val="0"/>
              </w:rPr>
            </w:r>
          </w:p>
        </w:tc>
        <w:tc>
          <w:tcPr>
            <w:vAlign w:val="center"/>
          </w:tcPr>
          <w:p w:rsidR="00000000" w:rsidDel="00000000" w:rsidP="00000000" w:rsidRDefault="00000000" w:rsidRPr="00000000" w14:paraId="00001D11">
            <w:pPr>
              <w:ind w:left="0" w:hanging="2"/>
              <w:rPr/>
            </w:pPr>
            <w:r w:rsidDel="00000000" w:rsidR="00000000" w:rsidRPr="00000000">
              <w:rPr>
                <w:rtl w:val="0"/>
              </w:rPr>
            </w:r>
          </w:p>
        </w:tc>
        <w:tc>
          <w:tcPr>
            <w:vAlign w:val="center"/>
          </w:tcPr>
          <w:p w:rsidR="00000000" w:rsidDel="00000000" w:rsidP="00000000" w:rsidRDefault="00000000" w:rsidRPr="00000000" w14:paraId="00001D12">
            <w:pPr>
              <w:ind w:left="0" w:hanging="2"/>
              <w:jc w:val="center"/>
              <w:rPr/>
            </w:pPr>
            <w:r w:rsidDel="00000000" w:rsidR="00000000" w:rsidRPr="00000000">
              <w:rPr>
                <w:rtl w:val="0"/>
              </w:rPr>
            </w:r>
          </w:p>
        </w:tc>
        <w:tc>
          <w:tcPr>
            <w:vAlign w:val="center"/>
          </w:tcPr>
          <w:p w:rsidR="00000000" w:rsidDel="00000000" w:rsidP="00000000" w:rsidRDefault="00000000" w:rsidRPr="00000000" w14:paraId="00001D1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14">
            <w:pPr>
              <w:ind w:left="0" w:hanging="2"/>
              <w:jc w:val="center"/>
              <w:rPr/>
            </w:pPr>
            <w:r w:rsidDel="00000000" w:rsidR="00000000" w:rsidRPr="00000000">
              <w:rPr>
                <w:rtl w:val="0"/>
              </w:rPr>
              <w:t xml:space="preserve">(a)(4)(ii)</w:t>
            </w:r>
          </w:p>
        </w:tc>
        <w:tc>
          <w:tcPr>
            <w:vAlign w:val="center"/>
          </w:tcPr>
          <w:p w:rsidR="00000000" w:rsidDel="00000000" w:rsidP="00000000" w:rsidRDefault="00000000" w:rsidRPr="00000000" w14:paraId="00001D15">
            <w:pPr>
              <w:ind w:left="0" w:hanging="2"/>
              <w:rPr/>
            </w:pPr>
            <w:r w:rsidDel="00000000" w:rsidR="00000000" w:rsidRPr="00000000">
              <w:rPr>
                <w:rtl w:val="0"/>
              </w:rPr>
              <w:t xml:space="preserve">Exits with slides or slide rafts (pre-flight and normal operation);</w:t>
            </w:r>
          </w:p>
        </w:tc>
        <w:tc>
          <w:tcPr>
            <w:vAlign w:val="center"/>
          </w:tcPr>
          <w:p w:rsidR="00000000" w:rsidDel="00000000" w:rsidP="00000000" w:rsidRDefault="00000000" w:rsidRPr="00000000" w14:paraId="00001D16">
            <w:pPr>
              <w:ind w:left="0" w:hanging="2"/>
              <w:jc w:val="center"/>
              <w:rPr/>
            </w:pPr>
            <w:r w:rsidDel="00000000" w:rsidR="00000000" w:rsidRPr="00000000">
              <w:rPr>
                <w:rtl w:val="0"/>
              </w:rPr>
            </w:r>
          </w:p>
        </w:tc>
        <w:tc>
          <w:tcPr>
            <w:vAlign w:val="center"/>
          </w:tcPr>
          <w:p w:rsidR="00000000" w:rsidDel="00000000" w:rsidP="00000000" w:rsidRDefault="00000000" w:rsidRPr="00000000" w14:paraId="00001D17">
            <w:pPr>
              <w:ind w:left="0" w:hanging="2"/>
              <w:rPr/>
            </w:pPr>
            <w:r w:rsidDel="00000000" w:rsidR="00000000" w:rsidRPr="00000000">
              <w:rPr>
                <w:rtl w:val="0"/>
              </w:rPr>
            </w:r>
          </w:p>
        </w:tc>
        <w:tc>
          <w:tcPr>
            <w:vAlign w:val="center"/>
          </w:tcPr>
          <w:p w:rsidR="00000000" w:rsidDel="00000000" w:rsidP="00000000" w:rsidRDefault="00000000" w:rsidRPr="00000000" w14:paraId="00001D18">
            <w:pPr>
              <w:ind w:left="0" w:hanging="2"/>
              <w:jc w:val="center"/>
              <w:rPr/>
            </w:pPr>
            <w:r w:rsidDel="00000000" w:rsidR="00000000" w:rsidRPr="00000000">
              <w:rPr>
                <w:rtl w:val="0"/>
              </w:rPr>
            </w:r>
          </w:p>
        </w:tc>
        <w:tc>
          <w:tcPr>
            <w:vAlign w:val="center"/>
          </w:tcPr>
          <w:p w:rsidR="00000000" w:rsidDel="00000000" w:rsidP="00000000" w:rsidRDefault="00000000" w:rsidRPr="00000000" w14:paraId="00001D1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1A">
            <w:pPr>
              <w:ind w:left="0" w:hanging="2"/>
              <w:jc w:val="center"/>
              <w:rPr/>
            </w:pPr>
            <w:r w:rsidDel="00000000" w:rsidR="00000000" w:rsidRPr="00000000">
              <w:rPr>
                <w:rtl w:val="0"/>
              </w:rPr>
              <w:t xml:space="preserve">(a)(4)(iii)</w:t>
            </w:r>
          </w:p>
        </w:tc>
        <w:tc>
          <w:tcPr>
            <w:vAlign w:val="center"/>
          </w:tcPr>
          <w:p w:rsidR="00000000" w:rsidDel="00000000" w:rsidP="00000000" w:rsidRDefault="00000000" w:rsidRPr="00000000" w14:paraId="00001D1B">
            <w:pPr>
              <w:ind w:left="0" w:hanging="2"/>
              <w:rPr/>
            </w:pPr>
            <w:r w:rsidDel="00000000" w:rsidR="00000000" w:rsidRPr="00000000">
              <w:rPr>
                <w:rtl w:val="0"/>
              </w:rPr>
              <w:t xml:space="preserve">Exits without slides (pre-flight and normal operations); and</w:t>
            </w:r>
          </w:p>
        </w:tc>
        <w:tc>
          <w:tcPr>
            <w:vAlign w:val="center"/>
          </w:tcPr>
          <w:p w:rsidR="00000000" w:rsidDel="00000000" w:rsidP="00000000" w:rsidRDefault="00000000" w:rsidRPr="00000000" w14:paraId="00001D1C">
            <w:pPr>
              <w:ind w:left="0" w:hanging="2"/>
              <w:jc w:val="center"/>
              <w:rPr/>
            </w:pPr>
            <w:r w:rsidDel="00000000" w:rsidR="00000000" w:rsidRPr="00000000">
              <w:rPr>
                <w:rtl w:val="0"/>
              </w:rPr>
            </w:r>
          </w:p>
        </w:tc>
        <w:tc>
          <w:tcPr>
            <w:vAlign w:val="center"/>
          </w:tcPr>
          <w:p w:rsidR="00000000" w:rsidDel="00000000" w:rsidP="00000000" w:rsidRDefault="00000000" w:rsidRPr="00000000" w14:paraId="00001D1D">
            <w:pPr>
              <w:ind w:left="0" w:hanging="2"/>
              <w:rPr/>
            </w:pPr>
            <w:r w:rsidDel="00000000" w:rsidR="00000000" w:rsidRPr="00000000">
              <w:rPr>
                <w:rtl w:val="0"/>
              </w:rPr>
            </w:r>
          </w:p>
        </w:tc>
        <w:tc>
          <w:tcPr>
            <w:vAlign w:val="center"/>
          </w:tcPr>
          <w:p w:rsidR="00000000" w:rsidDel="00000000" w:rsidP="00000000" w:rsidRDefault="00000000" w:rsidRPr="00000000" w14:paraId="00001D1E">
            <w:pPr>
              <w:ind w:left="0" w:hanging="2"/>
              <w:jc w:val="center"/>
              <w:rPr/>
            </w:pPr>
            <w:r w:rsidDel="00000000" w:rsidR="00000000" w:rsidRPr="00000000">
              <w:rPr>
                <w:rtl w:val="0"/>
              </w:rPr>
            </w:r>
          </w:p>
        </w:tc>
        <w:tc>
          <w:tcPr>
            <w:vAlign w:val="center"/>
          </w:tcPr>
          <w:p w:rsidR="00000000" w:rsidDel="00000000" w:rsidP="00000000" w:rsidRDefault="00000000" w:rsidRPr="00000000" w14:paraId="00001D1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20">
            <w:pPr>
              <w:ind w:left="0" w:hanging="2"/>
              <w:jc w:val="center"/>
              <w:rPr/>
            </w:pPr>
            <w:r w:rsidDel="00000000" w:rsidR="00000000" w:rsidRPr="00000000">
              <w:rPr>
                <w:rtl w:val="0"/>
              </w:rPr>
              <w:t xml:space="preserve">(a)(4)(iv)</w:t>
            </w:r>
          </w:p>
        </w:tc>
        <w:tc>
          <w:tcPr>
            <w:vAlign w:val="center"/>
          </w:tcPr>
          <w:p w:rsidR="00000000" w:rsidDel="00000000" w:rsidP="00000000" w:rsidRDefault="00000000" w:rsidRPr="00000000" w14:paraId="00001D21">
            <w:pPr>
              <w:ind w:left="0" w:hanging="2"/>
              <w:rPr/>
            </w:pPr>
            <w:r w:rsidDel="00000000" w:rsidR="00000000" w:rsidRPr="00000000">
              <w:rPr>
                <w:rtl w:val="0"/>
              </w:rPr>
              <w:t xml:space="preserve">Window exits.</w:t>
            </w:r>
          </w:p>
        </w:tc>
        <w:tc>
          <w:tcPr>
            <w:vAlign w:val="center"/>
          </w:tcPr>
          <w:p w:rsidR="00000000" w:rsidDel="00000000" w:rsidP="00000000" w:rsidRDefault="00000000" w:rsidRPr="00000000" w14:paraId="00001D22">
            <w:pPr>
              <w:ind w:left="0" w:hanging="2"/>
              <w:jc w:val="center"/>
              <w:rPr/>
            </w:pPr>
            <w:r w:rsidDel="00000000" w:rsidR="00000000" w:rsidRPr="00000000">
              <w:rPr>
                <w:rtl w:val="0"/>
              </w:rPr>
            </w:r>
          </w:p>
        </w:tc>
        <w:tc>
          <w:tcPr>
            <w:vAlign w:val="center"/>
          </w:tcPr>
          <w:p w:rsidR="00000000" w:rsidDel="00000000" w:rsidP="00000000" w:rsidRDefault="00000000" w:rsidRPr="00000000" w14:paraId="00001D23">
            <w:pPr>
              <w:ind w:left="0" w:hanging="2"/>
              <w:rPr/>
            </w:pPr>
            <w:r w:rsidDel="00000000" w:rsidR="00000000" w:rsidRPr="00000000">
              <w:rPr>
                <w:rtl w:val="0"/>
              </w:rPr>
            </w:r>
          </w:p>
        </w:tc>
        <w:tc>
          <w:tcPr>
            <w:vAlign w:val="center"/>
          </w:tcPr>
          <w:p w:rsidR="00000000" w:rsidDel="00000000" w:rsidP="00000000" w:rsidRDefault="00000000" w:rsidRPr="00000000" w14:paraId="00001D24">
            <w:pPr>
              <w:ind w:left="0" w:hanging="2"/>
              <w:jc w:val="center"/>
              <w:rPr/>
            </w:pPr>
            <w:r w:rsidDel="00000000" w:rsidR="00000000" w:rsidRPr="00000000">
              <w:rPr>
                <w:rtl w:val="0"/>
              </w:rPr>
            </w:r>
          </w:p>
        </w:tc>
        <w:tc>
          <w:tcPr>
            <w:vAlign w:val="center"/>
          </w:tcPr>
          <w:p w:rsidR="00000000" w:rsidDel="00000000" w:rsidP="00000000" w:rsidRDefault="00000000" w:rsidRPr="00000000" w14:paraId="00001D2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26">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1D27">
            <w:pPr>
              <w:ind w:left="0" w:hanging="2"/>
              <w:rPr/>
            </w:pPr>
            <w:r w:rsidDel="00000000" w:rsidR="00000000" w:rsidRPr="00000000">
              <w:rPr>
                <w:rtl w:val="0"/>
              </w:rPr>
              <w:t xml:space="preserve">Crew member communication and co-ordination.</w:t>
            </w:r>
          </w:p>
        </w:tc>
        <w:tc>
          <w:tcPr>
            <w:vAlign w:val="center"/>
          </w:tcPr>
          <w:p w:rsidR="00000000" w:rsidDel="00000000" w:rsidP="00000000" w:rsidRDefault="00000000" w:rsidRPr="00000000" w14:paraId="00001D28">
            <w:pPr>
              <w:ind w:left="0" w:hanging="2"/>
              <w:jc w:val="center"/>
              <w:rPr/>
            </w:pPr>
            <w:r w:rsidDel="00000000" w:rsidR="00000000" w:rsidRPr="00000000">
              <w:rPr>
                <w:rtl w:val="0"/>
              </w:rPr>
            </w:r>
          </w:p>
        </w:tc>
        <w:tc>
          <w:tcPr>
            <w:vAlign w:val="center"/>
          </w:tcPr>
          <w:p w:rsidR="00000000" w:rsidDel="00000000" w:rsidP="00000000" w:rsidRDefault="00000000" w:rsidRPr="00000000" w14:paraId="00001D29">
            <w:pPr>
              <w:ind w:left="0" w:hanging="2"/>
              <w:rPr/>
            </w:pPr>
            <w:r w:rsidDel="00000000" w:rsidR="00000000" w:rsidRPr="00000000">
              <w:rPr>
                <w:rtl w:val="0"/>
              </w:rPr>
            </w:r>
          </w:p>
        </w:tc>
        <w:tc>
          <w:tcPr>
            <w:vAlign w:val="center"/>
          </w:tcPr>
          <w:p w:rsidR="00000000" w:rsidDel="00000000" w:rsidP="00000000" w:rsidRDefault="00000000" w:rsidRPr="00000000" w14:paraId="00001D2A">
            <w:pPr>
              <w:ind w:left="0" w:hanging="2"/>
              <w:jc w:val="center"/>
              <w:rPr/>
            </w:pPr>
            <w:r w:rsidDel="00000000" w:rsidR="00000000" w:rsidRPr="00000000">
              <w:rPr>
                <w:rtl w:val="0"/>
              </w:rPr>
            </w:r>
          </w:p>
        </w:tc>
        <w:tc>
          <w:tcPr>
            <w:vAlign w:val="center"/>
          </w:tcPr>
          <w:p w:rsidR="00000000" w:rsidDel="00000000" w:rsidP="00000000" w:rsidRDefault="00000000" w:rsidRPr="00000000" w14:paraId="00001D2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2C">
            <w:pPr>
              <w:ind w:left="0" w:hanging="2"/>
              <w:jc w:val="center"/>
              <w:rPr/>
            </w:pPr>
            <w:r w:rsidDel="00000000" w:rsidR="00000000" w:rsidRPr="00000000">
              <w:rPr>
                <w:rtl w:val="0"/>
              </w:rPr>
              <w:t xml:space="preserve">(a)(5)(i)</w:t>
            </w:r>
          </w:p>
        </w:tc>
        <w:tc>
          <w:tcPr>
            <w:vAlign w:val="center"/>
          </w:tcPr>
          <w:p w:rsidR="00000000" w:rsidDel="00000000" w:rsidP="00000000" w:rsidRDefault="00000000" w:rsidRPr="00000000" w14:paraId="00001D2D">
            <w:pPr>
              <w:ind w:left="0" w:hanging="2"/>
              <w:rPr/>
            </w:pPr>
            <w:r w:rsidDel="00000000" w:rsidR="00000000" w:rsidRPr="00000000">
              <w:rPr>
                <w:rtl w:val="0"/>
              </w:rPr>
              <w:t xml:space="preserve">Authority of PIC;</w:t>
            </w:r>
          </w:p>
        </w:tc>
        <w:tc>
          <w:tcPr>
            <w:vAlign w:val="center"/>
          </w:tcPr>
          <w:p w:rsidR="00000000" w:rsidDel="00000000" w:rsidP="00000000" w:rsidRDefault="00000000" w:rsidRPr="00000000" w14:paraId="00001D2E">
            <w:pPr>
              <w:ind w:left="0" w:hanging="2"/>
              <w:jc w:val="center"/>
              <w:rPr/>
            </w:pPr>
            <w:r w:rsidDel="00000000" w:rsidR="00000000" w:rsidRPr="00000000">
              <w:rPr>
                <w:rtl w:val="0"/>
              </w:rPr>
            </w:r>
          </w:p>
        </w:tc>
        <w:tc>
          <w:tcPr>
            <w:vAlign w:val="center"/>
          </w:tcPr>
          <w:p w:rsidR="00000000" w:rsidDel="00000000" w:rsidP="00000000" w:rsidRDefault="00000000" w:rsidRPr="00000000" w14:paraId="00001D2F">
            <w:pPr>
              <w:ind w:left="0" w:hanging="2"/>
              <w:rPr/>
            </w:pPr>
            <w:r w:rsidDel="00000000" w:rsidR="00000000" w:rsidRPr="00000000">
              <w:rPr>
                <w:rtl w:val="0"/>
              </w:rPr>
            </w:r>
          </w:p>
        </w:tc>
        <w:tc>
          <w:tcPr>
            <w:vAlign w:val="center"/>
          </w:tcPr>
          <w:p w:rsidR="00000000" w:rsidDel="00000000" w:rsidP="00000000" w:rsidRDefault="00000000" w:rsidRPr="00000000" w14:paraId="00001D30">
            <w:pPr>
              <w:ind w:left="0" w:hanging="2"/>
              <w:jc w:val="center"/>
              <w:rPr/>
            </w:pPr>
            <w:r w:rsidDel="00000000" w:rsidR="00000000" w:rsidRPr="00000000">
              <w:rPr>
                <w:rtl w:val="0"/>
              </w:rPr>
            </w:r>
          </w:p>
        </w:tc>
        <w:tc>
          <w:tcPr>
            <w:vAlign w:val="center"/>
          </w:tcPr>
          <w:p w:rsidR="00000000" w:rsidDel="00000000" w:rsidP="00000000" w:rsidRDefault="00000000" w:rsidRPr="00000000" w14:paraId="00001D3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32">
            <w:pPr>
              <w:ind w:left="0" w:hanging="2"/>
              <w:jc w:val="center"/>
              <w:rPr/>
            </w:pPr>
            <w:r w:rsidDel="00000000" w:rsidR="00000000" w:rsidRPr="00000000">
              <w:rPr>
                <w:rtl w:val="0"/>
              </w:rPr>
              <w:t xml:space="preserve">(a)(5)(ii)</w:t>
            </w:r>
          </w:p>
        </w:tc>
        <w:tc>
          <w:tcPr>
            <w:vAlign w:val="center"/>
          </w:tcPr>
          <w:p w:rsidR="00000000" w:rsidDel="00000000" w:rsidP="00000000" w:rsidRDefault="00000000" w:rsidRPr="00000000" w14:paraId="00001D33">
            <w:pPr>
              <w:ind w:left="0" w:hanging="2"/>
              <w:rPr/>
            </w:pPr>
            <w:r w:rsidDel="00000000" w:rsidR="00000000" w:rsidRPr="00000000">
              <w:rPr>
                <w:rtl w:val="0"/>
              </w:rPr>
              <w:t xml:space="preserve">Routine communication signals and procedures; and</w:t>
            </w:r>
          </w:p>
        </w:tc>
        <w:tc>
          <w:tcPr>
            <w:vAlign w:val="center"/>
          </w:tcPr>
          <w:p w:rsidR="00000000" w:rsidDel="00000000" w:rsidP="00000000" w:rsidRDefault="00000000" w:rsidRPr="00000000" w14:paraId="00001D34">
            <w:pPr>
              <w:ind w:left="0" w:hanging="2"/>
              <w:jc w:val="center"/>
              <w:rPr/>
            </w:pPr>
            <w:r w:rsidDel="00000000" w:rsidR="00000000" w:rsidRPr="00000000">
              <w:rPr>
                <w:rtl w:val="0"/>
              </w:rPr>
            </w:r>
          </w:p>
        </w:tc>
        <w:tc>
          <w:tcPr>
            <w:vAlign w:val="center"/>
          </w:tcPr>
          <w:p w:rsidR="00000000" w:rsidDel="00000000" w:rsidP="00000000" w:rsidRDefault="00000000" w:rsidRPr="00000000" w14:paraId="00001D35">
            <w:pPr>
              <w:ind w:left="0" w:hanging="2"/>
              <w:rPr/>
            </w:pPr>
            <w:r w:rsidDel="00000000" w:rsidR="00000000" w:rsidRPr="00000000">
              <w:rPr>
                <w:rtl w:val="0"/>
              </w:rPr>
            </w:r>
          </w:p>
        </w:tc>
        <w:tc>
          <w:tcPr>
            <w:vAlign w:val="center"/>
          </w:tcPr>
          <w:p w:rsidR="00000000" w:rsidDel="00000000" w:rsidP="00000000" w:rsidRDefault="00000000" w:rsidRPr="00000000" w14:paraId="00001D36">
            <w:pPr>
              <w:ind w:left="0" w:hanging="2"/>
              <w:jc w:val="center"/>
              <w:rPr/>
            </w:pPr>
            <w:r w:rsidDel="00000000" w:rsidR="00000000" w:rsidRPr="00000000">
              <w:rPr>
                <w:rtl w:val="0"/>
              </w:rPr>
            </w:r>
          </w:p>
        </w:tc>
        <w:tc>
          <w:tcPr>
            <w:vAlign w:val="center"/>
          </w:tcPr>
          <w:p w:rsidR="00000000" w:rsidDel="00000000" w:rsidP="00000000" w:rsidRDefault="00000000" w:rsidRPr="00000000" w14:paraId="00001D3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38">
            <w:pPr>
              <w:ind w:left="0" w:hanging="2"/>
              <w:jc w:val="center"/>
              <w:rPr/>
            </w:pPr>
            <w:r w:rsidDel="00000000" w:rsidR="00000000" w:rsidRPr="00000000">
              <w:rPr>
                <w:rtl w:val="0"/>
              </w:rPr>
              <w:t xml:space="preserve">(a)(5)(iii)</w:t>
            </w:r>
          </w:p>
        </w:tc>
        <w:tc>
          <w:tcPr>
            <w:vAlign w:val="center"/>
          </w:tcPr>
          <w:p w:rsidR="00000000" w:rsidDel="00000000" w:rsidP="00000000" w:rsidRDefault="00000000" w:rsidRPr="00000000" w14:paraId="00001D39">
            <w:pPr>
              <w:ind w:left="0" w:hanging="2"/>
              <w:rPr/>
            </w:pPr>
            <w:r w:rsidDel="00000000" w:rsidR="00000000" w:rsidRPr="00000000">
              <w:rPr>
                <w:rtl w:val="0"/>
              </w:rPr>
              <w:t xml:space="preserve">Crew member briefing.</w:t>
            </w:r>
          </w:p>
        </w:tc>
        <w:tc>
          <w:tcPr>
            <w:vAlign w:val="center"/>
          </w:tcPr>
          <w:p w:rsidR="00000000" w:rsidDel="00000000" w:rsidP="00000000" w:rsidRDefault="00000000" w:rsidRPr="00000000" w14:paraId="00001D3A">
            <w:pPr>
              <w:ind w:left="0" w:hanging="2"/>
              <w:jc w:val="center"/>
              <w:rPr/>
            </w:pPr>
            <w:r w:rsidDel="00000000" w:rsidR="00000000" w:rsidRPr="00000000">
              <w:rPr>
                <w:rtl w:val="0"/>
              </w:rPr>
            </w:r>
          </w:p>
        </w:tc>
        <w:tc>
          <w:tcPr>
            <w:vAlign w:val="center"/>
          </w:tcPr>
          <w:p w:rsidR="00000000" w:rsidDel="00000000" w:rsidP="00000000" w:rsidRDefault="00000000" w:rsidRPr="00000000" w14:paraId="00001D3B">
            <w:pPr>
              <w:ind w:left="0" w:hanging="2"/>
              <w:rPr/>
            </w:pPr>
            <w:r w:rsidDel="00000000" w:rsidR="00000000" w:rsidRPr="00000000">
              <w:rPr>
                <w:rtl w:val="0"/>
              </w:rPr>
            </w:r>
          </w:p>
        </w:tc>
        <w:tc>
          <w:tcPr>
            <w:vAlign w:val="center"/>
          </w:tcPr>
          <w:p w:rsidR="00000000" w:rsidDel="00000000" w:rsidP="00000000" w:rsidRDefault="00000000" w:rsidRPr="00000000" w14:paraId="00001D3C">
            <w:pPr>
              <w:ind w:left="0" w:hanging="2"/>
              <w:jc w:val="center"/>
              <w:rPr/>
            </w:pPr>
            <w:r w:rsidDel="00000000" w:rsidR="00000000" w:rsidRPr="00000000">
              <w:rPr>
                <w:rtl w:val="0"/>
              </w:rPr>
            </w:r>
          </w:p>
        </w:tc>
        <w:tc>
          <w:tcPr>
            <w:vAlign w:val="center"/>
          </w:tcPr>
          <w:p w:rsidR="00000000" w:rsidDel="00000000" w:rsidP="00000000" w:rsidRDefault="00000000" w:rsidRPr="00000000" w14:paraId="00001D3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3E">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1D3F">
            <w:pPr>
              <w:ind w:left="0" w:hanging="2"/>
              <w:rPr/>
            </w:pPr>
            <w:r w:rsidDel="00000000" w:rsidR="00000000" w:rsidRPr="00000000">
              <w:rPr>
                <w:rtl w:val="0"/>
              </w:rPr>
              <w:t xml:space="preserve">Routine crew member duties and procedures.</w:t>
            </w:r>
          </w:p>
        </w:tc>
        <w:tc>
          <w:tcPr>
            <w:vAlign w:val="center"/>
          </w:tcPr>
          <w:p w:rsidR="00000000" w:rsidDel="00000000" w:rsidP="00000000" w:rsidRDefault="00000000" w:rsidRPr="00000000" w14:paraId="00001D40">
            <w:pPr>
              <w:ind w:left="0" w:hanging="2"/>
              <w:jc w:val="center"/>
              <w:rPr/>
            </w:pPr>
            <w:r w:rsidDel="00000000" w:rsidR="00000000" w:rsidRPr="00000000">
              <w:rPr>
                <w:rtl w:val="0"/>
              </w:rPr>
            </w:r>
          </w:p>
        </w:tc>
        <w:tc>
          <w:tcPr>
            <w:vAlign w:val="center"/>
          </w:tcPr>
          <w:p w:rsidR="00000000" w:rsidDel="00000000" w:rsidP="00000000" w:rsidRDefault="00000000" w:rsidRPr="00000000" w14:paraId="00001D41">
            <w:pPr>
              <w:ind w:left="0" w:hanging="2"/>
              <w:rPr/>
            </w:pPr>
            <w:r w:rsidDel="00000000" w:rsidR="00000000" w:rsidRPr="00000000">
              <w:rPr>
                <w:rtl w:val="0"/>
              </w:rPr>
            </w:r>
          </w:p>
        </w:tc>
        <w:tc>
          <w:tcPr>
            <w:vAlign w:val="center"/>
          </w:tcPr>
          <w:p w:rsidR="00000000" w:rsidDel="00000000" w:rsidP="00000000" w:rsidRDefault="00000000" w:rsidRPr="00000000" w14:paraId="00001D42">
            <w:pPr>
              <w:ind w:left="0" w:hanging="2"/>
              <w:jc w:val="center"/>
              <w:rPr/>
            </w:pPr>
            <w:r w:rsidDel="00000000" w:rsidR="00000000" w:rsidRPr="00000000">
              <w:rPr>
                <w:rtl w:val="0"/>
              </w:rPr>
            </w:r>
          </w:p>
        </w:tc>
        <w:tc>
          <w:tcPr>
            <w:vAlign w:val="center"/>
          </w:tcPr>
          <w:p w:rsidR="00000000" w:rsidDel="00000000" w:rsidP="00000000" w:rsidRDefault="00000000" w:rsidRPr="00000000" w14:paraId="00001D4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44">
            <w:pPr>
              <w:ind w:left="0" w:hanging="2"/>
              <w:jc w:val="center"/>
              <w:rPr/>
            </w:pPr>
            <w:r w:rsidDel="00000000" w:rsidR="00000000" w:rsidRPr="00000000">
              <w:rPr>
                <w:rtl w:val="0"/>
              </w:rPr>
              <w:t xml:space="preserve">(a)(6)(i)</w:t>
            </w:r>
          </w:p>
        </w:tc>
        <w:tc>
          <w:tcPr>
            <w:vAlign w:val="center"/>
          </w:tcPr>
          <w:p w:rsidR="00000000" w:rsidDel="00000000" w:rsidP="00000000" w:rsidRDefault="00000000" w:rsidRPr="00000000" w14:paraId="00001D45">
            <w:pPr>
              <w:ind w:left="0" w:hanging="2"/>
              <w:rPr/>
            </w:pPr>
            <w:r w:rsidDel="00000000" w:rsidR="00000000" w:rsidRPr="00000000">
              <w:rPr>
                <w:rtl w:val="0"/>
              </w:rPr>
              <w:t xml:space="preserve">Crew member general responsibilities;</w:t>
            </w:r>
          </w:p>
        </w:tc>
        <w:tc>
          <w:tcPr>
            <w:vAlign w:val="center"/>
          </w:tcPr>
          <w:p w:rsidR="00000000" w:rsidDel="00000000" w:rsidP="00000000" w:rsidRDefault="00000000" w:rsidRPr="00000000" w14:paraId="00001D46">
            <w:pPr>
              <w:ind w:left="0" w:hanging="2"/>
              <w:jc w:val="center"/>
              <w:rPr/>
            </w:pPr>
            <w:r w:rsidDel="00000000" w:rsidR="00000000" w:rsidRPr="00000000">
              <w:rPr>
                <w:rtl w:val="0"/>
              </w:rPr>
            </w:r>
          </w:p>
        </w:tc>
        <w:tc>
          <w:tcPr>
            <w:vAlign w:val="center"/>
          </w:tcPr>
          <w:p w:rsidR="00000000" w:rsidDel="00000000" w:rsidP="00000000" w:rsidRDefault="00000000" w:rsidRPr="00000000" w14:paraId="00001D47">
            <w:pPr>
              <w:ind w:left="0" w:hanging="2"/>
              <w:rPr/>
            </w:pPr>
            <w:r w:rsidDel="00000000" w:rsidR="00000000" w:rsidRPr="00000000">
              <w:rPr>
                <w:rtl w:val="0"/>
              </w:rPr>
            </w:r>
          </w:p>
        </w:tc>
        <w:tc>
          <w:tcPr>
            <w:vAlign w:val="center"/>
          </w:tcPr>
          <w:p w:rsidR="00000000" w:rsidDel="00000000" w:rsidP="00000000" w:rsidRDefault="00000000" w:rsidRPr="00000000" w14:paraId="00001D48">
            <w:pPr>
              <w:ind w:left="0" w:hanging="2"/>
              <w:jc w:val="center"/>
              <w:rPr/>
            </w:pPr>
            <w:r w:rsidDel="00000000" w:rsidR="00000000" w:rsidRPr="00000000">
              <w:rPr>
                <w:rtl w:val="0"/>
              </w:rPr>
            </w:r>
          </w:p>
        </w:tc>
        <w:tc>
          <w:tcPr>
            <w:vAlign w:val="center"/>
          </w:tcPr>
          <w:p w:rsidR="00000000" w:rsidDel="00000000" w:rsidP="00000000" w:rsidRDefault="00000000" w:rsidRPr="00000000" w14:paraId="00001D4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4A">
            <w:pPr>
              <w:ind w:left="0" w:hanging="2"/>
              <w:jc w:val="center"/>
              <w:rPr/>
            </w:pPr>
            <w:r w:rsidDel="00000000" w:rsidR="00000000" w:rsidRPr="00000000">
              <w:rPr>
                <w:rtl w:val="0"/>
              </w:rPr>
              <w:t xml:space="preserve">(a)(6)(ii)</w:t>
            </w:r>
          </w:p>
        </w:tc>
        <w:tc>
          <w:tcPr>
            <w:vAlign w:val="center"/>
          </w:tcPr>
          <w:p w:rsidR="00000000" w:rsidDel="00000000" w:rsidP="00000000" w:rsidRDefault="00000000" w:rsidRPr="00000000" w14:paraId="00001D4B">
            <w:pPr>
              <w:ind w:left="0" w:hanging="2"/>
              <w:rPr/>
            </w:pPr>
            <w:r w:rsidDel="00000000" w:rsidR="00000000" w:rsidRPr="00000000">
              <w:rPr>
                <w:rtl w:val="0"/>
              </w:rPr>
              <w:t xml:space="preserve">Reporting duties and procedures for specific aircraft;</w:t>
            </w:r>
          </w:p>
        </w:tc>
        <w:tc>
          <w:tcPr>
            <w:vAlign w:val="center"/>
          </w:tcPr>
          <w:p w:rsidR="00000000" w:rsidDel="00000000" w:rsidP="00000000" w:rsidRDefault="00000000" w:rsidRPr="00000000" w14:paraId="00001D4C">
            <w:pPr>
              <w:ind w:left="0" w:hanging="2"/>
              <w:jc w:val="center"/>
              <w:rPr/>
            </w:pPr>
            <w:r w:rsidDel="00000000" w:rsidR="00000000" w:rsidRPr="00000000">
              <w:rPr>
                <w:rtl w:val="0"/>
              </w:rPr>
            </w:r>
          </w:p>
        </w:tc>
        <w:tc>
          <w:tcPr>
            <w:vAlign w:val="center"/>
          </w:tcPr>
          <w:p w:rsidR="00000000" w:rsidDel="00000000" w:rsidP="00000000" w:rsidRDefault="00000000" w:rsidRPr="00000000" w14:paraId="00001D4D">
            <w:pPr>
              <w:ind w:left="0" w:hanging="2"/>
              <w:rPr/>
            </w:pPr>
            <w:r w:rsidDel="00000000" w:rsidR="00000000" w:rsidRPr="00000000">
              <w:rPr>
                <w:rtl w:val="0"/>
              </w:rPr>
            </w:r>
          </w:p>
        </w:tc>
        <w:tc>
          <w:tcPr>
            <w:vAlign w:val="center"/>
          </w:tcPr>
          <w:p w:rsidR="00000000" w:rsidDel="00000000" w:rsidP="00000000" w:rsidRDefault="00000000" w:rsidRPr="00000000" w14:paraId="00001D4E">
            <w:pPr>
              <w:ind w:left="0" w:hanging="2"/>
              <w:jc w:val="center"/>
              <w:rPr/>
            </w:pPr>
            <w:r w:rsidDel="00000000" w:rsidR="00000000" w:rsidRPr="00000000">
              <w:rPr>
                <w:rtl w:val="0"/>
              </w:rPr>
            </w:r>
          </w:p>
        </w:tc>
        <w:tc>
          <w:tcPr>
            <w:vAlign w:val="center"/>
          </w:tcPr>
          <w:p w:rsidR="00000000" w:rsidDel="00000000" w:rsidP="00000000" w:rsidRDefault="00000000" w:rsidRPr="00000000" w14:paraId="00001D4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50">
            <w:pPr>
              <w:ind w:left="0" w:hanging="2"/>
              <w:jc w:val="center"/>
              <w:rPr/>
            </w:pPr>
            <w:r w:rsidDel="00000000" w:rsidR="00000000" w:rsidRPr="00000000">
              <w:rPr>
                <w:rtl w:val="0"/>
              </w:rPr>
              <w:t xml:space="preserve">(a)(6)(iii)</w:t>
            </w:r>
          </w:p>
        </w:tc>
        <w:tc>
          <w:tcPr>
            <w:vAlign w:val="center"/>
          </w:tcPr>
          <w:p w:rsidR="00000000" w:rsidDel="00000000" w:rsidP="00000000" w:rsidRDefault="00000000" w:rsidRPr="00000000" w14:paraId="00001D51">
            <w:pPr>
              <w:ind w:left="0" w:hanging="2"/>
              <w:rPr/>
            </w:pPr>
            <w:r w:rsidDel="00000000" w:rsidR="00000000" w:rsidRPr="00000000">
              <w:rPr>
                <w:rtl w:val="0"/>
              </w:rPr>
              <w:t xml:space="preserve">Pre-departure duties and procedures prior to passenger boarding;</w:t>
            </w:r>
          </w:p>
        </w:tc>
        <w:tc>
          <w:tcPr>
            <w:vAlign w:val="center"/>
          </w:tcPr>
          <w:p w:rsidR="00000000" w:rsidDel="00000000" w:rsidP="00000000" w:rsidRDefault="00000000" w:rsidRPr="00000000" w14:paraId="00001D52">
            <w:pPr>
              <w:ind w:left="0" w:hanging="2"/>
              <w:jc w:val="center"/>
              <w:rPr/>
            </w:pPr>
            <w:r w:rsidDel="00000000" w:rsidR="00000000" w:rsidRPr="00000000">
              <w:rPr>
                <w:rtl w:val="0"/>
              </w:rPr>
            </w:r>
          </w:p>
        </w:tc>
        <w:tc>
          <w:tcPr>
            <w:vAlign w:val="center"/>
          </w:tcPr>
          <w:p w:rsidR="00000000" w:rsidDel="00000000" w:rsidP="00000000" w:rsidRDefault="00000000" w:rsidRPr="00000000" w14:paraId="00001D53">
            <w:pPr>
              <w:ind w:left="0" w:hanging="2"/>
              <w:rPr/>
            </w:pPr>
            <w:r w:rsidDel="00000000" w:rsidR="00000000" w:rsidRPr="00000000">
              <w:rPr>
                <w:rtl w:val="0"/>
              </w:rPr>
            </w:r>
          </w:p>
        </w:tc>
        <w:tc>
          <w:tcPr>
            <w:vAlign w:val="center"/>
          </w:tcPr>
          <w:p w:rsidR="00000000" w:rsidDel="00000000" w:rsidP="00000000" w:rsidRDefault="00000000" w:rsidRPr="00000000" w14:paraId="00001D54">
            <w:pPr>
              <w:ind w:left="0" w:hanging="2"/>
              <w:jc w:val="center"/>
              <w:rPr/>
            </w:pPr>
            <w:r w:rsidDel="00000000" w:rsidR="00000000" w:rsidRPr="00000000">
              <w:rPr>
                <w:rtl w:val="0"/>
              </w:rPr>
            </w:r>
          </w:p>
        </w:tc>
        <w:tc>
          <w:tcPr>
            <w:vAlign w:val="center"/>
          </w:tcPr>
          <w:p w:rsidR="00000000" w:rsidDel="00000000" w:rsidP="00000000" w:rsidRDefault="00000000" w:rsidRPr="00000000" w14:paraId="00001D5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56">
            <w:pPr>
              <w:ind w:left="0" w:hanging="2"/>
              <w:jc w:val="center"/>
              <w:rPr/>
            </w:pPr>
            <w:r w:rsidDel="00000000" w:rsidR="00000000" w:rsidRPr="00000000">
              <w:rPr>
                <w:rtl w:val="0"/>
              </w:rPr>
              <w:t xml:space="preserve">(a)(6)(iv)</w:t>
            </w:r>
          </w:p>
        </w:tc>
        <w:tc>
          <w:tcPr>
            <w:vAlign w:val="center"/>
          </w:tcPr>
          <w:p w:rsidR="00000000" w:rsidDel="00000000" w:rsidP="00000000" w:rsidRDefault="00000000" w:rsidRPr="00000000" w14:paraId="00001D57">
            <w:pPr>
              <w:ind w:left="0" w:hanging="2"/>
              <w:rPr/>
            </w:pPr>
            <w:r w:rsidDel="00000000" w:rsidR="00000000" w:rsidRPr="00000000">
              <w:rPr>
                <w:rtl w:val="0"/>
              </w:rPr>
              <w:t xml:space="preserve">Passenger boarding duties and procedures;</w:t>
            </w:r>
          </w:p>
        </w:tc>
        <w:tc>
          <w:tcPr>
            <w:vAlign w:val="center"/>
          </w:tcPr>
          <w:p w:rsidR="00000000" w:rsidDel="00000000" w:rsidP="00000000" w:rsidRDefault="00000000" w:rsidRPr="00000000" w14:paraId="00001D58">
            <w:pPr>
              <w:ind w:left="0" w:hanging="2"/>
              <w:jc w:val="center"/>
              <w:rPr/>
            </w:pPr>
            <w:r w:rsidDel="00000000" w:rsidR="00000000" w:rsidRPr="00000000">
              <w:rPr>
                <w:rtl w:val="0"/>
              </w:rPr>
            </w:r>
          </w:p>
        </w:tc>
        <w:tc>
          <w:tcPr>
            <w:vAlign w:val="center"/>
          </w:tcPr>
          <w:p w:rsidR="00000000" w:rsidDel="00000000" w:rsidP="00000000" w:rsidRDefault="00000000" w:rsidRPr="00000000" w14:paraId="00001D59">
            <w:pPr>
              <w:ind w:left="0" w:hanging="2"/>
              <w:rPr/>
            </w:pPr>
            <w:r w:rsidDel="00000000" w:rsidR="00000000" w:rsidRPr="00000000">
              <w:rPr>
                <w:rtl w:val="0"/>
              </w:rPr>
            </w:r>
          </w:p>
        </w:tc>
        <w:tc>
          <w:tcPr>
            <w:vAlign w:val="center"/>
          </w:tcPr>
          <w:p w:rsidR="00000000" w:rsidDel="00000000" w:rsidP="00000000" w:rsidRDefault="00000000" w:rsidRPr="00000000" w14:paraId="00001D5A">
            <w:pPr>
              <w:ind w:left="0" w:hanging="2"/>
              <w:jc w:val="center"/>
              <w:rPr/>
            </w:pPr>
            <w:r w:rsidDel="00000000" w:rsidR="00000000" w:rsidRPr="00000000">
              <w:rPr>
                <w:rtl w:val="0"/>
              </w:rPr>
            </w:r>
          </w:p>
        </w:tc>
        <w:tc>
          <w:tcPr>
            <w:vAlign w:val="center"/>
          </w:tcPr>
          <w:p w:rsidR="00000000" w:rsidDel="00000000" w:rsidP="00000000" w:rsidRDefault="00000000" w:rsidRPr="00000000" w14:paraId="00001D5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5C">
            <w:pPr>
              <w:ind w:left="0" w:hanging="2"/>
              <w:jc w:val="center"/>
              <w:rPr/>
            </w:pPr>
            <w:r w:rsidDel="00000000" w:rsidR="00000000" w:rsidRPr="00000000">
              <w:rPr>
                <w:rtl w:val="0"/>
              </w:rPr>
              <w:t xml:space="preserve">(a)(6)(v)</w:t>
            </w:r>
          </w:p>
        </w:tc>
        <w:tc>
          <w:tcPr>
            <w:vAlign w:val="center"/>
          </w:tcPr>
          <w:p w:rsidR="00000000" w:rsidDel="00000000" w:rsidP="00000000" w:rsidRDefault="00000000" w:rsidRPr="00000000" w14:paraId="00001D5D">
            <w:pPr>
              <w:ind w:left="0" w:hanging="2"/>
              <w:rPr/>
            </w:pPr>
            <w:r w:rsidDel="00000000" w:rsidR="00000000" w:rsidRPr="00000000">
              <w:rPr>
                <w:rtl w:val="0"/>
              </w:rPr>
              <w:t xml:space="preserve">Prior to movement on the surface duties and procedures;</w:t>
            </w:r>
          </w:p>
        </w:tc>
        <w:tc>
          <w:tcPr>
            <w:vAlign w:val="center"/>
          </w:tcPr>
          <w:p w:rsidR="00000000" w:rsidDel="00000000" w:rsidP="00000000" w:rsidRDefault="00000000" w:rsidRPr="00000000" w14:paraId="00001D5E">
            <w:pPr>
              <w:ind w:left="0" w:hanging="2"/>
              <w:jc w:val="center"/>
              <w:rPr/>
            </w:pPr>
            <w:r w:rsidDel="00000000" w:rsidR="00000000" w:rsidRPr="00000000">
              <w:rPr>
                <w:rtl w:val="0"/>
              </w:rPr>
            </w:r>
          </w:p>
        </w:tc>
        <w:tc>
          <w:tcPr>
            <w:vAlign w:val="center"/>
          </w:tcPr>
          <w:p w:rsidR="00000000" w:rsidDel="00000000" w:rsidP="00000000" w:rsidRDefault="00000000" w:rsidRPr="00000000" w14:paraId="00001D5F">
            <w:pPr>
              <w:ind w:left="0" w:hanging="2"/>
              <w:rPr/>
            </w:pPr>
            <w:r w:rsidDel="00000000" w:rsidR="00000000" w:rsidRPr="00000000">
              <w:rPr>
                <w:rtl w:val="0"/>
              </w:rPr>
            </w:r>
          </w:p>
        </w:tc>
        <w:tc>
          <w:tcPr>
            <w:vAlign w:val="center"/>
          </w:tcPr>
          <w:p w:rsidR="00000000" w:rsidDel="00000000" w:rsidP="00000000" w:rsidRDefault="00000000" w:rsidRPr="00000000" w14:paraId="00001D60">
            <w:pPr>
              <w:ind w:left="0" w:hanging="2"/>
              <w:jc w:val="center"/>
              <w:rPr/>
            </w:pPr>
            <w:r w:rsidDel="00000000" w:rsidR="00000000" w:rsidRPr="00000000">
              <w:rPr>
                <w:rtl w:val="0"/>
              </w:rPr>
            </w:r>
          </w:p>
        </w:tc>
        <w:tc>
          <w:tcPr>
            <w:vAlign w:val="center"/>
          </w:tcPr>
          <w:p w:rsidR="00000000" w:rsidDel="00000000" w:rsidP="00000000" w:rsidRDefault="00000000" w:rsidRPr="00000000" w14:paraId="00001D6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62">
            <w:pPr>
              <w:ind w:left="0" w:hanging="2"/>
              <w:jc w:val="center"/>
              <w:rPr/>
            </w:pPr>
            <w:r w:rsidDel="00000000" w:rsidR="00000000" w:rsidRPr="00000000">
              <w:rPr>
                <w:rtl w:val="0"/>
              </w:rPr>
              <w:t xml:space="preserve">(a)(6)(vi)</w:t>
            </w:r>
          </w:p>
        </w:tc>
        <w:tc>
          <w:tcPr>
            <w:vAlign w:val="center"/>
          </w:tcPr>
          <w:p w:rsidR="00000000" w:rsidDel="00000000" w:rsidP="00000000" w:rsidRDefault="00000000" w:rsidRPr="00000000" w14:paraId="00001D63">
            <w:pPr>
              <w:ind w:left="0" w:hanging="2"/>
              <w:rPr/>
            </w:pPr>
            <w:r w:rsidDel="00000000" w:rsidR="00000000" w:rsidRPr="00000000">
              <w:rPr>
                <w:rtl w:val="0"/>
              </w:rPr>
              <w:t xml:space="preserve">Prior to take-off duties and procedures applicable to specific aircraft;</w:t>
            </w:r>
          </w:p>
        </w:tc>
        <w:tc>
          <w:tcPr>
            <w:vAlign w:val="center"/>
          </w:tcPr>
          <w:p w:rsidR="00000000" w:rsidDel="00000000" w:rsidP="00000000" w:rsidRDefault="00000000" w:rsidRPr="00000000" w14:paraId="00001D64">
            <w:pPr>
              <w:ind w:left="0" w:hanging="2"/>
              <w:jc w:val="center"/>
              <w:rPr/>
            </w:pPr>
            <w:r w:rsidDel="00000000" w:rsidR="00000000" w:rsidRPr="00000000">
              <w:rPr>
                <w:rtl w:val="0"/>
              </w:rPr>
            </w:r>
          </w:p>
        </w:tc>
        <w:tc>
          <w:tcPr>
            <w:vAlign w:val="center"/>
          </w:tcPr>
          <w:p w:rsidR="00000000" w:rsidDel="00000000" w:rsidP="00000000" w:rsidRDefault="00000000" w:rsidRPr="00000000" w14:paraId="00001D65">
            <w:pPr>
              <w:ind w:left="0" w:hanging="2"/>
              <w:rPr/>
            </w:pPr>
            <w:r w:rsidDel="00000000" w:rsidR="00000000" w:rsidRPr="00000000">
              <w:rPr>
                <w:rtl w:val="0"/>
              </w:rPr>
            </w:r>
          </w:p>
        </w:tc>
        <w:tc>
          <w:tcPr>
            <w:vAlign w:val="center"/>
          </w:tcPr>
          <w:p w:rsidR="00000000" w:rsidDel="00000000" w:rsidP="00000000" w:rsidRDefault="00000000" w:rsidRPr="00000000" w14:paraId="00001D66">
            <w:pPr>
              <w:ind w:left="0" w:hanging="2"/>
              <w:jc w:val="center"/>
              <w:rPr/>
            </w:pPr>
            <w:r w:rsidDel="00000000" w:rsidR="00000000" w:rsidRPr="00000000">
              <w:rPr>
                <w:rtl w:val="0"/>
              </w:rPr>
            </w:r>
          </w:p>
        </w:tc>
        <w:tc>
          <w:tcPr>
            <w:vAlign w:val="center"/>
          </w:tcPr>
          <w:p w:rsidR="00000000" w:rsidDel="00000000" w:rsidP="00000000" w:rsidRDefault="00000000" w:rsidRPr="00000000" w14:paraId="00001D6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68">
            <w:pPr>
              <w:ind w:left="0" w:hanging="2"/>
              <w:jc w:val="center"/>
              <w:rPr/>
            </w:pPr>
            <w:r w:rsidDel="00000000" w:rsidR="00000000" w:rsidRPr="00000000">
              <w:rPr>
                <w:rtl w:val="0"/>
              </w:rPr>
              <w:t xml:space="preserve">(a)(6)(vii)</w:t>
            </w:r>
          </w:p>
        </w:tc>
        <w:tc>
          <w:tcPr>
            <w:vAlign w:val="center"/>
          </w:tcPr>
          <w:p w:rsidR="00000000" w:rsidDel="00000000" w:rsidP="00000000" w:rsidRDefault="00000000" w:rsidRPr="00000000" w14:paraId="00001D69">
            <w:pPr>
              <w:ind w:left="0" w:hanging="2"/>
              <w:rPr/>
            </w:pPr>
            <w:r w:rsidDel="00000000" w:rsidR="00000000" w:rsidRPr="00000000">
              <w:rPr>
                <w:rtl w:val="0"/>
              </w:rPr>
              <w:t xml:space="preserve">In-flight duties and procedures;</w:t>
            </w:r>
          </w:p>
        </w:tc>
        <w:tc>
          <w:tcPr>
            <w:vAlign w:val="center"/>
          </w:tcPr>
          <w:p w:rsidR="00000000" w:rsidDel="00000000" w:rsidP="00000000" w:rsidRDefault="00000000" w:rsidRPr="00000000" w14:paraId="00001D6A">
            <w:pPr>
              <w:ind w:left="0" w:hanging="2"/>
              <w:jc w:val="center"/>
              <w:rPr/>
            </w:pPr>
            <w:r w:rsidDel="00000000" w:rsidR="00000000" w:rsidRPr="00000000">
              <w:rPr>
                <w:rtl w:val="0"/>
              </w:rPr>
            </w:r>
          </w:p>
        </w:tc>
        <w:tc>
          <w:tcPr>
            <w:vAlign w:val="center"/>
          </w:tcPr>
          <w:p w:rsidR="00000000" w:rsidDel="00000000" w:rsidP="00000000" w:rsidRDefault="00000000" w:rsidRPr="00000000" w14:paraId="00001D6B">
            <w:pPr>
              <w:ind w:left="0" w:hanging="2"/>
              <w:rPr/>
            </w:pPr>
            <w:r w:rsidDel="00000000" w:rsidR="00000000" w:rsidRPr="00000000">
              <w:rPr>
                <w:rtl w:val="0"/>
              </w:rPr>
            </w:r>
          </w:p>
        </w:tc>
        <w:tc>
          <w:tcPr>
            <w:vAlign w:val="center"/>
          </w:tcPr>
          <w:p w:rsidR="00000000" w:rsidDel="00000000" w:rsidP="00000000" w:rsidRDefault="00000000" w:rsidRPr="00000000" w14:paraId="00001D6C">
            <w:pPr>
              <w:ind w:left="0" w:hanging="2"/>
              <w:jc w:val="center"/>
              <w:rPr/>
            </w:pPr>
            <w:r w:rsidDel="00000000" w:rsidR="00000000" w:rsidRPr="00000000">
              <w:rPr>
                <w:rtl w:val="0"/>
              </w:rPr>
            </w:r>
          </w:p>
        </w:tc>
        <w:tc>
          <w:tcPr>
            <w:vAlign w:val="center"/>
          </w:tcPr>
          <w:p w:rsidR="00000000" w:rsidDel="00000000" w:rsidP="00000000" w:rsidRDefault="00000000" w:rsidRPr="00000000" w14:paraId="00001D6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6E">
            <w:pPr>
              <w:ind w:left="0" w:hanging="2"/>
              <w:jc w:val="center"/>
              <w:rPr/>
            </w:pPr>
            <w:r w:rsidDel="00000000" w:rsidR="00000000" w:rsidRPr="00000000">
              <w:rPr>
                <w:rtl w:val="0"/>
              </w:rPr>
              <w:t xml:space="preserve">(a)(6)(viii)</w:t>
            </w:r>
          </w:p>
        </w:tc>
        <w:tc>
          <w:tcPr>
            <w:vAlign w:val="center"/>
          </w:tcPr>
          <w:p w:rsidR="00000000" w:rsidDel="00000000" w:rsidP="00000000" w:rsidRDefault="00000000" w:rsidRPr="00000000" w14:paraId="00001D6F">
            <w:pPr>
              <w:ind w:left="0" w:hanging="2"/>
              <w:rPr/>
            </w:pPr>
            <w:r w:rsidDel="00000000" w:rsidR="00000000" w:rsidRPr="00000000">
              <w:rPr>
                <w:rtl w:val="0"/>
              </w:rPr>
              <w:t xml:space="preserve">Prior to landing duties and procedures;</w:t>
            </w:r>
          </w:p>
        </w:tc>
        <w:tc>
          <w:tcPr>
            <w:vAlign w:val="center"/>
          </w:tcPr>
          <w:p w:rsidR="00000000" w:rsidDel="00000000" w:rsidP="00000000" w:rsidRDefault="00000000" w:rsidRPr="00000000" w14:paraId="00001D70">
            <w:pPr>
              <w:ind w:left="0" w:hanging="2"/>
              <w:jc w:val="center"/>
              <w:rPr/>
            </w:pPr>
            <w:r w:rsidDel="00000000" w:rsidR="00000000" w:rsidRPr="00000000">
              <w:rPr>
                <w:rtl w:val="0"/>
              </w:rPr>
            </w:r>
          </w:p>
        </w:tc>
        <w:tc>
          <w:tcPr>
            <w:vAlign w:val="center"/>
          </w:tcPr>
          <w:p w:rsidR="00000000" w:rsidDel="00000000" w:rsidP="00000000" w:rsidRDefault="00000000" w:rsidRPr="00000000" w14:paraId="00001D71">
            <w:pPr>
              <w:ind w:left="0" w:hanging="2"/>
              <w:rPr/>
            </w:pPr>
            <w:r w:rsidDel="00000000" w:rsidR="00000000" w:rsidRPr="00000000">
              <w:rPr>
                <w:rtl w:val="0"/>
              </w:rPr>
            </w:r>
          </w:p>
        </w:tc>
        <w:tc>
          <w:tcPr>
            <w:vAlign w:val="center"/>
          </w:tcPr>
          <w:p w:rsidR="00000000" w:rsidDel="00000000" w:rsidP="00000000" w:rsidRDefault="00000000" w:rsidRPr="00000000" w14:paraId="00001D72">
            <w:pPr>
              <w:ind w:left="0" w:hanging="2"/>
              <w:jc w:val="center"/>
              <w:rPr/>
            </w:pPr>
            <w:r w:rsidDel="00000000" w:rsidR="00000000" w:rsidRPr="00000000">
              <w:rPr>
                <w:rtl w:val="0"/>
              </w:rPr>
            </w:r>
          </w:p>
        </w:tc>
        <w:tc>
          <w:tcPr>
            <w:vAlign w:val="center"/>
          </w:tcPr>
          <w:p w:rsidR="00000000" w:rsidDel="00000000" w:rsidP="00000000" w:rsidRDefault="00000000" w:rsidRPr="00000000" w14:paraId="00001D7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74">
            <w:pPr>
              <w:ind w:left="0" w:hanging="2"/>
              <w:jc w:val="center"/>
              <w:rPr/>
            </w:pPr>
            <w:r w:rsidDel="00000000" w:rsidR="00000000" w:rsidRPr="00000000">
              <w:rPr>
                <w:rtl w:val="0"/>
              </w:rPr>
              <w:t xml:space="preserve">(a)(6)(ix)</w:t>
            </w:r>
          </w:p>
        </w:tc>
        <w:tc>
          <w:tcPr>
            <w:vAlign w:val="center"/>
          </w:tcPr>
          <w:p w:rsidR="00000000" w:rsidDel="00000000" w:rsidP="00000000" w:rsidRDefault="00000000" w:rsidRPr="00000000" w14:paraId="00001D75">
            <w:pPr>
              <w:ind w:left="0" w:hanging="2"/>
              <w:rPr/>
            </w:pPr>
            <w:r w:rsidDel="00000000" w:rsidR="00000000" w:rsidRPr="00000000">
              <w:rPr>
                <w:rtl w:val="0"/>
              </w:rPr>
              <w:t xml:space="preserve">Movement on the surface and arrival duties and procedures;</w:t>
            </w:r>
          </w:p>
        </w:tc>
        <w:tc>
          <w:tcPr>
            <w:vAlign w:val="center"/>
          </w:tcPr>
          <w:p w:rsidR="00000000" w:rsidDel="00000000" w:rsidP="00000000" w:rsidRDefault="00000000" w:rsidRPr="00000000" w14:paraId="00001D76">
            <w:pPr>
              <w:ind w:left="0" w:hanging="2"/>
              <w:jc w:val="center"/>
              <w:rPr/>
            </w:pPr>
            <w:r w:rsidDel="00000000" w:rsidR="00000000" w:rsidRPr="00000000">
              <w:rPr>
                <w:rtl w:val="0"/>
              </w:rPr>
            </w:r>
          </w:p>
        </w:tc>
        <w:tc>
          <w:tcPr>
            <w:vAlign w:val="center"/>
          </w:tcPr>
          <w:p w:rsidR="00000000" w:rsidDel="00000000" w:rsidP="00000000" w:rsidRDefault="00000000" w:rsidRPr="00000000" w14:paraId="00001D77">
            <w:pPr>
              <w:ind w:left="0" w:hanging="2"/>
              <w:rPr/>
            </w:pPr>
            <w:r w:rsidDel="00000000" w:rsidR="00000000" w:rsidRPr="00000000">
              <w:rPr>
                <w:rtl w:val="0"/>
              </w:rPr>
            </w:r>
          </w:p>
        </w:tc>
        <w:tc>
          <w:tcPr>
            <w:vAlign w:val="center"/>
          </w:tcPr>
          <w:p w:rsidR="00000000" w:rsidDel="00000000" w:rsidP="00000000" w:rsidRDefault="00000000" w:rsidRPr="00000000" w14:paraId="00001D78">
            <w:pPr>
              <w:ind w:left="0" w:hanging="2"/>
              <w:jc w:val="center"/>
              <w:rPr/>
            </w:pPr>
            <w:r w:rsidDel="00000000" w:rsidR="00000000" w:rsidRPr="00000000">
              <w:rPr>
                <w:rtl w:val="0"/>
              </w:rPr>
            </w:r>
          </w:p>
        </w:tc>
        <w:tc>
          <w:tcPr>
            <w:vAlign w:val="center"/>
          </w:tcPr>
          <w:p w:rsidR="00000000" w:rsidDel="00000000" w:rsidP="00000000" w:rsidRDefault="00000000" w:rsidRPr="00000000" w14:paraId="00001D7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7A">
            <w:pPr>
              <w:ind w:left="0" w:hanging="2"/>
              <w:jc w:val="center"/>
              <w:rPr/>
            </w:pPr>
            <w:r w:rsidDel="00000000" w:rsidR="00000000" w:rsidRPr="00000000">
              <w:rPr>
                <w:rtl w:val="0"/>
              </w:rPr>
              <w:t xml:space="preserve">(a)(6)(x)</w:t>
            </w:r>
          </w:p>
        </w:tc>
        <w:tc>
          <w:tcPr>
            <w:vAlign w:val="center"/>
          </w:tcPr>
          <w:p w:rsidR="00000000" w:rsidDel="00000000" w:rsidP="00000000" w:rsidRDefault="00000000" w:rsidRPr="00000000" w14:paraId="00001D7B">
            <w:pPr>
              <w:ind w:left="0" w:hanging="2"/>
              <w:rPr/>
            </w:pPr>
            <w:r w:rsidDel="00000000" w:rsidR="00000000" w:rsidRPr="00000000">
              <w:rPr>
                <w:rtl w:val="0"/>
              </w:rPr>
              <w:t xml:space="preserve">Intermediate stops.</w:t>
            </w:r>
          </w:p>
        </w:tc>
        <w:tc>
          <w:tcPr>
            <w:vAlign w:val="center"/>
          </w:tcPr>
          <w:p w:rsidR="00000000" w:rsidDel="00000000" w:rsidP="00000000" w:rsidRDefault="00000000" w:rsidRPr="00000000" w14:paraId="00001D7C">
            <w:pPr>
              <w:ind w:left="0" w:hanging="2"/>
              <w:jc w:val="center"/>
              <w:rPr/>
            </w:pPr>
            <w:r w:rsidDel="00000000" w:rsidR="00000000" w:rsidRPr="00000000">
              <w:rPr>
                <w:rtl w:val="0"/>
              </w:rPr>
            </w:r>
          </w:p>
        </w:tc>
        <w:tc>
          <w:tcPr>
            <w:vAlign w:val="center"/>
          </w:tcPr>
          <w:p w:rsidR="00000000" w:rsidDel="00000000" w:rsidP="00000000" w:rsidRDefault="00000000" w:rsidRPr="00000000" w14:paraId="00001D7D">
            <w:pPr>
              <w:ind w:left="0" w:hanging="2"/>
              <w:rPr/>
            </w:pPr>
            <w:r w:rsidDel="00000000" w:rsidR="00000000" w:rsidRPr="00000000">
              <w:rPr>
                <w:rtl w:val="0"/>
              </w:rPr>
            </w:r>
          </w:p>
        </w:tc>
        <w:tc>
          <w:tcPr>
            <w:vAlign w:val="center"/>
          </w:tcPr>
          <w:p w:rsidR="00000000" w:rsidDel="00000000" w:rsidP="00000000" w:rsidRDefault="00000000" w:rsidRPr="00000000" w14:paraId="00001D7E">
            <w:pPr>
              <w:ind w:left="0" w:hanging="2"/>
              <w:jc w:val="center"/>
              <w:rPr/>
            </w:pPr>
            <w:r w:rsidDel="00000000" w:rsidR="00000000" w:rsidRPr="00000000">
              <w:rPr>
                <w:rtl w:val="0"/>
              </w:rPr>
            </w:r>
          </w:p>
        </w:tc>
        <w:tc>
          <w:tcPr>
            <w:vAlign w:val="center"/>
          </w:tcPr>
          <w:p w:rsidR="00000000" w:rsidDel="00000000" w:rsidP="00000000" w:rsidRDefault="00000000" w:rsidRPr="00000000" w14:paraId="00001D7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80">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1D81">
            <w:pPr>
              <w:ind w:left="0" w:hanging="2"/>
              <w:rPr/>
            </w:pPr>
            <w:r w:rsidDel="00000000" w:rsidR="00000000" w:rsidRPr="00000000">
              <w:rPr>
                <w:rtl w:val="0"/>
              </w:rPr>
              <w:t xml:space="preserve">Passenger handling responsibilities.</w:t>
            </w:r>
          </w:p>
        </w:tc>
        <w:tc>
          <w:tcPr>
            <w:vAlign w:val="center"/>
          </w:tcPr>
          <w:p w:rsidR="00000000" w:rsidDel="00000000" w:rsidP="00000000" w:rsidRDefault="00000000" w:rsidRPr="00000000" w14:paraId="00001D82">
            <w:pPr>
              <w:ind w:left="0" w:hanging="2"/>
              <w:jc w:val="center"/>
              <w:rPr/>
            </w:pPr>
            <w:r w:rsidDel="00000000" w:rsidR="00000000" w:rsidRPr="00000000">
              <w:rPr>
                <w:rtl w:val="0"/>
              </w:rPr>
            </w:r>
          </w:p>
        </w:tc>
        <w:tc>
          <w:tcPr>
            <w:vAlign w:val="center"/>
          </w:tcPr>
          <w:p w:rsidR="00000000" w:rsidDel="00000000" w:rsidP="00000000" w:rsidRDefault="00000000" w:rsidRPr="00000000" w14:paraId="00001D83">
            <w:pPr>
              <w:ind w:left="0" w:hanging="2"/>
              <w:rPr/>
            </w:pPr>
            <w:r w:rsidDel="00000000" w:rsidR="00000000" w:rsidRPr="00000000">
              <w:rPr>
                <w:rtl w:val="0"/>
              </w:rPr>
            </w:r>
          </w:p>
        </w:tc>
        <w:tc>
          <w:tcPr>
            <w:vAlign w:val="center"/>
          </w:tcPr>
          <w:p w:rsidR="00000000" w:rsidDel="00000000" w:rsidP="00000000" w:rsidRDefault="00000000" w:rsidRPr="00000000" w14:paraId="00001D84">
            <w:pPr>
              <w:ind w:left="0" w:hanging="2"/>
              <w:jc w:val="center"/>
              <w:rPr/>
            </w:pPr>
            <w:r w:rsidDel="00000000" w:rsidR="00000000" w:rsidRPr="00000000">
              <w:rPr>
                <w:rtl w:val="0"/>
              </w:rPr>
            </w:r>
          </w:p>
        </w:tc>
        <w:tc>
          <w:tcPr>
            <w:vAlign w:val="center"/>
          </w:tcPr>
          <w:p w:rsidR="00000000" w:rsidDel="00000000" w:rsidP="00000000" w:rsidRDefault="00000000" w:rsidRPr="00000000" w14:paraId="00001D8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86">
            <w:pPr>
              <w:ind w:left="0" w:hanging="2"/>
              <w:jc w:val="center"/>
              <w:rPr/>
            </w:pPr>
            <w:r w:rsidDel="00000000" w:rsidR="00000000" w:rsidRPr="00000000">
              <w:rPr>
                <w:rtl w:val="0"/>
              </w:rPr>
              <w:t xml:space="preserve">(a)(7)(i)</w:t>
            </w:r>
          </w:p>
        </w:tc>
        <w:tc>
          <w:tcPr>
            <w:vAlign w:val="center"/>
          </w:tcPr>
          <w:p w:rsidR="00000000" w:rsidDel="00000000" w:rsidP="00000000" w:rsidRDefault="00000000" w:rsidRPr="00000000" w14:paraId="00001D87">
            <w:pPr>
              <w:ind w:left="0" w:hanging="2"/>
              <w:rPr/>
            </w:pPr>
            <w:r w:rsidDel="00000000" w:rsidR="00000000" w:rsidRPr="00000000">
              <w:rPr>
                <w:rtl w:val="0"/>
              </w:rPr>
              <w:t xml:space="preserve">Crew member general responsibilities;</w:t>
            </w:r>
          </w:p>
        </w:tc>
        <w:tc>
          <w:tcPr>
            <w:vAlign w:val="center"/>
          </w:tcPr>
          <w:p w:rsidR="00000000" w:rsidDel="00000000" w:rsidP="00000000" w:rsidRDefault="00000000" w:rsidRPr="00000000" w14:paraId="00001D88">
            <w:pPr>
              <w:ind w:left="0" w:hanging="2"/>
              <w:jc w:val="center"/>
              <w:rPr/>
            </w:pPr>
            <w:r w:rsidDel="00000000" w:rsidR="00000000" w:rsidRPr="00000000">
              <w:rPr>
                <w:rtl w:val="0"/>
              </w:rPr>
            </w:r>
          </w:p>
        </w:tc>
        <w:tc>
          <w:tcPr>
            <w:vAlign w:val="center"/>
          </w:tcPr>
          <w:p w:rsidR="00000000" w:rsidDel="00000000" w:rsidP="00000000" w:rsidRDefault="00000000" w:rsidRPr="00000000" w14:paraId="00001D89">
            <w:pPr>
              <w:ind w:left="0" w:hanging="2"/>
              <w:rPr/>
            </w:pPr>
            <w:r w:rsidDel="00000000" w:rsidR="00000000" w:rsidRPr="00000000">
              <w:rPr>
                <w:rtl w:val="0"/>
              </w:rPr>
            </w:r>
          </w:p>
        </w:tc>
        <w:tc>
          <w:tcPr>
            <w:vAlign w:val="center"/>
          </w:tcPr>
          <w:p w:rsidR="00000000" w:rsidDel="00000000" w:rsidP="00000000" w:rsidRDefault="00000000" w:rsidRPr="00000000" w14:paraId="00001D8A">
            <w:pPr>
              <w:ind w:left="0" w:hanging="2"/>
              <w:jc w:val="center"/>
              <w:rPr/>
            </w:pPr>
            <w:r w:rsidDel="00000000" w:rsidR="00000000" w:rsidRPr="00000000">
              <w:rPr>
                <w:rtl w:val="0"/>
              </w:rPr>
            </w:r>
          </w:p>
        </w:tc>
        <w:tc>
          <w:tcPr>
            <w:vAlign w:val="center"/>
          </w:tcPr>
          <w:p w:rsidR="00000000" w:rsidDel="00000000" w:rsidP="00000000" w:rsidRDefault="00000000" w:rsidRPr="00000000" w14:paraId="00001D8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8C">
            <w:pPr>
              <w:ind w:left="0" w:hanging="2"/>
              <w:jc w:val="center"/>
              <w:rPr/>
            </w:pPr>
            <w:r w:rsidDel="00000000" w:rsidR="00000000" w:rsidRPr="00000000">
              <w:rPr>
                <w:rtl w:val="0"/>
              </w:rPr>
              <w:t xml:space="preserve">(a)(7)(ii)</w:t>
            </w:r>
          </w:p>
        </w:tc>
        <w:tc>
          <w:tcPr>
            <w:vAlign w:val="center"/>
          </w:tcPr>
          <w:p w:rsidR="00000000" w:rsidDel="00000000" w:rsidP="00000000" w:rsidRDefault="00000000" w:rsidRPr="00000000" w14:paraId="00001D8D">
            <w:pPr>
              <w:ind w:left="0" w:hanging="2"/>
              <w:rPr/>
            </w:pPr>
            <w:r w:rsidDel="00000000" w:rsidR="00000000" w:rsidRPr="00000000">
              <w:rPr>
                <w:rtl w:val="0"/>
              </w:rPr>
              <w:t xml:space="preserve">Infants, children, and unaccompanied minors;</w:t>
            </w:r>
          </w:p>
        </w:tc>
        <w:tc>
          <w:tcPr>
            <w:vAlign w:val="center"/>
          </w:tcPr>
          <w:p w:rsidR="00000000" w:rsidDel="00000000" w:rsidP="00000000" w:rsidRDefault="00000000" w:rsidRPr="00000000" w14:paraId="00001D8E">
            <w:pPr>
              <w:ind w:left="0" w:hanging="2"/>
              <w:jc w:val="center"/>
              <w:rPr/>
            </w:pPr>
            <w:r w:rsidDel="00000000" w:rsidR="00000000" w:rsidRPr="00000000">
              <w:rPr>
                <w:rtl w:val="0"/>
              </w:rPr>
            </w:r>
          </w:p>
        </w:tc>
        <w:tc>
          <w:tcPr>
            <w:vAlign w:val="center"/>
          </w:tcPr>
          <w:p w:rsidR="00000000" w:rsidDel="00000000" w:rsidP="00000000" w:rsidRDefault="00000000" w:rsidRPr="00000000" w14:paraId="00001D8F">
            <w:pPr>
              <w:ind w:left="0" w:hanging="2"/>
              <w:rPr/>
            </w:pPr>
            <w:r w:rsidDel="00000000" w:rsidR="00000000" w:rsidRPr="00000000">
              <w:rPr>
                <w:rtl w:val="0"/>
              </w:rPr>
            </w:r>
          </w:p>
        </w:tc>
        <w:tc>
          <w:tcPr>
            <w:vAlign w:val="center"/>
          </w:tcPr>
          <w:p w:rsidR="00000000" w:rsidDel="00000000" w:rsidP="00000000" w:rsidRDefault="00000000" w:rsidRPr="00000000" w14:paraId="00001D90">
            <w:pPr>
              <w:ind w:left="0" w:hanging="2"/>
              <w:jc w:val="center"/>
              <w:rPr/>
            </w:pPr>
            <w:r w:rsidDel="00000000" w:rsidR="00000000" w:rsidRPr="00000000">
              <w:rPr>
                <w:rtl w:val="0"/>
              </w:rPr>
            </w:r>
          </w:p>
        </w:tc>
        <w:tc>
          <w:tcPr>
            <w:vAlign w:val="center"/>
          </w:tcPr>
          <w:p w:rsidR="00000000" w:rsidDel="00000000" w:rsidP="00000000" w:rsidRDefault="00000000" w:rsidRPr="00000000" w14:paraId="00001D9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92">
            <w:pPr>
              <w:ind w:left="0" w:hanging="2"/>
              <w:jc w:val="center"/>
              <w:rPr/>
            </w:pPr>
            <w:r w:rsidDel="00000000" w:rsidR="00000000" w:rsidRPr="00000000">
              <w:rPr>
                <w:rtl w:val="0"/>
              </w:rPr>
              <w:t xml:space="preserve">(a)(7)(iii)</w:t>
            </w:r>
          </w:p>
        </w:tc>
        <w:tc>
          <w:tcPr>
            <w:vAlign w:val="center"/>
          </w:tcPr>
          <w:p w:rsidR="00000000" w:rsidDel="00000000" w:rsidP="00000000" w:rsidRDefault="00000000" w:rsidRPr="00000000" w14:paraId="00001D93">
            <w:pPr>
              <w:ind w:left="0" w:hanging="2"/>
              <w:rPr/>
            </w:pPr>
            <w:r w:rsidDel="00000000" w:rsidR="00000000" w:rsidRPr="00000000">
              <w:rPr>
                <w:rtl w:val="0"/>
              </w:rPr>
              <w:t xml:space="preserve">Passengers needing special assistance;</w:t>
            </w:r>
          </w:p>
        </w:tc>
        <w:tc>
          <w:tcPr>
            <w:vAlign w:val="center"/>
          </w:tcPr>
          <w:p w:rsidR="00000000" w:rsidDel="00000000" w:rsidP="00000000" w:rsidRDefault="00000000" w:rsidRPr="00000000" w14:paraId="00001D94">
            <w:pPr>
              <w:ind w:left="0" w:hanging="2"/>
              <w:jc w:val="center"/>
              <w:rPr/>
            </w:pPr>
            <w:r w:rsidDel="00000000" w:rsidR="00000000" w:rsidRPr="00000000">
              <w:rPr>
                <w:rtl w:val="0"/>
              </w:rPr>
            </w:r>
          </w:p>
        </w:tc>
        <w:tc>
          <w:tcPr>
            <w:vAlign w:val="center"/>
          </w:tcPr>
          <w:p w:rsidR="00000000" w:rsidDel="00000000" w:rsidP="00000000" w:rsidRDefault="00000000" w:rsidRPr="00000000" w14:paraId="00001D95">
            <w:pPr>
              <w:ind w:left="0" w:hanging="2"/>
              <w:rPr/>
            </w:pPr>
            <w:r w:rsidDel="00000000" w:rsidR="00000000" w:rsidRPr="00000000">
              <w:rPr>
                <w:rtl w:val="0"/>
              </w:rPr>
            </w:r>
          </w:p>
        </w:tc>
        <w:tc>
          <w:tcPr>
            <w:vAlign w:val="center"/>
          </w:tcPr>
          <w:p w:rsidR="00000000" w:rsidDel="00000000" w:rsidP="00000000" w:rsidRDefault="00000000" w:rsidRPr="00000000" w14:paraId="00001D96">
            <w:pPr>
              <w:ind w:left="0" w:hanging="2"/>
              <w:jc w:val="center"/>
              <w:rPr/>
            </w:pPr>
            <w:r w:rsidDel="00000000" w:rsidR="00000000" w:rsidRPr="00000000">
              <w:rPr>
                <w:rtl w:val="0"/>
              </w:rPr>
            </w:r>
          </w:p>
        </w:tc>
        <w:tc>
          <w:tcPr>
            <w:vAlign w:val="center"/>
          </w:tcPr>
          <w:p w:rsidR="00000000" w:rsidDel="00000000" w:rsidP="00000000" w:rsidRDefault="00000000" w:rsidRPr="00000000" w14:paraId="00001D9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98">
            <w:pPr>
              <w:ind w:left="0" w:hanging="2"/>
              <w:jc w:val="center"/>
              <w:rPr/>
            </w:pPr>
            <w:r w:rsidDel="00000000" w:rsidR="00000000" w:rsidRPr="00000000">
              <w:rPr>
                <w:rtl w:val="0"/>
              </w:rPr>
              <w:t xml:space="preserve">(a)(7)(iv)</w:t>
            </w:r>
          </w:p>
        </w:tc>
        <w:tc>
          <w:tcPr>
            <w:vAlign w:val="center"/>
          </w:tcPr>
          <w:p w:rsidR="00000000" w:rsidDel="00000000" w:rsidP="00000000" w:rsidRDefault="00000000" w:rsidRPr="00000000" w14:paraId="00001D99">
            <w:pPr>
              <w:ind w:left="0" w:hanging="2"/>
              <w:rPr/>
            </w:pPr>
            <w:r w:rsidDel="00000000" w:rsidR="00000000" w:rsidRPr="00000000">
              <w:rPr>
                <w:rtl w:val="0"/>
              </w:rPr>
              <w:t xml:space="preserve">Passengers needing special accommodation;</w:t>
            </w:r>
          </w:p>
        </w:tc>
        <w:tc>
          <w:tcPr>
            <w:vAlign w:val="center"/>
          </w:tcPr>
          <w:p w:rsidR="00000000" w:rsidDel="00000000" w:rsidP="00000000" w:rsidRDefault="00000000" w:rsidRPr="00000000" w14:paraId="00001D9A">
            <w:pPr>
              <w:ind w:left="0" w:hanging="2"/>
              <w:jc w:val="center"/>
              <w:rPr/>
            </w:pPr>
            <w:r w:rsidDel="00000000" w:rsidR="00000000" w:rsidRPr="00000000">
              <w:rPr>
                <w:rtl w:val="0"/>
              </w:rPr>
            </w:r>
          </w:p>
        </w:tc>
        <w:tc>
          <w:tcPr>
            <w:vAlign w:val="center"/>
          </w:tcPr>
          <w:p w:rsidR="00000000" w:rsidDel="00000000" w:rsidP="00000000" w:rsidRDefault="00000000" w:rsidRPr="00000000" w14:paraId="00001D9B">
            <w:pPr>
              <w:ind w:left="0" w:hanging="2"/>
              <w:rPr/>
            </w:pPr>
            <w:r w:rsidDel="00000000" w:rsidR="00000000" w:rsidRPr="00000000">
              <w:rPr>
                <w:rtl w:val="0"/>
              </w:rPr>
            </w:r>
          </w:p>
        </w:tc>
        <w:tc>
          <w:tcPr>
            <w:vAlign w:val="center"/>
          </w:tcPr>
          <w:p w:rsidR="00000000" w:rsidDel="00000000" w:rsidP="00000000" w:rsidRDefault="00000000" w:rsidRPr="00000000" w14:paraId="00001D9C">
            <w:pPr>
              <w:ind w:left="0" w:hanging="2"/>
              <w:jc w:val="center"/>
              <w:rPr/>
            </w:pPr>
            <w:r w:rsidDel="00000000" w:rsidR="00000000" w:rsidRPr="00000000">
              <w:rPr>
                <w:rtl w:val="0"/>
              </w:rPr>
            </w:r>
          </w:p>
        </w:tc>
        <w:tc>
          <w:tcPr>
            <w:vAlign w:val="center"/>
          </w:tcPr>
          <w:p w:rsidR="00000000" w:rsidDel="00000000" w:rsidP="00000000" w:rsidRDefault="00000000" w:rsidRPr="00000000" w14:paraId="00001D9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9E">
            <w:pPr>
              <w:ind w:left="0" w:hanging="2"/>
              <w:jc w:val="center"/>
              <w:rPr/>
            </w:pPr>
            <w:r w:rsidDel="00000000" w:rsidR="00000000" w:rsidRPr="00000000">
              <w:rPr>
                <w:rtl w:val="0"/>
              </w:rPr>
              <w:t xml:space="preserve">(a)(7)(v)</w:t>
            </w:r>
          </w:p>
        </w:tc>
        <w:tc>
          <w:tcPr>
            <w:vAlign w:val="center"/>
          </w:tcPr>
          <w:p w:rsidR="00000000" w:rsidDel="00000000" w:rsidP="00000000" w:rsidRDefault="00000000" w:rsidRPr="00000000" w14:paraId="00001D9F">
            <w:pPr>
              <w:ind w:left="0" w:hanging="2"/>
              <w:rPr/>
            </w:pPr>
            <w:r w:rsidDel="00000000" w:rsidR="00000000" w:rsidRPr="00000000">
              <w:rPr>
                <w:rtl w:val="0"/>
              </w:rPr>
              <w:t xml:space="preserve">Carry-on stowage requirements;</w:t>
            </w:r>
          </w:p>
        </w:tc>
        <w:tc>
          <w:tcPr>
            <w:vAlign w:val="center"/>
          </w:tcPr>
          <w:p w:rsidR="00000000" w:rsidDel="00000000" w:rsidP="00000000" w:rsidRDefault="00000000" w:rsidRPr="00000000" w14:paraId="00001DA0">
            <w:pPr>
              <w:ind w:left="0" w:hanging="2"/>
              <w:jc w:val="center"/>
              <w:rPr/>
            </w:pPr>
            <w:r w:rsidDel="00000000" w:rsidR="00000000" w:rsidRPr="00000000">
              <w:rPr>
                <w:rtl w:val="0"/>
              </w:rPr>
            </w:r>
          </w:p>
        </w:tc>
        <w:tc>
          <w:tcPr>
            <w:vAlign w:val="center"/>
          </w:tcPr>
          <w:p w:rsidR="00000000" w:rsidDel="00000000" w:rsidP="00000000" w:rsidRDefault="00000000" w:rsidRPr="00000000" w14:paraId="00001DA1">
            <w:pPr>
              <w:ind w:left="0" w:hanging="2"/>
              <w:rPr/>
            </w:pPr>
            <w:r w:rsidDel="00000000" w:rsidR="00000000" w:rsidRPr="00000000">
              <w:rPr>
                <w:rtl w:val="0"/>
              </w:rPr>
            </w:r>
          </w:p>
        </w:tc>
        <w:tc>
          <w:tcPr>
            <w:vAlign w:val="center"/>
          </w:tcPr>
          <w:p w:rsidR="00000000" w:rsidDel="00000000" w:rsidP="00000000" w:rsidRDefault="00000000" w:rsidRPr="00000000" w14:paraId="00001DA2">
            <w:pPr>
              <w:ind w:left="0" w:hanging="2"/>
              <w:jc w:val="center"/>
              <w:rPr/>
            </w:pPr>
            <w:r w:rsidDel="00000000" w:rsidR="00000000" w:rsidRPr="00000000">
              <w:rPr>
                <w:rtl w:val="0"/>
              </w:rPr>
            </w:r>
          </w:p>
        </w:tc>
        <w:tc>
          <w:tcPr>
            <w:vAlign w:val="center"/>
          </w:tcPr>
          <w:p w:rsidR="00000000" w:rsidDel="00000000" w:rsidP="00000000" w:rsidRDefault="00000000" w:rsidRPr="00000000" w14:paraId="00001DA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A4">
            <w:pPr>
              <w:ind w:left="0" w:hanging="2"/>
              <w:jc w:val="center"/>
              <w:rPr/>
            </w:pPr>
            <w:r w:rsidDel="00000000" w:rsidR="00000000" w:rsidRPr="00000000">
              <w:rPr>
                <w:rtl w:val="0"/>
              </w:rPr>
              <w:t xml:space="preserve">(a)(7)(vi)</w:t>
            </w:r>
          </w:p>
        </w:tc>
        <w:tc>
          <w:tcPr>
            <w:vAlign w:val="center"/>
          </w:tcPr>
          <w:p w:rsidR="00000000" w:rsidDel="00000000" w:rsidP="00000000" w:rsidRDefault="00000000" w:rsidRPr="00000000" w14:paraId="00001DA5">
            <w:pPr>
              <w:ind w:left="0" w:hanging="2"/>
              <w:rPr/>
            </w:pPr>
            <w:r w:rsidDel="00000000" w:rsidR="00000000" w:rsidRPr="00000000">
              <w:rPr>
                <w:rtl w:val="0"/>
              </w:rPr>
              <w:t xml:space="preserve">Passenger seating requirements; and</w:t>
            </w:r>
          </w:p>
        </w:tc>
        <w:tc>
          <w:tcPr>
            <w:vAlign w:val="center"/>
          </w:tcPr>
          <w:p w:rsidR="00000000" w:rsidDel="00000000" w:rsidP="00000000" w:rsidRDefault="00000000" w:rsidRPr="00000000" w14:paraId="00001DA6">
            <w:pPr>
              <w:ind w:left="0" w:hanging="2"/>
              <w:jc w:val="center"/>
              <w:rPr/>
            </w:pPr>
            <w:r w:rsidDel="00000000" w:rsidR="00000000" w:rsidRPr="00000000">
              <w:rPr>
                <w:rtl w:val="0"/>
              </w:rPr>
            </w:r>
          </w:p>
        </w:tc>
        <w:tc>
          <w:tcPr>
            <w:vAlign w:val="center"/>
          </w:tcPr>
          <w:p w:rsidR="00000000" w:rsidDel="00000000" w:rsidP="00000000" w:rsidRDefault="00000000" w:rsidRPr="00000000" w14:paraId="00001DA7">
            <w:pPr>
              <w:ind w:left="0" w:hanging="2"/>
              <w:rPr/>
            </w:pPr>
            <w:r w:rsidDel="00000000" w:rsidR="00000000" w:rsidRPr="00000000">
              <w:rPr>
                <w:rtl w:val="0"/>
              </w:rPr>
            </w:r>
          </w:p>
        </w:tc>
        <w:tc>
          <w:tcPr>
            <w:vAlign w:val="center"/>
          </w:tcPr>
          <w:p w:rsidR="00000000" w:rsidDel="00000000" w:rsidP="00000000" w:rsidRDefault="00000000" w:rsidRPr="00000000" w14:paraId="00001DA8">
            <w:pPr>
              <w:ind w:left="0" w:hanging="2"/>
              <w:jc w:val="center"/>
              <w:rPr/>
            </w:pPr>
            <w:r w:rsidDel="00000000" w:rsidR="00000000" w:rsidRPr="00000000">
              <w:rPr>
                <w:rtl w:val="0"/>
              </w:rPr>
            </w:r>
          </w:p>
        </w:tc>
        <w:tc>
          <w:tcPr>
            <w:vAlign w:val="center"/>
          </w:tcPr>
          <w:p w:rsidR="00000000" w:rsidDel="00000000" w:rsidP="00000000" w:rsidRDefault="00000000" w:rsidRPr="00000000" w14:paraId="00001DA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AA">
            <w:pPr>
              <w:ind w:left="0" w:hanging="2"/>
              <w:jc w:val="center"/>
              <w:rPr/>
            </w:pPr>
            <w:r w:rsidDel="00000000" w:rsidR="00000000" w:rsidRPr="00000000">
              <w:rPr>
                <w:rtl w:val="0"/>
              </w:rPr>
              <w:t xml:space="preserve">(a)(7)(vii)</w:t>
            </w:r>
          </w:p>
        </w:tc>
        <w:tc>
          <w:tcPr>
            <w:vAlign w:val="center"/>
          </w:tcPr>
          <w:p w:rsidR="00000000" w:rsidDel="00000000" w:rsidP="00000000" w:rsidRDefault="00000000" w:rsidRPr="00000000" w14:paraId="00001DAB">
            <w:pPr>
              <w:ind w:left="0" w:hanging="2"/>
              <w:rPr/>
            </w:pPr>
            <w:r w:rsidDel="00000000" w:rsidR="00000000" w:rsidRPr="00000000">
              <w:rPr>
                <w:rtl w:val="0"/>
              </w:rPr>
              <w:t xml:space="preserve">Smoking and no smoking requirements.</w:t>
            </w:r>
          </w:p>
        </w:tc>
        <w:tc>
          <w:tcPr>
            <w:vAlign w:val="center"/>
          </w:tcPr>
          <w:p w:rsidR="00000000" w:rsidDel="00000000" w:rsidP="00000000" w:rsidRDefault="00000000" w:rsidRPr="00000000" w14:paraId="00001DAC">
            <w:pPr>
              <w:ind w:left="0" w:hanging="2"/>
              <w:jc w:val="center"/>
              <w:rPr/>
            </w:pPr>
            <w:r w:rsidDel="00000000" w:rsidR="00000000" w:rsidRPr="00000000">
              <w:rPr>
                <w:rtl w:val="0"/>
              </w:rPr>
            </w:r>
          </w:p>
        </w:tc>
        <w:tc>
          <w:tcPr>
            <w:vAlign w:val="center"/>
          </w:tcPr>
          <w:p w:rsidR="00000000" w:rsidDel="00000000" w:rsidP="00000000" w:rsidRDefault="00000000" w:rsidRPr="00000000" w14:paraId="00001DAD">
            <w:pPr>
              <w:ind w:left="0" w:hanging="2"/>
              <w:rPr/>
            </w:pPr>
            <w:r w:rsidDel="00000000" w:rsidR="00000000" w:rsidRPr="00000000">
              <w:rPr>
                <w:rtl w:val="0"/>
              </w:rPr>
            </w:r>
          </w:p>
        </w:tc>
        <w:tc>
          <w:tcPr>
            <w:vAlign w:val="center"/>
          </w:tcPr>
          <w:p w:rsidR="00000000" w:rsidDel="00000000" w:rsidP="00000000" w:rsidRDefault="00000000" w:rsidRPr="00000000" w14:paraId="00001DAE">
            <w:pPr>
              <w:ind w:left="0" w:hanging="2"/>
              <w:jc w:val="center"/>
              <w:rPr/>
            </w:pPr>
            <w:r w:rsidDel="00000000" w:rsidR="00000000" w:rsidRPr="00000000">
              <w:rPr>
                <w:rtl w:val="0"/>
              </w:rPr>
            </w:r>
          </w:p>
        </w:tc>
        <w:tc>
          <w:tcPr>
            <w:vAlign w:val="center"/>
          </w:tcPr>
          <w:p w:rsidR="00000000" w:rsidDel="00000000" w:rsidP="00000000" w:rsidRDefault="00000000" w:rsidRPr="00000000" w14:paraId="00001DA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B0">
            <w:pPr>
              <w:ind w:left="0" w:hanging="2"/>
              <w:jc w:val="center"/>
              <w:rPr/>
            </w:pPr>
            <w:r w:rsidDel="00000000" w:rsidR="00000000" w:rsidRPr="00000000">
              <w:rPr>
                <w:rtl w:val="0"/>
              </w:rPr>
              <w:t xml:space="preserve">(a)(8)</w:t>
            </w:r>
          </w:p>
        </w:tc>
        <w:tc>
          <w:tcPr>
            <w:vAlign w:val="center"/>
          </w:tcPr>
          <w:p w:rsidR="00000000" w:rsidDel="00000000" w:rsidP="00000000" w:rsidRDefault="00000000" w:rsidRPr="00000000" w14:paraId="00001DB1">
            <w:pPr>
              <w:ind w:left="0" w:hanging="2"/>
              <w:rPr/>
            </w:pPr>
            <w:r w:rsidDel="00000000" w:rsidR="00000000" w:rsidRPr="00000000">
              <w:rPr>
                <w:rtl w:val="0"/>
              </w:rPr>
              <w:t xml:space="preserve">Approved Crew Resource Management (CRM) training for cabin crew members.</w:t>
            </w:r>
          </w:p>
        </w:tc>
        <w:tc>
          <w:tcPr>
            <w:vAlign w:val="center"/>
          </w:tcPr>
          <w:p w:rsidR="00000000" w:rsidDel="00000000" w:rsidP="00000000" w:rsidRDefault="00000000" w:rsidRPr="00000000" w14:paraId="00001DB2">
            <w:pPr>
              <w:ind w:left="0" w:hanging="2"/>
              <w:jc w:val="center"/>
              <w:rPr/>
            </w:pPr>
            <w:r w:rsidDel="00000000" w:rsidR="00000000" w:rsidRPr="00000000">
              <w:rPr>
                <w:rtl w:val="0"/>
              </w:rPr>
            </w:r>
          </w:p>
        </w:tc>
        <w:tc>
          <w:tcPr>
            <w:vAlign w:val="center"/>
          </w:tcPr>
          <w:p w:rsidR="00000000" w:rsidDel="00000000" w:rsidP="00000000" w:rsidRDefault="00000000" w:rsidRPr="00000000" w14:paraId="00001DB3">
            <w:pPr>
              <w:ind w:left="0" w:hanging="2"/>
              <w:rPr/>
            </w:pPr>
            <w:r w:rsidDel="00000000" w:rsidR="00000000" w:rsidRPr="00000000">
              <w:rPr>
                <w:rtl w:val="0"/>
              </w:rPr>
            </w:r>
          </w:p>
        </w:tc>
        <w:tc>
          <w:tcPr>
            <w:vAlign w:val="center"/>
          </w:tcPr>
          <w:p w:rsidR="00000000" w:rsidDel="00000000" w:rsidP="00000000" w:rsidRDefault="00000000" w:rsidRPr="00000000" w14:paraId="00001DB4">
            <w:pPr>
              <w:ind w:left="0" w:hanging="2"/>
              <w:jc w:val="center"/>
              <w:rPr/>
            </w:pPr>
            <w:r w:rsidDel="00000000" w:rsidR="00000000" w:rsidRPr="00000000">
              <w:rPr>
                <w:rtl w:val="0"/>
              </w:rPr>
            </w:r>
          </w:p>
        </w:tc>
        <w:tc>
          <w:tcPr>
            <w:vAlign w:val="center"/>
          </w:tcPr>
          <w:p w:rsidR="00000000" w:rsidDel="00000000" w:rsidP="00000000" w:rsidRDefault="00000000" w:rsidRPr="00000000" w14:paraId="00001DB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B6">
            <w:pPr>
              <w:ind w:left="0" w:hanging="2"/>
              <w:jc w:val="center"/>
              <w:rPr/>
            </w:pPr>
            <w:r w:rsidDel="00000000" w:rsidR="00000000" w:rsidRPr="00000000">
              <w:rPr>
                <w:rtl w:val="0"/>
              </w:rPr>
              <w:t xml:space="preserve">(a)(9)</w:t>
            </w:r>
          </w:p>
        </w:tc>
        <w:tc>
          <w:tcPr>
            <w:vAlign w:val="center"/>
          </w:tcPr>
          <w:p w:rsidR="00000000" w:rsidDel="00000000" w:rsidP="00000000" w:rsidRDefault="00000000" w:rsidRPr="00000000" w14:paraId="00001DB7">
            <w:pPr>
              <w:ind w:left="0" w:hanging="2"/>
              <w:rPr/>
            </w:pPr>
            <w:r w:rsidDel="00000000" w:rsidR="00000000" w:rsidRPr="00000000">
              <w:rPr>
                <w:rtl w:val="0"/>
              </w:rPr>
              <w:t xml:space="preserve">Security.</w:t>
            </w:r>
          </w:p>
        </w:tc>
        <w:tc>
          <w:tcPr>
            <w:vAlign w:val="center"/>
          </w:tcPr>
          <w:p w:rsidR="00000000" w:rsidDel="00000000" w:rsidP="00000000" w:rsidRDefault="00000000" w:rsidRPr="00000000" w14:paraId="00001DB8">
            <w:pPr>
              <w:ind w:left="0" w:hanging="2"/>
              <w:jc w:val="center"/>
              <w:rPr/>
            </w:pPr>
            <w:r w:rsidDel="00000000" w:rsidR="00000000" w:rsidRPr="00000000">
              <w:rPr>
                <w:rtl w:val="0"/>
              </w:rPr>
            </w:r>
          </w:p>
        </w:tc>
        <w:tc>
          <w:tcPr>
            <w:vAlign w:val="center"/>
          </w:tcPr>
          <w:p w:rsidR="00000000" w:rsidDel="00000000" w:rsidP="00000000" w:rsidRDefault="00000000" w:rsidRPr="00000000" w14:paraId="00001DB9">
            <w:pPr>
              <w:ind w:left="0" w:hanging="2"/>
              <w:rPr/>
            </w:pPr>
            <w:r w:rsidDel="00000000" w:rsidR="00000000" w:rsidRPr="00000000">
              <w:rPr>
                <w:rtl w:val="0"/>
              </w:rPr>
            </w:r>
          </w:p>
        </w:tc>
        <w:tc>
          <w:tcPr>
            <w:vAlign w:val="center"/>
          </w:tcPr>
          <w:p w:rsidR="00000000" w:rsidDel="00000000" w:rsidP="00000000" w:rsidRDefault="00000000" w:rsidRPr="00000000" w14:paraId="00001DBA">
            <w:pPr>
              <w:ind w:left="0" w:hanging="2"/>
              <w:jc w:val="center"/>
              <w:rPr/>
            </w:pPr>
            <w:r w:rsidDel="00000000" w:rsidR="00000000" w:rsidRPr="00000000">
              <w:rPr>
                <w:rtl w:val="0"/>
              </w:rPr>
            </w:r>
          </w:p>
        </w:tc>
        <w:tc>
          <w:tcPr>
            <w:vAlign w:val="center"/>
          </w:tcPr>
          <w:p w:rsidR="00000000" w:rsidDel="00000000" w:rsidP="00000000" w:rsidRDefault="00000000" w:rsidRPr="00000000" w14:paraId="00001DB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BC">
            <w:pPr>
              <w:ind w:left="0" w:hanging="2"/>
              <w:jc w:val="center"/>
              <w:rPr/>
            </w:pPr>
            <w:r w:rsidDel="00000000" w:rsidR="00000000" w:rsidRPr="00000000">
              <w:rPr>
                <w:rtl w:val="0"/>
              </w:rPr>
              <w:t xml:space="preserve">(a)(10)</w:t>
            </w:r>
          </w:p>
        </w:tc>
        <w:tc>
          <w:tcPr>
            <w:vAlign w:val="center"/>
          </w:tcPr>
          <w:p w:rsidR="00000000" w:rsidDel="00000000" w:rsidP="00000000" w:rsidRDefault="00000000" w:rsidRPr="00000000" w14:paraId="00001DBD">
            <w:pPr>
              <w:ind w:left="0" w:hanging="2"/>
              <w:rPr/>
            </w:pPr>
            <w:r w:rsidDel="00000000" w:rsidR="00000000" w:rsidRPr="00000000">
              <w:rPr>
                <w:rtl w:val="0"/>
              </w:rPr>
              <w:t xml:space="preserve">Survival.</w:t>
            </w:r>
          </w:p>
        </w:tc>
        <w:tc>
          <w:tcPr>
            <w:vAlign w:val="center"/>
          </w:tcPr>
          <w:p w:rsidR="00000000" w:rsidDel="00000000" w:rsidP="00000000" w:rsidRDefault="00000000" w:rsidRPr="00000000" w14:paraId="00001DBE">
            <w:pPr>
              <w:ind w:left="0" w:hanging="2"/>
              <w:jc w:val="center"/>
              <w:rPr/>
            </w:pPr>
            <w:r w:rsidDel="00000000" w:rsidR="00000000" w:rsidRPr="00000000">
              <w:rPr>
                <w:rtl w:val="0"/>
              </w:rPr>
            </w:r>
          </w:p>
        </w:tc>
        <w:tc>
          <w:tcPr>
            <w:vAlign w:val="center"/>
          </w:tcPr>
          <w:p w:rsidR="00000000" w:rsidDel="00000000" w:rsidP="00000000" w:rsidRDefault="00000000" w:rsidRPr="00000000" w14:paraId="00001DBF">
            <w:pPr>
              <w:ind w:left="0" w:hanging="2"/>
              <w:rPr/>
            </w:pPr>
            <w:r w:rsidDel="00000000" w:rsidR="00000000" w:rsidRPr="00000000">
              <w:rPr>
                <w:rtl w:val="0"/>
              </w:rPr>
            </w:r>
          </w:p>
        </w:tc>
        <w:tc>
          <w:tcPr>
            <w:vAlign w:val="center"/>
          </w:tcPr>
          <w:p w:rsidR="00000000" w:rsidDel="00000000" w:rsidP="00000000" w:rsidRDefault="00000000" w:rsidRPr="00000000" w14:paraId="00001DC0">
            <w:pPr>
              <w:ind w:left="0" w:hanging="2"/>
              <w:jc w:val="center"/>
              <w:rPr/>
            </w:pPr>
            <w:r w:rsidDel="00000000" w:rsidR="00000000" w:rsidRPr="00000000">
              <w:rPr>
                <w:rtl w:val="0"/>
              </w:rPr>
            </w:r>
          </w:p>
        </w:tc>
        <w:tc>
          <w:tcPr>
            <w:vAlign w:val="center"/>
          </w:tcPr>
          <w:p w:rsidR="00000000" w:rsidDel="00000000" w:rsidP="00000000" w:rsidRDefault="00000000" w:rsidRPr="00000000" w14:paraId="00001DC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C2">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1DC3">
            <w:pPr>
              <w:ind w:left="0" w:hanging="2"/>
              <w:rPr/>
            </w:pPr>
            <w:r w:rsidDel="00000000" w:rsidR="00000000" w:rsidRPr="00000000">
              <w:rPr>
                <w:rtl w:val="0"/>
              </w:rPr>
              <w:t xml:space="preserve">Each Operator shall have an initial and re-qualification ground training curriculum for cabin crew members applicable to the type of operations conducted and aircraft flown, including at 1least the following aircraft specific emergency subjects:</w:t>
            </w:r>
          </w:p>
        </w:tc>
        <w:tc>
          <w:tcPr>
            <w:vAlign w:val="center"/>
          </w:tcPr>
          <w:p w:rsidR="00000000" w:rsidDel="00000000" w:rsidP="00000000" w:rsidRDefault="00000000" w:rsidRPr="00000000" w14:paraId="00001DC4">
            <w:pPr>
              <w:ind w:left="0" w:hanging="2"/>
              <w:jc w:val="center"/>
              <w:rPr/>
            </w:pPr>
            <w:r w:rsidDel="00000000" w:rsidR="00000000" w:rsidRPr="00000000">
              <w:rPr>
                <w:rtl w:val="0"/>
              </w:rPr>
            </w:r>
          </w:p>
        </w:tc>
        <w:tc>
          <w:tcPr>
            <w:vAlign w:val="center"/>
          </w:tcPr>
          <w:p w:rsidR="00000000" w:rsidDel="00000000" w:rsidP="00000000" w:rsidRDefault="00000000" w:rsidRPr="00000000" w14:paraId="00001DC5">
            <w:pPr>
              <w:ind w:left="0" w:hanging="2"/>
              <w:rPr/>
            </w:pPr>
            <w:r w:rsidDel="00000000" w:rsidR="00000000" w:rsidRPr="00000000">
              <w:rPr>
                <w:rtl w:val="0"/>
              </w:rPr>
            </w:r>
          </w:p>
        </w:tc>
        <w:tc>
          <w:tcPr>
            <w:vAlign w:val="center"/>
          </w:tcPr>
          <w:p w:rsidR="00000000" w:rsidDel="00000000" w:rsidP="00000000" w:rsidRDefault="00000000" w:rsidRPr="00000000" w14:paraId="00001DC6">
            <w:pPr>
              <w:ind w:left="0" w:hanging="2"/>
              <w:jc w:val="center"/>
              <w:rPr/>
            </w:pPr>
            <w:r w:rsidDel="00000000" w:rsidR="00000000" w:rsidRPr="00000000">
              <w:rPr>
                <w:rtl w:val="0"/>
              </w:rPr>
            </w:r>
          </w:p>
        </w:tc>
        <w:tc>
          <w:tcPr>
            <w:vAlign w:val="center"/>
          </w:tcPr>
          <w:p w:rsidR="00000000" w:rsidDel="00000000" w:rsidP="00000000" w:rsidRDefault="00000000" w:rsidRPr="00000000" w14:paraId="00001DC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C8">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1DC9">
            <w:pPr>
              <w:ind w:left="0" w:hanging="2"/>
              <w:rPr/>
            </w:pPr>
            <w:r w:rsidDel="00000000" w:rsidR="00000000" w:rsidRPr="00000000">
              <w:rPr>
                <w:rtl w:val="0"/>
              </w:rPr>
              <w:t xml:space="preserve">Emergency equipment.</w:t>
            </w:r>
          </w:p>
        </w:tc>
        <w:tc>
          <w:tcPr>
            <w:vAlign w:val="center"/>
          </w:tcPr>
          <w:p w:rsidR="00000000" w:rsidDel="00000000" w:rsidP="00000000" w:rsidRDefault="00000000" w:rsidRPr="00000000" w14:paraId="00001DCA">
            <w:pPr>
              <w:ind w:left="0" w:hanging="2"/>
              <w:jc w:val="center"/>
              <w:rPr/>
            </w:pPr>
            <w:r w:rsidDel="00000000" w:rsidR="00000000" w:rsidRPr="00000000">
              <w:rPr>
                <w:rtl w:val="0"/>
              </w:rPr>
            </w:r>
          </w:p>
        </w:tc>
        <w:tc>
          <w:tcPr>
            <w:vAlign w:val="center"/>
          </w:tcPr>
          <w:p w:rsidR="00000000" w:rsidDel="00000000" w:rsidP="00000000" w:rsidRDefault="00000000" w:rsidRPr="00000000" w14:paraId="00001DCB">
            <w:pPr>
              <w:ind w:left="0" w:hanging="2"/>
              <w:rPr/>
            </w:pPr>
            <w:r w:rsidDel="00000000" w:rsidR="00000000" w:rsidRPr="00000000">
              <w:rPr>
                <w:rtl w:val="0"/>
              </w:rPr>
            </w:r>
          </w:p>
        </w:tc>
        <w:tc>
          <w:tcPr>
            <w:vAlign w:val="center"/>
          </w:tcPr>
          <w:p w:rsidR="00000000" w:rsidDel="00000000" w:rsidP="00000000" w:rsidRDefault="00000000" w:rsidRPr="00000000" w14:paraId="00001DCC">
            <w:pPr>
              <w:ind w:left="0" w:hanging="2"/>
              <w:jc w:val="center"/>
              <w:rPr/>
            </w:pPr>
            <w:r w:rsidDel="00000000" w:rsidR="00000000" w:rsidRPr="00000000">
              <w:rPr>
                <w:rtl w:val="0"/>
              </w:rPr>
            </w:r>
          </w:p>
        </w:tc>
        <w:tc>
          <w:tcPr>
            <w:vAlign w:val="center"/>
          </w:tcPr>
          <w:p w:rsidR="00000000" w:rsidDel="00000000" w:rsidP="00000000" w:rsidRDefault="00000000" w:rsidRPr="00000000" w14:paraId="00001DC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CE">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1DCF">
            <w:pPr>
              <w:ind w:left="0" w:hanging="2"/>
              <w:rPr/>
            </w:pPr>
            <w:r w:rsidDel="00000000" w:rsidR="00000000" w:rsidRPr="00000000">
              <w:rPr>
                <w:rtl w:val="0"/>
              </w:rPr>
              <w:t xml:space="preserve">Emergency communication and notification systems;</w:t>
            </w:r>
          </w:p>
        </w:tc>
        <w:tc>
          <w:tcPr>
            <w:vAlign w:val="center"/>
          </w:tcPr>
          <w:p w:rsidR="00000000" w:rsidDel="00000000" w:rsidP="00000000" w:rsidRDefault="00000000" w:rsidRPr="00000000" w14:paraId="00001DD0">
            <w:pPr>
              <w:ind w:left="0" w:hanging="2"/>
              <w:jc w:val="center"/>
              <w:rPr/>
            </w:pPr>
            <w:r w:rsidDel="00000000" w:rsidR="00000000" w:rsidRPr="00000000">
              <w:rPr>
                <w:rtl w:val="0"/>
              </w:rPr>
            </w:r>
          </w:p>
        </w:tc>
        <w:tc>
          <w:tcPr>
            <w:vAlign w:val="center"/>
          </w:tcPr>
          <w:p w:rsidR="00000000" w:rsidDel="00000000" w:rsidP="00000000" w:rsidRDefault="00000000" w:rsidRPr="00000000" w14:paraId="00001DD1">
            <w:pPr>
              <w:ind w:left="0" w:hanging="2"/>
              <w:rPr/>
            </w:pPr>
            <w:r w:rsidDel="00000000" w:rsidR="00000000" w:rsidRPr="00000000">
              <w:rPr>
                <w:rtl w:val="0"/>
              </w:rPr>
            </w:r>
          </w:p>
        </w:tc>
        <w:tc>
          <w:tcPr>
            <w:vAlign w:val="center"/>
          </w:tcPr>
          <w:p w:rsidR="00000000" w:rsidDel="00000000" w:rsidP="00000000" w:rsidRDefault="00000000" w:rsidRPr="00000000" w14:paraId="00001DD2">
            <w:pPr>
              <w:ind w:left="0" w:hanging="2"/>
              <w:jc w:val="center"/>
              <w:rPr/>
            </w:pPr>
            <w:r w:rsidDel="00000000" w:rsidR="00000000" w:rsidRPr="00000000">
              <w:rPr>
                <w:rtl w:val="0"/>
              </w:rPr>
            </w:r>
          </w:p>
        </w:tc>
        <w:tc>
          <w:tcPr>
            <w:vAlign w:val="center"/>
          </w:tcPr>
          <w:p w:rsidR="00000000" w:rsidDel="00000000" w:rsidP="00000000" w:rsidRDefault="00000000" w:rsidRPr="00000000" w14:paraId="00001DD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D4">
            <w:pPr>
              <w:ind w:left="0" w:hanging="2"/>
              <w:jc w:val="center"/>
              <w:rPr/>
            </w:pPr>
            <w:r w:rsidDel="00000000" w:rsidR="00000000" w:rsidRPr="00000000">
              <w:rPr>
                <w:rtl w:val="0"/>
              </w:rPr>
              <w:t xml:space="preserve">(b)(1)(ii)</w:t>
            </w:r>
          </w:p>
        </w:tc>
        <w:tc>
          <w:tcPr>
            <w:vAlign w:val="center"/>
          </w:tcPr>
          <w:p w:rsidR="00000000" w:rsidDel="00000000" w:rsidP="00000000" w:rsidRDefault="00000000" w:rsidRPr="00000000" w14:paraId="00001DD5">
            <w:pPr>
              <w:ind w:left="0" w:hanging="2"/>
              <w:rPr/>
            </w:pPr>
            <w:r w:rsidDel="00000000" w:rsidR="00000000" w:rsidRPr="00000000">
              <w:rPr>
                <w:rtl w:val="0"/>
              </w:rPr>
              <w:t xml:space="preserve">Aircraft exits;</w:t>
            </w:r>
          </w:p>
        </w:tc>
        <w:tc>
          <w:tcPr>
            <w:vAlign w:val="center"/>
          </w:tcPr>
          <w:p w:rsidR="00000000" w:rsidDel="00000000" w:rsidP="00000000" w:rsidRDefault="00000000" w:rsidRPr="00000000" w14:paraId="00001DD6">
            <w:pPr>
              <w:ind w:left="0" w:hanging="2"/>
              <w:jc w:val="center"/>
              <w:rPr/>
            </w:pPr>
            <w:r w:rsidDel="00000000" w:rsidR="00000000" w:rsidRPr="00000000">
              <w:rPr>
                <w:rtl w:val="0"/>
              </w:rPr>
            </w:r>
          </w:p>
        </w:tc>
        <w:tc>
          <w:tcPr>
            <w:vAlign w:val="center"/>
          </w:tcPr>
          <w:p w:rsidR="00000000" w:rsidDel="00000000" w:rsidP="00000000" w:rsidRDefault="00000000" w:rsidRPr="00000000" w14:paraId="00001DD7">
            <w:pPr>
              <w:ind w:left="0" w:hanging="2"/>
              <w:rPr/>
            </w:pPr>
            <w:r w:rsidDel="00000000" w:rsidR="00000000" w:rsidRPr="00000000">
              <w:rPr>
                <w:rtl w:val="0"/>
              </w:rPr>
            </w:r>
          </w:p>
        </w:tc>
        <w:tc>
          <w:tcPr>
            <w:vAlign w:val="center"/>
          </w:tcPr>
          <w:p w:rsidR="00000000" w:rsidDel="00000000" w:rsidP="00000000" w:rsidRDefault="00000000" w:rsidRPr="00000000" w14:paraId="00001DD8">
            <w:pPr>
              <w:ind w:left="0" w:hanging="2"/>
              <w:jc w:val="center"/>
              <w:rPr/>
            </w:pPr>
            <w:r w:rsidDel="00000000" w:rsidR="00000000" w:rsidRPr="00000000">
              <w:rPr>
                <w:rtl w:val="0"/>
              </w:rPr>
            </w:r>
          </w:p>
        </w:tc>
        <w:tc>
          <w:tcPr>
            <w:vAlign w:val="center"/>
          </w:tcPr>
          <w:p w:rsidR="00000000" w:rsidDel="00000000" w:rsidP="00000000" w:rsidRDefault="00000000" w:rsidRPr="00000000" w14:paraId="00001DD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DA">
            <w:pPr>
              <w:ind w:left="0" w:hanging="2"/>
              <w:jc w:val="center"/>
              <w:rPr/>
            </w:pPr>
            <w:r w:rsidDel="00000000" w:rsidR="00000000" w:rsidRPr="00000000">
              <w:rPr>
                <w:rtl w:val="0"/>
              </w:rPr>
              <w:t xml:space="preserve">(b)(1)(iii)</w:t>
            </w:r>
          </w:p>
        </w:tc>
        <w:tc>
          <w:tcPr>
            <w:vAlign w:val="center"/>
          </w:tcPr>
          <w:p w:rsidR="00000000" w:rsidDel="00000000" w:rsidP="00000000" w:rsidRDefault="00000000" w:rsidRPr="00000000" w14:paraId="00001DDB">
            <w:pPr>
              <w:ind w:left="0" w:hanging="2"/>
              <w:rPr/>
            </w:pPr>
            <w:r w:rsidDel="00000000" w:rsidR="00000000" w:rsidRPr="00000000">
              <w:rPr>
                <w:rtl w:val="0"/>
              </w:rPr>
              <w:t xml:space="preserve">Exits with slides or slide rafts (emergency operation);</w:t>
            </w:r>
          </w:p>
        </w:tc>
        <w:tc>
          <w:tcPr>
            <w:vAlign w:val="center"/>
          </w:tcPr>
          <w:p w:rsidR="00000000" w:rsidDel="00000000" w:rsidP="00000000" w:rsidRDefault="00000000" w:rsidRPr="00000000" w14:paraId="00001DDC">
            <w:pPr>
              <w:ind w:left="0" w:hanging="2"/>
              <w:jc w:val="center"/>
              <w:rPr/>
            </w:pPr>
            <w:r w:rsidDel="00000000" w:rsidR="00000000" w:rsidRPr="00000000">
              <w:rPr>
                <w:rtl w:val="0"/>
              </w:rPr>
            </w:r>
          </w:p>
        </w:tc>
        <w:tc>
          <w:tcPr>
            <w:vAlign w:val="center"/>
          </w:tcPr>
          <w:p w:rsidR="00000000" w:rsidDel="00000000" w:rsidP="00000000" w:rsidRDefault="00000000" w:rsidRPr="00000000" w14:paraId="00001DDD">
            <w:pPr>
              <w:ind w:left="0" w:hanging="2"/>
              <w:rPr/>
            </w:pPr>
            <w:r w:rsidDel="00000000" w:rsidR="00000000" w:rsidRPr="00000000">
              <w:rPr>
                <w:rtl w:val="0"/>
              </w:rPr>
            </w:r>
          </w:p>
        </w:tc>
        <w:tc>
          <w:tcPr>
            <w:vAlign w:val="center"/>
          </w:tcPr>
          <w:p w:rsidR="00000000" w:rsidDel="00000000" w:rsidP="00000000" w:rsidRDefault="00000000" w:rsidRPr="00000000" w14:paraId="00001DDE">
            <w:pPr>
              <w:ind w:left="0" w:hanging="2"/>
              <w:jc w:val="center"/>
              <w:rPr/>
            </w:pPr>
            <w:r w:rsidDel="00000000" w:rsidR="00000000" w:rsidRPr="00000000">
              <w:rPr>
                <w:rtl w:val="0"/>
              </w:rPr>
            </w:r>
          </w:p>
        </w:tc>
        <w:tc>
          <w:tcPr>
            <w:vAlign w:val="center"/>
          </w:tcPr>
          <w:p w:rsidR="00000000" w:rsidDel="00000000" w:rsidP="00000000" w:rsidRDefault="00000000" w:rsidRPr="00000000" w14:paraId="00001DD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E0">
            <w:pPr>
              <w:ind w:left="0" w:hanging="2"/>
              <w:jc w:val="center"/>
              <w:rPr/>
            </w:pPr>
            <w:r w:rsidDel="00000000" w:rsidR="00000000" w:rsidRPr="00000000">
              <w:rPr>
                <w:rtl w:val="0"/>
              </w:rPr>
              <w:t xml:space="preserve">(b)(1)(iv)</w:t>
            </w:r>
          </w:p>
        </w:tc>
        <w:tc>
          <w:tcPr>
            <w:vAlign w:val="center"/>
          </w:tcPr>
          <w:p w:rsidR="00000000" w:rsidDel="00000000" w:rsidP="00000000" w:rsidRDefault="00000000" w:rsidRPr="00000000" w14:paraId="00001DE1">
            <w:pPr>
              <w:ind w:left="0" w:hanging="2"/>
              <w:rPr/>
            </w:pPr>
            <w:r w:rsidDel="00000000" w:rsidR="00000000" w:rsidRPr="00000000">
              <w:rPr>
                <w:rtl w:val="0"/>
              </w:rPr>
              <w:t xml:space="preserve">Slides and slide rafts in a ditching;</w:t>
            </w:r>
          </w:p>
        </w:tc>
        <w:tc>
          <w:tcPr>
            <w:vAlign w:val="center"/>
          </w:tcPr>
          <w:p w:rsidR="00000000" w:rsidDel="00000000" w:rsidP="00000000" w:rsidRDefault="00000000" w:rsidRPr="00000000" w14:paraId="00001DE2">
            <w:pPr>
              <w:ind w:left="0" w:hanging="2"/>
              <w:jc w:val="center"/>
              <w:rPr/>
            </w:pPr>
            <w:r w:rsidDel="00000000" w:rsidR="00000000" w:rsidRPr="00000000">
              <w:rPr>
                <w:rtl w:val="0"/>
              </w:rPr>
            </w:r>
          </w:p>
        </w:tc>
        <w:tc>
          <w:tcPr>
            <w:vAlign w:val="center"/>
          </w:tcPr>
          <w:p w:rsidR="00000000" w:rsidDel="00000000" w:rsidP="00000000" w:rsidRDefault="00000000" w:rsidRPr="00000000" w14:paraId="00001DE3">
            <w:pPr>
              <w:ind w:left="0" w:hanging="2"/>
              <w:rPr/>
            </w:pPr>
            <w:r w:rsidDel="00000000" w:rsidR="00000000" w:rsidRPr="00000000">
              <w:rPr>
                <w:rtl w:val="0"/>
              </w:rPr>
            </w:r>
          </w:p>
        </w:tc>
        <w:tc>
          <w:tcPr>
            <w:vAlign w:val="center"/>
          </w:tcPr>
          <w:p w:rsidR="00000000" w:rsidDel="00000000" w:rsidP="00000000" w:rsidRDefault="00000000" w:rsidRPr="00000000" w14:paraId="00001DE4">
            <w:pPr>
              <w:ind w:left="0" w:hanging="2"/>
              <w:jc w:val="center"/>
              <w:rPr/>
            </w:pPr>
            <w:r w:rsidDel="00000000" w:rsidR="00000000" w:rsidRPr="00000000">
              <w:rPr>
                <w:rtl w:val="0"/>
              </w:rPr>
            </w:r>
          </w:p>
        </w:tc>
        <w:tc>
          <w:tcPr>
            <w:vAlign w:val="center"/>
          </w:tcPr>
          <w:p w:rsidR="00000000" w:rsidDel="00000000" w:rsidP="00000000" w:rsidRDefault="00000000" w:rsidRPr="00000000" w14:paraId="00001DE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E6">
            <w:pPr>
              <w:ind w:left="0" w:hanging="2"/>
              <w:jc w:val="center"/>
              <w:rPr/>
            </w:pPr>
            <w:r w:rsidDel="00000000" w:rsidR="00000000" w:rsidRPr="00000000">
              <w:rPr>
                <w:rtl w:val="0"/>
              </w:rPr>
              <w:t xml:space="preserve">(b)(1)(v)</w:t>
            </w:r>
          </w:p>
        </w:tc>
        <w:tc>
          <w:tcPr>
            <w:vAlign w:val="center"/>
          </w:tcPr>
          <w:p w:rsidR="00000000" w:rsidDel="00000000" w:rsidP="00000000" w:rsidRDefault="00000000" w:rsidRPr="00000000" w14:paraId="00001DE7">
            <w:pPr>
              <w:ind w:left="0" w:hanging="2"/>
              <w:rPr/>
            </w:pPr>
            <w:r w:rsidDel="00000000" w:rsidR="00000000" w:rsidRPr="00000000">
              <w:rPr>
                <w:rtl w:val="0"/>
              </w:rPr>
              <w:t xml:space="preserve">Exits without slides (emergency operation);</w:t>
            </w:r>
          </w:p>
        </w:tc>
        <w:tc>
          <w:tcPr>
            <w:vAlign w:val="center"/>
          </w:tcPr>
          <w:p w:rsidR="00000000" w:rsidDel="00000000" w:rsidP="00000000" w:rsidRDefault="00000000" w:rsidRPr="00000000" w14:paraId="00001DE8">
            <w:pPr>
              <w:ind w:left="0" w:hanging="2"/>
              <w:jc w:val="center"/>
              <w:rPr/>
            </w:pPr>
            <w:r w:rsidDel="00000000" w:rsidR="00000000" w:rsidRPr="00000000">
              <w:rPr>
                <w:rtl w:val="0"/>
              </w:rPr>
            </w:r>
          </w:p>
        </w:tc>
        <w:tc>
          <w:tcPr>
            <w:vAlign w:val="center"/>
          </w:tcPr>
          <w:p w:rsidR="00000000" w:rsidDel="00000000" w:rsidP="00000000" w:rsidRDefault="00000000" w:rsidRPr="00000000" w14:paraId="00001DE9">
            <w:pPr>
              <w:ind w:left="0" w:hanging="2"/>
              <w:rPr/>
            </w:pPr>
            <w:r w:rsidDel="00000000" w:rsidR="00000000" w:rsidRPr="00000000">
              <w:rPr>
                <w:rtl w:val="0"/>
              </w:rPr>
            </w:r>
          </w:p>
        </w:tc>
        <w:tc>
          <w:tcPr>
            <w:vAlign w:val="center"/>
          </w:tcPr>
          <w:p w:rsidR="00000000" w:rsidDel="00000000" w:rsidP="00000000" w:rsidRDefault="00000000" w:rsidRPr="00000000" w14:paraId="00001DEA">
            <w:pPr>
              <w:ind w:left="0" w:hanging="2"/>
              <w:jc w:val="center"/>
              <w:rPr/>
            </w:pPr>
            <w:r w:rsidDel="00000000" w:rsidR="00000000" w:rsidRPr="00000000">
              <w:rPr>
                <w:rtl w:val="0"/>
              </w:rPr>
            </w:r>
          </w:p>
        </w:tc>
        <w:tc>
          <w:tcPr>
            <w:vAlign w:val="center"/>
          </w:tcPr>
          <w:p w:rsidR="00000000" w:rsidDel="00000000" w:rsidP="00000000" w:rsidRDefault="00000000" w:rsidRPr="00000000" w14:paraId="00001DE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EC">
            <w:pPr>
              <w:ind w:left="0" w:hanging="2"/>
              <w:jc w:val="center"/>
              <w:rPr/>
            </w:pPr>
            <w:r w:rsidDel="00000000" w:rsidR="00000000" w:rsidRPr="00000000">
              <w:rPr>
                <w:rtl w:val="0"/>
              </w:rPr>
              <w:t xml:space="preserve">(b)(1)(vi)</w:t>
            </w:r>
          </w:p>
        </w:tc>
        <w:tc>
          <w:tcPr>
            <w:vAlign w:val="center"/>
          </w:tcPr>
          <w:p w:rsidR="00000000" w:rsidDel="00000000" w:rsidP="00000000" w:rsidRDefault="00000000" w:rsidRPr="00000000" w14:paraId="00001DED">
            <w:pPr>
              <w:ind w:left="0" w:hanging="2"/>
              <w:rPr/>
            </w:pPr>
            <w:r w:rsidDel="00000000" w:rsidR="00000000" w:rsidRPr="00000000">
              <w:rPr>
                <w:rtl w:val="0"/>
              </w:rPr>
              <w:t xml:space="preserve">Window exits (emergency operation);</w:t>
            </w:r>
          </w:p>
        </w:tc>
        <w:tc>
          <w:tcPr>
            <w:vAlign w:val="center"/>
          </w:tcPr>
          <w:p w:rsidR="00000000" w:rsidDel="00000000" w:rsidP="00000000" w:rsidRDefault="00000000" w:rsidRPr="00000000" w14:paraId="00001DEE">
            <w:pPr>
              <w:ind w:left="0" w:hanging="2"/>
              <w:jc w:val="center"/>
              <w:rPr/>
            </w:pPr>
            <w:r w:rsidDel="00000000" w:rsidR="00000000" w:rsidRPr="00000000">
              <w:rPr>
                <w:rtl w:val="0"/>
              </w:rPr>
            </w:r>
          </w:p>
        </w:tc>
        <w:tc>
          <w:tcPr>
            <w:vAlign w:val="center"/>
          </w:tcPr>
          <w:p w:rsidR="00000000" w:rsidDel="00000000" w:rsidP="00000000" w:rsidRDefault="00000000" w:rsidRPr="00000000" w14:paraId="00001DEF">
            <w:pPr>
              <w:ind w:left="0" w:hanging="2"/>
              <w:rPr/>
            </w:pPr>
            <w:r w:rsidDel="00000000" w:rsidR="00000000" w:rsidRPr="00000000">
              <w:rPr>
                <w:rtl w:val="0"/>
              </w:rPr>
            </w:r>
          </w:p>
        </w:tc>
        <w:tc>
          <w:tcPr>
            <w:vAlign w:val="center"/>
          </w:tcPr>
          <w:p w:rsidR="00000000" w:rsidDel="00000000" w:rsidP="00000000" w:rsidRDefault="00000000" w:rsidRPr="00000000" w14:paraId="00001DF0">
            <w:pPr>
              <w:ind w:left="0" w:hanging="2"/>
              <w:jc w:val="center"/>
              <w:rPr/>
            </w:pPr>
            <w:r w:rsidDel="00000000" w:rsidR="00000000" w:rsidRPr="00000000">
              <w:rPr>
                <w:rtl w:val="0"/>
              </w:rPr>
            </w:r>
          </w:p>
        </w:tc>
        <w:tc>
          <w:tcPr>
            <w:vAlign w:val="center"/>
          </w:tcPr>
          <w:p w:rsidR="00000000" w:rsidDel="00000000" w:rsidP="00000000" w:rsidRDefault="00000000" w:rsidRPr="00000000" w14:paraId="00001DF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F2">
            <w:pPr>
              <w:ind w:left="0" w:hanging="2"/>
              <w:jc w:val="center"/>
              <w:rPr/>
            </w:pPr>
            <w:r w:rsidDel="00000000" w:rsidR="00000000" w:rsidRPr="00000000">
              <w:rPr>
                <w:rtl w:val="0"/>
              </w:rPr>
              <w:t xml:space="preserve">(b)(1)(vii)</w:t>
            </w:r>
          </w:p>
        </w:tc>
        <w:tc>
          <w:tcPr>
            <w:vAlign w:val="center"/>
          </w:tcPr>
          <w:p w:rsidR="00000000" w:rsidDel="00000000" w:rsidP="00000000" w:rsidRDefault="00000000" w:rsidRPr="00000000" w14:paraId="00001DF3">
            <w:pPr>
              <w:ind w:left="0" w:hanging="2"/>
              <w:rPr/>
            </w:pPr>
            <w:r w:rsidDel="00000000" w:rsidR="00000000" w:rsidRPr="00000000">
              <w:rPr>
                <w:rtl w:val="0"/>
              </w:rPr>
              <w:t xml:space="preserve">Exits with tail-cones (emergency operation);</w:t>
            </w:r>
          </w:p>
        </w:tc>
        <w:tc>
          <w:tcPr>
            <w:vAlign w:val="center"/>
          </w:tcPr>
          <w:p w:rsidR="00000000" w:rsidDel="00000000" w:rsidP="00000000" w:rsidRDefault="00000000" w:rsidRPr="00000000" w14:paraId="00001DF4">
            <w:pPr>
              <w:ind w:left="0" w:hanging="2"/>
              <w:jc w:val="center"/>
              <w:rPr/>
            </w:pPr>
            <w:r w:rsidDel="00000000" w:rsidR="00000000" w:rsidRPr="00000000">
              <w:rPr>
                <w:rtl w:val="0"/>
              </w:rPr>
            </w:r>
          </w:p>
        </w:tc>
        <w:tc>
          <w:tcPr>
            <w:vAlign w:val="center"/>
          </w:tcPr>
          <w:p w:rsidR="00000000" w:rsidDel="00000000" w:rsidP="00000000" w:rsidRDefault="00000000" w:rsidRPr="00000000" w14:paraId="00001DF5">
            <w:pPr>
              <w:ind w:left="0" w:hanging="2"/>
              <w:rPr/>
            </w:pPr>
            <w:r w:rsidDel="00000000" w:rsidR="00000000" w:rsidRPr="00000000">
              <w:rPr>
                <w:rtl w:val="0"/>
              </w:rPr>
            </w:r>
          </w:p>
        </w:tc>
        <w:tc>
          <w:tcPr>
            <w:vAlign w:val="center"/>
          </w:tcPr>
          <w:p w:rsidR="00000000" w:rsidDel="00000000" w:rsidP="00000000" w:rsidRDefault="00000000" w:rsidRPr="00000000" w14:paraId="00001DF6">
            <w:pPr>
              <w:ind w:left="0" w:hanging="2"/>
              <w:jc w:val="center"/>
              <w:rPr/>
            </w:pPr>
            <w:r w:rsidDel="00000000" w:rsidR="00000000" w:rsidRPr="00000000">
              <w:rPr>
                <w:rtl w:val="0"/>
              </w:rPr>
            </w:r>
          </w:p>
        </w:tc>
        <w:tc>
          <w:tcPr>
            <w:vAlign w:val="center"/>
          </w:tcPr>
          <w:p w:rsidR="00000000" w:rsidDel="00000000" w:rsidP="00000000" w:rsidRDefault="00000000" w:rsidRPr="00000000" w14:paraId="00001DF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F8">
            <w:pPr>
              <w:ind w:left="0" w:hanging="2"/>
              <w:jc w:val="center"/>
              <w:rPr/>
            </w:pPr>
            <w:r w:rsidDel="00000000" w:rsidR="00000000" w:rsidRPr="00000000">
              <w:rPr>
                <w:rtl w:val="0"/>
              </w:rPr>
              <w:t xml:space="preserve">(b)(1)(viii)</w:t>
            </w:r>
          </w:p>
        </w:tc>
        <w:tc>
          <w:tcPr>
            <w:vAlign w:val="center"/>
          </w:tcPr>
          <w:p w:rsidR="00000000" w:rsidDel="00000000" w:rsidP="00000000" w:rsidRDefault="00000000" w:rsidRPr="00000000" w14:paraId="00001DF9">
            <w:pPr>
              <w:ind w:left="0" w:hanging="2"/>
              <w:rPr/>
            </w:pPr>
            <w:r w:rsidDel="00000000" w:rsidR="00000000" w:rsidRPr="00000000">
              <w:rPr>
                <w:rtl w:val="0"/>
              </w:rPr>
              <w:t xml:space="preserve">Cockpit exits (emergency operation);</w:t>
            </w:r>
          </w:p>
        </w:tc>
        <w:tc>
          <w:tcPr>
            <w:vAlign w:val="center"/>
          </w:tcPr>
          <w:p w:rsidR="00000000" w:rsidDel="00000000" w:rsidP="00000000" w:rsidRDefault="00000000" w:rsidRPr="00000000" w14:paraId="00001DFA">
            <w:pPr>
              <w:ind w:left="0" w:hanging="2"/>
              <w:jc w:val="center"/>
              <w:rPr/>
            </w:pPr>
            <w:r w:rsidDel="00000000" w:rsidR="00000000" w:rsidRPr="00000000">
              <w:rPr>
                <w:rtl w:val="0"/>
              </w:rPr>
            </w:r>
          </w:p>
        </w:tc>
        <w:tc>
          <w:tcPr>
            <w:vAlign w:val="center"/>
          </w:tcPr>
          <w:p w:rsidR="00000000" w:rsidDel="00000000" w:rsidP="00000000" w:rsidRDefault="00000000" w:rsidRPr="00000000" w14:paraId="00001DFB">
            <w:pPr>
              <w:ind w:left="0" w:hanging="2"/>
              <w:rPr/>
            </w:pPr>
            <w:r w:rsidDel="00000000" w:rsidR="00000000" w:rsidRPr="00000000">
              <w:rPr>
                <w:rtl w:val="0"/>
              </w:rPr>
            </w:r>
          </w:p>
        </w:tc>
        <w:tc>
          <w:tcPr>
            <w:vAlign w:val="center"/>
          </w:tcPr>
          <w:p w:rsidR="00000000" w:rsidDel="00000000" w:rsidP="00000000" w:rsidRDefault="00000000" w:rsidRPr="00000000" w14:paraId="00001DFC">
            <w:pPr>
              <w:ind w:left="0" w:hanging="2"/>
              <w:jc w:val="center"/>
              <w:rPr/>
            </w:pPr>
            <w:r w:rsidDel="00000000" w:rsidR="00000000" w:rsidRPr="00000000">
              <w:rPr>
                <w:rtl w:val="0"/>
              </w:rPr>
            </w:r>
          </w:p>
        </w:tc>
        <w:tc>
          <w:tcPr>
            <w:vAlign w:val="center"/>
          </w:tcPr>
          <w:p w:rsidR="00000000" w:rsidDel="00000000" w:rsidP="00000000" w:rsidRDefault="00000000" w:rsidRPr="00000000" w14:paraId="00001DF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DFE">
            <w:pPr>
              <w:ind w:left="0" w:hanging="2"/>
              <w:jc w:val="center"/>
              <w:rPr/>
            </w:pPr>
            <w:r w:rsidDel="00000000" w:rsidR="00000000" w:rsidRPr="00000000">
              <w:rPr>
                <w:rtl w:val="0"/>
              </w:rPr>
              <w:t xml:space="preserve">(b)(1)(ix)</w:t>
            </w:r>
          </w:p>
        </w:tc>
        <w:tc>
          <w:tcPr>
            <w:vAlign w:val="center"/>
          </w:tcPr>
          <w:p w:rsidR="00000000" w:rsidDel="00000000" w:rsidP="00000000" w:rsidRDefault="00000000" w:rsidRPr="00000000" w14:paraId="00001DFF">
            <w:pPr>
              <w:ind w:left="0" w:hanging="2"/>
              <w:rPr/>
            </w:pPr>
            <w:r w:rsidDel="00000000" w:rsidR="00000000" w:rsidRPr="00000000">
              <w:rPr>
                <w:rtl w:val="0"/>
              </w:rPr>
              <w:t xml:space="preserve">Ground evacuation and ditching equipment;</w:t>
            </w:r>
          </w:p>
        </w:tc>
        <w:tc>
          <w:tcPr>
            <w:vAlign w:val="center"/>
          </w:tcPr>
          <w:p w:rsidR="00000000" w:rsidDel="00000000" w:rsidP="00000000" w:rsidRDefault="00000000" w:rsidRPr="00000000" w14:paraId="00001E00">
            <w:pPr>
              <w:ind w:left="0" w:hanging="2"/>
              <w:jc w:val="center"/>
              <w:rPr/>
            </w:pPr>
            <w:r w:rsidDel="00000000" w:rsidR="00000000" w:rsidRPr="00000000">
              <w:rPr>
                <w:rtl w:val="0"/>
              </w:rPr>
            </w:r>
          </w:p>
        </w:tc>
        <w:tc>
          <w:tcPr>
            <w:vAlign w:val="center"/>
          </w:tcPr>
          <w:p w:rsidR="00000000" w:rsidDel="00000000" w:rsidP="00000000" w:rsidRDefault="00000000" w:rsidRPr="00000000" w14:paraId="00001E01">
            <w:pPr>
              <w:ind w:left="0" w:hanging="2"/>
              <w:rPr/>
            </w:pPr>
            <w:r w:rsidDel="00000000" w:rsidR="00000000" w:rsidRPr="00000000">
              <w:rPr>
                <w:rtl w:val="0"/>
              </w:rPr>
            </w:r>
          </w:p>
        </w:tc>
        <w:tc>
          <w:tcPr>
            <w:vAlign w:val="center"/>
          </w:tcPr>
          <w:p w:rsidR="00000000" w:rsidDel="00000000" w:rsidP="00000000" w:rsidRDefault="00000000" w:rsidRPr="00000000" w14:paraId="00001E02">
            <w:pPr>
              <w:ind w:left="0" w:hanging="2"/>
              <w:jc w:val="center"/>
              <w:rPr/>
            </w:pPr>
            <w:r w:rsidDel="00000000" w:rsidR="00000000" w:rsidRPr="00000000">
              <w:rPr>
                <w:rtl w:val="0"/>
              </w:rPr>
            </w:r>
          </w:p>
        </w:tc>
        <w:tc>
          <w:tcPr>
            <w:vAlign w:val="center"/>
          </w:tcPr>
          <w:p w:rsidR="00000000" w:rsidDel="00000000" w:rsidP="00000000" w:rsidRDefault="00000000" w:rsidRPr="00000000" w14:paraId="00001E0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04">
            <w:pPr>
              <w:ind w:left="0" w:hanging="2"/>
              <w:jc w:val="center"/>
              <w:rPr/>
            </w:pPr>
            <w:r w:rsidDel="00000000" w:rsidR="00000000" w:rsidRPr="00000000">
              <w:rPr>
                <w:rtl w:val="0"/>
              </w:rPr>
              <w:t xml:space="preserve">(b)(1)(x)</w:t>
            </w:r>
          </w:p>
        </w:tc>
        <w:tc>
          <w:tcPr>
            <w:vAlign w:val="center"/>
          </w:tcPr>
          <w:p w:rsidR="00000000" w:rsidDel="00000000" w:rsidP="00000000" w:rsidRDefault="00000000" w:rsidRPr="00000000" w14:paraId="00001E05">
            <w:pPr>
              <w:ind w:left="0" w:hanging="2"/>
              <w:rPr/>
            </w:pPr>
            <w:r w:rsidDel="00000000" w:rsidR="00000000" w:rsidRPr="00000000">
              <w:rPr>
                <w:rtl w:val="0"/>
              </w:rPr>
              <w:t xml:space="preserve">First aid equipment;</w:t>
            </w:r>
          </w:p>
        </w:tc>
        <w:tc>
          <w:tcPr>
            <w:vAlign w:val="center"/>
          </w:tcPr>
          <w:p w:rsidR="00000000" w:rsidDel="00000000" w:rsidP="00000000" w:rsidRDefault="00000000" w:rsidRPr="00000000" w14:paraId="00001E06">
            <w:pPr>
              <w:ind w:left="0" w:hanging="2"/>
              <w:jc w:val="center"/>
              <w:rPr/>
            </w:pPr>
            <w:r w:rsidDel="00000000" w:rsidR="00000000" w:rsidRPr="00000000">
              <w:rPr>
                <w:rtl w:val="0"/>
              </w:rPr>
            </w:r>
          </w:p>
        </w:tc>
        <w:tc>
          <w:tcPr>
            <w:vAlign w:val="center"/>
          </w:tcPr>
          <w:p w:rsidR="00000000" w:rsidDel="00000000" w:rsidP="00000000" w:rsidRDefault="00000000" w:rsidRPr="00000000" w14:paraId="00001E07">
            <w:pPr>
              <w:ind w:left="0" w:hanging="2"/>
              <w:rPr/>
            </w:pPr>
            <w:r w:rsidDel="00000000" w:rsidR="00000000" w:rsidRPr="00000000">
              <w:rPr>
                <w:rtl w:val="0"/>
              </w:rPr>
            </w:r>
          </w:p>
        </w:tc>
        <w:tc>
          <w:tcPr>
            <w:vAlign w:val="center"/>
          </w:tcPr>
          <w:p w:rsidR="00000000" w:rsidDel="00000000" w:rsidP="00000000" w:rsidRDefault="00000000" w:rsidRPr="00000000" w14:paraId="00001E08">
            <w:pPr>
              <w:ind w:left="0" w:hanging="2"/>
              <w:jc w:val="center"/>
              <w:rPr/>
            </w:pPr>
            <w:r w:rsidDel="00000000" w:rsidR="00000000" w:rsidRPr="00000000">
              <w:rPr>
                <w:rtl w:val="0"/>
              </w:rPr>
            </w:r>
          </w:p>
        </w:tc>
        <w:tc>
          <w:tcPr>
            <w:vAlign w:val="center"/>
          </w:tcPr>
          <w:p w:rsidR="00000000" w:rsidDel="00000000" w:rsidP="00000000" w:rsidRDefault="00000000" w:rsidRPr="00000000" w14:paraId="00001E0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0A">
            <w:pPr>
              <w:ind w:left="0" w:hanging="2"/>
              <w:jc w:val="center"/>
              <w:rPr/>
            </w:pPr>
            <w:r w:rsidDel="00000000" w:rsidR="00000000" w:rsidRPr="00000000">
              <w:rPr>
                <w:rtl w:val="0"/>
              </w:rPr>
              <w:t xml:space="preserve">(b)(1)(xi)</w:t>
            </w:r>
          </w:p>
        </w:tc>
        <w:tc>
          <w:tcPr>
            <w:vAlign w:val="center"/>
          </w:tcPr>
          <w:p w:rsidR="00000000" w:rsidDel="00000000" w:rsidP="00000000" w:rsidRDefault="00000000" w:rsidRPr="00000000" w14:paraId="00001E0B">
            <w:pPr>
              <w:ind w:left="0" w:hanging="2"/>
              <w:rPr/>
            </w:pPr>
            <w:r w:rsidDel="00000000" w:rsidR="00000000" w:rsidRPr="00000000">
              <w:rPr>
                <w:rtl w:val="0"/>
              </w:rPr>
              <w:t xml:space="preserve">Portable oxygen systems (oxygen bottles, chemical oxygen generators, protective breathing equipment (PBE));</w:t>
            </w:r>
          </w:p>
        </w:tc>
        <w:tc>
          <w:tcPr>
            <w:vAlign w:val="center"/>
          </w:tcPr>
          <w:p w:rsidR="00000000" w:rsidDel="00000000" w:rsidP="00000000" w:rsidRDefault="00000000" w:rsidRPr="00000000" w14:paraId="00001E0C">
            <w:pPr>
              <w:ind w:left="0" w:hanging="2"/>
              <w:jc w:val="center"/>
              <w:rPr/>
            </w:pPr>
            <w:r w:rsidDel="00000000" w:rsidR="00000000" w:rsidRPr="00000000">
              <w:rPr>
                <w:rtl w:val="0"/>
              </w:rPr>
            </w:r>
          </w:p>
        </w:tc>
        <w:tc>
          <w:tcPr>
            <w:vAlign w:val="center"/>
          </w:tcPr>
          <w:p w:rsidR="00000000" w:rsidDel="00000000" w:rsidP="00000000" w:rsidRDefault="00000000" w:rsidRPr="00000000" w14:paraId="00001E0D">
            <w:pPr>
              <w:ind w:left="0" w:hanging="2"/>
              <w:rPr/>
            </w:pPr>
            <w:r w:rsidDel="00000000" w:rsidR="00000000" w:rsidRPr="00000000">
              <w:rPr>
                <w:rtl w:val="0"/>
              </w:rPr>
            </w:r>
          </w:p>
        </w:tc>
        <w:tc>
          <w:tcPr>
            <w:vAlign w:val="center"/>
          </w:tcPr>
          <w:p w:rsidR="00000000" w:rsidDel="00000000" w:rsidP="00000000" w:rsidRDefault="00000000" w:rsidRPr="00000000" w14:paraId="00001E0E">
            <w:pPr>
              <w:ind w:left="0" w:hanging="2"/>
              <w:jc w:val="center"/>
              <w:rPr/>
            </w:pPr>
            <w:r w:rsidDel="00000000" w:rsidR="00000000" w:rsidRPr="00000000">
              <w:rPr>
                <w:rtl w:val="0"/>
              </w:rPr>
            </w:r>
          </w:p>
        </w:tc>
        <w:tc>
          <w:tcPr>
            <w:vAlign w:val="center"/>
          </w:tcPr>
          <w:p w:rsidR="00000000" w:rsidDel="00000000" w:rsidP="00000000" w:rsidRDefault="00000000" w:rsidRPr="00000000" w14:paraId="00001E0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10">
            <w:pPr>
              <w:ind w:left="0" w:hanging="2"/>
              <w:jc w:val="center"/>
              <w:rPr/>
            </w:pPr>
            <w:r w:rsidDel="00000000" w:rsidR="00000000" w:rsidRPr="00000000">
              <w:rPr>
                <w:rtl w:val="0"/>
              </w:rPr>
              <w:t xml:space="preserve">(b)(1)(xii)</w:t>
            </w:r>
          </w:p>
        </w:tc>
        <w:tc>
          <w:tcPr>
            <w:vAlign w:val="center"/>
          </w:tcPr>
          <w:p w:rsidR="00000000" w:rsidDel="00000000" w:rsidP="00000000" w:rsidRDefault="00000000" w:rsidRPr="00000000" w14:paraId="00001E11">
            <w:pPr>
              <w:ind w:left="0" w:hanging="2"/>
              <w:rPr/>
            </w:pPr>
            <w:r w:rsidDel="00000000" w:rsidR="00000000" w:rsidRPr="00000000">
              <w:rPr>
                <w:rtl w:val="0"/>
              </w:rPr>
              <w:t xml:space="preserve">Firefighting equipment;</w:t>
            </w:r>
          </w:p>
        </w:tc>
        <w:tc>
          <w:tcPr>
            <w:vAlign w:val="center"/>
          </w:tcPr>
          <w:p w:rsidR="00000000" w:rsidDel="00000000" w:rsidP="00000000" w:rsidRDefault="00000000" w:rsidRPr="00000000" w14:paraId="00001E12">
            <w:pPr>
              <w:ind w:left="0" w:hanging="2"/>
              <w:jc w:val="center"/>
              <w:rPr/>
            </w:pPr>
            <w:r w:rsidDel="00000000" w:rsidR="00000000" w:rsidRPr="00000000">
              <w:rPr>
                <w:rtl w:val="0"/>
              </w:rPr>
            </w:r>
          </w:p>
        </w:tc>
        <w:tc>
          <w:tcPr>
            <w:vAlign w:val="center"/>
          </w:tcPr>
          <w:p w:rsidR="00000000" w:rsidDel="00000000" w:rsidP="00000000" w:rsidRDefault="00000000" w:rsidRPr="00000000" w14:paraId="00001E13">
            <w:pPr>
              <w:ind w:left="0" w:hanging="2"/>
              <w:rPr/>
            </w:pPr>
            <w:r w:rsidDel="00000000" w:rsidR="00000000" w:rsidRPr="00000000">
              <w:rPr>
                <w:rtl w:val="0"/>
              </w:rPr>
            </w:r>
          </w:p>
        </w:tc>
        <w:tc>
          <w:tcPr>
            <w:vAlign w:val="center"/>
          </w:tcPr>
          <w:p w:rsidR="00000000" w:rsidDel="00000000" w:rsidP="00000000" w:rsidRDefault="00000000" w:rsidRPr="00000000" w14:paraId="00001E14">
            <w:pPr>
              <w:ind w:left="0" w:hanging="2"/>
              <w:jc w:val="center"/>
              <w:rPr/>
            </w:pPr>
            <w:r w:rsidDel="00000000" w:rsidR="00000000" w:rsidRPr="00000000">
              <w:rPr>
                <w:rtl w:val="0"/>
              </w:rPr>
            </w:r>
          </w:p>
        </w:tc>
        <w:tc>
          <w:tcPr>
            <w:vAlign w:val="center"/>
          </w:tcPr>
          <w:p w:rsidR="00000000" w:rsidDel="00000000" w:rsidP="00000000" w:rsidRDefault="00000000" w:rsidRPr="00000000" w14:paraId="00001E1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16">
            <w:pPr>
              <w:ind w:left="0" w:hanging="2"/>
              <w:jc w:val="center"/>
              <w:rPr/>
            </w:pPr>
            <w:r w:rsidDel="00000000" w:rsidR="00000000" w:rsidRPr="00000000">
              <w:rPr>
                <w:rtl w:val="0"/>
              </w:rPr>
              <w:t xml:space="preserve">(b)(1)(xiii)</w:t>
            </w:r>
          </w:p>
        </w:tc>
        <w:tc>
          <w:tcPr>
            <w:vAlign w:val="center"/>
          </w:tcPr>
          <w:p w:rsidR="00000000" w:rsidDel="00000000" w:rsidP="00000000" w:rsidRDefault="00000000" w:rsidRPr="00000000" w14:paraId="00001E17">
            <w:pPr>
              <w:ind w:left="0" w:hanging="2"/>
              <w:rPr/>
            </w:pPr>
            <w:r w:rsidDel="00000000" w:rsidR="00000000" w:rsidRPr="00000000">
              <w:rPr>
                <w:rtl w:val="0"/>
              </w:rPr>
              <w:t xml:space="preserve">Emergency lighting systems; and</w:t>
            </w:r>
          </w:p>
        </w:tc>
        <w:tc>
          <w:tcPr>
            <w:vAlign w:val="center"/>
          </w:tcPr>
          <w:p w:rsidR="00000000" w:rsidDel="00000000" w:rsidP="00000000" w:rsidRDefault="00000000" w:rsidRPr="00000000" w14:paraId="00001E18">
            <w:pPr>
              <w:ind w:left="0" w:hanging="2"/>
              <w:jc w:val="center"/>
              <w:rPr/>
            </w:pPr>
            <w:r w:rsidDel="00000000" w:rsidR="00000000" w:rsidRPr="00000000">
              <w:rPr>
                <w:rtl w:val="0"/>
              </w:rPr>
            </w:r>
          </w:p>
        </w:tc>
        <w:tc>
          <w:tcPr>
            <w:vAlign w:val="center"/>
          </w:tcPr>
          <w:p w:rsidR="00000000" w:rsidDel="00000000" w:rsidP="00000000" w:rsidRDefault="00000000" w:rsidRPr="00000000" w14:paraId="00001E19">
            <w:pPr>
              <w:ind w:left="0" w:hanging="2"/>
              <w:rPr/>
            </w:pPr>
            <w:r w:rsidDel="00000000" w:rsidR="00000000" w:rsidRPr="00000000">
              <w:rPr>
                <w:rtl w:val="0"/>
              </w:rPr>
            </w:r>
          </w:p>
        </w:tc>
        <w:tc>
          <w:tcPr>
            <w:vAlign w:val="center"/>
          </w:tcPr>
          <w:p w:rsidR="00000000" w:rsidDel="00000000" w:rsidP="00000000" w:rsidRDefault="00000000" w:rsidRPr="00000000" w14:paraId="00001E1A">
            <w:pPr>
              <w:ind w:left="0" w:hanging="2"/>
              <w:jc w:val="center"/>
              <w:rPr/>
            </w:pPr>
            <w:r w:rsidDel="00000000" w:rsidR="00000000" w:rsidRPr="00000000">
              <w:rPr>
                <w:rtl w:val="0"/>
              </w:rPr>
            </w:r>
          </w:p>
        </w:tc>
        <w:tc>
          <w:tcPr>
            <w:vAlign w:val="center"/>
          </w:tcPr>
          <w:p w:rsidR="00000000" w:rsidDel="00000000" w:rsidP="00000000" w:rsidRDefault="00000000" w:rsidRPr="00000000" w14:paraId="00001E1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1C">
            <w:pPr>
              <w:ind w:left="0" w:hanging="2"/>
              <w:jc w:val="center"/>
              <w:rPr/>
            </w:pPr>
            <w:r w:rsidDel="00000000" w:rsidR="00000000" w:rsidRPr="00000000">
              <w:rPr>
                <w:rtl w:val="0"/>
              </w:rPr>
              <w:t xml:space="preserve">(b)(1)(xiv)</w:t>
            </w:r>
          </w:p>
        </w:tc>
        <w:tc>
          <w:tcPr>
            <w:vAlign w:val="center"/>
          </w:tcPr>
          <w:p w:rsidR="00000000" w:rsidDel="00000000" w:rsidP="00000000" w:rsidRDefault="00000000" w:rsidRPr="00000000" w14:paraId="00001E1D">
            <w:pPr>
              <w:ind w:left="0" w:hanging="2"/>
              <w:rPr/>
            </w:pPr>
            <w:r w:rsidDel="00000000" w:rsidR="00000000" w:rsidRPr="00000000">
              <w:rPr>
                <w:rtl w:val="0"/>
              </w:rPr>
              <w:t xml:space="preserve">Additional emergency equipment.</w:t>
            </w:r>
          </w:p>
        </w:tc>
        <w:tc>
          <w:tcPr>
            <w:vAlign w:val="center"/>
          </w:tcPr>
          <w:p w:rsidR="00000000" w:rsidDel="00000000" w:rsidP="00000000" w:rsidRDefault="00000000" w:rsidRPr="00000000" w14:paraId="00001E1E">
            <w:pPr>
              <w:ind w:left="0" w:hanging="2"/>
              <w:jc w:val="center"/>
              <w:rPr/>
            </w:pPr>
            <w:r w:rsidDel="00000000" w:rsidR="00000000" w:rsidRPr="00000000">
              <w:rPr>
                <w:rtl w:val="0"/>
              </w:rPr>
            </w:r>
          </w:p>
        </w:tc>
        <w:tc>
          <w:tcPr>
            <w:vAlign w:val="center"/>
          </w:tcPr>
          <w:p w:rsidR="00000000" w:rsidDel="00000000" w:rsidP="00000000" w:rsidRDefault="00000000" w:rsidRPr="00000000" w14:paraId="00001E1F">
            <w:pPr>
              <w:ind w:left="0" w:hanging="2"/>
              <w:rPr/>
            </w:pPr>
            <w:r w:rsidDel="00000000" w:rsidR="00000000" w:rsidRPr="00000000">
              <w:rPr>
                <w:rtl w:val="0"/>
              </w:rPr>
            </w:r>
          </w:p>
        </w:tc>
        <w:tc>
          <w:tcPr>
            <w:vAlign w:val="center"/>
          </w:tcPr>
          <w:p w:rsidR="00000000" w:rsidDel="00000000" w:rsidP="00000000" w:rsidRDefault="00000000" w:rsidRPr="00000000" w14:paraId="00001E20">
            <w:pPr>
              <w:ind w:left="0" w:hanging="2"/>
              <w:jc w:val="center"/>
              <w:rPr/>
            </w:pPr>
            <w:r w:rsidDel="00000000" w:rsidR="00000000" w:rsidRPr="00000000">
              <w:rPr>
                <w:rtl w:val="0"/>
              </w:rPr>
            </w:r>
          </w:p>
        </w:tc>
        <w:tc>
          <w:tcPr>
            <w:vAlign w:val="center"/>
          </w:tcPr>
          <w:p w:rsidR="00000000" w:rsidDel="00000000" w:rsidP="00000000" w:rsidRDefault="00000000" w:rsidRPr="00000000" w14:paraId="00001E2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22">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E23">
            <w:pPr>
              <w:ind w:left="0" w:hanging="2"/>
              <w:rPr/>
            </w:pPr>
            <w:r w:rsidDel="00000000" w:rsidR="00000000" w:rsidRPr="00000000">
              <w:rPr>
                <w:rtl w:val="0"/>
              </w:rPr>
              <w:t xml:space="preserve">Emergency assignments and procedures.</w:t>
            </w:r>
          </w:p>
        </w:tc>
        <w:tc>
          <w:tcPr>
            <w:vAlign w:val="center"/>
          </w:tcPr>
          <w:p w:rsidR="00000000" w:rsidDel="00000000" w:rsidP="00000000" w:rsidRDefault="00000000" w:rsidRPr="00000000" w14:paraId="00001E24">
            <w:pPr>
              <w:ind w:left="0" w:hanging="2"/>
              <w:jc w:val="center"/>
              <w:rPr/>
            </w:pPr>
            <w:r w:rsidDel="00000000" w:rsidR="00000000" w:rsidRPr="00000000">
              <w:rPr>
                <w:rtl w:val="0"/>
              </w:rPr>
            </w:r>
          </w:p>
        </w:tc>
        <w:tc>
          <w:tcPr>
            <w:vAlign w:val="center"/>
          </w:tcPr>
          <w:p w:rsidR="00000000" w:rsidDel="00000000" w:rsidP="00000000" w:rsidRDefault="00000000" w:rsidRPr="00000000" w14:paraId="00001E25">
            <w:pPr>
              <w:ind w:left="0" w:hanging="2"/>
              <w:rPr/>
            </w:pPr>
            <w:r w:rsidDel="00000000" w:rsidR="00000000" w:rsidRPr="00000000">
              <w:rPr>
                <w:rtl w:val="0"/>
              </w:rPr>
            </w:r>
          </w:p>
        </w:tc>
        <w:tc>
          <w:tcPr>
            <w:vAlign w:val="center"/>
          </w:tcPr>
          <w:p w:rsidR="00000000" w:rsidDel="00000000" w:rsidP="00000000" w:rsidRDefault="00000000" w:rsidRPr="00000000" w14:paraId="00001E26">
            <w:pPr>
              <w:ind w:left="0" w:hanging="2"/>
              <w:jc w:val="center"/>
              <w:rPr/>
            </w:pPr>
            <w:r w:rsidDel="00000000" w:rsidR="00000000" w:rsidRPr="00000000">
              <w:rPr>
                <w:rtl w:val="0"/>
              </w:rPr>
            </w:r>
          </w:p>
        </w:tc>
        <w:tc>
          <w:tcPr>
            <w:vAlign w:val="center"/>
          </w:tcPr>
          <w:p w:rsidR="00000000" w:rsidDel="00000000" w:rsidP="00000000" w:rsidRDefault="00000000" w:rsidRPr="00000000" w14:paraId="00001E2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28">
            <w:pPr>
              <w:ind w:left="0" w:hanging="2"/>
              <w:jc w:val="center"/>
              <w:rPr/>
            </w:pPr>
            <w:r w:rsidDel="00000000" w:rsidR="00000000" w:rsidRPr="00000000">
              <w:rPr>
                <w:rtl w:val="0"/>
              </w:rPr>
              <w:t xml:space="preserve">(b)(2)(i)</w:t>
            </w:r>
          </w:p>
        </w:tc>
        <w:tc>
          <w:tcPr>
            <w:vAlign w:val="center"/>
          </w:tcPr>
          <w:p w:rsidR="00000000" w:rsidDel="00000000" w:rsidP="00000000" w:rsidRDefault="00000000" w:rsidRPr="00000000" w14:paraId="00001E29">
            <w:pPr>
              <w:ind w:left="0" w:hanging="2"/>
              <w:rPr/>
            </w:pPr>
            <w:r w:rsidDel="00000000" w:rsidR="00000000" w:rsidRPr="00000000">
              <w:rPr>
                <w:rtl w:val="0"/>
              </w:rPr>
              <w:t xml:space="preserve">General types of emergencies specific to aircraft;</w:t>
            </w:r>
          </w:p>
        </w:tc>
        <w:tc>
          <w:tcPr>
            <w:vAlign w:val="center"/>
          </w:tcPr>
          <w:p w:rsidR="00000000" w:rsidDel="00000000" w:rsidP="00000000" w:rsidRDefault="00000000" w:rsidRPr="00000000" w14:paraId="00001E2A">
            <w:pPr>
              <w:ind w:left="0" w:hanging="2"/>
              <w:jc w:val="center"/>
              <w:rPr/>
            </w:pPr>
            <w:r w:rsidDel="00000000" w:rsidR="00000000" w:rsidRPr="00000000">
              <w:rPr>
                <w:rtl w:val="0"/>
              </w:rPr>
            </w:r>
          </w:p>
        </w:tc>
        <w:tc>
          <w:tcPr>
            <w:vAlign w:val="center"/>
          </w:tcPr>
          <w:p w:rsidR="00000000" w:rsidDel="00000000" w:rsidP="00000000" w:rsidRDefault="00000000" w:rsidRPr="00000000" w14:paraId="00001E2B">
            <w:pPr>
              <w:ind w:left="0" w:hanging="2"/>
              <w:rPr/>
            </w:pPr>
            <w:r w:rsidDel="00000000" w:rsidR="00000000" w:rsidRPr="00000000">
              <w:rPr>
                <w:rtl w:val="0"/>
              </w:rPr>
            </w:r>
          </w:p>
        </w:tc>
        <w:tc>
          <w:tcPr>
            <w:vAlign w:val="center"/>
          </w:tcPr>
          <w:p w:rsidR="00000000" w:rsidDel="00000000" w:rsidP="00000000" w:rsidRDefault="00000000" w:rsidRPr="00000000" w14:paraId="00001E2C">
            <w:pPr>
              <w:ind w:left="0" w:hanging="2"/>
              <w:jc w:val="center"/>
              <w:rPr/>
            </w:pPr>
            <w:r w:rsidDel="00000000" w:rsidR="00000000" w:rsidRPr="00000000">
              <w:rPr>
                <w:rtl w:val="0"/>
              </w:rPr>
            </w:r>
          </w:p>
        </w:tc>
        <w:tc>
          <w:tcPr>
            <w:vAlign w:val="center"/>
          </w:tcPr>
          <w:p w:rsidR="00000000" w:rsidDel="00000000" w:rsidP="00000000" w:rsidRDefault="00000000" w:rsidRPr="00000000" w14:paraId="00001E2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2E">
            <w:pPr>
              <w:ind w:left="0" w:hanging="2"/>
              <w:jc w:val="center"/>
              <w:rPr/>
            </w:pPr>
            <w:r w:rsidDel="00000000" w:rsidR="00000000" w:rsidRPr="00000000">
              <w:rPr>
                <w:rtl w:val="0"/>
              </w:rPr>
              <w:t xml:space="preserve">(b)(2)(ii)</w:t>
            </w:r>
          </w:p>
        </w:tc>
        <w:tc>
          <w:tcPr>
            <w:vAlign w:val="center"/>
          </w:tcPr>
          <w:p w:rsidR="00000000" w:rsidDel="00000000" w:rsidP="00000000" w:rsidRDefault="00000000" w:rsidRPr="00000000" w14:paraId="00001E2F">
            <w:pPr>
              <w:ind w:left="0" w:hanging="2"/>
              <w:rPr/>
            </w:pPr>
            <w:r w:rsidDel="00000000" w:rsidR="00000000" w:rsidRPr="00000000">
              <w:rPr>
                <w:rtl w:val="0"/>
              </w:rPr>
              <w:t xml:space="preserve">Emergency communication signals and procedures;</w:t>
            </w:r>
          </w:p>
        </w:tc>
        <w:tc>
          <w:tcPr>
            <w:vAlign w:val="center"/>
          </w:tcPr>
          <w:p w:rsidR="00000000" w:rsidDel="00000000" w:rsidP="00000000" w:rsidRDefault="00000000" w:rsidRPr="00000000" w14:paraId="00001E30">
            <w:pPr>
              <w:ind w:left="0" w:hanging="2"/>
              <w:jc w:val="center"/>
              <w:rPr/>
            </w:pPr>
            <w:r w:rsidDel="00000000" w:rsidR="00000000" w:rsidRPr="00000000">
              <w:rPr>
                <w:rtl w:val="0"/>
              </w:rPr>
            </w:r>
          </w:p>
        </w:tc>
        <w:tc>
          <w:tcPr>
            <w:vAlign w:val="center"/>
          </w:tcPr>
          <w:p w:rsidR="00000000" w:rsidDel="00000000" w:rsidP="00000000" w:rsidRDefault="00000000" w:rsidRPr="00000000" w14:paraId="00001E31">
            <w:pPr>
              <w:ind w:left="0" w:hanging="2"/>
              <w:rPr/>
            </w:pPr>
            <w:r w:rsidDel="00000000" w:rsidR="00000000" w:rsidRPr="00000000">
              <w:rPr>
                <w:rtl w:val="0"/>
              </w:rPr>
            </w:r>
          </w:p>
        </w:tc>
        <w:tc>
          <w:tcPr>
            <w:vAlign w:val="center"/>
          </w:tcPr>
          <w:p w:rsidR="00000000" w:rsidDel="00000000" w:rsidP="00000000" w:rsidRDefault="00000000" w:rsidRPr="00000000" w14:paraId="00001E32">
            <w:pPr>
              <w:ind w:left="0" w:hanging="2"/>
              <w:jc w:val="center"/>
              <w:rPr/>
            </w:pPr>
            <w:r w:rsidDel="00000000" w:rsidR="00000000" w:rsidRPr="00000000">
              <w:rPr>
                <w:rtl w:val="0"/>
              </w:rPr>
            </w:r>
          </w:p>
        </w:tc>
        <w:tc>
          <w:tcPr>
            <w:vAlign w:val="center"/>
          </w:tcPr>
          <w:p w:rsidR="00000000" w:rsidDel="00000000" w:rsidP="00000000" w:rsidRDefault="00000000" w:rsidRPr="00000000" w14:paraId="00001E3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34">
            <w:pPr>
              <w:ind w:left="0" w:hanging="2"/>
              <w:jc w:val="center"/>
              <w:rPr/>
            </w:pPr>
            <w:r w:rsidDel="00000000" w:rsidR="00000000" w:rsidRPr="00000000">
              <w:rPr>
                <w:rtl w:val="0"/>
              </w:rPr>
              <w:t xml:space="preserve">(b)(2)(iii)</w:t>
            </w:r>
          </w:p>
        </w:tc>
        <w:tc>
          <w:tcPr>
            <w:vAlign w:val="center"/>
          </w:tcPr>
          <w:p w:rsidR="00000000" w:rsidDel="00000000" w:rsidP="00000000" w:rsidRDefault="00000000" w:rsidRPr="00000000" w14:paraId="00001E35">
            <w:pPr>
              <w:ind w:left="0" w:hanging="2"/>
              <w:rPr/>
            </w:pPr>
            <w:r w:rsidDel="00000000" w:rsidR="00000000" w:rsidRPr="00000000">
              <w:rPr>
                <w:rtl w:val="0"/>
              </w:rPr>
              <w:t xml:space="preserve">Rapid decompression;</w:t>
            </w:r>
          </w:p>
        </w:tc>
        <w:tc>
          <w:tcPr>
            <w:vAlign w:val="center"/>
          </w:tcPr>
          <w:p w:rsidR="00000000" w:rsidDel="00000000" w:rsidP="00000000" w:rsidRDefault="00000000" w:rsidRPr="00000000" w14:paraId="00001E36">
            <w:pPr>
              <w:ind w:left="0" w:hanging="2"/>
              <w:jc w:val="center"/>
              <w:rPr/>
            </w:pPr>
            <w:r w:rsidDel="00000000" w:rsidR="00000000" w:rsidRPr="00000000">
              <w:rPr>
                <w:rtl w:val="0"/>
              </w:rPr>
            </w:r>
          </w:p>
        </w:tc>
        <w:tc>
          <w:tcPr>
            <w:vAlign w:val="center"/>
          </w:tcPr>
          <w:p w:rsidR="00000000" w:rsidDel="00000000" w:rsidP="00000000" w:rsidRDefault="00000000" w:rsidRPr="00000000" w14:paraId="00001E37">
            <w:pPr>
              <w:ind w:left="0" w:hanging="2"/>
              <w:rPr/>
            </w:pPr>
            <w:r w:rsidDel="00000000" w:rsidR="00000000" w:rsidRPr="00000000">
              <w:rPr>
                <w:rtl w:val="0"/>
              </w:rPr>
            </w:r>
          </w:p>
        </w:tc>
        <w:tc>
          <w:tcPr>
            <w:vAlign w:val="center"/>
          </w:tcPr>
          <w:p w:rsidR="00000000" w:rsidDel="00000000" w:rsidP="00000000" w:rsidRDefault="00000000" w:rsidRPr="00000000" w14:paraId="00001E38">
            <w:pPr>
              <w:ind w:left="0" w:hanging="2"/>
              <w:jc w:val="center"/>
              <w:rPr/>
            </w:pPr>
            <w:r w:rsidDel="00000000" w:rsidR="00000000" w:rsidRPr="00000000">
              <w:rPr>
                <w:rtl w:val="0"/>
              </w:rPr>
            </w:r>
          </w:p>
        </w:tc>
        <w:tc>
          <w:tcPr>
            <w:vAlign w:val="center"/>
          </w:tcPr>
          <w:p w:rsidR="00000000" w:rsidDel="00000000" w:rsidP="00000000" w:rsidRDefault="00000000" w:rsidRPr="00000000" w14:paraId="00001E3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3A">
            <w:pPr>
              <w:ind w:left="0" w:hanging="2"/>
              <w:jc w:val="center"/>
              <w:rPr/>
            </w:pPr>
            <w:r w:rsidDel="00000000" w:rsidR="00000000" w:rsidRPr="00000000">
              <w:rPr>
                <w:rtl w:val="0"/>
              </w:rPr>
              <w:t xml:space="preserve">(b)(2)(iv)</w:t>
            </w:r>
          </w:p>
        </w:tc>
        <w:tc>
          <w:tcPr>
            <w:vAlign w:val="center"/>
          </w:tcPr>
          <w:p w:rsidR="00000000" w:rsidDel="00000000" w:rsidP="00000000" w:rsidRDefault="00000000" w:rsidRPr="00000000" w14:paraId="00001E3B">
            <w:pPr>
              <w:ind w:left="0" w:hanging="2"/>
              <w:rPr/>
            </w:pPr>
            <w:r w:rsidDel="00000000" w:rsidR="00000000" w:rsidRPr="00000000">
              <w:rPr>
                <w:rtl w:val="0"/>
              </w:rPr>
              <w:t xml:space="preserve">Insidious decompression and cracked window and pressure seal leaks;</w:t>
            </w:r>
          </w:p>
        </w:tc>
        <w:tc>
          <w:tcPr>
            <w:vAlign w:val="center"/>
          </w:tcPr>
          <w:p w:rsidR="00000000" w:rsidDel="00000000" w:rsidP="00000000" w:rsidRDefault="00000000" w:rsidRPr="00000000" w14:paraId="00001E3C">
            <w:pPr>
              <w:ind w:left="0" w:hanging="2"/>
              <w:jc w:val="center"/>
              <w:rPr/>
            </w:pPr>
            <w:r w:rsidDel="00000000" w:rsidR="00000000" w:rsidRPr="00000000">
              <w:rPr>
                <w:rtl w:val="0"/>
              </w:rPr>
            </w:r>
          </w:p>
        </w:tc>
        <w:tc>
          <w:tcPr>
            <w:vAlign w:val="center"/>
          </w:tcPr>
          <w:p w:rsidR="00000000" w:rsidDel="00000000" w:rsidP="00000000" w:rsidRDefault="00000000" w:rsidRPr="00000000" w14:paraId="00001E3D">
            <w:pPr>
              <w:ind w:left="0" w:hanging="2"/>
              <w:rPr/>
            </w:pPr>
            <w:r w:rsidDel="00000000" w:rsidR="00000000" w:rsidRPr="00000000">
              <w:rPr>
                <w:rtl w:val="0"/>
              </w:rPr>
            </w:r>
          </w:p>
        </w:tc>
        <w:tc>
          <w:tcPr>
            <w:vAlign w:val="center"/>
          </w:tcPr>
          <w:p w:rsidR="00000000" w:rsidDel="00000000" w:rsidP="00000000" w:rsidRDefault="00000000" w:rsidRPr="00000000" w14:paraId="00001E3E">
            <w:pPr>
              <w:ind w:left="0" w:hanging="2"/>
              <w:jc w:val="center"/>
              <w:rPr/>
            </w:pPr>
            <w:r w:rsidDel="00000000" w:rsidR="00000000" w:rsidRPr="00000000">
              <w:rPr>
                <w:rtl w:val="0"/>
              </w:rPr>
            </w:r>
          </w:p>
        </w:tc>
        <w:tc>
          <w:tcPr>
            <w:vAlign w:val="center"/>
          </w:tcPr>
          <w:p w:rsidR="00000000" w:rsidDel="00000000" w:rsidP="00000000" w:rsidRDefault="00000000" w:rsidRPr="00000000" w14:paraId="00001E3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40">
            <w:pPr>
              <w:ind w:left="0" w:hanging="2"/>
              <w:jc w:val="center"/>
              <w:rPr/>
            </w:pPr>
            <w:r w:rsidDel="00000000" w:rsidR="00000000" w:rsidRPr="00000000">
              <w:rPr>
                <w:rtl w:val="0"/>
              </w:rPr>
              <w:t xml:space="preserve">(b)(2)(v)</w:t>
            </w:r>
          </w:p>
        </w:tc>
        <w:tc>
          <w:tcPr>
            <w:vAlign w:val="center"/>
          </w:tcPr>
          <w:p w:rsidR="00000000" w:rsidDel="00000000" w:rsidP="00000000" w:rsidRDefault="00000000" w:rsidRPr="00000000" w14:paraId="00001E41">
            <w:pPr>
              <w:ind w:left="0" w:hanging="2"/>
              <w:rPr/>
            </w:pPr>
            <w:r w:rsidDel="00000000" w:rsidR="00000000" w:rsidRPr="00000000">
              <w:rPr>
                <w:rtl w:val="0"/>
              </w:rPr>
              <w:t xml:space="preserve">Fires;</w:t>
            </w:r>
          </w:p>
        </w:tc>
        <w:tc>
          <w:tcPr>
            <w:vAlign w:val="center"/>
          </w:tcPr>
          <w:p w:rsidR="00000000" w:rsidDel="00000000" w:rsidP="00000000" w:rsidRDefault="00000000" w:rsidRPr="00000000" w14:paraId="00001E42">
            <w:pPr>
              <w:ind w:left="0" w:hanging="2"/>
              <w:jc w:val="center"/>
              <w:rPr/>
            </w:pPr>
            <w:r w:rsidDel="00000000" w:rsidR="00000000" w:rsidRPr="00000000">
              <w:rPr>
                <w:rtl w:val="0"/>
              </w:rPr>
            </w:r>
          </w:p>
        </w:tc>
        <w:tc>
          <w:tcPr>
            <w:vAlign w:val="center"/>
          </w:tcPr>
          <w:p w:rsidR="00000000" w:rsidDel="00000000" w:rsidP="00000000" w:rsidRDefault="00000000" w:rsidRPr="00000000" w14:paraId="00001E43">
            <w:pPr>
              <w:ind w:left="0" w:hanging="2"/>
              <w:rPr/>
            </w:pPr>
            <w:r w:rsidDel="00000000" w:rsidR="00000000" w:rsidRPr="00000000">
              <w:rPr>
                <w:rtl w:val="0"/>
              </w:rPr>
            </w:r>
          </w:p>
        </w:tc>
        <w:tc>
          <w:tcPr>
            <w:vAlign w:val="center"/>
          </w:tcPr>
          <w:p w:rsidR="00000000" w:rsidDel="00000000" w:rsidP="00000000" w:rsidRDefault="00000000" w:rsidRPr="00000000" w14:paraId="00001E44">
            <w:pPr>
              <w:ind w:left="0" w:hanging="2"/>
              <w:jc w:val="center"/>
              <w:rPr/>
            </w:pPr>
            <w:r w:rsidDel="00000000" w:rsidR="00000000" w:rsidRPr="00000000">
              <w:rPr>
                <w:rtl w:val="0"/>
              </w:rPr>
            </w:r>
          </w:p>
        </w:tc>
        <w:tc>
          <w:tcPr>
            <w:vAlign w:val="center"/>
          </w:tcPr>
          <w:p w:rsidR="00000000" w:rsidDel="00000000" w:rsidP="00000000" w:rsidRDefault="00000000" w:rsidRPr="00000000" w14:paraId="00001E4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46">
            <w:pPr>
              <w:ind w:left="0" w:hanging="2"/>
              <w:jc w:val="center"/>
              <w:rPr/>
            </w:pPr>
            <w:r w:rsidDel="00000000" w:rsidR="00000000" w:rsidRPr="00000000">
              <w:rPr>
                <w:rtl w:val="0"/>
              </w:rPr>
              <w:t xml:space="preserve">(b)(2)(vi)</w:t>
            </w:r>
          </w:p>
        </w:tc>
        <w:tc>
          <w:tcPr>
            <w:vAlign w:val="center"/>
          </w:tcPr>
          <w:p w:rsidR="00000000" w:rsidDel="00000000" w:rsidP="00000000" w:rsidRDefault="00000000" w:rsidRPr="00000000" w14:paraId="00001E47">
            <w:pPr>
              <w:ind w:left="0" w:hanging="2"/>
              <w:rPr/>
            </w:pPr>
            <w:r w:rsidDel="00000000" w:rsidR="00000000" w:rsidRPr="00000000">
              <w:rPr>
                <w:rtl w:val="0"/>
              </w:rPr>
              <w:t xml:space="preserve">Ditching;</w:t>
            </w:r>
          </w:p>
        </w:tc>
        <w:tc>
          <w:tcPr>
            <w:vAlign w:val="center"/>
          </w:tcPr>
          <w:p w:rsidR="00000000" w:rsidDel="00000000" w:rsidP="00000000" w:rsidRDefault="00000000" w:rsidRPr="00000000" w14:paraId="00001E48">
            <w:pPr>
              <w:ind w:left="0" w:hanging="2"/>
              <w:jc w:val="center"/>
              <w:rPr/>
            </w:pPr>
            <w:r w:rsidDel="00000000" w:rsidR="00000000" w:rsidRPr="00000000">
              <w:rPr>
                <w:rtl w:val="0"/>
              </w:rPr>
            </w:r>
          </w:p>
        </w:tc>
        <w:tc>
          <w:tcPr>
            <w:vAlign w:val="center"/>
          </w:tcPr>
          <w:p w:rsidR="00000000" w:rsidDel="00000000" w:rsidP="00000000" w:rsidRDefault="00000000" w:rsidRPr="00000000" w14:paraId="00001E49">
            <w:pPr>
              <w:ind w:left="0" w:hanging="2"/>
              <w:rPr/>
            </w:pPr>
            <w:r w:rsidDel="00000000" w:rsidR="00000000" w:rsidRPr="00000000">
              <w:rPr>
                <w:rtl w:val="0"/>
              </w:rPr>
            </w:r>
          </w:p>
        </w:tc>
        <w:tc>
          <w:tcPr>
            <w:vAlign w:val="center"/>
          </w:tcPr>
          <w:p w:rsidR="00000000" w:rsidDel="00000000" w:rsidP="00000000" w:rsidRDefault="00000000" w:rsidRPr="00000000" w14:paraId="00001E4A">
            <w:pPr>
              <w:ind w:left="0" w:hanging="2"/>
              <w:jc w:val="center"/>
              <w:rPr/>
            </w:pPr>
            <w:r w:rsidDel="00000000" w:rsidR="00000000" w:rsidRPr="00000000">
              <w:rPr>
                <w:rtl w:val="0"/>
              </w:rPr>
            </w:r>
          </w:p>
        </w:tc>
        <w:tc>
          <w:tcPr>
            <w:vAlign w:val="center"/>
          </w:tcPr>
          <w:p w:rsidR="00000000" w:rsidDel="00000000" w:rsidP="00000000" w:rsidRDefault="00000000" w:rsidRPr="00000000" w14:paraId="00001E4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4C">
            <w:pPr>
              <w:ind w:left="0" w:hanging="2"/>
              <w:jc w:val="center"/>
              <w:rPr/>
            </w:pPr>
            <w:r w:rsidDel="00000000" w:rsidR="00000000" w:rsidRPr="00000000">
              <w:rPr>
                <w:rtl w:val="0"/>
              </w:rPr>
              <w:t xml:space="preserve">(b)(2)(vii)</w:t>
            </w:r>
          </w:p>
        </w:tc>
        <w:tc>
          <w:tcPr>
            <w:vAlign w:val="center"/>
          </w:tcPr>
          <w:p w:rsidR="00000000" w:rsidDel="00000000" w:rsidP="00000000" w:rsidRDefault="00000000" w:rsidRPr="00000000" w14:paraId="00001E4D">
            <w:pPr>
              <w:ind w:left="0" w:hanging="2"/>
              <w:rPr/>
            </w:pPr>
            <w:r w:rsidDel="00000000" w:rsidR="00000000" w:rsidRPr="00000000">
              <w:rPr>
                <w:rtl w:val="0"/>
              </w:rPr>
              <w:t xml:space="preserve">Ground evacuation;</w:t>
            </w:r>
          </w:p>
        </w:tc>
        <w:tc>
          <w:tcPr>
            <w:vAlign w:val="center"/>
          </w:tcPr>
          <w:p w:rsidR="00000000" w:rsidDel="00000000" w:rsidP="00000000" w:rsidRDefault="00000000" w:rsidRPr="00000000" w14:paraId="00001E4E">
            <w:pPr>
              <w:ind w:left="0" w:hanging="2"/>
              <w:jc w:val="center"/>
              <w:rPr/>
            </w:pPr>
            <w:r w:rsidDel="00000000" w:rsidR="00000000" w:rsidRPr="00000000">
              <w:rPr>
                <w:rtl w:val="0"/>
              </w:rPr>
            </w:r>
          </w:p>
        </w:tc>
        <w:tc>
          <w:tcPr>
            <w:vAlign w:val="center"/>
          </w:tcPr>
          <w:p w:rsidR="00000000" w:rsidDel="00000000" w:rsidP="00000000" w:rsidRDefault="00000000" w:rsidRPr="00000000" w14:paraId="00001E4F">
            <w:pPr>
              <w:ind w:left="0" w:hanging="2"/>
              <w:rPr/>
            </w:pPr>
            <w:r w:rsidDel="00000000" w:rsidR="00000000" w:rsidRPr="00000000">
              <w:rPr>
                <w:rtl w:val="0"/>
              </w:rPr>
            </w:r>
          </w:p>
        </w:tc>
        <w:tc>
          <w:tcPr>
            <w:vAlign w:val="center"/>
          </w:tcPr>
          <w:p w:rsidR="00000000" w:rsidDel="00000000" w:rsidP="00000000" w:rsidRDefault="00000000" w:rsidRPr="00000000" w14:paraId="00001E50">
            <w:pPr>
              <w:ind w:left="0" w:hanging="2"/>
              <w:jc w:val="center"/>
              <w:rPr/>
            </w:pPr>
            <w:r w:rsidDel="00000000" w:rsidR="00000000" w:rsidRPr="00000000">
              <w:rPr>
                <w:rtl w:val="0"/>
              </w:rPr>
            </w:r>
          </w:p>
        </w:tc>
        <w:tc>
          <w:tcPr>
            <w:vAlign w:val="center"/>
          </w:tcPr>
          <w:p w:rsidR="00000000" w:rsidDel="00000000" w:rsidP="00000000" w:rsidRDefault="00000000" w:rsidRPr="00000000" w14:paraId="00001E5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52">
            <w:pPr>
              <w:ind w:left="0" w:hanging="2"/>
              <w:jc w:val="center"/>
              <w:rPr/>
            </w:pPr>
            <w:r w:rsidDel="00000000" w:rsidR="00000000" w:rsidRPr="00000000">
              <w:rPr>
                <w:rtl w:val="0"/>
              </w:rPr>
              <w:t xml:space="preserve">(b)(2)(viii)</w:t>
            </w:r>
          </w:p>
        </w:tc>
        <w:tc>
          <w:tcPr>
            <w:vAlign w:val="center"/>
          </w:tcPr>
          <w:p w:rsidR="00000000" w:rsidDel="00000000" w:rsidP="00000000" w:rsidRDefault="00000000" w:rsidRPr="00000000" w14:paraId="00001E53">
            <w:pPr>
              <w:ind w:left="0" w:hanging="2"/>
              <w:rPr/>
            </w:pPr>
            <w:r w:rsidDel="00000000" w:rsidR="00000000" w:rsidRPr="00000000">
              <w:rPr>
                <w:rtl w:val="0"/>
              </w:rPr>
              <w:t xml:space="preserve">Unwarranted evacuation (i.e., passenger initiated);</w:t>
            </w:r>
          </w:p>
        </w:tc>
        <w:tc>
          <w:tcPr>
            <w:vAlign w:val="center"/>
          </w:tcPr>
          <w:p w:rsidR="00000000" w:rsidDel="00000000" w:rsidP="00000000" w:rsidRDefault="00000000" w:rsidRPr="00000000" w14:paraId="00001E54">
            <w:pPr>
              <w:ind w:left="0" w:hanging="2"/>
              <w:jc w:val="center"/>
              <w:rPr/>
            </w:pPr>
            <w:r w:rsidDel="00000000" w:rsidR="00000000" w:rsidRPr="00000000">
              <w:rPr>
                <w:rtl w:val="0"/>
              </w:rPr>
            </w:r>
          </w:p>
        </w:tc>
        <w:tc>
          <w:tcPr>
            <w:vAlign w:val="center"/>
          </w:tcPr>
          <w:p w:rsidR="00000000" w:rsidDel="00000000" w:rsidP="00000000" w:rsidRDefault="00000000" w:rsidRPr="00000000" w14:paraId="00001E55">
            <w:pPr>
              <w:ind w:left="0" w:hanging="2"/>
              <w:rPr/>
            </w:pPr>
            <w:r w:rsidDel="00000000" w:rsidR="00000000" w:rsidRPr="00000000">
              <w:rPr>
                <w:rtl w:val="0"/>
              </w:rPr>
            </w:r>
          </w:p>
        </w:tc>
        <w:tc>
          <w:tcPr>
            <w:vAlign w:val="center"/>
          </w:tcPr>
          <w:p w:rsidR="00000000" w:rsidDel="00000000" w:rsidP="00000000" w:rsidRDefault="00000000" w:rsidRPr="00000000" w14:paraId="00001E56">
            <w:pPr>
              <w:ind w:left="0" w:hanging="2"/>
              <w:jc w:val="center"/>
              <w:rPr/>
            </w:pPr>
            <w:r w:rsidDel="00000000" w:rsidR="00000000" w:rsidRPr="00000000">
              <w:rPr>
                <w:rtl w:val="0"/>
              </w:rPr>
            </w:r>
          </w:p>
        </w:tc>
        <w:tc>
          <w:tcPr>
            <w:vAlign w:val="center"/>
          </w:tcPr>
          <w:p w:rsidR="00000000" w:rsidDel="00000000" w:rsidP="00000000" w:rsidRDefault="00000000" w:rsidRPr="00000000" w14:paraId="00001E5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58">
            <w:pPr>
              <w:ind w:left="0" w:hanging="2"/>
              <w:jc w:val="center"/>
              <w:rPr/>
            </w:pPr>
            <w:r w:rsidDel="00000000" w:rsidR="00000000" w:rsidRPr="00000000">
              <w:rPr>
                <w:rtl w:val="0"/>
              </w:rPr>
              <w:t xml:space="preserve">(b)(2)(ix)</w:t>
            </w:r>
          </w:p>
        </w:tc>
        <w:tc>
          <w:tcPr>
            <w:vAlign w:val="center"/>
          </w:tcPr>
          <w:p w:rsidR="00000000" w:rsidDel="00000000" w:rsidP="00000000" w:rsidRDefault="00000000" w:rsidRPr="00000000" w14:paraId="00001E59">
            <w:pPr>
              <w:ind w:left="0" w:hanging="2"/>
              <w:rPr/>
            </w:pPr>
            <w:r w:rsidDel="00000000" w:rsidR="00000000" w:rsidRPr="00000000">
              <w:rPr>
                <w:rtl w:val="0"/>
              </w:rPr>
              <w:t xml:space="preserve">Illness or injury;</w:t>
            </w:r>
          </w:p>
        </w:tc>
        <w:tc>
          <w:tcPr>
            <w:vAlign w:val="center"/>
          </w:tcPr>
          <w:p w:rsidR="00000000" w:rsidDel="00000000" w:rsidP="00000000" w:rsidRDefault="00000000" w:rsidRPr="00000000" w14:paraId="00001E5A">
            <w:pPr>
              <w:ind w:left="0" w:hanging="2"/>
              <w:jc w:val="center"/>
              <w:rPr/>
            </w:pPr>
            <w:r w:rsidDel="00000000" w:rsidR="00000000" w:rsidRPr="00000000">
              <w:rPr>
                <w:rtl w:val="0"/>
              </w:rPr>
            </w:r>
          </w:p>
        </w:tc>
        <w:tc>
          <w:tcPr>
            <w:vAlign w:val="center"/>
          </w:tcPr>
          <w:p w:rsidR="00000000" w:rsidDel="00000000" w:rsidP="00000000" w:rsidRDefault="00000000" w:rsidRPr="00000000" w14:paraId="00001E5B">
            <w:pPr>
              <w:ind w:left="0" w:hanging="2"/>
              <w:rPr/>
            </w:pPr>
            <w:r w:rsidDel="00000000" w:rsidR="00000000" w:rsidRPr="00000000">
              <w:rPr>
                <w:rtl w:val="0"/>
              </w:rPr>
            </w:r>
          </w:p>
        </w:tc>
        <w:tc>
          <w:tcPr>
            <w:vAlign w:val="center"/>
          </w:tcPr>
          <w:p w:rsidR="00000000" w:rsidDel="00000000" w:rsidP="00000000" w:rsidRDefault="00000000" w:rsidRPr="00000000" w14:paraId="00001E5C">
            <w:pPr>
              <w:ind w:left="0" w:hanging="2"/>
              <w:jc w:val="center"/>
              <w:rPr/>
            </w:pPr>
            <w:r w:rsidDel="00000000" w:rsidR="00000000" w:rsidRPr="00000000">
              <w:rPr>
                <w:rtl w:val="0"/>
              </w:rPr>
            </w:r>
          </w:p>
        </w:tc>
        <w:tc>
          <w:tcPr>
            <w:vAlign w:val="center"/>
          </w:tcPr>
          <w:p w:rsidR="00000000" w:rsidDel="00000000" w:rsidP="00000000" w:rsidRDefault="00000000" w:rsidRPr="00000000" w14:paraId="00001E5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5E">
            <w:pPr>
              <w:ind w:left="0" w:hanging="2"/>
              <w:jc w:val="center"/>
              <w:rPr/>
            </w:pPr>
            <w:r w:rsidDel="00000000" w:rsidR="00000000" w:rsidRPr="00000000">
              <w:rPr>
                <w:rtl w:val="0"/>
              </w:rPr>
              <w:t xml:space="preserve">(b)(2)(x)</w:t>
            </w:r>
          </w:p>
        </w:tc>
        <w:tc>
          <w:tcPr>
            <w:vAlign w:val="center"/>
          </w:tcPr>
          <w:p w:rsidR="00000000" w:rsidDel="00000000" w:rsidP="00000000" w:rsidRDefault="00000000" w:rsidRPr="00000000" w14:paraId="00001E5F">
            <w:pPr>
              <w:ind w:left="0" w:hanging="2"/>
              <w:rPr/>
            </w:pPr>
            <w:r w:rsidDel="00000000" w:rsidR="00000000" w:rsidRPr="00000000">
              <w:rPr>
                <w:rtl w:val="0"/>
              </w:rPr>
              <w:t xml:space="preserve">Abnormal situations involving passengers or crew members;</w:t>
            </w:r>
          </w:p>
        </w:tc>
        <w:tc>
          <w:tcPr>
            <w:vAlign w:val="center"/>
          </w:tcPr>
          <w:p w:rsidR="00000000" w:rsidDel="00000000" w:rsidP="00000000" w:rsidRDefault="00000000" w:rsidRPr="00000000" w14:paraId="00001E60">
            <w:pPr>
              <w:ind w:left="0" w:hanging="2"/>
              <w:jc w:val="center"/>
              <w:rPr/>
            </w:pPr>
            <w:r w:rsidDel="00000000" w:rsidR="00000000" w:rsidRPr="00000000">
              <w:rPr>
                <w:rtl w:val="0"/>
              </w:rPr>
            </w:r>
          </w:p>
        </w:tc>
        <w:tc>
          <w:tcPr>
            <w:vAlign w:val="center"/>
          </w:tcPr>
          <w:p w:rsidR="00000000" w:rsidDel="00000000" w:rsidP="00000000" w:rsidRDefault="00000000" w:rsidRPr="00000000" w14:paraId="00001E61">
            <w:pPr>
              <w:ind w:left="0" w:hanging="2"/>
              <w:rPr/>
            </w:pPr>
            <w:r w:rsidDel="00000000" w:rsidR="00000000" w:rsidRPr="00000000">
              <w:rPr>
                <w:rtl w:val="0"/>
              </w:rPr>
            </w:r>
          </w:p>
        </w:tc>
        <w:tc>
          <w:tcPr>
            <w:vAlign w:val="center"/>
          </w:tcPr>
          <w:p w:rsidR="00000000" w:rsidDel="00000000" w:rsidP="00000000" w:rsidRDefault="00000000" w:rsidRPr="00000000" w14:paraId="00001E62">
            <w:pPr>
              <w:ind w:left="0" w:hanging="2"/>
              <w:jc w:val="center"/>
              <w:rPr/>
            </w:pPr>
            <w:r w:rsidDel="00000000" w:rsidR="00000000" w:rsidRPr="00000000">
              <w:rPr>
                <w:rtl w:val="0"/>
              </w:rPr>
            </w:r>
          </w:p>
        </w:tc>
        <w:tc>
          <w:tcPr>
            <w:vAlign w:val="center"/>
          </w:tcPr>
          <w:p w:rsidR="00000000" w:rsidDel="00000000" w:rsidP="00000000" w:rsidRDefault="00000000" w:rsidRPr="00000000" w14:paraId="00001E6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64">
            <w:pPr>
              <w:ind w:left="0" w:hanging="2"/>
              <w:jc w:val="center"/>
              <w:rPr/>
            </w:pPr>
            <w:r w:rsidDel="00000000" w:rsidR="00000000" w:rsidRPr="00000000">
              <w:rPr>
                <w:rtl w:val="0"/>
              </w:rPr>
              <w:t xml:space="preserve">(b)(2)(xi)</w:t>
            </w:r>
          </w:p>
        </w:tc>
        <w:tc>
          <w:tcPr>
            <w:vAlign w:val="center"/>
          </w:tcPr>
          <w:p w:rsidR="00000000" w:rsidDel="00000000" w:rsidP="00000000" w:rsidRDefault="00000000" w:rsidRPr="00000000" w14:paraId="00001E65">
            <w:pPr>
              <w:ind w:left="0" w:hanging="2"/>
              <w:rPr/>
            </w:pPr>
            <w:r w:rsidDel="00000000" w:rsidR="00000000" w:rsidRPr="00000000">
              <w:rPr>
                <w:rtl w:val="0"/>
              </w:rPr>
              <w:t xml:space="preserve">Hijacking;</w:t>
            </w:r>
          </w:p>
        </w:tc>
        <w:tc>
          <w:tcPr>
            <w:vAlign w:val="center"/>
          </w:tcPr>
          <w:p w:rsidR="00000000" w:rsidDel="00000000" w:rsidP="00000000" w:rsidRDefault="00000000" w:rsidRPr="00000000" w14:paraId="00001E66">
            <w:pPr>
              <w:ind w:left="0" w:hanging="2"/>
              <w:jc w:val="center"/>
              <w:rPr/>
            </w:pPr>
            <w:r w:rsidDel="00000000" w:rsidR="00000000" w:rsidRPr="00000000">
              <w:rPr>
                <w:rtl w:val="0"/>
              </w:rPr>
            </w:r>
          </w:p>
        </w:tc>
        <w:tc>
          <w:tcPr>
            <w:vAlign w:val="center"/>
          </w:tcPr>
          <w:p w:rsidR="00000000" w:rsidDel="00000000" w:rsidP="00000000" w:rsidRDefault="00000000" w:rsidRPr="00000000" w14:paraId="00001E67">
            <w:pPr>
              <w:ind w:left="0" w:hanging="2"/>
              <w:rPr/>
            </w:pPr>
            <w:r w:rsidDel="00000000" w:rsidR="00000000" w:rsidRPr="00000000">
              <w:rPr>
                <w:rtl w:val="0"/>
              </w:rPr>
            </w:r>
          </w:p>
        </w:tc>
        <w:tc>
          <w:tcPr>
            <w:vAlign w:val="center"/>
          </w:tcPr>
          <w:p w:rsidR="00000000" w:rsidDel="00000000" w:rsidP="00000000" w:rsidRDefault="00000000" w:rsidRPr="00000000" w14:paraId="00001E68">
            <w:pPr>
              <w:ind w:left="0" w:hanging="2"/>
              <w:jc w:val="center"/>
              <w:rPr/>
            </w:pPr>
            <w:r w:rsidDel="00000000" w:rsidR="00000000" w:rsidRPr="00000000">
              <w:rPr>
                <w:rtl w:val="0"/>
              </w:rPr>
            </w:r>
          </w:p>
        </w:tc>
        <w:tc>
          <w:tcPr>
            <w:vAlign w:val="center"/>
          </w:tcPr>
          <w:p w:rsidR="00000000" w:rsidDel="00000000" w:rsidP="00000000" w:rsidRDefault="00000000" w:rsidRPr="00000000" w14:paraId="00001E6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6A">
            <w:pPr>
              <w:ind w:left="0" w:hanging="2"/>
              <w:jc w:val="center"/>
              <w:rPr/>
            </w:pPr>
            <w:r w:rsidDel="00000000" w:rsidR="00000000" w:rsidRPr="00000000">
              <w:rPr>
                <w:rtl w:val="0"/>
              </w:rPr>
              <w:t xml:space="preserve">(b)(2)(xii)</w:t>
            </w:r>
          </w:p>
        </w:tc>
        <w:tc>
          <w:tcPr>
            <w:vAlign w:val="center"/>
          </w:tcPr>
          <w:p w:rsidR="00000000" w:rsidDel="00000000" w:rsidP="00000000" w:rsidRDefault="00000000" w:rsidRPr="00000000" w14:paraId="00001E6B">
            <w:pPr>
              <w:ind w:left="0" w:hanging="2"/>
              <w:rPr/>
            </w:pPr>
            <w:r w:rsidDel="00000000" w:rsidR="00000000" w:rsidRPr="00000000">
              <w:rPr>
                <w:rtl w:val="0"/>
              </w:rPr>
              <w:t xml:space="preserve">Bomb threat;</w:t>
            </w:r>
          </w:p>
        </w:tc>
        <w:tc>
          <w:tcPr>
            <w:vAlign w:val="center"/>
          </w:tcPr>
          <w:p w:rsidR="00000000" w:rsidDel="00000000" w:rsidP="00000000" w:rsidRDefault="00000000" w:rsidRPr="00000000" w14:paraId="00001E6C">
            <w:pPr>
              <w:ind w:left="0" w:hanging="2"/>
              <w:jc w:val="center"/>
              <w:rPr/>
            </w:pPr>
            <w:r w:rsidDel="00000000" w:rsidR="00000000" w:rsidRPr="00000000">
              <w:rPr>
                <w:rtl w:val="0"/>
              </w:rPr>
            </w:r>
          </w:p>
        </w:tc>
        <w:tc>
          <w:tcPr>
            <w:vAlign w:val="center"/>
          </w:tcPr>
          <w:p w:rsidR="00000000" w:rsidDel="00000000" w:rsidP="00000000" w:rsidRDefault="00000000" w:rsidRPr="00000000" w14:paraId="00001E6D">
            <w:pPr>
              <w:ind w:left="0" w:hanging="2"/>
              <w:rPr/>
            </w:pPr>
            <w:r w:rsidDel="00000000" w:rsidR="00000000" w:rsidRPr="00000000">
              <w:rPr>
                <w:rtl w:val="0"/>
              </w:rPr>
            </w:r>
          </w:p>
        </w:tc>
        <w:tc>
          <w:tcPr>
            <w:vAlign w:val="center"/>
          </w:tcPr>
          <w:p w:rsidR="00000000" w:rsidDel="00000000" w:rsidP="00000000" w:rsidRDefault="00000000" w:rsidRPr="00000000" w14:paraId="00001E6E">
            <w:pPr>
              <w:ind w:left="0" w:hanging="2"/>
              <w:jc w:val="center"/>
              <w:rPr/>
            </w:pPr>
            <w:r w:rsidDel="00000000" w:rsidR="00000000" w:rsidRPr="00000000">
              <w:rPr>
                <w:rtl w:val="0"/>
              </w:rPr>
            </w:r>
          </w:p>
        </w:tc>
        <w:tc>
          <w:tcPr>
            <w:vAlign w:val="center"/>
          </w:tcPr>
          <w:p w:rsidR="00000000" w:rsidDel="00000000" w:rsidP="00000000" w:rsidRDefault="00000000" w:rsidRPr="00000000" w14:paraId="00001E6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70">
            <w:pPr>
              <w:ind w:left="0" w:hanging="2"/>
              <w:jc w:val="center"/>
              <w:rPr/>
            </w:pPr>
            <w:r w:rsidDel="00000000" w:rsidR="00000000" w:rsidRPr="00000000">
              <w:rPr>
                <w:rtl w:val="0"/>
              </w:rPr>
              <w:t xml:space="preserve">(b)(2)(xiii)</w:t>
            </w:r>
          </w:p>
        </w:tc>
        <w:tc>
          <w:tcPr>
            <w:vAlign w:val="center"/>
          </w:tcPr>
          <w:p w:rsidR="00000000" w:rsidDel="00000000" w:rsidP="00000000" w:rsidRDefault="00000000" w:rsidRPr="00000000" w14:paraId="00001E71">
            <w:pPr>
              <w:ind w:left="0" w:hanging="2"/>
              <w:rPr/>
            </w:pPr>
            <w:r w:rsidDel="00000000" w:rsidR="00000000" w:rsidRPr="00000000">
              <w:rPr>
                <w:rtl w:val="0"/>
              </w:rPr>
              <w:t xml:space="preserve">Turbulence;</w:t>
            </w:r>
          </w:p>
        </w:tc>
        <w:tc>
          <w:tcPr>
            <w:vAlign w:val="center"/>
          </w:tcPr>
          <w:p w:rsidR="00000000" w:rsidDel="00000000" w:rsidP="00000000" w:rsidRDefault="00000000" w:rsidRPr="00000000" w14:paraId="00001E72">
            <w:pPr>
              <w:ind w:left="0" w:hanging="2"/>
              <w:jc w:val="center"/>
              <w:rPr/>
            </w:pPr>
            <w:r w:rsidDel="00000000" w:rsidR="00000000" w:rsidRPr="00000000">
              <w:rPr>
                <w:rtl w:val="0"/>
              </w:rPr>
            </w:r>
          </w:p>
        </w:tc>
        <w:tc>
          <w:tcPr>
            <w:vAlign w:val="center"/>
          </w:tcPr>
          <w:p w:rsidR="00000000" w:rsidDel="00000000" w:rsidP="00000000" w:rsidRDefault="00000000" w:rsidRPr="00000000" w14:paraId="00001E73">
            <w:pPr>
              <w:ind w:left="0" w:hanging="2"/>
              <w:rPr/>
            </w:pPr>
            <w:r w:rsidDel="00000000" w:rsidR="00000000" w:rsidRPr="00000000">
              <w:rPr>
                <w:rtl w:val="0"/>
              </w:rPr>
            </w:r>
          </w:p>
        </w:tc>
        <w:tc>
          <w:tcPr>
            <w:vAlign w:val="center"/>
          </w:tcPr>
          <w:p w:rsidR="00000000" w:rsidDel="00000000" w:rsidP="00000000" w:rsidRDefault="00000000" w:rsidRPr="00000000" w14:paraId="00001E74">
            <w:pPr>
              <w:ind w:left="0" w:hanging="2"/>
              <w:jc w:val="center"/>
              <w:rPr/>
            </w:pPr>
            <w:r w:rsidDel="00000000" w:rsidR="00000000" w:rsidRPr="00000000">
              <w:rPr>
                <w:rtl w:val="0"/>
              </w:rPr>
            </w:r>
          </w:p>
        </w:tc>
        <w:tc>
          <w:tcPr>
            <w:vAlign w:val="center"/>
          </w:tcPr>
          <w:p w:rsidR="00000000" w:rsidDel="00000000" w:rsidP="00000000" w:rsidRDefault="00000000" w:rsidRPr="00000000" w14:paraId="00001E7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76">
            <w:pPr>
              <w:ind w:left="0" w:hanging="2"/>
              <w:jc w:val="center"/>
              <w:rPr/>
            </w:pPr>
            <w:r w:rsidDel="00000000" w:rsidR="00000000" w:rsidRPr="00000000">
              <w:rPr>
                <w:rtl w:val="0"/>
              </w:rPr>
              <w:t xml:space="preserve">(b)(2)(xiv)</w:t>
            </w:r>
          </w:p>
        </w:tc>
        <w:tc>
          <w:tcPr>
            <w:vAlign w:val="center"/>
          </w:tcPr>
          <w:p w:rsidR="00000000" w:rsidDel="00000000" w:rsidP="00000000" w:rsidRDefault="00000000" w:rsidRPr="00000000" w14:paraId="00001E77">
            <w:pPr>
              <w:ind w:left="0" w:hanging="2"/>
              <w:rPr/>
            </w:pPr>
            <w:r w:rsidDel="00000000" w:rsidR="00000000" w:rsidRPr="00000000">
              <w:rPr>
                <w:rtl w:val="0"/>
              </w:rPr>
              <w:t xml:space="preserve">Other unusual situations including an awareness of other crew members' assignments and functions as they pertain to the cabin crew's own duties; and</w:t>
            </w:r>
          </w:p>
        </w:tc>
        <w:tc>
          <w:tcPr>
            <w:vAlign w:val="center"/>
          </w:tcPr>
          <w:p w:rsidR="00000000" w:rsidDel="00000000" w:rsidP="00000000" w:rsidRDefault="00000000" w:rsidRPr="00000000" w14:paraId="00001E78">
            <w:pPr>
              <w:ind w:left="0" w:hanging="2"/>
              <w:jc w:val="center"/>
              <w:rPr/>
            </w:pPr>
            <w:r w:rsidDel="00000000" w:rsidR="00000000" w:rsidRPr="00000000">
              <w:rPr>
                <w:rtl w:val="0"/>
              </w:rPr>
            </w:r>
          </w:p>
        </w:tc>
        <w:tc>
          <w:tcPr>
            <w:vAlign w:val="center"/>
          </w:tcPr>
          <w:p w:rsidR="00000000" w:rsidDel="00000000" w:rsidP="00000000" w:rsidRDefault="00000000" w:rsidRPr="00000000" w14:paraId="00001E79">
            <w:pPr>
              <w:ind w:left="0" w:hanging="2"/>
              <w:rPr/>
            </w:pPr>
            <w:r w:rsidDel="00000000" w:rsidR="00000000" w:rsidRPr="00000000">
              <w:rPr>
                <w:rtl w:val="0"/>
              </w:rPr>
            </w:r>
          </w:p>
        </w:tc>
        <w:tc>
          <w:tcPr>
            <w:vAlign w:val="center"/>
          </w:tcPr>
          <w:p w:rsidR="00000000" w:rsidDel="00000000" w:rsidP="00000000" w:rsidRDefault="00000000" w:rsidRPr="00000000" w14:paraId="00001E7A">
            <w:pPr>
              <w:ind w:left="0" w:hanging="2"/>
              <w:jc w:val="center"/>
              <w:rPr/>
            </w:pPr>
            <w:r w:rsidDel="00000000" w:rsidR="00000000" w:rsidRPr="00000000">
              <w:rPr>
                <w:rtl w:val="0"/>
              </w:rPr>
            </w:r>
          </w:p>
        </w:tc>
        <w:tc>
          <w:tcPr>
            <w:vAlign w:val="center"/>
          </w:tcPr>
          <w:p w:rsidR="00000000" w:rsidDel="00000000" w:rsidP="00000000" w:rsidRDefault="00000000" w:rsidRPr="00000000" w14:paraId="00001E7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7C">
            <w:pPr>
              <w:ind w:left="0" w:hanging="2"/>
              <w:jc w:val="center"/>
              <w:rPr/>
            </w:pPr>
            <w:r w:rsidDel="00000000" w:rsidR="00000000" w:rsidRPr="00000000">
              <w:rPr>
                <w:rtl w:val="0"/>
              </w:rPr>
              <w:t xml:space="preserve">(b)(2)(xv)</w:t>
            </w:r>
          </w:p>
        </w:tc>
        <w:tc>
          <w:tcPr>
            <w:vAlign w:val="center"/>
          </w:tcPr>
          <w:p w:rsidR="00000000" w:rsidDel="00000000" w:rsidP="00000000" w:rsidRDefault="00000000" w:rsidRPr="00000000" w14:paraId="00001E7D">
            <w:pPr>
              <w:ind w:left="0" w:hanging="2"/>
              <w:rPr/>
            </w:pPr>
            <w:r w:rsidDel="00000000" w:rsidR="00000000" w:rsidRPr="00000000">
              <w:rPr>
                <w:rtl w:val="0"/>
              </w:rPr>
              <w:t xml:space="preserve">Previous aircraft accidents and incidents.</w:t>
            </w:r>
          </w:p>
        </w:tc>
        <w:tc>
          <w:tcPr>
            <w:vAlign w:val="center"/>
          </w:tcPr>
          <w:p w:rsidR="00000000" w:rsidDel="00000000" w:rsidP="00000000" w:rsidRDefault="00000000" w:rsidRPr="00000000" w14:paraId="00001E7E">
            <w:pPr>
              <w:ind w:left="0" w:hanging="2"/>
              <w:jc w:val="center"/>
              <w:rPr/>
            </w:pPr>
            <w:r w:rsidDel="00000000" w:rsidR="00000000" w:rsidRPr="00000000">
              <w:rPr>
                <w:rtl w:val="0"/>
              </w:rPr>
            </w:r>
          </w:p>
        </w:tc>
        <w:tc>
          <w:tcPr>
            <w:vAlign w:val="center"/>
          </w:tcPr>
          <w:p w:rsidR="00000000" w:rsidDel="00000000" w:rsidP="00000000" w:rsidRDefault="00000000" w:rsidRPr="00000000" w14:paraId="00001E7F">
            <w:pPr>
              <w:ind w:left="0" w:hanging="2"/>
              <w:rPr/>
            </w:pPr>
            <w:r w:rsidDel="00000000" w:rsidR="00000000" w:rsidRPr="00000000">
              <w:rPr>
                <w:rtl w:val="0"/>
              </w:rPr>
            </w:r>
          </w:p>
        </w:tc>
        <w:tc>
          <w:tcPr>
            <w:vAlign w:val="center"/>
          </w:tcPr>
          <w:p w:rsidR="00000000" w:rsidDel="00000000" w:rsidP="00000000" w:rsidRDefault="00000000" w:rsidRPr="00000000" w14:paraId="00001E80">
            <w:pPr>
              <w:ind w:left="0" w:hanging="2"/>
              <w:jc w:val="center"/>
              <w:rPr/>
            </w:pPr>
            <w:r w:rsidDel="00000000" w:rsidR="00000000" w:rsidRPr="00000000">
              <w:rPr>
                <w:rtl w:val="0"/>
              </w:rPr>
            </w:r>
          </w:p>
        </w:tc>
        <w:tc>
          <w:tcPr>
            <w:vAlign w:val="center"/>
          </w:tcPr>
          <w:p w:rsidR="00000000" w:rsidDel="00000000" w:rsidP="00000000" w:rsidRDefault="00000000" w:rsidRPr="00000000" w14:paraId="00001E8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82">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1E83">
            <w:pPr>
              <w:ind w:left="0" w:hanging="2"/>
              <w:rPr/>
            </w:pPr>
            <w:r w:rsidDel="00000000" w:rsidR="00000000" w:rsidRPr="00000000">
              <w:rPr>
                <w:rtl w:val="0"/>
              </w:rPr>
              <w:t xml:space="preserve">Aircraft specific emergency drills.</w:t>
            </w:r>
          </w:p>
        </w:tc>
        <w:tc>
          <w:tcPr>
            <w:vAlign w:val="center"/>
          </w:tcPr>
          <w:p w:rsidR="00000000" w:rsidDel="00000000" w:rsidP="00000000" w:rsidRDefault="00000000" w:rsidRPr="00000000" w14:paraId="00001E84">
            <w:pPr>
              <w:ind w:left="0" w:hanging="2"/>
              <w:jc w:val="center"/>
              <w:rPr/>
            </w:pPr>
            <w:r w:rsidDel="00000000" w:rsidR="00000000" w:rsidRPr="00000000">
              <w:rPr>
                <w:rtl w:val="0"/>
              </w:rPr>
            </w:r>
          </w:p>
        </w:tc>
        <w:tc>
          <w:tcPr>
            <w:vAlign w:val="center"/>
          </w:tcPr>
          <w:p w:rsidR="00000000" w:rsidDel="00000000" w:rsidP="00000000" w:rsidRDefault="00000000" w:rsidRPr="00000000" w14:paraId="00001E85">
            <w:pPr>
              <w:ind w:left="0" w:hanging="2"/>
              <w:rPr/>
            </w:pPr>
            <w:r w:rsidDel="00000000" w:rsidR="00000000" w:rsidRPr="00000000">
              <w:rPr>
                <w:rtl w:val="0"/>
              </w:rPr>
            </w:r>
          </w:p>
        </w:tc>
        <w:tc>
          <w:tcPr>
            <w:vAlign w:val="center"/>
          </w:tcPr>
          <w:p w:rsidR="00000000" w:rsidDel="00000000" w:rsidP="00000000" w:rsidRDefault="00000000" w:rsidRPr="00000000" w14:paraId="00001E86">
            <w:pPr>
              <w:ind w:left="0" w:hanging="2"/>
              <w:jc w:val="center"/>
              <w:rPr/>
            </w:pPr>
            <w:r w:rsidDel="00000000" w:rsidR="00000000" w:rsidRPr="00000000">
              <w:rPr>
                <w:rtl w:val="0"/>
              </w:rPr>
            </w:r>
          </w:p>
        </w:tc>
        <w:tc>
          <w:tcPr>
            <w:vAlign w:val="center"/>
          </w:tcPr>
          <w:p w:rsidR="00000000" w:rsidDel="00000000" w:rsidP="00000000" w:rsidRDefault="00000000" w:rsidRPr="00000000" w14:paraId="00001E8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88">
            <w:pPr>
              <w:ind w:left="0" w:hanging="2"/>
              <w:jc w:val="center"/>
              <w:rPr/>
            </w:pPr>
            <w:r w:rsidDel="00000000" w:rsidR="00000000" w:rsidRPr="00000000">
              <w:rPr>
                <w:rtl w:val="0"/>
              </w:rPr>
              <w:t xml:space="preserve">(b)(3)(i)</w:t>
            </w:r>
          </w:p>
        </w:tc>
        <w:tc>
          <w:tcPr>
            <w:vAlign w:val="center"/>
          </w:tcPr>
          <w:p w:rsidR="00000000" w:rsidDel="00000000" w:rsidP="00000000" w:rsidRDefault="00000000" w:rsidRPr="00000000" w14:paraId="00001E89">
            <w:pPr>
              <w:ind w:left="0" w:hanging="2"/>
              <w:rPr/>
            </w:pPr>
            <w:r w:rsidDel="00000000" w:rsidR="00000000" w:rsidRPr="00000000">
              <w:rPr>
                <w:rtl w:val="0"/>
              </w:rPr>
              <w:t xml:space="preserve">Emergency exit drill;</w:t>
            </w:r>
          </w:p>
        </w:tc>
        <w:tc>
          <w:tcPr>
            <w:vAlign w:val="center"/>
          </w:tcPr>
          <w:p w:rsidR="00000000" w:rsidDel="00000000" w:rsidP="00000000" w:rsidRDefault="00000000" w:rsidRPr="00000000" w14:paraId="00001E8A">
            <w:pPr>
              <w:ind w:left="0" w:hanging="2"/>
              <w:jc w:val="center"/>
              <w:rPr/>
            </w:pPr>
            <w:r w:rsidDel="00000000" w:rsidR="00000000" w:rsidRPr="00000000">
              <w:rPr>
                <w:rtl w:val="0"/>
              </w:rPr>
            </w:r>
          </w:p>
        </w:tc>
        <w:tc>
          <w:tcPr>
            <w:vAlign w:val="center"/>
          </w:tcPr>
          <w:p w:rsidR="00000000" w:rsidDel="00000000" w:rsidP="00000000" w:rsidRDefault="00000000" w:rsidRPr="00000000" w14:paraId="00001E8B">
            <w:pPr>
              <w:ind w:left="0" w:hanging="2"/>
              <w:rPr/>
            </w:pPr>
            <w:r w:rsidDel="00000000" w:rsidR="00000000" w:rsidRPr="00000000">
              <w:rPr>
                <w:rtl w:val="0"/>
              </w:rPr>
            </w:r>
          </w:p>
        </w:tc>
        <w:tc>
          <w:tcPr>
            <w:vAlign w:val="center"/>
          </w:tcPr>
          <w:p w:rsidR="00000000" w:rsidDel="00000000" w:rsidP="00000000" w:rsidRDefault="00000000" w:rsidRPr="00000000" w14:paraId="00001E8C">
            <w:pPr>
              <w:ind w:left="0" w:hanging="2"/>
              <w:jc w:val="center"/>
              <w:rPr/>
            </w:pPr>
            <w:r w:rsidDel="00000000" w:rsidR="00000000" w:rsidRPr="00000000">
              <w:rPr>
                <w:rtl w:val="0"/>
              </w:rPr>
            </w:r>
          </w:p>
        </w:tc>
        <w:tc>
          <w:tcPr>
            <w:vAlign w:val="center"/>
          </w:tcPr>
          <w:p w:rsidR="00000000" w:rsidDel="00000000" w:rsidP="00000000" w:rsidRDefault="00000000" w:rsidRPr="00000000" w14:paraId="00001E8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8E">
            <w:pPr>
              <w:ind w:left="0" w:hanging="2"/>
              <w:jc w:val="center"/>
              <w:rPr/>
            </w:pPr>
            <w:r w:rsidDel="00000000" w:rsidR="00000000" w:rsidRPr="00000000">
              <w:rPr>
                <w:rtl w:val="0"/>
              </w:rPr>
              <w:t xml:space="preserve">(b)(3)(ii)</w:t>
            </w:r>
          </w:p>
        </w:tc>
        <w:tc>
          <w:tcPr>
            <w:vAlign w:val="center"/>
          </w:tcPr>
          <w:p w:rsidR="00000000" w:rsidDel="00000000" w:rsidP="00000000" w:rsidRDefault="00000000" w:rsidRPr="00000000" w14:paraId="00001E8F">
            <w:pPr>
              <w:ind w:left="0" w:hanging="2"/>
              <w:rPr/>
            </w:pPr>
            <w:r w:rsidDel="00000000" w:rsidR="00000000" w:rsidRPr="00000000">
              <w:rPr>
                <w:rtl w:val="0"/>
              </w:rPr>
              <w:t xml:space="preserve">Hand fire extinguisher drill;</w:t>
            </w:r>
          </w:p>
        </w:tc>
        <w:tc>
          <w:tcPr>
            <w:vAlign w:val="center"/>
          </w:tcPr>
          <w:p w:rsidR="00000000" w:rsidDel="00000000" w:rsidP="00000000" w:rsidRDefault="00000000" w:rsidRPr="00000000" w14:paraId="00001E90">
            <w:pPr>
              <w:ind w:left="0" w:hanging="2"/>
              <w:jc w:val="center"/>
              <w:rPr/>
            </w:pPr>
            <w:r w:rsidDel="00000000" w:rsidR="00000000" w:rsidRPr="00000000">
              <w:rPr>
                <w:rtl w:val="0"/>
              </w:rPr>
            </w:r>
          </w:p>
        </w:tc>
        <w:tc>
          <w:tcPr>
            <w:vAlign w:val="center"/>
          </w:tcPr>
          <w:p w:rsidR="00000000" w:rsidDel="00000000" w:rsidP="00000000" w:rsidRDefault="00000000" w:rsidRPr="00000000" w14:paraId="00001E91">
            <w:pPr>
              <w:ind w:left="0" w:hanging="2"/>
              <w:rPr/>
            </w:pPr>
            <w:r w:rsidDel="00000000" w:rsidR="00000000" w:rsidRPr="00000000">
              <w:rPr>
                <w:rtl w:val="0"/>
              </w:rPr>
            </w:r>
          </w:p>
        </w:tc>
        <w:tc>
          <w:tcPr>
            <w:vAlign w:val="center"/>
          </w:tcPr>
          <w:p w:rsidR="00000000" w:rsidDel="00000000" w:rsidP="00000000" w:rsidRDefault="00000000" w:rsidRPr="00000000" w14:paraId="00001E92">
            <w:pPr>
              <w:ind w:left="0" w:hanging="2"/>
              <w:jc w:val="center"/>
              <w:rPr/>
            </w:pPr>
            <w:r w:rsidDel="00000000" w:rsidR="00000000" w:rsidRPr="00000000">
              <w:rPr>
                <w:rtl w:val="0"/>
              </w:rPr>
            </w:r>
          </w:p>
        </w:tc>
        <w:tc>
          <w:tcPr>
            <w:vAlign w:val="center"/>
          </w:tcPr>
          <w:p w:rsidR="00000000" w:rsidDel="00000000" w:rsidP="00000000" w:rsidRDefault="00000000" w:rsidRPr="00000000" w14:paraId="00001E9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94">
            <w:pPr>
              <w:ind w:left="0" w:hanging="2"/>
              <w:jc w:val="center"/>
              <w:rPr/>
            </w:pPr>
            <w:r w:rsidDel="00000000" w:rsidR="00000000" w:rsidRPr="00000000">
              <w:rPr>
                <w:rtl w:val="0"/>
              </w:rPr>
              <w:t xml:space="preserve">(b)(3)(iii)</w:t>
            </w:r>
          </w:p>
        </w:tc>
        <w:tc>
          <w:tcPr>
            <w:vAlign w:val="center"/>
          </w:tcPr>
          <w:p w:rsidR="00000000" w:rsidDel="00000000" w:rsidP="00000000" w:rsidRDefault="00000000" w:rsidRPr="00000000" w14:paraId="00001E95">
            <w:pPr>
              <w:ind w:left="0" w:hanging="2"/>
              <w:rPr/>
            </w:pPr>
            <w:r w:rsidDel="00000000" w:rsidR="00000000" w:rsidRPr="00000000">
              <w:rPr>
                <w:rtl w:val="0"/>
              </w:rPr>
              <w:t xml:space="preserve">Emergency oxygen system drill;</w:t>
            </w:r>
          </w:p>
        </w:tc>
        <w:tc>
          <w:tcPr>
            <w:vAlign w:val="center"/>
          </w:tcPr>
          <w:p w:rsidR="00000000" w:rsidDel="00000000" w:rsidP="00000000" w:rsidRDefault="00000000" w:rsidRPr="00000000" w14:paraId="00001E96">
            <w:pPr>
              <w:ind w:left="0" w:hanging="2"/>
              <w:jc w:val="center"/>
              <w:rPr/>
            </w:pPr>
            <w:r w:rsidDel="00000000" w:rsidR="00000000" w:rsidRPr="00000000">
              <w:rPr>
                <w:rtl w:val="0"/>
              </w:rPr>
            </w:r>
          </w:p>
        </w:tc>
        <w:tc>
          <w:tcPr>
            <w:vAlign w:val="center"/>
          </w:tcPr>
          <w:p w:rsidR="00000000" w:rsidDel="00000000" w:rsidP="00000000" w:rsidRDefault="00000000" w:rsidRPr="00000000" w14:paraId="00001E97">
            <w:pPr>
              <w:ind w:left="0" w:hanging="2"/>
              <w:rPr/>
            </w:pPr>
            <w:r w:rsidDel="00000000" w:rsidR="00000000" w:rsidRPr="00000000">
              <w:rPr>
                <w:rtl w:val="0"/>
              </w:rPr>
            </w:r>
          </w:p>
        </w:tc>
        <w:tc>
          <w:tcPr>
            <w:vAlign w:val="center"/>
          </w:tcPr>
          <w:p w:rsidR="00000000" w:rsidDel="00000000" w:rsidP="00000000" w:rsidRDefault="00000000" w:rsidRPr="00000000" w14:paraId="00001E98">
            <w:pPr>
              <w:ind w:left="0" w:hanging="2"/>
              <w:jc w:val="center"/>
              <w:rPr/>
            </w:pPr>
            <w:r w:rsidDel="00000000" w:rsidR="00000000" w:rsidRPr="00000000">
              <w:rPr>
                <w:rtl w:val="0"/>
              </w:rPr>
            </w:r>
          </w:p>
        </w:tc>
        <w:tc>
          <w:tcPr>
            <w:vAlign w:val="center"/>
          </w:tcPr>
          <w:p w:rsidR="00000000" w:rsidDel="00000000" w:rsidP="00000000" w:rsidRDefault="00000000" w:rsidRPr="00000000" w14:paraId="00001E9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9A">
            <w:pPr>
              <w:ind w:left="0" w:hanging="2"/>
              <w:jc w:val="center"/>
              <w:rPr/>
            </w:pPr>
            <w:r w:rsidDel="00000000" w:rsidR="00000000" w:rsidRPr="00000000">
              <w:rPr>
                <w:rtl w:val="0"/>
              </w:rPr>
              <w:t xml:space="preserve">(b)(3)(iv)</w:t>
            </w:r>
          </w:p>
        </w:tc>
        <w:tc>
          <w:tcPr>
            <w:vAlign w:val="center"/>
          </w:tcPr>
          <w:p w:rsidR="00000000" w:rsidDel="00000000" w:rsidP="00000000" w:rsidRDefault="00000000" w:rsidRPr="00000000" w14:paraId="00001E9B">
            <w:pPr>
              <w:ind w:left="0" w:hanging="2"/>
              <w:rPr/>
            </w:pPr>
            <w:r w:rsidDel="00000000" w:rsidR="00000000" w:rsidRPr="00000000">
              <w:rPr>
                <w:rtl w:val="0"/>
              </w:rPr>
              <w:t xml:space="preserve">Flotation device drill;</w:t>
            </w:r>
          </w:p>
        </w:tc>
        <w:tc>
          <w:tcPr>
            <w:vAlign w:val="center"/>
          </w:tcPr>
          <w:p w:rsidR="00000000" w:rsidDel="00000000" w:rsidP="00000000" w:rsidRDefault="00000000" w:rsidRPr="00000000" w14:paraId="00001E9C">
            <w:pPr>
              <w:ind w:left="0" w:hanging="2"/>
              <w:jc w:val="center"/>
              <w:rPr/>
            </w:pPr>
            <w:r w:rsidDel="00000000" w:rsidR="00000000" w:rsidRPr="00000000">
              <w:rPr>
                <w:rtl w:val="0"/>
              </w:rPr>
            </w:r>
          </w:p>
        </w:tc>
        <w:tc>
          <w:tcPr>
            <w:vAlign w:val="center"/>
          </w:tcPr>
          <w:p w:rsidR="00000000" w:rsidDel="00000000" w:rsidP="00000000" w:rsidRDefault="00000000" w:rsidRPr="00000000" w14:paraId="00001E9D">
            <w:pPr>
              <w:ind w:left="0" w:hanging="2"/>
              <w:rPr/>
            </w:pPr>
            <w:r w:rsidDel="00000000" w:rsidR="00000000" w:rsidRPr="00000000">
              <w:rPr>
                <w:rtl w:val="0"/>
              </w:rPr>
            </w:r>
          </w:p>
        </w:tc>
        <w:tc>
          <w:tcPr>
            <w:vAlign w:val="center"/>
          </w:tcPr>
          <w:p w:rsidR="00000000" w:rsidDel="00000000" w:rsidP="00000000" w:rsidRDefault="00000000" w:rsidRPr="00000000" w14:paraId="00001E9E">
            <w:pPr>
              <w:ind w:left="0" w:hanging="2"/>
              <w:jc w:val="center"/>
              <w:rPr/>
            </w:pPr>
            <w:r w:rsidDel="00000000" w:rsidR="00000000" w:rsidRPr="00000000">
              <w:rPr>
                <w:rtl w:val="0"/>
              </w:rPr>
            </w:r>
          </w:p>
        </w:tc>
        <w:tc>
          <w:tcPr>
            <w:vAlign w:val="center"/>
          </w:tcPr>
          <w:p w:rsidR="00000000" w:rsidDel="00000000" w:rsidP="00000000" w:rsidRDefault="00000000" w:rsidRPr="00000000" w14:paraId="00001E9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A0">
            <w:pPr>
              <w:ind w:left="0" w:hanging="2"/>
              <w:jc w:val="center"/>
              <w:rPr/>
            </w:pPr>
            <w:r w:rsidDel="00000000" w:rsidR="00000000" w:rsidRPr="00000000">
              <w:rPr>
                <w:rtl w:val="0"/>
              </w:rPr>
              <w:t xml:space="preserve">(b)(3)(v)</w:t>
            </w:r>
          </w:p>
        </w:tc>
        <w:tc>
          <w:tcPr>
            <w:vAlign w:val="center"/>
          </w:tcPr>
          <w:p w:rsidR="00000000" w:rsidDel="00000000" w:rsidP="00000000" w:rsidRDefault="00000000" w:rsidRPr="00000000" w14:paraId="00001EA1">
            <w:pPr>
              <w:ind w:left="0" w:hanging="2"/>
              <w:rPr/>
            </w:pPr>
            <w:r w:rsidDel="00000000" w:rsidR="00000000" w:rsidRPr="00000000">
              <w:rPr>
                <w:rtl w:val="0"/>
              </w:rPr>
              <w:t xml:space="preserve">Ditching drill, if applicable;</w:t>
            </w:r>
          </w:p>
        </w:tc>
        <w:tc>
          <w:tcPr>
            <w:vAlign w:val="center"/>
          </w:tcPr>
          <w:p w:rsidR="00000000" w:rsidDel="00000000" w:rsidP="00000000" w:rsidRDefault="00000000" w:rsidRPr="00000000" w14:paraId="00001EA2">
            <w:pPr>
              <w:ind w:left="0" w:hanging="2"/>
              <w:jc w:val="center"/>
              <w:rPr/>
            </w:pPr>
            <w:r w:rsidDel="00000000" w:rsidR="00000000" w:rsidRPr="00000000">
              <w:rPr>
                <w:rtl w:val="0"/>
              </w:rPr>
            </w:r>
          </w:p>
        </w:tc>
        <w:tc>
          <w:tcPr>
            <w:vAlign w:val="center"/>
          </w:tcPr>
          <w:p w:rsidR="00000000" w:rsidDel="00000000" w:rsidP="00000000" w:rsidRDefault="00000000" w:rsidRPr="00000000" w14:paraId="00001EA3">
            <w:pPr>
              <w:ind w:left="0" w:hanging="2"/>
              <w:rPr/>
            </w:pPr>
            <w:r w:rsidDel="00000000" w:rsidR="00000000" w:rsidRPr="00000000">
              <w:rPr>
                <w:rtl w:val="0"/>
              </w:rPr>
            </w:r>
          </w:p>
        </w:tc>
        <w:tc>
          <w:tcPr>
            <w:vAlign w:val="center"/>
          </w:tcPr>
          <w:p w:rsidR="00000000" w:rsidDel="00000000" w:rsidP="00000000" w:rsidRDefault="00000000" w:rsidRPr="00000000" w14:paraId="00001EA4">
            <w:pPr>
              <w:ind w:left="0" w:hanging="2"/>
              <w:jc w:val="center"/>
              <w:rPr/>
            </w:pPr>
            <w:r w:rsidDel="00000000" w:rsidR="00000000" w:rsidRPr="00000000">
              <w:rPr>
                <w:rtl w:val="0"/>
              </w:rPr>
            </w:r>
          </w:p>
        </w:tc>
        <w:tc>
          <w:tcPr>
            <w:vAlign w:val="center"/>
          </w:tcPr>
          <w:p w:rsidR="00000000" w:rsidDel="00000000" w:rsidP="00000000" w:rsidRDefault="00000000" w:rsidRPr="00000000" w14:paraId="00001EA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A6">
            <w:pPr>
              <w:ind w:left="0" w:hanging="2"/>
              <w:jc w:val="center"/>
              <w:rPr/>
            </w:pPr>
            <w:r w:rsidDel="00000000" w:rsidR="00000000" w:rsidRPr="00000000">
              <w:rPr>
                <w:rtl w:val="0"/>
              </w:rPr>
              <w:t xml:space="preserve">(b)(3)(vi)</w:t>
            </w:r>
          </w:p>
        </w:tc>
        <w:tc>
          <w:tcPr>
            <w:vAlign w:val="center"/>
          </w:tcPr>
          <w:p w:rsidR="00000000" w:rsidDel="00000000" w:rsidP="00000000" w:rsidRDefault="00000000" w:rsidRPr="00000000" w14:paraId="00001EA7">
            <w:pPr>
              <w:ind w:left="0" w:hanging="2"/>
              <w:rPr/>
            </w:pPr>
            <w:r w:rsidDel="00000000" w:rsidR="00000000" w:rsidRPr="00000000">
              <w:rPr>
                <w:rtl w:val="0"/>
              </w:rPr>
              <w:t xml:space="preserve">Life raft removal and inflation drill, if applicable;</w:t>
            </w:r>
          </w:p>
        </w:tc>
        <w:tc>
          <w:tcPr>
            <w:vAlign w:val="center"/>
          </w:tcPr>
          <w:p w:rsidR="00000000" w:rsidDel="00000000" w:rsidP="00000000" w:rsidRDefault="00000000" w:rsidRPr="00000000" w14:paraId="00001EA8">
            <w:pPr>
              <w:ind w:left="0" w:hanging="2"/>
              <w:jc w:val="center"/>
              <w:rPr/>
            </w:pPr>
            <w:r w:rsidDel="00000000" w:rsidR="00000000" w:rsidRPr="00000000">
              <w:rPr>
                <w:rtl w:val="0"/>
              </w:rPr>
            </w:r>
          </w:p>
        </w:tc>
        <w:tc>
          <w:tcPr>
            <w:vAlign w:val="center"/>
          </w:tcPr>
          <w:p w:rsidR="00000000" w:rsidDel="00000000" w:rsidP="00000000" w:rsidRDefault="00000000" w:rsidRPr="00000000" w14:paraId="00001EA9">
            <w:pPr>
              <w:ind w:left="0" w:hanging="2"/>
              <w:rPr/>
            </w:pPr>
            <w:r w:rsidDel="00000000" w:rsidR="00000000" w:rsidRPr="00000000">
              <w:rPr>
                <w:rtl w:val="0"/>
              </w:rPr>
            </w:r>
          </w:p>
        </w:tc>
        <w:tc>
          <w:tcPr>
            <w:vAlign w:val="center"/>
          </w:tcPr>
          <w:p w:rsidR="00000000" w:rsidDel="00000000" w:rsidP="00000000" w:rsidRDefault="00000000" w:rsidRPr="00000000" w14:paraId="00001EAA">
            <w:pPr>
              <w:ind w:left="0" w:hanging="2"/>
              <w:jc w:val="center"/>
              <w:rPr/>
            </w:pPr>
            <w:r w:rsidDel="00000000" w:rsidR="00000000" w:rsidRPr="00000000">
              <w:rPr>
                <w:rtl w:val="0"/>
              </w:rPr>
            </w:r>
          </w:p>
        </w:tc>
        <w:tc>
          <w:tcPr>
            <w:vAlign w:val="center"/>
          </w:tcPr>
          <w:p w:rsidR="00000000" w:rsidDel="00000000" w:rsidP="00000000" w:rsidRDefault="00000000" w:rsidRPr="00000000" w14:paraId="00001EA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AC">
            <w:pPr>
              <w:ind w:left="0" w:hanging="2"/>
              <w:jc w:val="center"/>
              <w:rPr/>
            </w:pPr>
            <w:r w:rsidDel="00000000" w:rsidR="00000000" w:rsidRPr="00000000">
              <w:rPr>
                <w:rtl w:val="0"/>
              </w:rPr>
              <w:t xml:space="preserve">(b)(3)(vii)</w:t>
            </w:r>
          </w:p>
        </w:tc>
        <w:tc>
          <w:tcPr>
            <w:vAlign w:val="center"/>
          </w:tcPr>
          <w:p w:rsidR="00000000" w:rsidDel="00000000" w:rsidP="00000000" w:rsidRDefault="00000000" w:rsidRPr="00000000" w14:paraId="00001EAD">
            <w:pPr>
              <w:ind w:left="0" w:hanging="2"/>
              <w:rPr/>
            </w:pPr>
            <w:r w:rsidDel="00000000" w:rsidR="00000000" w:rsidRPr="00000000">
              <w:rPr>
                <w:rtl w:val="0"/>
              </w:rPr>
              <w:t xml:space="preserve">Slide-raft pack transfer drill, if applicable;</w:t>
            </w:r>
          </w:p>
        </w:tc>
        <w:tc>
          <w:tcPr>
            <w:vAlign w:val="center"/>
          </w:tcPr>
          <w:p w:rsidR="00000000" w:rsidDel="00000000" w:rsidP="00000000" w:rsidRDefault="00000000" w:rsidRPr="00000000" w14:paraId="00001EAE">
            <w:pPr>
              <w:ind w:left="0" w:hanging="2"/>
              <w:jc w:val="center"/>
              <w:rPr/>
            </w:pPr>
            <w:r w:rsidDel="00000000" w:rsidR="00000000" w:rsidRPr="00000000">
              <w:rPr>
                <w:rtl w:val="0"/>
              </w:rPr>
            </w:r>
          </w:p>
        </w:tc>
        <w:tc>
          <w:tcPr>
            <w:vAlign w:val="center"/>
          </w:tcPr>
          <w:p w:rsidR="00000000" w:rsidDel="00000000" w:rsidP="00000000" w:rsidRDefault="00000000" w:rsidRPr="00000000" w14:paraId="00001EAF">
            <w:pPr>
              <w:ind w:left="0" w:hanging="2"/>
              <w:rPr/>
            </w:pPr>
            <w:r w:rsidDel="00000000" w:rsidR="00000000" w:rsidRPr="00000000">
              <w:rPr>
                <w:rtl w:val="0"/>
              </w:rPr>
            </w:r>
          </w:p>
        </w:tc>
        <w:tc>
          <w:tcPr>
            <w:vAlign w:val="center"/>
          </w:tcPr>
          <w:p w:rsidR="00000000" w:rsidDel="00000000" w:rsidP="00000000" w:rsidRDefault="00000000" w:rsidRPr="00000000" w14:paraId="00001EB0">
            <w:pPr>
              <w:ind w:left="0" w:hanging="2"/>
              <w:jc w:val="center"/>
              <w:rPr/>
            </w:pPr>
            <w:r w:rsidDel="00000000" w:rsidR="00000000" w:rsidRPr="00000000">
              <w:rPr>
                <w:rtl w:val="0"/>
              </w:rPr>
            </w:r>
          </w:p>
        </w:tc>
        <w:tc>
          <w:tcPr>
            <w:vAlign w:val="center"/>
          </w:tcPr>
          <w:p w:rsidR="00000000" w:rsidDel="00000000" w:rsidP="00000000" w:rsidRDefault="00000000" w:rsidRPr="00000000" w14:paraId="00001EB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B2">
            <w:pPr>
              <w:ind w:left="0" w:hanging="2"/>
              <w:jc w:val="center"/>
              <w:rPr/>
            </w:pPr>
            <w:r w:rsidDel="00000000" w:rsidR="00000000" w:rsidRPr="00000000">
              <w:rPr>
                <w:rtl w:val="0"/>
              </w:rPr>
              <w:t xml:space="preserve">(b)(3)(viii)</w:t>
            </w:r>
          </w:p>
        </w:tc>
        <w:tc>
          <w:tcPr>
            <w:vAlign w:val="center"/>
          </w:tcPr>
          <w:p w:rsidR="00000000" w:rsidDel="00000000" w:rsidP="00000000" w:rsidRDefault="00000000" w:rsidRPr="00000000" w14:paraId="00001EB3">
            <w:pPr>
              <w:ind w:left="0" w:hanging="2"/>
              <w:rPr/>
            </w:pPr>
            <w:r w:rsidDel="00000000" w:rsidR="00000000" w:rsidRPr="00000000">
              <w:rPr>
                <w:rtl w:val="0"/>
              </w:rPr>
              <w:t xml:space="preserve">Slide or slide-raft deployment, inflation, and detachment drill, if applicable; and</w:t>
            </w:r>
          </w:p>
        </w:tc>
        <w:tc>
          <w:tcPr>
            <w:vAlign w:val="center"/>
          </w:tcPr>
          <w:p w:rsidR="00000000" w:rsidDel="00000000" w:rsidP="00000000" w:rsidRDefault="00000000" w:rsidRPr="00000000" w14:paraId="00001EB4">
            <w:pPr>
              <w:ind w:left="0" w:hanging="2"/>
              <w:jc w:val="center"/>
              <w:rPr/>
            </w:pPr>
            <w:r w:rsidDel="00000000" w:rsidR="00000000" w:rsidRPr="00000000">
              <w:rPr>
                <w:rtl w:val="0"/>
              </w:rPr>
            </w:r>
          </w:p>
        </w:tc>
        <w:tc>
          <w:tcPr>
            <w:vAlign w:val="center"/>
          </w:tcPr>
          <w:p w:rsidR="00000000" w:rsidDel="00000000" w:rsidP="00000000" w:rsidRDefault="00000000" w:rsidRPr="00000000" w14:paraId="00001EB5">
            <w:pPr>
              <w:ind w:left="0" w:hanging="2"/>
              <w:rPr/>
            </w:pPr>
            <w:r w:rsidDel="00000000" w:rsidR="00000000" w:rsidRPr="00000000">
              <w:rPr>
                <w:rtl w:val="0"/>
              </w:rPr>
            </w:r>
          </w:p>
        </w:tc>
        <w:tc>
          <w:tcPr>
            <w:vAlign w:val="center"/>
          </w:tcPr>
          <w:p w:rsidR="00000000" w:rsidDel="00000000" w:rsidP="00000000" w:rsidRDefault="00000000" w:rsidRPr="00000000" w14:paraId="00001EB6">
            <w:pPr>
              <w:ind w:left="0" w:hanging="2"/>
              <w:jc w:val="center"/>
              <w:rPr/>
            </w:pPr>
            <w:r w:rsidDel="00000000" w:rsidR="00000000" w:rsidRPr="00000000">
              <w:rPr>
                <w:rtl w:val="0"/>
              </w:rPr>
            </w:r>
          </w:p>
        </w:tc>
        <w:tc>
          <w:tcPr>
            <w:vAlign w:val="center"/>
          </w:tcPr>
          <w:p w:rsidR="00000000" w:rsidDel="00000000" w:rsidP="00000000" w:rsidRDefault="00000000" w:rsidRPr="00000000" w14:paraId="00001EB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B8">
            <w:pPr>
              <w:ind w:left="0" w:hanging="2"/>
              <w:jc w:val="center"/>
              <w:rPr/>
            </w:pPr>
            <w:r w:rsidDel="00000000" w:rsidR="00000000" w:rsidRPr="00000000">
              <w:rPr>
                <w:rtl w:val="0"/>
              </w:rPr>
              <w:t xml:space="preserve">(b)(3)(ix)</w:t>
            </w:r>
          </w:p>
        </w:tc>
        <w:tc>
          <w:tcPr>
            <w:vAlign w:val="center"/>
          </w:tcPr>
          <w:p w:rsidR="00000000" w:rsidDel="00000000" w:rsidP="00000000" w:rsidRDefault="00000000" w:rsidRPr="00000000" w14:paraId="00001EB9">
            <w:pPr>
              <w:ind w:left="0" w:hanging="2"/>
              <w:rPr/>
            </w:pPr>
            <w:r w:rsidDel="00000000" w:rsidR="00000000" w:rsidRPr="00000000">
              <w:rPr>
                <w:rtl w:val="0"/>
              </w:rPr>
              <w:t xml:space="preserve">Emergency evacuation slide drill, if applicable.</w:t>
            </w:r>
          </w:p>
        </w:tc>
        <w:tc>
          <w:tcPr>
            <w:vAlign w:val="center"/>
          </w:tcPr>
          <w:p w:rsidR="00000000" w:rsidDel="00000000" w:rsidP="00000000" w:rsidRDefault="00000000" w:rsidRPr="00000000" w14:paraId="00001EBA">
            <w:pPr>
              <w:ind w:left="0" w:hanging="2"/>
              <w:jc w:val="center"/>
              <w:rPr/>
            </w:pPr>
            <w:r w:rsidDel="00000000" w:rsidR="00000000" w:rsidRPr="00000000">
              <w:rPr>
                <w:rtl w:val="0"/>
              </w:rPr>
            </w:r>
          </w:p>
        </w:tc>
        <w:tc>
          <w:tcPr>
            <w:vAlign w:val="center"/>
          </w:tcPr>
          <w:p w:rsidR="00000000" w:rsidDel="00000000" w:rsidP="00000000" w:rsidRDefault="00000000" w:rsidRPr="00000000" w14:paraId="00001EBB">
            <w:pPr>
              <w:ind w:left="0" w:hanging="2"/>
              <w:rPr/>
            </w:pPr>
            <w:r w:rsidDel="00000000" w:rsidR="00000000" w:rsidRPr="00000000">
              <w:rPr>
                <w:rtl w:val="0"/>
              </w:rPr>
            </w:r>
          </w:p>
        </w:tc>
        <w:tc>
          <w:tcPr>
            <w:vAlign w:val="center"/>
          </w:tcPr>
          <w:p w:rsidR="00000000" w:rsidDel="00000000" w:rsidP="00000000" w:rsidRDefault="00000000" w:rsidRPr="00000000" w14:paraId="00001EBC">
            <w:pPr>
              <w:ind w:left="0" w:hanging="2"/>
              <w:jc w:val="center"/>
              <w:rPr/>
            </w:pPr>
            <w:r w:rsidDel="00000000" w:rsidR="00000000" w:rsidRPr="00000000">
              <w:rPr>
                <w:rtl w:val="0"/>
              </w:rPr>
            </w:r>
          </w:p>
        </w:tc>
        <w:tc>
          <w:tcPr>
            <w:vAlign w:val="center"/>
          </w:tcPr>
          <w:p w:rsidR="00000000" w:rsidDel="00000000" w:rsidP="00000000" w:rsidRDefault="00000000" w:rsidRPr="00000000" w14:paraId="00001EB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BE">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1EBF">
            <w:pPr>
              <w:ind w:left="0" w:hanging="2"/>
              <w:rPr/>
            </w:pPr>
            <w:r w:rsidDel="00000000" w:rsidR="00000000" w:rsidRPr="00000000">
              <w:rPr>
                <w:rtl w:val="0"/>
              </w:rPr>
              <w:t xml:space="preserve">Each Operator shall ensure that initial and re-qualification ground training for cabin crew members includes a competence check given by the appropriate supervisor or ground instructor to determine his or her ability to perform assigned duties and responsibilities.</w:t>
            </w:r>
          </w:p>
        </w:tc>
        <w:tc>
          <w:tcPr>
            <w:vAlign w:val="center"/>
          </w:tcPr>
          <w:p w:rsidR="00000000" w:rsidDel="00000000" w:rsidP="00000000" w:rsidRDefault="00000000" w:rsidRPr="00000000" w14:paraId="00001EC0">
            <w:pPr>
              <w:ind w:left="0" w:hanging="2"/>
              <w:jc w:val="center"/>
              <w:rPr/>
            </w:pPr>
            <w:r w:rsidDel="00000000" w:rsidR="00000000" w:rsidRPr="00000000">
              <w:rPr>
                <w:rtl w:val="0"/>
              </w:rPr>
            </w:r>
          </w:p>
        </w:tc>
        <w:tc>
          <w:tcPr>
            <w:vAlign w:val="center"/>
          </w:tcPr>
          <w:p w:rsidR="00000000" w:rsidDel="00000000" w:rsidP="00000000" w:rsidRDefault="00000000" w:rsidRPr="00000000" w14:paraId="00001EC1">
            <w:pPr>
              <w:ind w:left="0" w:hanging="2"/>
              <w:rPr/>
            </w:pPr>
            <w:r w:rsidDel="00000000" w:rsidR="00000000" w:rsidRPr="00000000">
              <w:rPr>
                <w:rtl w:val="0"/>
              </w:rPr>
            </w:r>
          </w:p>
        </w:tc>
        <w:tc>
          <w:tcPr>
            <w:vAlign w:val="center"/>
          </w:tcPr>
          <w:p w:rsidR="00000000" w:rsidDel="00000000" w:rsidP="00000000" w:rsidRDefault="00000000" w:rsidRPr="00000000" w14:paraId="00001EC2">
            <w:pPr>
              <w:ind w:left="0" w:hanging="2"/>
              <w:jc w:val="center"/>
              <w:rPr/>
            </w:pPr>
            <w:r w:rsidDel="00000000" w:rsidR="00000000" w:rsidRPr="00000000">
              <w:rPr>
                <w:rtl w:val="0"/>
              </w:rPr>
            </w:r>
          </w:p>
        </w:tc>
        <w:tc>
          <w:tcPr>
            <w:vAlign w:val="center"/>
          </w:tcPr>
          <w:p w:rsidR="00000000" w:rsidDel="00000000" w:rsidP="00000000" w:rsidRDefault="00000000" w:rsidRPr="00000000" w14:paraId="00001EC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C4">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1EC5">
            <w:pPr>
              <w:ind w:left="0" w:hanging="2"/>
              <w:rPr/>
            </w:pPr>
            <w:r w:rsidDel="00000000" w:rsidR="00000000" w:rsidRPr="00000000">
              <w:rPr>
                <w:rtl w:val="0"/>
              </w:rPr>
              <w:t xml:space="preserve">Each Operator shall ensure that initial and re-qualification ground training for cabin crew members consists of at least the following program hours of instruction for each type of aircraft:</w:t>
            </w:r>
          </w:p>
        </w:tc>
        <w:tc>
          <w:tcPr>
            <w:vAlign w:val="center"/>
          </w:tcPr>
          <w:p w:rsidR="00000000" w:rsidDel="00000000" w:rsidP="00000000" w:rsidRDefault="00000000" w:rsidRPr="00000000" w14:paraId="00001EC6">
            <w:pPr>
              <w:ind w:left="0" w:hanging="2"/>
              <w:jc w:val="center"/>
              <w:rPr/>
            </w:pPr>
            <w:r w:rsidDel="00000000" w:rsidR="00000000" w:rsidRPr="00000000">
              <w:rPr>
                <w:rtl w:val="0"/>
              </w:rPr>
            </w:r>
          </w:p>
        </w:tc>
        <w:tc>
          <w:tcPr>
            <w:vAlign w:val="center"/>
          </w:tcPr>
          <w:p w:rsidR="00000000" w:rsidDel="00000000" w:rsidP="00000000" w:rsidRDefault="00000000" w:rsidRPr="00000000" w14:paraId="00001EC7">
            <w:pPr>
              <w:ind w:left="0" w:hanging="2"/>
              <w:rPr/>
            </w:pPr>
            <w:r w:rsidDel="00000000" w:rsidR="00000000" w:rsidRPr="00000000">
              <w:rPr>
                <w:rtl w:val="0"/>
              </w:rPr>
            </w:r>
          </w:p>
        </w:tc>
        <w:tc>
          <w:tcPr>
            <w:vAlign w:val="center"/>
          </w:tcPr>
          <w:p w:rsidR="00000000" w:rsidDel="00000000" w:rsidP="00000000" w:rsidRDefault="00000000" w:rsidRPr="00000000" w14:paraId="00001EC8">
            <w:pPr>
              <w:ind w:left="0" w:hanging="2"/>
              <w:jc w:val="center"/>
              <w:rPr/>
            </w:pPr>
            <w:r w:rsidDel="00000000" w:rsidR="00000000" w:rsidRPr="00000000">
              <w:rPr>
                <w:rtl w:val="0"/>
              </w:rPr>
            </w:r>
          </w:p>
        </w:tc>
        <w:tc>
          <w:tcPr>
            <w:vAlign w:val="center"/>
          </w:tcPr>
          <w:p w:rsidR="00000000" w:rsidDel="00000000" w:rsidP="00000000" w:rsidRDefault="00000000" w:rsidRPr="00000000" w14:paraId="00001EC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CA">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1ECB">
            <w:pPr>
              <w:ind w:left="0" w:hanging="2"/>
              <w:rPr/>
            </w:pPr>
            <w:r w:rsidDel="00000000" w:rsidR="00000000" w:rsidRPr="00000000">
              <w:rPr>
                <w:rtl w:val="0"/>
              </w:rPr>
              <w:t xml:space="preserve">Piston-engine: 8 hours;</w:t>
            </w:r>
          </w:p>
        </w:tc>
        <w:tc>
          <w:tcPr>
            <w:vAlign w:val="center"/>
          </w:tcPr>
          <w:p w:rsidR="00000000" w:rsidDel="00000000" w:rsidP="00000000" w:rsidRDefault="00000000" w:rsidRPr="00000000" w14:paraId="00001ECC">
            <w:pPr>
              <w:ind w:left="0" w:hanging="2"/>
              <w:jc w:val="center"/>
              <w:rPr/>
            </w:pPr>
            <w:r w:rsidDel="00000000" w:rsidR="00000000" w:rsidRPr="00000000">
              <w:rPr>
                <w:rtl w:val="0"/>
              </w:rPr>
            </w:r>
          </w:p>
        </w:tc>
        <w:tc>
          <w:tcPr>
            <w:vAlign w:val="center"/>
          </w:tcPr>
          <w:p w:rsidR="00000000" w:rsidDel="00000000" w:rsidP="00000000" w:rsidRDefault="00000000" w:rsidRPr="00000000" w14:paraId="00001ECD">
            <w:pPr>
              <w:ind w:left="0" w:hanging="2"/>
              <w:rPr/>
            </w:pPr>
            <w:r w:rsidDel="00000000" w:rsidR="00000000" w:rsidRPr="00000000">
              <w:rPr>
                <w:rtl w:val="0"/>
              </w:rPr>
            </w:r>
          </w:p>
        </w:tc>
        <w:tc>
          <w:tcPr>
            <w:vAlign w:val="center"/>
          </w:tcPr>
          <w:p w:rsidR="00000000" w:rsidDel="00000000" w:rsidP="00000000" w:rsidRDefault="00000000" w:rsidRPr="00000000" w14:paraId="00001ECE">
            <w:pPr>
              <w:ind w:left="0" w:hanging="2"/>
              <w:jc w:val="center"/>
              <w:rPr/>
            </w:pPr>
            <w:r w:rsidDel="00000000" w:rsidR="00000000" w:rsidRPr="00000000">
              <w:rPr>
                <w:rtl w:val="0"/>
              </w:rPr>
            </w:r>
          </w:p>
        </w:tc>
        <w:tc>
          <w:tcPr>
            <w:vAlign w:val="center"/>
          </w:tcPr>
          <w:p w:rsidR="00000000" w:rsidDel="00000000" w:rsidP="00000000" w:rsidRDefault="00000000" w:rsidRPr="00000000" w14:paraId="00001EC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D0">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1ED1">
            <w:pPr>
              <w:ind w:left="0" w:hanging="2"/>
              <w:rPr/>
            </w:pPr>
            <w:r w:rsidDel="00000000" w:rsidR="00000000" w:rsidRPr="00000000">
              <w:rPr>
                <w:rtl w:val="0"/>
              </w:rPr>
              <w:t xml:space="preserve">Turbo-propeller powered: 8 hours;</w:t>
            </w:r>
          </w:p>
        </w:tc>
        <w:tc>
          <w:tcPr>
            <w:vAlign w:val="center"/>
          </w:tcPr>
          <w:p w:rsidR="00000000" w:rsidDel="00000000" w:rsidP="00000000" w:rsidRDefault="00000000" w:rsidRPr="00000000" w14:paraId="00001ED2">
            <w:pPr>
              <w:ind w:left="0" w:hanging="2"/>
              <w:jc w:val="center"/>
              <w:rPr/>
            </w:pPr>
            <w:r w:rsidDel="00000000" w:rsidR="00000000" w:rsidRPr="00000000">
              <w:rPr>
                <w:rtl w:val="0"/>
              </w:rPr>
            </w:r>
          </w:p>
        </w:tc>
        <w:tc>
          <w:tcPr>
            <w:vAlign w:val="center"/>
          </w:tcPr>
          <w:p w:rsidR="00000000" w:rsidDel="00000000" w:rsidP="00000000" w:rsidRDefault="00000000" w:rsidRPr="00000000" w14:paraId="00001ED3">
            <w:pPr>
              <w:ind w:left="0" w:hanging="2"/>
              <w:rPr/>
            </w:pPr>
            <w:r w:rsidDel="00000000" w:rsidR="00000000" w:rsidRPr="00000000">
              <w:rPr>
                <w:rtl w:val="0"/>
              </w:rPr>
            </w:r>
          </w:p>
        </w:tc>
        <w:tc>
          <w:tcPr>
            <w:vAlign w:val="center"/>
          </w:tcPr>
          <w:p w:rsidR="00000000" w:rsidDel="00000000" w:rsidP="00000000" w:rsidRDefault="00000000" w:rsidRPr="00000000" w14:paraId="00001ED4">
            <w:pPr>
              <w:ind w:left="0" w:hanging="2"/>
              <w:jc w:val="center"/>
              <w:rPr/>
            </w:pPr>
            <w:r w:rsidDel="00000000" w:rsidR="00000000" w:rsidRPr="00000000">
              <w:rPr>
                <w:rtl w:val="0"/>
              </w:rPr>
            </w:r>
          </w:p>
        </w:tc>
        <w:tc>
          <w:tcPr>
            <w:vAlign w:val="center"/>
          </w:tcPr>
          <w:p w:rsidR="00000000" w:rsidDel="00000000" w:rsidP="00000000" w:rsidRDefault="00000000" w:rsidRPr="00000000" w14:paraId="00001ED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D6">
            <w:pPr>
              <w:ind w:left="0" w:hanging="2"/>
              <w:jc w:val="center"/>
              <w:rPr/>
            </w:pPr>
            <w:r w:rsidDel="00000000" w:rsidR="00000000" w:rsidRPr="00000000">
              <w:rPr>
                <w:rtl w:val="0"/>
              </w:rPr>
              <w:t xml:space="preserve">(d)(3)</w:t>
            </w:r>
          </w:p>
        </w:tc>
        <w:tc>
          <w:tcPr>
            <w:vAlign w:val="center"/>
          </w:tcPr>
          <w:p w:rsidR="00000000" w:rsidDel="00000000" w:rsidP="00000000" w:rsidRDefault="00000000" w:rsidRPr="00000000" w14:paraId="00001ED7">
            <w:pPr>
              <w:ind w:left="0" w:hanging="2"/>
              <w:rPr/>
            </w:pPr>
            <w:r w:rsidDel="00000000" w:rsidR="00000000" w:rsidRPr="00000000">
              <w:rPr>
                <w:rtl w:val="0"/>
              </w:rPr>
              <w:t xml:space="preserve">Turbo-jet: 16 hours; and</w:t>
            </w:r>
          </w:p>
        </w:tc>
        <w:tc>
          <w:tcPr>
            <w:vAlign w:val="center"/>
          </w:tcPr>
          <w:p w:rsidR="00000000" w:rsidDel="00000000" w:rsidP="00000000" w:rsidRDefault="00000000" w:rsidRPr="00000000" w14:paraId="00001ED8">
            <w:pPr>
              <w:ind w:left="0" w:hanging="2"/>
              <w:jc w:val="center"/>
              <w:rPr/>
            </w:pPr>
            <w:r w:rsidDel="00000000" w:rsidR="00000000" w:rsidRPr="00000000">
              <w:rPr>
                <w:rtl w:val="0"/>
              </w:rPr>
            </w:r>
          </w:p>
        </w:tc>
        <w:tc>
          <w:tcPr>
            <w:vAlign w:val="center"/>
          </w:tcPr>
          <w:p w:rsidR="00000000" w:rsidDel="00000000" w:rsidP="00000000" w:rsidRDefault="00000000" w:rsidRPr="00000000" w14:paraId="00001ED9">
            <w:pPr>
              <w:ind w:left="0" w:hanging="2"/>
              <w:rPr/>
            </w:pPr>
            <w:r w:rsidDel="00000000" w:rsidR="00000000" w:rsidRPr="00000000">
              <w:rPr>
                <w:rtl w:val="0"/>
              </w:rPr>
            </w:r>
          </w:p>
        </w:tc>
        <w:tc>
          <w:tcPr>
            <w:vAlign w:val="center"/>
          </w:tcPr>
          <w:p w:rsidR="00000000" w:rsidDel="00000000" w:rsidP="00000000" w:rsidRDefault="00000000" w:rsidRPr="00000000" w14:paraId="00001EDA">
            <w:pPr>
              <w:ind w:left="0" w:hanging="2"/>
              <w:jc w:val="center"/>
              <w:rPr/>
            </w:pPr>
            <w:r w:rsidDel="00000000" w:rsidR="00000000" w:rsidRPr="00000000">
              <w:rPr>
                <w:rtl w:val="0"/>
              </w:rPr>
            </w:r>
          </w:p>
        </w:tc>
        <w:tc>
          <w:tcPr>
            <w:vAlign w:val="center"/>
          </w:tcPr>
          <w:p w:rsidR="00000000" w:rsidDel="00000000" w:rsidP="00000000" w:rsidRDefault="00000000" w:rsidRPr="00000000" w14:paraId="00001ED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DC">
            <w:pPr>
              <w:ind w:left="0" w:hanging="2"/>
              <w:jc w:val="center"/>
              <w:rPr/>
            </w:pPr>
            <w:r w:rsidDel="00000000" w:rsidR="00000000" w:rsidRPr="00000000">
              <w:rPr>
                <w:rtl w:val="0"/>
              </w:rPr>
              <w:t xml:space="preserve">(d)(4)</w:t>
            </w:r>
          </w:p>
        </w:tc>
        <w:tc>
          <w:tcPr>
            <w:vAlign w:val="center"/>
          </w:tcPr>
          <w:p w:rsidR="00000000" w:rsidDel="00000000" w:rsidP="00000000" w:rsidRDefault="00000000" w:rsidRPr="00000000" w14:paraId="00001EDD">
            <w:pPr>
              <w:ind w:left="0" w:hanging="2"/>
              <w:rPr/>
            </w:pPr>
            <w:r w:rsidDel="00000000" w:rsidR="00000000" w:rsidRPr="00000000">
              <w:rPr>
                <w:rtl w:val="0"/>
              </w:rPr>
              <w:t xml:space="preserve">Other aircraft: 8 hours.</w:t>
            </w:r>
          </w:p>
        </w:tc>
        <w:tc>
          <w:tcPr>
            <w:vAlign w:val="center"/>
          </w:tcPr>
          <w:p w:rsidR="00000000" w:rsidDel="00000000" w:rsidP="00000000" w:rsidRDefault="00000000" w:rsidRPr="00000000" w14:paraId="00001EDE">
            <w:pPr>
              <w:ind w:left="0" w:hanging="2"/>
              <w:jc w:val="center"/>
              <w:rPr/>
            </w:pPr>
            <w:r w:rsidDel="00000000" w:rsidR="00000000" w:rsidRPr="00000000">
              <w:rPr>
                <w:rtl w:val="0"/>
              </w:rPr>
            </w:r>
          </w:p>
        </w:tc>
        <w:tc>
          <w:tcPr>
            <w:vAlign w:val="center"/>
          </w:tcPr>
          <w:p w:rsidR="00000000" w:rsidDel="00000000" w:rsidP="00000000" w:rsidRDefault="00000000" w:rsidRPr="00000000" w14:paraId="00001EDF">
            <w:pPr>
              <w:ind w:left="0" w:hanging="2"/>
              <w:rPr/>
            </w:pPr>
            <w:r w:rsidDel="00000000" w:rsidR="00000000" w:rsidRPr="00000000">
              <w:rPr>
                <w:rtl w:val="0"/>
              </w:rPr>
            </w:r>
          </w:p>
        </w:tc>
        <w:tc>
          <w:tcPr>
            <w:vAlign w:val="center"/>
          </w:tcPr>
          <w:p w:rsidR="00000000" w:rsidDel="00000000" w:rsidP="00000000" w:rsidRDefault="00000000" w:rsidRPr="00000000" w14:paraId="00001EE0">
            <w:pPr>
              <w:ind w:left="0" w:hanging="2"/>
              <w:jc w:val="center"/>
              <w:rPr/>
            </w:pPr>
            <w:r w:rsidDel="00000000" w:rsidR="00000000" w:rsidRPr="00000000">
              <w:rPr>
                <w:rtl w:val="0"/>
              </w:rPr>
            </w:r>
          </w:p>
        </w:tc>
        <w:tc>
          <w:tcPr>
            <w:vAlign w:val="center"/>
          </w:tcPr>
          <w:p w:rsidR="00000000" w:rsidDel="00000000" w:rsidP="00000000" w:rsidRDefault="00000000" w:rsidRPr="00000000" w14:paraId="00001EE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E2">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1EE3">
            <w:pPr>
              <w:ind w:left="0" w:hanging="2"/>
              <w:rPr/>
            </w:pPr>
            <w:r w:rsidDel="00000000" w:rsidR="00000000" w:rsidRPr="00000000">
              <w:rPr>
                <w:rtl w:val="0"/>
              </w:rPr>
              <w:t xml:space="preserve">The training program shall ensure that each cabin crew is:</w:t>
            </w:r>
          </w:p>
        </w:tc>
        <w:tc>
          <w:tcPr>
            <w:vAlign w:val="center"/>
          </w:tcPr>
          <w:p w:rsidR="00000000" w:rsidDel="00000000" w:rsidP="00000000" w:rsidRDefault="00000000" w:rsidRPr="00000000" w14:paraId="00001EE4">
            <w:pPr>
              <w:ind w:left="0" w:hanging="2"/>
              <w:jc w:val="center"/>
              <w:rPr/>
            </w:pPr>
            <w:r w:rsidDel="00000000" w:rsidR="00000000" w:rsidRPr="00000000">
              <w:rPr>
                <w:rtl w:val="0"/>
              </w:rPr>
            </w:r>
          </w:p>
        </w:tc>
        <w:tc>
          <w:tcPr>
            <w:vAlign w:val="center"/>
          </w:tcPr>
          <w:p w:rsidR="00000000" w:rsidDel="00000000" w:rsidP="00000000" w:rsidRDefault="00000000" w:rsidRPr="00000000" w14:paraId="00001EE5">
            <w:pPr>
              <w:ind w:left="0" w:hanging="2"/>
              <w:rPr/>
            </w:pPr>
            <w:r w:rsidDel="00000000" w:rsidR="00000000" w:rsidRPr="00000000">
              <w:rPr>
                <w:rtl w:val="0"/>
              </w:rPr>
            </w:r>
          </w:p>
        </w:tc>
        <w:tc>
          <w:tcPr>
            <w:vAlign w:val="center"/>
          </w:tcPr>
          <w:p w:rsidR="00000000" w:rsidDel="00000000" w:rsidP="00000000" w:rsidRDefault="00000000" w:rsidRPr="00000000" w14:paraId="00001EE6">
            <w:pPr>
              <w:ind w:left="0" w:hanging="2"/>
              <w:jc w:val="center"/>
              <w:rPr/>
            </w:pPr>
            <w:r w:rsidDel="00000000" w:rsidR="00000000" w:rsidRPr="00000000">
              <w:rPr>
                <w:rtl w:val="0"/>
              </w:rPr>
            </w:r>
          </w:p>
        </w:tc>
        <w:tc>
          <w:tcPr>
            <w:vAlign w:val="center"/>
          </w:tcPr>
          <w:p w:rsidR="00000000" w:rsidDel="00000000" w:rsidP="00000000" w:rsidRDefault="00000000" w:rsidRPr="00000000" w14:paraId="00001EE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E8">
            <w:pPr>
              <w:ind w:left="0" w:hanging="2"/>
              <w:jc w:val="center"/>
              <w:rPr/>
            </w:pPr>
            <w:r w:rsidDel="00000000" w:rsidR="00000000" w:rsidRPr="00000000">
              <w:rPr>
                <w:rtl w:val="0"/>
              </w:rPr>
              <w:t xml:space="preserve">(e)(1)</w:t>
            </w:r>
          </w:p>
        </w:tc>
        <w:tc>
          <w:tcPr>
            <w:vAlign w:val="center"/>
          </w:tcPr>
          <w:p w:rsidR="00000000" w:rsidDel="00000000" w:rsidP="00000000" w:rsidRDefault="00000000" w:rsidRPr="00000000" w14:paraId="00001EE9">
            <w:pPr>
              <w:ind w:left="0" w:hanging="2"/>
              <w:rPr/>
            </w:pPr>
            <w:r w:rsidDel="00000000" w:rsidR="00000000" w:rsidRPr="00000000">
              <w:rPr>
                <w:rtl w:val="0"/>
              </w:rPr>
              <w:t xml:space="preserve">competent to execute those safety duties and functions which the cabin crew member is assigned to perform in the event of an emergency or in a situation requiring emergency evacuation;</w:t>
            </w:r>
          </w:p>
        </w:tc>
        <w:tc>
          <w:tcPr>
            <w:vAlign w:val="center"/>
          </w:tcPr>
          <w:p w:rsidR="00000000" w:rsidDel="00000000" w:rsidP="00000000" w:rsidRDefault="00000000" w:rsidRPr="00000000" w14:paraId="00001EEA">
            <w:pPr>
              <w:ind w:left="0" w:hanging="2"/>
              <w:jc w:val="center"/>
              <w:rPr/>
            </w:pPr>
            <w:r w:rsidDel="00000000" w:rsidR="00000000" w:rsidRPr="00000000">
              <w:rPr>
                <w:rtl w:val="0"/>
              </w:rPr>
            </w:r>
          </w:p>
        </w:tc>
        <w:tc>
          <w:tcPr>
            <w:vAlign w:val="center"/>
          </w:tcPr>
          <w:p w:rsidR="00000000" w:rsidDel="00000000" w:rsidP="00000000" w:rsidRDefault="00000000" w:rsidRPr="00000000" w14:paraId="00001EEB">
            <w:pPr>
              <w:ind w:left="0" w:hanging="2"/>
              <w:rPr/>
            </w:pPr>
            <w:r w:rsidDel="00000000" w:rsidR="00000000" w:rsidRPr="00000000">
              <w:rPr>
                <w:rtl w:val="0"/>
              </w:rPr>
            </w:r>
          </w:p>
        </w:tc>
        <w:tc>
          <w:tcPr>
            <w:vAlign w:val="center"/>
          </w:tcPr>
          <w:p w:rsidR="00000000" w:rsidDel="00000000" w:rsidP="00000000" w:rsidRDefault="00000000" w:rsidRPr="00000000" w14:paraId="00001EEC">
            <w:pPr>
              <w:ind w:left="0" w:hanging="2"/>
              <w:jc w:val="center"/>
              <w:rPr/>
            </w:pPr>
            <w:r w:rsidDel="00000000" w:rsidR="00000000" w:rsidRPr="00000000">
              <w:rPr>
                <w:rtl w:val="0"/>
              </w:rPr>
            </w:r>
          </w:p>
        </w:tc>
        <w:tc>
          <w:tcPr>
            <w:vAlign w:val="center"/>
          </w:tcPr>
          <w:p w:rsidR="00000000" w:rsidDel="00000000" w:rsidP="00000000" w:rsidRDefault="00000000" w:rsidRPr="00000000" w14:paraId="00001EE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EE">
            <w:pPr>
              <w:ind w:left="0" w:hanging="2"/>
              <w:jc w:val="center"/>
              <w:rPr/>
            </w:pPr>
            <w:r w:rsidDel="00000000" w:rsidR="00000000" w:rsidRPr="00000000">
              <w:rPr>
                <w:rtl w:val="0"/>
              </w:rPr>
              <w:t xml:space="preserve">(e)(2)</w:t>
            </w:r>
          </w:p>
        </w:tc>
        <w:tc>
          <w:tcPr>
            <w:vAlign w:val="center"/>
          </w:tcPr>
          <w:p w:rsidR="00000000" w:rsidDel="00000000" w:rsidP="00000000" w:rsidRDefault="00000000" w:rsidRPr="00000000" w14:paraId="00001EEF">
            <w:pPr>
              <w:ind w:left="0" w:hanging="2"/>
              <w:rPr/>
            </w:pPr>
            <w:r w:rsidDel="00000000" w:rsidR="00000000" w:rsidRPr="00000000">
              <w:rPr>
                <w:rtl w:val="0"/>
              </w:rPr>
              <w:t xml:space="preserve">drilled and capable in the use of emergency and life-saving equipment required to be carried, such as life jackets, life rafts, evacuation slides, emergency exits, portable fire extinguishers, oxygen equipment and first-aid kits;</w:t>
            </w:r>
          </w:p>
        </w:tc>
        <w:tc>
          <w:tcPr>
            <w:vAlign w:val="center"/>
          </w:tcPr>
          <w:p w:rsidR="00000000" w:rsidDel="00000000" w:rsidP="00000000" w:rsidRDefault="00000000" w:rsidRPr="00000000" w14:paraId="00001EF0">
            <w:pPr>
              <w:ind w:left="0" w:hanging="2"/>
              <w:jc w:val="center"/>
              <w:rPr/>
            </w:pPr>
            <w:r w:rsidDel="00000000" w:rsidR="00000000" w:rsidRPr="00000000">
              <w:rPr>
                <w:rtl w:val="0"/>
              </w:rPr>
            </w:r>
          </w:p>
        </w:tc>
        <w:tc>
          <w:tcPr>
            <w:vAlign w:val="center"/>
          </w:tcPr>
          <w:p w:rsidR="00000000" w:rsidDel="00000000" w:rsidP="00000000" w:rsidRDefault="00000000" w:rsidRPr="00000000" w14:paraId="00001EF1">
            <w:pPr>
              <w:ind w:left="0" w:hanging="2"/>
              <w:rPr/>
            </w:pPr>
            <w:r w:rsidDel="00000000" w:rsidR="00000000" w:rsidRPr="00000000">
              <w:rPr>
                <w:rtl w:val="0"/>
              </w:rPr>
            </w:r>
          </w:p>
        </w:tc>
        <w:tc>
          <w:tcPr>
            <w:vAlign w:val="center"/>
          </w:tcPr>
          <w:p w:rsidR="00000000" w:rsidDel="00000000" w:rsidP="00000000" w:rsidRDefault="00000000" w:rsidRPr="00000000" w14:paraId="00001EF2">
            <w:pPr>
              <w:ind w:left="0" w:hanging="2"/>
              <w:jc w:val="center"/>
              <w:rPr/>
            </w:pPr>
            <w:r w:rsidDel="00000000" w:rsidR="00000000" w:rsidRPr="00000000">
              <w:rPr>
                <w:rtl w:val="0"/>
              </w:rPr>
            </w:r>
          </w:p>
        </w:tc>
        <w:tc>
          <w:tcPr>
            <w:vAlign w:val="center"/>
          </w:tcPr>
          <w:p w:rsidR="00000000" w:rsidDel="00000000" w:rsidP="00000000" w:rsidRDefault="00000000" w:rsidRPr="00000000" w14:paraId="00001EF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F4">
            <w:pPr>
              <w:ind w:left="0" w:hanging="2"/>
              <w:jc w:val="center"/>
              <w:rPr/>
            </w:pPr>
            <w:r w:rsidDel="00000000" w:rsidR="00000000" w:rsidRPr="00000000">
              <w:rPr>
                <w:rtl w:val="0"/>
              </w:rPr>
              <w:t xml:space="preserve">(e)(3)</w:t>
            </w:r>
          </w:p>
        </w:tc>
        <w:tc>
          <w:tcPr>
            <w:vAlign w:val="center"/>
          </w:tcPr>
          <w:p w:rsidR="00000000" w:rsidDel="00000000" w:rsidP="00000000" w:rsidRDefault="00000000" w:rsidRPr="00000000" w14:paraId="00001EF5">
            <w:pPr>
              <w:ind w:left="0" w:hanging="2"/>
              <w:rPr/>
            </w:pPr>
            <w:r w:rsidDel="00000000" w:rsidR="00000000" w:rsidRPr="00000000">
              <w:rPr>
                <w:rtl w:val="0"/>
              </w:rPr>
              <w:t xml:space="preserve">when serving on airplanes operated above 3,000 m (10,000 ft), knowledgeable as regards the effect of lack of oxygen and, in the case of pressurized airplanes, as regards physiological phenomena accompanying a loss of pressurization;</w:t>
            </w:r>
          </w:p>
        </w:tc>
        <w:tc>
          <w:tcPr>
            <w:vAlign w:val="center"/>
          </w:tcPr>
          <w:p w:rsidR="00000000" w:rsidDel="00000000" w:rsidP="00000000" w:rsidRDefault="00000000" w:rsidRPr="00000000" w14:paraId="00001EF6">
            <w:pPr>
              <w:ind w:left="0" w:hanging="2"/>
              <w:jc w:val="center"/>
              <w:rPr/>
            </w:pPr>
            <w:r w:rsidDel="00000000" w:rsidR="00000000" w:rsidRPr="00000000">
              <w:rPr>
                <w:rtl w:val="0"/>
              </w:rPr>
            </w:r>
          </w:p>
        </w:tc>
        <w:tc>
          <w:tcPr>
            <w:vAlign w:val="center"/>
          </w:tcPr>
          <w:p w:rsidR="00000000" w:rsidDel="00000000" w:rsidP="00000000" w:rsidRDefault="00000000" w:rsidRPr="00000000" w14:paraId="00001EF7">
            <w:pPr>
              <w:ind w:left="0" w:hanging="2"/>
              <w:rPr/>
            </w:pPr>
            <w:r w:rsidDel="00000000" w:rsidR="00000000" w:rsidRPr="00000000">
              <w:rPr>
                <w:rtl w:val="0"/>
              </w:rPr>
            </w:r>
          </w:p>
        </w:tc>
        <w:tc>
          <w:tcPr>
            <w:vAlign w:val="center"/>
          </w:tcPr>
          <w:p w:rsidR="00000000" w:rsidDel="00000000" w:rsidP="00000000" w:rsidRDefault="00000000" w:rsidRPr="00000000" w14:paraId="00001EF8">
            <w:pPr>
              <w:ind w:left="0" w:hanging="2"/>
              <w:jc w:val="center"/>
              <w:rPr/>
            </w:pPr>
            <w:r w:rsidDel="00000000" w:rsidR="00000000" w:rsidRPr="00000000">
              <w:rPr>
                <w:rtl w:val="0"/>
              </w:rPr>
            </w:r>
          </w:p>
        </w:tc>
        <w:tc>
          <w:tcPr>
            <w:vAlign w:val="center"/>
          </w:tcPr>
          <w:p w:rsidR="00000000" w:rsidDel="00000000" w:rsidP="00000000" w:rsidRDefault="00000000" w:rsidRPr="00000000" w14:paraId="00001EF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EFA">
            <w:pPr>
              <w:ind w:left="0" w:hanging="2"/>
              <w:jc w:val="center"/>
              <w:rPr/>
            </w:pPr>
            <w:r w:rsidDel="00000000" w:rsidR="00000000" w:rsidRPr="00000000">
              <w:rPr>
                <w:rtl w:val="0"/>
              </w:rPr>
              <w:t xml:space="preserve">(e)(4)</w:t>
            </w:r>
          </w:p>
        </w:tc>
        <w:tc>
          <w:tcPr>
            <w:vAlign w:val="center"/>
          </w:tcPr>
          <w:p w:rsidR="00000000" w:rsidDel="00000000" w:rsidP="00000000" w:rsidRDefault="00000000" w:rsidRPr="00000000" w14:paraId="00001EFB">
            <w:pPr>
              <w:ind w:left="0" w:hanging="2"/>
              <w:rPr/>
            </w:pPr>
            <w:r w:rsidDel="00000000" w:rsidR="00000000" w:rsidRPr="00000000">
              <w:rPr>
                <w:rtl w:val="0"/>
              </w:rPr>
              <w:t xml:space="preserve">aware of other crew members’ assignments and functions in the event of an emergency so far as is necessary for the fulfillment of the cabin crew member’s own duties;</w:t>
            </w:r>
          </w:p>
        </w:tc>
        <w:tc>
          <w:tcPr>
            <w:vAlign w:val="center"/>
          </w:tcPr>
          <w:p w:rsidR="00000000" w:rsidDel="00000000" w:rsidP="00000000" w:rsidRDefault="00000000" w:rsidRPr="00000000" w14:paraId="00001EFC">
            <w:pPr>
              <w:ind w:left="0" w:hanging="2"/>
              <w:jc w:val="center"/>
              <w:rPr/>
            </w:pPr>
            <w:r w:rsidDel="00000000" w:rsidR="00000000" w:rsidRPr="00000000">
              <w:rPr>
                <w:rtl w:val="0"/>
              </w:rPr>
            </w:r>
          </w:p>
        </w:tc>
        <w:tc>
          <w:tcPr>
            <w:vAlign w:val="center"/>
          </w:tcPr>
          <w:p w:rsidR="00000000" w:rsidDel="00000000" w:rsidP="00000000" w:rsidRDefault="00000000" w:rsidRPr="00000000" w14:paraId="00001EFD">
            <w:pPr>
              <w:ind w:left="0" w:hanging="2"/>
              <w:rPr/>
            </w:pPr>
            <w:r w:rsidDel="00000000" w:rsidR="00000000" w:rsidRPr="00000000">
              <w:rPr>
                <w:rtl w:val="0"/>
              </w:rPr>
            </w:r>
          </w:p>
        </w:tc>
        <w:tc>
          <w:tcPr>
            <w:vAlign w:val="center"/>
          </w:tcPr>
          <w:p w:rsidR="00000000" w:rsidDel="00000000" w:rsidP="00000000" w:rsidRDefault="00000000" w:rsidRPr="00000000" w14:paraId="00001EFE">
            <w:pPr>
              <w:ind w:left="0" w:hanging="2"/>
              <w:jc w:val="center"/>
              <w:rPr/>
            </w:pPr>
            <w:r w:rsidDel="00000000" w:rsidR="00000000" w:rsidRPr="00000000">
              <w:rPr>
                <w:rtl w:val="0"/>
              </w:rPr>
            </w:r>
          </w:p>
        </w:tc>
        <w:tc>
          <w:tcPr>
            <w:vAlign w:val="center"/>
          </w:tcPr>
          <w:p w:rsidR="00000000" w:rsidDel="00000000" w:rsidP="00000000" w:rsidRDefault="00000000" w:rsidRPr="00000000" w14:paraId="00001EF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00">
            <w:pPr>
              <w:ind w:left="0" w:hanging="2"/>
              <w:jc w:val="center"/>
              <w:rPr/>
            </w:pPr>
            <w:r w:rsidDel="00000000" w:rsidR="00000000" w:rsidRPr="00000000">
              <w:rPr>
                <w:rtl w:val="0"/>
              </w:rPr>
              <w:t xml:space="preserve">(e)(5)</w:t>
            </w:r>
          </w:p>
        </w:tc>
        <w:tc>
          <w:tcPr>
            <w:vAlign w:val="center"/>
          </w:tcPr>
          <w:p w:rsidR="00000000" w:rsidDel="00000000" w:rsidP="00000000" w:rsidRDefault="00000000" w:rsidRPr="00000000" w14:paraId="00001F01">
            <w:pPr>
              <w:ind w:left="0" w:hanging="2"/>
              <w:rPr/>
            </w:pPr>
            <w:r w:rsidDel="00000000" w:rsidR="00000000" w:rsidRPr="00000000">
              <w:rPr>
                <w:rtl w:val="0"/>
              </w:rPr>
              <w:t xml:space="preserve">aware of the types of dangerous goods which may, and may not, be carried in a passenger cabin and has completed the dangerous goods training programme required by Annex 18; and</w:t>
            </w:r>
          </w:p>
        </w:tc>
        <w:tc>
          <w:tcPr>
            <w:vAlign w:val="center"/>
          </w:tcPr>
          <w:p w:rsidR="00000000" w:rsidDel="00000000" w:rsidP="00000000" w:rsidRDefault="00000000" w:rsidRPr="00000000" w14:paraId="00001F02">
            <w:pPr>
              <w:ind w:left="0" w:hanging="2"/>
              <w:jc w:val="center"/>
              <w:rPr/>
            </w:pPr>
            <w:r w:rsidDel="00000000" w:rsidR="00000000" w:rsidRPr="00000000">
              <w:rPr>
                <w:rtl w:val="0"/>
              </w:rPr>
            </w:r>
          </w:p>
        </w:tc>
        <w:tc>
          <w:tcPr>
            <w:vAlign w:val="center"/>
          </w:tcPr>
          <w:p w:rsidR="00000000" w:rsidDel="00000000" w:rsidP="00000000" w:rsidRDefault="00000000" w:rsidRPr="00000000" w14:paraId="00001F03">
            <w:pPr>
              <w:ind w:left="0" w:hanging="2"/>
              <w:rPr/>
            </w:pPr>
            <w:r w:rsidDel="00000000" w:rsidR="00000000" w:rsidRPr="00000000">
              <w:rPr>
                <w:rtl w:val="0"/>
              </w:rPr>
            </w:r>
          </w:p>
        </w:tc>
        <w:tc>
          <w:tcPr>
            <w:vAlign w:val="center"/>
          </w:tcPr>
          <w:p w:rsidR="00000000" w:rsidDel="00000000" w:rsidP="00000000" w:rsidRDefault="00000000" w:rsidRPr="00000000" w14:paraId="00001F04">
            <w:pPr>
              <w:ind w:left="0" w:hanging="2"/>
              <w:jc w:val="center"/>
              <w:rPr/>
            </w:pPr>
            <w:r w:rsidDel="00000000" w:rsidR="00000000" w:rsidRPr="00000000">
              <w:rPr>
                <w:rtl w:val="0"/>
              </w:rPr>
            </w:r>
          </w:p>
        </w:tc>
        <w:tc>
          <w:tcPr>
            <w:vAlign w:val="center"/>
          </w:tcPr>
          <w:p w:rsidR="00000000" w:rsidDel="00000000" w:rsidP="00000000" w:rsidRDefault="00000000" w:rsidRPr="00000000" w14:paraId="00001F0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06">
            <w:pPr>
              <w:ind w:left="0" w:hanging="2"/>
              <w:jc w:val="center"/>
              <w:rPr/>
            </w:pPr>
            <w:r w:rsidDel="00000000" w:rsidR="00000000" w:rsidRPr="00000000">
              <w:rPr>
                <w:rtl w:val="0"/>
              </w:rPr>
              <w:t xml:space="preserve">(e)(6)</w:t>
            </w:r>
          </w:p>
        </w:tc>
        <w:tc>
          <w:tcPr>
            <w:vAlign w:val="center"/>
          </w:tcPr>
          <w:p w:rsidR="00000000" w:rsidDel="00000000" w:rsidP="00000000" w:rsidRDefault="00000000" w:rsidRPr="00000000" w14:paraId="00001F07">
            <w:pPr>
              <w:ind w:left="0" w:hanging="2"/>
              <w:rPr/>
            </w:pPr>
            <w:r w:rsidDel="00000000" w:rsidR="00000000" w:rsidRPr="00000000">
              <w:rPr>
                <w:rtl w:val="0"/>
              </w:rPr>
              <w:t xml:space="preserve">knowledgeable about human performance as related to passenger cabin safety duties including flight crew-cabin crew coordination.</w:t>
            </w:r>
          </w:p>
        </w:tc>
        <w:tc>
          <w:tcPr>
            <w:vAlign w:val="center"/>
          </w:tcPr>
          <w:p w:rsidR="00000000" w:rsidDel="00000000" w:rsidP="00000000" w:rsidRDefault="00000000" w:rsidRPr="00000000" w14:paraId="00001F08">
            <w:pPr>
              <w:ind w:left="0" w:hanging="2"/>
              <w:jc w:val="center"/>
              <w:rPr/>
            </w:pPr>
            <w:r w:rsidDel="00000000" w:rsidR="00000000" w:rsidRPr="00000000">
              <w:rPr>
                <w:rtl w:val="0"/>
              </w:rPr>
            </w:r>
          </w:p>
        </w:tc>
        <w:tc>
          <w:tcPr>
            <w:vAlign w:val="center"/>
          </w:tcPr>
          <w:p w:rsidR="00000000" w:rsidDel="00000000" w:rsidP="00000000" w:rsidRDefault="00000000" w:rsidRPr="00000000" w14:paraId="00001F09">
            <w:pPr>
              <w:ind w:left="0" w:hanging="2"/>
              <w:rPr/>
            </w:pPr>
            <w:r w:rsidDel="00000000" w:rsidR="00000000" w:rsidRPr="00000000">
              <w:rPr>
                <w:rtl w:val="0"/>
              </w:rPr>
            </w:r>
          </w:p>
        </w:tc>
        <w:tc>
          <w:tcPr>
            <w:vAlign w:val="center"/>
          </w:tcPr>
          <w:p w:rsidR="00000000" w:rsidDel="00000000" w:rsidP="00000000" w:rsidRDefault="00000000" w:rsidRPr="00000000" w14:paraId="00001F0A">
            <w:pPr>
              <w:ind w:left="0" w:hanging="2"/>
              <w:jc w:val="center"/>
              <w:rPr/>
            </w:pPr>
            <w:r w:rsidDel="00000000" w:rsidR="00000000" w:rsidRPr="00000000">
              <w:rPr>
                <w:rtl w:val="0"/>
              </w:rPr>
            </w:r>
          </w:p>
        </w:tc>
        <w:tc>
          <w:tcPr>
            <w:vAlign w:val="center"/>
          </w:tcPr>
          <w:p w:rsidR="00000000" w:rsidDel="00000000" w:rsidP="00000000" w:rsidRDefault="00000000" w:rsidRPr="00000000" w14:paraId="00001F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0C">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1F0D">
            <w:pPr>
              <w:ind w:left="0" w:hanging="2"/>
              <w:rPr/>
            </w:pPr>
            <w:r w:rsidDel="00000000" w:rsidR="00000000" w:rsidRPr="00000000">
              <w:rPr>
                <w:rtl w:val="0"/>
              </w:rPr>
              <w:t xml:space="preserve">On successful completion of the required training and competency check, a cabin crew member shall be issued with a “Cabin Crew Member Certificate”, which shall remain valid for a period of two years, subject to successfully passing the required competency check.</w:t>
            </w:r>
          </w:p>
        </w:tc>
        <w:tc>
          <w:tcPr>
            <w:vAlign w:val="center"/>
          </w:tcPr>
          <w:p w:rsidR="00000000" w:rsidDel="00000000" w:rsidP="00000000" w:rsidRDefault="00000000" w:rsidRPr="00000000" w14:paraId="00001F0E">
            <w:pPr>
              <w:ind w:left="0" w:hanging="2"/>
              <w:jc w:val="center"/>
              <w:rPr/>
            </w:pPr>
            <w:r w:rsidDel="00000000" w:rsidR="00000000" w:rsidRPr="00000000">
              <w:rPr>
                <w:rtl w:val="0"/>
              </w:rPr>
            </w:r>
          </w:p>
        </w:tc>
        <w:tc>
          <w:tcPr>
            <w:vAlign w:val="center"/>
          </w:tcPr>
          <w:p w:rsidR="00000000" w:rsidDel="00000000" w:rsidP="00000000" w:rsidRDefault="00000000" w:rsidRPr="00000000" w14:paraId="00001F0F">
            <w:pPr>
              <w:ind w:left="0" w:hanging="2"/>
              <w:rPr/>
            </w:pPr>
            <w:r w:rsidDel="00000000" w:rsidR="00000000" w:rsidRPr="00000000">
              <w:rPr>
                <w:rtl w:val="0"/>
              </w:rPr>
            </w:r>
          </w:p>
        </w:tc>
        <w:tc>
          <w:tcPr>
            <w:vAlign w:val="center"/>
          </w:tcPr>
          <w:p w:rsidR="00000000" w:rsidDel="00000000" w:rsidP="00000000" w:rsidRDefault="00000000" w:rsidRPr="00000000" w14:paraId="00001F10">
            <w:pPr>
              <w:ind w:left="0" w:hanging="2"/>
              <w:jc w:val="center"/>
              <w:rPr/>
            </w:pPr>
            <w:r w:rsidDel="00000000" w:rsidR="00000000" w:rsidRPr="00000000">
              <w:rPr>
                <w:rtl w:val="0"/>
              </w:rPr>
            </w:r>
          </w:p>
        </w:tc>
        <w:tc>
          <w:tcPr>
            <w:vAlign w:val="center"/>
          </w:tcPr>
          <w:p w:rsidR="00000000" w:rsidDel="00000000" w:rsidP="00000000" w:rsidRDefault="00000000" w:rsidRPr="00000000" w14:paraId="00001F1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F12">
            <w:pPr>
              <w:ind w:left="0" w:hanging="2"/>
              <w:jc w:val="center"/>
              <w:rPr/>
            </w:pPr>
            <w:r w:rsidDel="00000000" w:rsidR="00000000" w:rsidRPr="00000000">
              <w:rPr>
                <w:rtl w:val="0"/>
              </w:rPr>
              <w:t xml:space="preserve">(g)</w:t>
            </w:r>
          </w:p>
        </w:tc>
        <w:tc>
          <w:tcPr>
            <w:tcBorders>
              <w:bottom w:color="000000" w:space="0" w:sz="18" w:val="single"/>
            </w:tcBorders>
            <w:vAlign w:val="center"/>
          </w:tcPr>
          <w:p w:rsidR="00000000" w:rsidDel="00000000" w:rsidP="00000000" w:rsidRDefault="00000000" w:rsidRPr="00000000" w14:paraId="00001F13">
            <w:pPr>
              <w:ind w:left="0" w:hanging="2"/>
              <w:rPr/>
            </w:pPr>
            <w:r w:rsidDel="00000000" w:rsidR="00000000" w:rsidRPr="00000000">
              <w:rPr>
                <w:rtl w:val="0"/>
              </w:rPr>
              <w:t xml:space="preserve">No operator may use nor may any person serve as a cabin crew member on an aircraft, unless he/she has successfully completed his/her competency check within three (3) calendar months. To re-qualify, he/she must undergo a refresher training, and successfully complete the competency check before he/she is scheduled as a cabin crew member.</w:t>
            </w:r>
          </w:p>
        </w:tc>
        <w:tc>
          <w:tcPr>
            <w:tcBorders>
              <w:bottom w:color="000000" w:space="0" w:sz="18" w:val="single"/>
            </w:tcBorders>
            <w:vAlign w:val="center"/>
          </w:tcPr>
          <w:p w:rsidR="00000000" w:rsidDel="00000000" w:rsidP="00000000" w:rsidRDefault="00000000" w:rsidRPr="00000000" w14:paraId="00001F1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F1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F1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F17">
            <w:pPr>
              <w:ind w:left="0" w:hanging="2"/>
              <w:jc w:val="center"/>
              <w:rPr/>
            </w:pPr>
            <w:r w:rsidDel="00000000" w:rsidR="00000000" w:rsidRPr="00000000">
              <w:rPr>
                <w:rtl w:val="0"/>
              </w:rPr>
            </w:r>
          </w:p>
        </w:tc>
      </w:tr>
      <w:tr>
        <w:trPr>
          <w:cantSplit w:val="0"/>
          <w:trHeight w:val="225" w:hRule="atLeast"/>
          <w:tblHeader w:val="0"/>
        </w:trPr>
        <w:tc>
          <w:tcPr>
            <w:shd w:fill="b3b3b3" w:val="clear"/>
          </w:tcPr>
          <w:p w:rsidR="00000000" w:rsidDel="00000000" w:rsidP="00000000" w:rsidRDefault="00000000" w:rsidRPr="00000000" w14:paraId="00001F18">
            <w:pPr>
              <w:ind w:left="0" w:hanging="2"/>
              <w:rPr/>
            </w:pPr>
            <w:r w:rsidDel="00000000" w:rsidR="00000000" w:rsidRPr="00000000">
              <w:rPr>
                <w:b w:val="1"/>
                <w:rtl w:val="0"/>
              </w:rPr>
              <w:t xml:space="preserve">IS: 8.10.1.14 (c2)</w:t>
            </w:r>
            <w:r w:rsidDel="00000000" w:rsidR="00000000" w:rsidRPr="00000000">
              <w:rPr>
                <w:rtl w:val="0"/>
              </w:rPr>
            </w:r>
          </w:p>
        </w:tc>
        <w:tc>
          <w:tcPr>
            <w:shd w:fill="b3b3b3" w:val="clear"/>
            <w:vAlign w:val="center"/>
          </w:tcPr>
          <w:p w:rsidR="00000000" w:rsidDel="00000000" w:rsidP="00000000" w:rsidRDefault="00000000" w:rsidRPr="00000000" w14:paraId="00001F19">
            <w:pPr>
              <w:ind w:left="0" w:hanging="2"/>
              <w:rPr/>
            </w:pPr>
            <w:r w:rsidDel="00000000" w:rsidR="00000000" w:rsidRPr="00000000">
              <w:rPr>
                <w:b w:val="1"/>
                <w:rtl w:val="0"/>
              </w:rPr>
              <w:t xml:space="preserve">CHECK CABIN CREW: INITIAL AND RE-QUALIFICATION TRAINING</w:t>
            </w:r>
            <w:r w:rsidDel="00000000" w:rsidR="00000000" w:rsidRPr="00000000">
              <w:rPr>
                <w:rtl w:val="0"/>
              </w:rPr>
            </w:r>
          </w:p>
        </w:tc>
        <w:tc>
          <w:tcPr>
            <w:shd w:fill="b3b3b3" w:val="clear"/>
            <w:vAlign w:val="center"/>
          </w:tcPr>
          <w:p w:rsidR="00000000" w:rsidDel="00000000" w:rsidP="00000000" w:rsidRDefault="00000000" w:rsidRPr="00000000" w14:paraId="00001F1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F1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1F1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1F1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1E">
            <w:pPr>
              <w:ind w:left="0" w:hanging="2"/>
              <w:rPr/>
            </w:pPr>
            <w:r w:rsidDel="00000000" w:rsidR="00000000" w:rsidRPr="00000000">
              <w:rPr>
                <w:rtl w:val="0"/>
              </w:rPr>
            </w:r>
          </w:p>
        </w:tc>
        <w:tc>
          <w:tcPr>
            <w:vAlign w:val="center"/>
          </w:tcPr>
          <w:p w:rsidR="00000000" w:rsidDel="00000000" w:rsidP="00000000" w:rsidRDefault="00000000" w:rsidRPr="00000000" w14:paraId="00001F1F">
            <w:pPr>
              <w:ind w:left="0" w:hanging="2"/>
              <w:rPr/>
            </w:pPr>
            <w:r w:rsidDel="00000000" w:rsidR="00000000" w:rsidRPr="00000000">
              <w:rPr>
                <w:rtl w:val="0"/>
              </w:rPr>
              <w:t xml:space="preserve">Initial and re-qualification ground training for the check cabin crew member shall include assessment and checking of cabin crew members on the pertinent portions of the operations manuals relating to aircraft-specific configuration, equipment, normal and emergency procedures for the aircraft types within the fleet.</w:t>
            </w:r>
          </w:p>
        </w:tc>
        <w:tc>
          <w:tcPr>
            <w:vAlign w:val="center"/>
          </w:tcPr>
          <w:p w:rsidR="00000000" w:rsidDel="00000000" w:rsidP="00000000" w:rsidRDefault="00000000" w:rsidRPr="00000000" w14:paraId="00001F20">
            <w:pPr>
              <w:ind w:left="0" w:hanging="2"/>
              <w:jc w:val="center"/>
              <w:rPr/>
            </w:pPr>
            <w:r w:rsidDel="00000000" w:rsidR="00000000" w:rsidRPr="00000000">
              <w:rPr>
                <w:rtl w:val="0"/>
              </w:rPr>
            </w:r>
          </w:p>
        </w:tc>
        <w:tc>
          <w:tcPr>
            <w:vAlign w:val="center"/>
          </w:tcPr>
          <w:p w:rsidR="00000000" w:rsidDel="00000000" w:rsidP="00000000" w:rsidRDefault="00000000" w:rsidRPr="00000000" w14:paraId="00001F21">
            <w:pPr>
              <w:ind w:left="0" w:hanging="2"/>
              <w:rPr/>
            </w:pPr>
            <w:r w:rsidDel="00000000" w:rsidR="00000000" w:rsidRPr="00000000">
              <w:rPr>
                <w:rtl w:val="0"/>
              </w:rPr>
            </w:r>
          </w:p>
        </w:tc>
        <w:tc>
          <w:tcPr>
            <w:vAlign w:val="center"/>
          </w:tcPr>
          <w:p w:rsidR="00000000" w:rsidDel="00000000" w:rsidP="00000000" w:rsidRDefault="00000000" w:rsidRPr="00000000" w14:paraId="00001F22">
            <w:pPr>
              <w:ind w:left="0" w:hanging="2"/>
              <w:jc w:val="center"/>
              <w:rPr/>
            </w:pPr>
            <w:r w:rsidDel="00000000" w:rsidR="00000000" w:rsidRPr="00000000">
              <w:rPr>
                <w:rtl w:val="0"/>
              </w:rPr>
            </w:r>
          </w:p>
        </w:tc>
        <w:tc>
          <w:tcPr>
            <w:vAlign w:val="center"/>
          </w:tcPr>
          <w:p w:rsidR="00000000" w:rsidDel="00000000" w:rsidP="00000000" w:rsidRDefault="00000000" w:rsidRPr="00000000" w14:paraId="00001F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24">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1F25">
            <w:pPr>
              <w:ind w:left="0" w:hanging="2"/>
              <w:rPr/>
            </w:pPr>
            <w:r w:rsidDel="00000000" w:rsidR="00000000" w:rsidRPr="00000000">
              <w:rPr>
                <w:rtl w:val="0"/>
              </w:rPr>
              <w:t xml:space="preserve">The initial and re-qualification ground training for check cabin crew member must include the following:</w:t>
            </w:r>
          </w:p>
        </w:tc>
        <w:tc>
          <w:tcPr>
            <w:vAlign w:val="center"/>
          </w:tcPr>
          <w:p w:rsidR="00000000" w:rsidDel="00000000" w:rsidP="00000000" w:rsidRDefault="00000000" w:rsidRPr="00000000" w14:paraId="00001F26">
            <w:pPr>
              <w:ind w:left="0" w:hanging="2"/>
              <w:jc w:val="center"/>
              <w:rPr/>
            </w:pPr>
            <w:r w:rsidDel="00000000" w:rsidR="00000000" w:rsidRPr="00000000">
              <w:rPr>
                <w:rtl w:val="0"/>
              </w:rPr>
            </w:r>
          </w:p>
        </w:tc>
        <w:tc>
          <w:tcPr>
            <w:vAlign w:val="center"/>
          </w:tcPr>
          <w:p w:rsidR="00000000" w:rsidDel="00000000" w:rsidP="00000000" w:rsidRDefault="00000000" w:rsidRPr="00000000" w14:paraId="00001F27">
            <w:pPr>
              <w:ind w:left="0" w:hanging="2"/>
              <w:rPr/>
            </w:pPr>
            <w:r w:rsidDel="00000000" w:rsidR="00000000" w:rsidRPr="00000000">
              <w:rPr>
                <w:rtl w:val="0"/>
              </w:rPr>
            </w:r>
          </w:p>
        </w:tc>
        <w:tc>
          <w:tcPr>
            <w:vAlign w:val="center"/>
          </w:tcPr>
          <w:p w:rsidR="00000000" w:rsidDel="00000000" w:rsidP="00000000" w:rsidRDefault="00000000" w:rsidRPr="00000000" w14:paraId="00001F28">
            <w:pPr>
              <w:ind w:left="0" w:hanging="2"/>
              <w:jc w:val="center"/>
              <w:rPr/>
            </w:pPr>
            <w:r w:rsidDel="00000000" w:rsidR="00000000" w:rsidRPr="00000000">
              <w:rPr>
                <w:rtl w:val="0"/>
              </w:rPr>
            </w:r>
          </w:p>
        </w:tc>
        <w:tc>
          <w:tcPr>
            <w:vAlign w:val="center"/>
          </w:tcPr>
          <w:p w:rsidR="00000000" w:rsidDel="00000000" w:rsidP="00000000" w:rsidRDefault="00000000" w:rsidRPr="00000000" w14:paraId="00001F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2A">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1F2B">
            <w:pPr>
              <w:ind w:left="0" w:hanging="2"/>
              <w:rPr/>
            </w:pPr>
            <w:r w:rsidDel="00000000" w:rsidR="00000000" w:rsidRPr="00000000">
              <w:rPr>
                <w:rtl w:val="0"/>
              </w:rPr>
              <w:t xml:space="preserve">Check cabin crew member duties, functions, and responsibilities.</w:t>
            </w:r>
          </w:p>
        </w:tc>
        <w:tc>
          <w:tcPr>
            <w:vAlign w:val="center"/>
          </w:tcPr>
          <w:p w:rsidR="00000000" w:rsidDel="00000000" w:rsidP="00000000" w:rsidRDefault="00000000" w:rsidRPr="00000000" w14:paraId="00001F2C">
            <w:pPr>
              <w:ind w:left="0" w:hanging="2"/>
              <w:jc w:val="center"/>
              <w:rPr/>
            </w:pPr>
            <w:r w:rsidDel="00000000" w:rsidR="00000000" w:rsidRPr="00000000">
              <w:rPr>
                <w:rtl w:val="0"/>
              </w:rPr>
            </w:r>
          </w:p>
        </w:tc>
        <w:tc>
          <w:tcPr>
            <w:vAlign w:val="center"/>
          </w:tcPr>
          <w:p w:rsidR="00000000" w:rsidDel="00000000" w:rsidP="00000000" w:rsidRDefault="00000000" w:rsidRPr="00000000" w14:paraId="00001F2D">
            <w:pPr>
              <w:ind w:left="0" w:hanging="2"/>
              <w:rPr/>
            </w:pPr>
            <w:r w:rsidDel="00000000" w:rsidR="00000000" w:rsidRPr="00000000">
              <w:rPr>
                <w:rtl w:val="0"/>
              </w:rPr>
            </w:r>
          </w:p>
        </w:tc>
        <w:tc>
          <w:tcPr>
            <w:vAlign w:val="center"/>
          </w:tcPr>
          <w:p w:rsidR="00000000" w:rsidDel="00000000" w:rsidP="00000000" w:rsidRDefault="00000000" w:rsidRPr="00000000" w14:paraId="00001F2E">
            <w:pPr>
              <w:ind w:left="0" w:hanging="2"/>
              <w:jc w:val="center"/>
              <w:rPr/>
            </w:pPr>
            <w:r w:rsidDel="00000000" w:rsidR="00000000" w:rsidRPr="00000000">
              <w:rPr>
                <w:rtl w:val="0"/>
              </w:rPr>
            </w:r>
          </w:p>
        </w:tc>
        <w:tc>
          <w:tcPr>
            <w:vAlign w:val="center"/>
          </w:tcPr>
          <w:p w:rsidR="00000000" w:rsidDel="00000000" w:rsidP="00000000" w:rsidRDefault="00000000" w:rsidRPr="00000000" w14:paraId="00001F2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30">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1F31">
            <w:pPr>
              <w:ind w:left="0" w:hanging="2"/>
              <w:rPr/>
            </w:pPr>
            <w:r w:rsidDel="00000000" w:rsidR="00000000" w:rsidRPr="00000000">
              <w:rPr>
                <w:rtl w:val="0"/>
              </w:rPr>
              <w:t xml:space="preserve">The applicable CAR and the Operator’s policy and procedures.</w:t>
            </w:r>
          </w:p>
        </w:tc>
        <w:tc>
          <w:tcPr>
            <w:vAlign w:val="center"/>
          </w:tcPr>
          <w:p w:rsidR="00000000" w:rsidDel="00000000" w:rsidP="00000000" w:rsidRDefault="00000000" w:rsidRPr="00000000" w14:paraId="00001F32">
            <w:pPr>
              <w:ind w:left="0" w:hanging="2"/>
              <w:jc w:val="center"/>
              <w:rPr/>
            </w:pPr>
            <w:r w:rsidDel="00000000" w:rsidR="00000000" w:rsidRPr="00000000">
              <w:rPr>
                <w:rtl w:val="0"/>
              </w:rPr>
            </w:r>
          </w:p>
        </w:tc>
        <w:tc>
          <w:tcPr>
            <w:vAlign w:val="center"/>
          </w:tcPr>
          <w:p w:rsidR="00000000" w:rsidDel="00000000" w:rsidP="00000000" w:rsidRDefault="00000000" w:rsidRPr="00000000" w14:paraId="00001F33">
            <w:pPr>
              <w:ind w:left="0" w:hanging="2"/>
              <w:rPr/>
            </w:pPr>
            <w:r w:rsidDel="00000000" w:rsidR="00000000" w:rsidRPr="00000000">
              <w:rPr>
                <w:rtl w:val="0"/>
              </w:rPr>
            </w:r>
          </w:p>
        </w:tc>
        <w:tc>
          <w:tcPr>
            <w:vAlign w:val="center"/>
          </w:tcPr>
          <w:p w:rsidR="00000000" w:rsidDel="00000000" w:rsidP="00000000" w:rsidRDefault="00000000" w:rsidRPr="00000000" w14:paraId="00001F34">
            <w:pPr>
              <w:ind w:left="0" w:hanging="2"/>
              <w:jc w:val="center"/>
              <w:rPr/>
            </w:pPr>
            <w:r w:rsidDel="00000000" w:rsidR="00000000" w:rsidRPr="00000000">
              <w:rPr>
                <w:rtl w:val="0"/>
              </w:rPr>
            </w:r>
          </w:p>
        </w:tc>
        <w:tc>
          <w:tcPr>
            <w:vAlign w:val="center"/>
          </w:tcPr>
          <w:p w:rsidR="00000000" w:rsidDel="00000000" w:rsidP="00000000" w:rsidRDefault="00000000" w:rsidRPr="00000000" w14:paraId="00001F3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36">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1F37">
            <w:pPr>
              <w:ind w:left="0" w:hanging="2"/>
              <w:rPr/>
            </w:pPr>
            <w:r w:rsidDel="00000000" w:rsidR="00000000" w:rsidRPr="00000000">
              <w:rPr>
                <w:rtl w:val="0"/>
              </w:rPr>
              <w:t xml:space="preserve">The appropriate methods, procedures, and techniques for conducting the required checks.</w:t>
            </w:r>
          </w:p>
        </w:tc>
        <w:tc>
          <w:tcPr>
            <w:vAlign w:val="center"/>
          </w:tcPr>
          <w:p w:rsidR="00000000" w:rsidDel="00000000" w:rsidP="00000000" w:rsidRDefault="00000000" w:rsidRPr="00000000" w14:paraId="00001F38">
            <w:pPr>
              <w:ind w:left="0" w:hanging="2"/>
              <w:jc w:val="center"/>
              <w:rPr/>
            </w:pPr>
            <w:r w:rsidDel="00000000" w:rsidR="00000000" w:rsidRPr="00000000">
              <w:rPr>
                <w:rtl w:val="0"/>
              </w:rPr>
            </w:r>
          </w:p>
        </w:tc>
        <w:tc>
          <w:tcPr>
            <w:vAlign w:val="center"/>
          </w:tcPr>
          <w:p w:rsidR="00000000" w:rsidDel="00000000" w:rsidP="00000000" w:rsidRDefault="00000000" w:rsidRPr="00000000" w14:paraId="00001F39">
            <w:pPr>
              <w:ind w:left="0" w:hanging="2"/>
              <w:rPr/>
            </w:pPr>
            <w:r w:rsidDel="00000000" w:rsidR="00000000" w:rsidRPr="00000000">
              <w:rPr>
                <w:rtl w:val="0"/>
              </w:rPr>
            </w:r>
          </w:p>
        </w:tc>
        <w:tc>
          <w:tcPr>
            <w:vAlign w:val="center"/>
          </w:tcPr>
          <w:p w:rsidR="00000000" w:rsidDel="00000000" w:rsidP="00000000" w:rsidRDefault="00000000" w:rsidRPr="00000000" w14:paraId="00001F3A">
            <w:pPr>
              <w:ind w:left="0" w:hanging="2"/>
              <w:jc w:val="center"/>
              <w:rPr/>
            </w:pPr>
            <w:r w:rsidDel="00000000" w:rsidR="00000000" w:rsidRPr="00000000">
              <w:rPr>
                <w:rtl w:val="0"/>
              </w:rPr>
            </w:r>
          </w:p>
        </w:tc>
        <w:tc>
          <w:tcPr>
            <w:vAlign w:val="center"/>
          </w:tcPr>
          <w:p w:rsidR="00000000" w:rsidDel="00000000" w:rsidP="00000000" w:rsidRDefault="00000000" w:rsidRPr="00000000" w14:paraId="00001F3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3C">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1F3D">
            <w:pPr>
              <w:ind w:left="0" w:hanging="2"/>
              <w:rPr/>
            </w:pPr>
            <w:r w:rsidDel="00000000" w:rsidR="00000000" w:rsidRPr="00000000">
              <w:rPr>
                <w:rtl w:val="0"/>
              </w:rPr>
              <w:t xml:space="preserve">Proper evaluation of cabin crew member performance including the detection of:</w:t>
            </w:r>
          </w:p>
        </w:tc>
        <w:tc>
          <w:tcPr>
            <w:vAlign w:val="center"/>
          </w:tcPr>
          <w:p w:rsidR="00000000" w:rsidDel="00000000" w:rsidP="00000000" w:rsidRDefault="00000000" w:rsidRPr="00000000" w14:paraId="00001F3E">
            <w:pPr>
              <w:ind w:left="0" w:hanging="2"/>
              <w:jc w:val="center"/>
              <w:rPr/>
            </w:pPr>
            <w:r w:rsidDel="00000000" w:rsidR="00000000" w:rsidRPr="00000000">
              <w:rPr>
                <w:rtl w:val="0"/>
              </w:rPr>
            </w:r>
          </w:p>
        </w:tc>
        <w:tc>
          <w:tcPr>
            <w:vAlign w:val="center"/>
          </w:tcPr>
          <w:p w:rsidR="00000000" w:rsidDel="00000000" w:rsidP="00000000" w:rsidRDefault="00000000" w:rsidRPr="00000000" w14:paraId="00001F3F">
            <w:pPr>
              <w:ind w:left="0" w:hanging="2"/>
              <w:rPr/>
            </w:pPr>
            <w:r w:rsidDel="00000000" w:rsidR="00000000" w:rsidRPr="00000000">
              <w:rPr>
                <w:rtl w:val="0"/>
              </w:rPr>
            </w:r>
          </w:p>
        </w:tc>
        <w:tc>
          <w:tcPr>
            <w:vAlign w:val="center"/>
          </w:tcPr>
          <w:p w:rsidR="00000000" w:rsidDel="00000000" w:rsidP="00000000" w:rsidRDefault="00000000" w:rsidRPr="00000000" w14:paraId="00001F40">
            <w:pPr>
              <w:ind w:left="0" w:hanging="2"/>
              <w:jc w:val="center"/>
              <w:rPr/>
            </w:pPr>
            <w:r w:rsidDel="00000000" w:rsidR="00000000" w:rsidRPr="00000000">
              <w:rPr>
                <w:rtl w:val="0"/>
              </w:rPr>
            </w:r>
          </w:p>
        </w:tc>
        <w:tc>
          <w:tcPr>
            <w:vAlign w:val="center"/>
          </w:tcPr>
          <w:p w:rsidR="00000000" w:rsidDel="00000000" w:rsidP="00000000" w:rsidRDefault="00000000" w:rsidRPr="00000000" w14:paraId="00001F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42">
            <w:pPr>
              <w:ind w:left="0" w:hanging="2"/>
              <w:jc w:val="center"/>
              <w:rPr/>
            </w:pPr>
            <w:r w:rsidDel="00000000" w:rsidR="00000000" w:rsidRPr="00000000">
              <w:rPr>
                <w:rtl w:val="0"/>
              </w:rPr>
              <w:t xml:space="preserve">(a)(4)(i)</w:t>
            </w:r>
          </w:p>
        </w:tc>
        <w:tc>
          <w:tcPr>
            <w:vAlign w:val="center"/>
          </w:tcPr>
          <w:p w:rsidR="00000000" w:rsidDel="00000000" w:rsidP="00000000" w:rsidRDefault="00000000" w:rsidRPr="00000000" w14:paraId="00001F43">
            <w:pPr>
              <w:ind w:left="0" w:hanging="2"/>
              <w:rPr/>
            </w:pPr>
            <w:r w:rsidDel="00000000" w:rsidR="00000000" w:rsidRPr="00000000">
              <w:rPr>
                <w:rtl w:val="0"/>
              </w:rPr>
              <w:t xml:space="preserve">Improper and insufficient training; and</w:t>
            </w:r>
          </w:p>
        </w:tc>
        <w:tc>
          <w:tcPr>
            <w:vAlign w:val="center"/>
          </w:tcPr>
          <w:p w:rsidR="00000000" w:rsidDel="00000000" w:rsidP="00000000" w:rsidRDefault="00000000" w:rsidRPr="00000000" w14:paraId="00001F44">
            <w:pPr>
              <w:ind w:left="0" w:hanging="2"/>
              <w:jc w:val="center"/>
              <w:rPr/>
            </w:pPr>
            <w:r w:rsidDel="00000000" w:rsidR="00000000" w:rsidRPr="00000000">
              <w:rPr>
                <w:rtl w:val="0"/>
              </w:rPr>
            </w:r>
          </w:p>
        </w:tc>
        <w:tc>
          <w:tcPr>
            <w:vAlign w:val="center"/>
          </w:tcPr>
          <w:p w:rsidR="00000000" w:rsidDel="00000000" w:rsidP="00000000" w:rsidRDefault="00000000" w:rsidRPr="00000000" w14:paraId="00001F45">
            <w:pPr>
              <w:ind w:left="0" w:hanging="2"/>
              <w:rPr/>
            </w:pPr>
            <w:r w:rsidDel="00000000" w:rsidR="00000000" w:rsidRPr="00000000">
              <w:rPr>
                <w:rtl w:val="0"/>
              </w:rPr>
            </w:r>
          </w:p>
        </w:tc>
        <w:tc>
          <w:tcPr>
            <w:vAlign w:val="center"/>
          </w:tcPr>
          <w:p w:rsidR="00000000" w:rsidDel="00000000" w:rsidP="00000000" w:rsidRDefault="00000000" w:rsidRPr="00000000" w14:paraId="00001F46">
            <w:pPr>
              <w:ind w:left="0" w:hanging="2"/>
              <w:jc w:val="center"/>
              <w:rPr/>
            </w:pPr>
            <w:r w:rsidDel="00000000" w:rsidR="00000000" w:rsidRPr="00000000">
              <w:rPr>
                <w:rtl w:val="0"/>
              </w:rPr>
            </w:r>
          </w:p>
        </w:tc>
        <w:tc>
          <w:tcPr>
            <w:vAlign w:val="center"/>
          </w:tcPr>
          <w:p w:rsidR="00000000" w:rsidDel="00000000" w:rsidP="00000000" w:rsidRDefault="00000000" w:rsidRPr="00000000" w14:paraId="00001F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48">
            <w:pPr>
              <w:ind w:left="0" w:hanging="2"/>
              <w:jc w:val="center"/>
              <w:rPr/>
            </w:pPr>
            <w:r w:rsidDel="00000000" w:rsidR="00000000" w:rsidRPr="00000000">
              <w:rPr>
                <w:rtl w:val="0"/>
              </w:rPr>
              <w:t xml:space="preserve">(a)(4)(ii)</w:t>
            </w:r>
          </w:p>
        </w:tc>
        <w:tc>
          <w:tcPr>
            <w:vAlign w:val="center"/>
          </w:tcPr>
          <w:p w:rsidR="00000000" w:rsidDel="00000000" w:rsidP="00000000" w:rsidRDefault="00000000" w:rsidRPr="00000000" w14:paraId="00001F49">
            <w:pPr>
              <w:ind w:left="0" w:hanging="2"/>
              <w:rPr/>
            </w:pPr>
            <w:r w:rsidDel="00000000" w:rsidR="00000000" w:rsidRPr="00000000">
              <w:rPr>
                <w:rtl w:val="0"/>
              </w:rPr>
              <w:t xml:space="preserve">Personal characteristics that could adversely affect safety.</w:t>
            </w:r>
          </w:p>
        </w:tc>
        <w:tc>
          <w:tcPr>
            <w:vAlign w:val="center"/>
          </w:tcPr>
          <w:p w:rsidR="00000000" w:rsidDel="00000000" w:rsidP="00000000" w:rsidRDefault="00000000" w:rsidRPr="00000000" w14:paraId="00001F4A">
            <w:pPr>
              <w:ind w:left="0" w:hanging="2"/>
              <w:jc w:val="center"/>
              <w:rPr/>
            </w:pPr>
            <w:r w:rsidDel="00000000" w:rsidR="00000000" w:rsidRPr="00000000">
              <w:rPr>
                <w:rtl w:val="0"/>
              </w:rPr>
            </w:r>
          </w:p>
        </w:tc>
        <w:tc>
          <w:tcPr>
            <w:vAlign w:val="center"/>
          </w:tcPr>
          <w:p w:rsidR="00000000" w:rsidDel="00000000" w:rsidP="00000000" w:rsidRDefault="00000000" w:rsidRPr="00000000" w14:paraId="00001F4B">
            <w:pPr>
              <w:ind w:left="0" w:hanging="2"/>
              <w:rPr/>
            </w:pPr>
            <w:r w:rsidDel="00000000" w:rsidR="00000000" w:rsidRPr="00000000">
              <w:rPr>
                <w:rtl w:val="0"/>
              </w:rPr>
            </w:r>
          </w:p>
        </w:tc>
        <w:tc>
          <w:tcPr>
            <w:vAlign w:val="center"/>
          </w:tcPr>
          <w:p w:rsidR="00000000" w:rsidDel="00000000" w:rsidP="00000000" w:rsidRDefault="00000000" w:rsidRPr="00000000" w14:paraId="00001F4C">
            <w:pPr>
              <w:ind w:left="0" w:hanging="2"/>
              <w:jc w:val="center"/>
              <w:rPr/>
            </w:pPr>
            <w:r w:rsidDel="00000000" w:rsidR="00000000" w:rsidRPr="00000000">
              <w:rPr>
                <w:rtl w:val="0"/>
              </w:rPr>
            </w:r>
          </w:p>
        </w:tc>
        <w:tc>
          <w:tcPr>
            <w:vAlign w:val="center"/>
          </w:tcPr>
          <w:p w:rsidR="00000000" w:rsidDel="00000000" w:rsidP="00000000" w:rsidRDefault="00000000" w:rsidRPr="00000000" w14:paraId="00001F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4E">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1F4F">
            <w:pPr>
              <w:ind w:left="0" w:hanging="2"/>
              <w:rPr/>
            </w:pPr>
            <w:r w:rsidDel="00000000" w:rsidR="00000000" w:rsidRPr="00000000">
              <w:rPr>
                <w:rtl w:val="0"/>
              </w:rPr>
              <w:t xml:space="preserve">The appropriate corrective action in the case of unsatisfactory checks.</w:t>
            </w:r>
          </w:p>
        </w:tc>
        <w:tc>
          <w:tcPr>
            <w:vAlign w:val="center"/>
          </w:tcPr>
          <w:p w:rsidR="00000000" w:rsidDel="00000000" w:rsidP="00000000" w:rsidRDefault="00000000" w:rsidRPr="00000000" w14:paraId="00001F50">
            <w:pPr>
              <w:ind w:left="0" w:hanging="2"/>
              <w:jc w:val="center"/>
              <w:rPr/>
            </w:pPr>
            <w:r w:rsidDel="00000000" w:rsidR="00000000" w:rsidRPr="00000000">
              <w:rPr>
                <w:rtl w:val="0"/>
              </w:rPr>
            </w:r>
          </w:p>
        </w:tc>
        <w:tc>
          <w:tcPr>
            <w:vAlign w:val="center"/>
          </w:tcPr>
          <w:p w:rsidR="00000000" w:rsidDel="00000000" w:rsidP="00000000" w:rsidRDefault="00000000" w:rsidRPr="00000000" w14:paraId="00001F51">
            <w:pPr>
              <w:ind w:left="0" w:hanging="2"/>
              <w:rPr/>
            </w:pPr>
            <w:r w:rsidDel="00000000" w:rsidR="00000000" w:rsidRPr="00000000">
              <w:rPr>
                <w:rtl w:val="0"/>
              </w:rPr>
            </w:r>
          </w:p>
        </w:tc>
        <w:tc>
          <w:tcPr>
            <w:vAlign w:val="center"/>
          </w:tcPr>
          <w:p w:rsidR="00000000" w:rsidDel="00000000" w:rsidP="00000000" w:rsidRDefault="00000000" w:rsidRPr="00000000" w14:paraId="00001F52">
            <w:pPr>
              <w:ind w:left="0" w:hanging="2"/>
              <w:jc w:val="center"/>
              <w:rPr/>
            </w:pPr>
            <w:r w:rsidDel="00000000" w:rsidR="00000000" w:rsidRPr="00000000">
              <w:rPr>
                <w:rtl w:val="0"/>
              </w:rPr>
            </w:r>
          </w:p>
        </w:tc>
        <w:tc>
          <w:tcPr>
            <w:vAlign w:val="center"/>
          </w:tcPr>
          <w:p w:rsidR="00000000" w:rsidDel="00000000" w:rsidP="00000000" w:rsidRDefault="00000000" w:rsidRPr="00000000" w14:paraId="00001F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54">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1F55">
            <w:pPr>
              <w:ind w:left="0" w:hanging="2"/>
              <w:rPr/>
            </w:pPr>
            <w:r w:rsidDel="00000000" w:rsidR="00000000" w:rsidRPr="00000000">
              <w:rPr>
                <w:rtl w:val="0"/>
              </w:rPr>
              <w:t xml:space="preserve">The approved methods procedures, and limitations for performing the required normal, abnormal, and emergency procedures in the aircraft.</w:t>
            </w:r>
          </w:p>
        </w:tc>
        <w:tc>
          <w:tcPr>
            <w:vAlign w:val="center"/>
          </w:tcPr>
          <w:p w:rsidR="00000000" w:rsidDel="00000000" w:rsidP="00000000" w:rsidRDefault="00000000" w:rsidRPr="00000000" w14:paraId="00001F56">
            <w:pPr>
              <w:ind w:left="0" w:hanging="2"/>
              <w:jc w:val="center"/>
              <w:rPr/>
            </w:pPr>
            <w:r w:rsidDel="00000000" w:rsidR="00000000" w:rsidRPr="00000000">
              <w:rPr>
                <w:rtl w:val="0"/>
              </w:rPr>
            </w:r>
          </w:p>
        </w:tc>
        <w:tc>
          <w:tcPr>
            <w:vAlign w:val="center"/>
          </w:tcPr>
          <w:p w:rsidR="00000000" w:rsidDel="00000000" w:rsidP="00000000" w:rsidRDefault="00000000" w:rsidRPr="00000000" w14:paraId="00001F57">
            <w:pPr>
              <w:ind w:left="0" w:hanging="2"/>
              <w:rPr/>
            </w:pPr>
            <w:r w:rsidDel="00000000" w:rsidR="00000000" w:rsidRPr="00000000">
              <w:rPr>
                <w:rtl w:val="0"/>
              </w:rPr>
            </w:r>
          </w:p>
        </w:tc>
        <w:tc>
          <w:tcPr>
            <w:vAlign w:val="center"/>
          </w:tcPr>
          <w:p w:rsidR="00000000" w:rsidDel="00000000" w:rsidP="00000000" w:rsidRDefault="00000000" w:rsidRPr="00000000" w14:paraId="00001F58">
            <w:pPr>
              <w:ind w:left="0" w:hanging="2"/>
              <w:jc w:val="center"/>
              <w:rPr/>
            </w:pPr>
            <w:r w:rsidDel="00000000" w:rsidR="00000000" w:rsidRPr="00000000">
              <w:rPr>
                <w:rtl w:val="0"/>
              </w:rPr>
            </w:r>
          </w:p>
        </w:tc>
        <w:tc>
          <w:tcPr>
            <w:vAlign w:val="center"/>
          </w:tcPr>
          <w:p w:rsidR="00000000" w:rsidDel="00000000" w:rsidP="00000000" w:rsidRDefault="00000000" w:rsidRPr="00000000" w14:paraId="00001F5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5A">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1F5B">
            <w:pPr>
              <w:ind w:left="0" w:hanging="2"/>
              <w:rPr/>
            </w:pPr>
            <w:r w:rsidDel="00000000" w:rsidR="00000000" w:rsidRPr="00000000">
              <w:rPr>
                <w:rtl w:val="0"/>
              </w:rPr>
              <w:t xml:space="preserve">The initial ground training for check cabin crew member must include the following:</w:t>
            </w:r>
          </w:p>
        </w:tc>
        <w:tc>
          <w:tcPr>
            <w:vAlign w:val="center"/>
          </w:tcPr>
          <w:p w:rsidR="00000000" w:rsidDel="00000000" w:rsidP="00000000" w:rsidRDefault="00000000" w:rsidRPr="00000000" w14:paraId="00001F5C">
            <w:pPr>
              <w:ind w:left="0" w:hanging="2"/>
              <w:jc w:val="center"/>
              <w:rPr/>
            </w:pPr>
            <w:r w:rsidDel="00000000" w:rsidR="00000000" w:rsidRPr="00000000">
              <w:rPr>
                <w:rtl w:val="0"/>
              </w:rPr>
            </w:r>
          </w:p>
        </w:tc>
        <w:tc>
          <w:tcPr>
            <w:vAlign w:val="center"/>
          </w:tcPr>
          <w:p w:rsidR="00000000" w:rsidDel="00000000" w:rsidP="00000000" w:rsidRDefault="00000000" w:rsidRPr="00000000" w14:paraId="00001F5D">
            <w:pPr>
              <w:ind w:left="0" w:hanging="2"/>
              <w:rPr/>
            </w:pPr>
            <w:r w:rsidDel="00000000" w:rsidR="00000000" w:rsidRPr="00000000">
              <w:rPr>
                <w:rtl w:val="0"/>
              </w:rPr>
            </w:r>
          </w:p>
        </w:tc>
        <w:tc>
          <w:tcPr>
            <w:vAlign w:val="center"/>
          </w:tcPr>
          <w:p w:rsidR="00000000" w:rsidDel="00000000" w:rsidP="00000000" w:rsidRDefault="00000000" w:rsidRPr="00000000" w14:paraId="00001F5E">
            <w:pPr>
              <w:ind w:left="0" w:hanging="2"/>
              <w:jc w:val="center"/>
              <w:rPr/>
            </w:pPr>
            <w:r w:rsidDel="00000000" w:rsidR="00000000" w:rsidRPr="00000000">
              <w:rPr>
                <w:rtl w:val="0"/>
              </w:rPr>
            </w:r>
          </w:p>
        </w:tc>
        <w:tc>
          <w:tcPr>
            <w:vAlign w:val="center"/>
          </w:tcPr>
          <w:p w:rsidR="00000000" w:rsidDel="00000000" w:rsidP="00000000" w:rsidRDefault="00000000" w:rsidRPr="00000000" w14:paraId="00001F5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60">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1F61">
            <w:pPr>
              <w:ind w:left="0" w:hanging="2"/>
              <w:rPr/>
            </w:pPr>
            <w:r w:rsidDel="00000000" w:rsidR="00000000" w:rsidRPr="00000000">
              <w:rPr>
                <w:rtl w:val="0"/>
              </w:rPr>
              <w:t xml:space="preserve">The fundamental principles of the teaching learning process.</w:t>
            </w:r>
          </w:p>
        </w:tc>
        <w:tc>
          <w:tcPr>
            <w:vAlign w:val="center"/>
          </w:tcPr>
          <w:p w:rsidR="00000000" w:rsidDel="00000000" w:rsidP="00000000" w:rsidRDefault="00000000" w:rsidRPr="00000000" w14:paraId="00001F62">
            <w:pPr>
              <w:ind w:left="0" w:hanging="2"/>
              <w:jc w:val="center"/>
              <w:rPr/>
            </w:pPr>
            <w:r w:rsidDel="00000000" w:rsidR="00000000" w:rsidRPr="00000000">
              <w:rPr>
                <w:rtl w:val="0"/>
              </w:rPr>
            </w:r>
          </w:p>
        </w:tc>
        <w:tc>
          <w:tcPr>
            <w:vAlign w:val="center"/>
          </w:tcPr>
          <w:p w:rsidR="00000000" w:rsidDel="00000000" w:rsidP="00000000" w:rsidRDefault="00000000" w:rsidRPr="00000000" w14:paraId="00001F63">
            <w:pPr>
              <w:ind w:left="0" w:hanging="2"/>
              <w:rPr/>
            </w:pPr>
            <w:r w:rsidDel="00000000" w:rsidR="00000000" w:rsidRPr="00000000">
              <w:rPr>
                <w:rtl w:val="0"/>
              </w:rPr>
            </w:r>
          </w:p>
        </w:tc>
        <w:tc>
          <w:tcPr>
            <w:vAlign w:val="center"/>
          </w:tcPr>
          <w:p w:rsidR="00000000" w:rsidDel="00000000" w:rsidP="00000000" w:rsidRDefault="00000000" w:rsidRPr="00000000" w14:paraId="00001F64">
            <w:pPr>
              <w:ind w:left="0" w:hanging="2"/>
              <w:jc w:val="center"/>
              <w:rPr/>
            </w:pPr>
            <w:r w:rsidDel="00000000" w:rsidR="00000000" w:rsidRPr="00000000">
              <w:rPr>
                <w:rtl w:val="0"/>
              </w:rPr>
            </w:r>
          </w:p>
        </w:tc>
        <w:tc>
          <w:tcPr>
            <w:vAlign w:val="center"/>
          </w:tcPr>
          <w:p w:rsidR="00000000" w:rsidDel="00000000" w:rsidP="00000000" w:rsidRDefault="00000000" w:rsidRPr="00000000" w14:paraId="00001F6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66">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1F67">
            <w:pPr>
              <w:ind w:left="0" w:hanging="2"/>
              <w:rPr/>
            </w:pPr>
            <w:r w:rsidDel="00000000" w:rsidR="00000000" w:rsidRPr="00000000">
              <w:rPr>
                <w:rtl w:val="0"/>
              </w:rPr>
              <w:t xml:space="preserve">Teaching methods and procedures.</w:t>
            </w:r>
          </w:p>
        </w:tc>
        <w:tc>
          <w:tcPr>
            <w:vAlign w:val="center"/>
          </w:tcPr>
          <w:p w:rsidR="00000000" w:rsidDel="00000000" w:rsidP="00000000" w:rsidRDefault="00000000" w:rsidRPr="00000000" w14:paraId="00001F68">
            <w:pPr>
              <w:ind w:left="0" w:hanging="2"/>
              <w:jc w:val="center"/>
              <w:rPr/>
            </w:pPr>
            <w:r w:rsidDel="00000000" w:rsidR="00000000" w:rsidRPr="00000000">
              <w:rPr>
                <w:rtl w:val="0"/>
              </w:rPr>
            </w:r>
          </w:p>
        </w:tc>
        <w:tc>
          <w:tcPr>
            <w:vAlign w:val="center"/>
          </w:tcPr>
          <w:p w:rsidR="00000000" w:rsidDel="00000000" w:rsidP="00000000" w:rsidRDefault="00000000" w:rsidRPr="00000000" w14:paraId="00001F69">
            <w:pPr>
              <w:ind w:left="0" w:hanging="2"/>
              <w:rPr/>
            </w:pPr>
            <w:r w:rsidDel="00000000" w:rsidR="00000000" w:rsidRPr="00000000">
              <w:rPr>
                <w:rtl w:val="0"/>
              </w:rPr>
            </w:r>
          </w:p>
        </w:tc>
        <w:tc>
          <w:tcPr>
            <w:vAlign w:val="center"/>
          </w:tcPr>
          <w:p w:rsidR="00000000" w:rsidDel="00000000" w:rsidP="00000000" w:rsidRDefault="00000000" w:rsidRPr="00000000" w14:paraId="00001F6A">
            <w:pPr>
              <w:ind w:left="0" w:hanging="2"/>
              <w:jc w:val="center"/>
              <w:rPr/>
            </w:pPr>
            <w:r w:rsidDel="00000000" w:rsidR="00000000" w:rsidRPr="00000000">
              <w:rPr>
                <w:rtl w:val="0"/>
              </w:rPr>
            </w:r>
          </w:p>
        </w:tc>
        <w:tc>
          <w:tcPr>
            <w:vAlign w:val="center"/>
          </w:tcPr>
          <w:p w:rsidR="00000000" w:rsidDel="00000000" w:rsidP="00000000" w:rsidRDefault="00000000" w:rsidRPr="00000000" w14:paraId="00001F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6C">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1F6D">
            <w:pPr>
              <w:ind w:left="0" w:hanging="2"/>
              <w:rPr/>
            </w:pPr>
            <w:r w:rsidDel="00000000" w:rsidR="00000000" w:rsidRPr="00000000">
              <w:rPr>
                <w:rtl w:val="0"/>
              </w:rPr>
              <w:t xml:space="preserve">The instructor-student relationship.</w:t>
            </w:r>
          </w:p>
        </w:tc>
        <w:tc>
          <w:tcPr>
            <w:vAlign w:val="center"/>
          </w:tcPr>
          <w:p w:rsidR="00000000" w:rsidDel="00000000" w:rsidP="00000000" w:rsidRDefault="00000000" w:rsidRPr="00000000" w14:paraId="00001F6E">
            <w:pPr>
              <w:ind w:left="0" w:hanging="2"/>
              <w:jc w:val="center"/>
              <w:rPr/>
            </w:pPr>
            <w:r w:rsidDel="00000000" w:rsidR="00000000" w:rsidRPr="00000000">
              <w:rPr>
                <w:rtl w:val="0"/>
              </w:rPr>
            </w:r>
          </w:p>
        </w:tc>
        <w:tc>
          <w:tcPr>
            <w:vAlign w:val="center"/>
          </w:tcPr>
          <w:p w:rsidR="00000000" w:rsidDel="00000000" w:rsidP="00000000" w:rsidRDefault="00000000" w:rsidRPr="00000000" w14:paraId="00001F6F">
            <w:pPr>
              <w:ind w:left="0" w:hanging="2"/>
              <w:rPr/>
            </w:pPr>
            <w:r w:rsidDel="00000000" w:rsidR="00000000" w:rsidRPr="00000000">
              <w:rPr>
                <w:rtl w:val="0"/>
              </w:rPr>
            </w:r>
          </w:p>
        </w:tc>
        <w:tc>
          <w:tcPr>
            <w:vAlign w:val="center"/>
          </w:tcPr>
          <w:p w:rsidR="00000000" w:rsidDel="00000000" w:rsidP="00000000" w:rsidRDefault="00000000" w:rsidRPr="00000000" w14:paraId="00001F70">
            <w:pPr>
              <w:ind w:left="0" w:hanging="2"/>
              <w:jc w:val="center"/>
              <w:rPr/>
            </w:pPr>
            <w:r w:rsidDel="00000000" w:rsidR="00000000" w:rsidRPr="00000000">
              <w:rPr>
                <w:rtl w:val="0"/>
              </w:rPr>
            </w:r>
          </w:p>
        </w:tc>
        <w:tc>
          <w:tcPr>
            <w:vAlign w:val="center"/>
          </w:tcPr>
          <w:p w:rsidR="00000000" w:rsidDel="00000000" w:rsidP="00000000" w:rsidRDefault="00000000" w:rsidRPr="00000000" w14:paraId="00001F7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72">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1F73">
            <w:pPr>
              <w:ind w:left="0" w:hanging="2"/>
              <w:rPr/>
            </w:pPr>
            <w:r w:rsidDel="00000000" w:rsidR="00000000" w:rsidRPr="00000000">
              <w:rPr>
                <w:rtl w:val="0"/>
              </w:rPr>
              <w:t xml:space="preserve">However, sub-paragraphs (b) (1), (2) and (3) of this section are not required for the holder of a cabin crew instructor certificate.</w:t>
            </w:r>
          </w:p>
        </w:tc>
        <w:tc>
          <w:tcPr>
            <w:vAlign w:val="center"/>
          </w:tcPr>
          <w:p w:rsidR="00000000" w:rsidDel="00000000" w:rsidP="00000000" w:rsidRDefault="00000000" w:rsidRPr="00000000" w14:paraId="00001F74">
            <w:pPr>
              <w:ind w:left="0" w:hanging="2"/>
              <w:jc w:val="center"/>
              <w:rPr/>
            </w:pPr>
            <w:r w:rsidDel="00000000" w:rsidR="00000000" w:rsidRPr="00000000">
              <w:rPr>
                <w:rtl w:val="0"/>
              </w:rPr>
            </w:r>
          </w:p>
        </w:tc>
        <w:tc>
          <w:tcPr>
            <w:vAlign w:val="center"/>
          </w:tcPr>
          <w:p w:rsidR="00000000" w:rsidDel="00000000" w:rsidP="00000000" w:rsidRDefault="00000000" w:rsidRPr="00000000" w14:paraId="00001F75">
            <w:pPr>
              <w:ind w:left="0" w:hanging="2"/>
              <w:rPr/>
            </w:pPr>
            <w:r w:rsidDel="00000000" w:rsidR="00000000" w:rsidRPr="00000000">
              <w:rPr>
                <w:rtl w:val="0"/>
              </w:rPr>
            </w:r>
          </w:p>
        </w:tc>
        <w:tc>
          <w:tcPr>
            <w:vAlign w:val="center"/>
          </w:tcPr>
          <w:p w:rsidR="00000000" w:rsidDel="00000000" w:rsidP="00000000" w:rsidRDefault="00000000" w:rsidRPr="00000000" w14:paraId="00001F76">
            <w:pPr>
              <w:ind w:left="0" w:hanging="2"/>
              <w:jc w:val="center"/>
              <w:rPr/>
            </w:pPr>
            <w:r w:rsidDel="00000000" w:rsidR="00000000" w:rsidRPr="00000000">
              <w:rPr>
                <w:rtl w:val="0"/>
              </w:rPr>
            </w:r>
          </w:p>
        </w:tc>
        <w:tc>
          <w:tcPr>
            <w:vAlign w:val="center"/>
          </w:tcPr>
          <w:p w:rsidR="00000000" w:rsidDel="00000000" w:rsidP="00000000" w:rsidRDefault="00000000" w:rsidRPr="00000000" w14:paraId="00001F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78">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1F79">
            <w:pPr>
              <w:ind w:left="0" w:hanging="2"/>
              <w:rPr/>
            </w:pPr>
            <w:r w:rsidDel="00000000" w:rsidR="00000000" w:rsidRPr="00000000">
              <w:rPr>
                <w:rtl w:val="0"/>
              </w:rPr>
              <w:t xml:space="preserve">The initial ground and flight training for cabin crew member instructor must be adequate to ensure competence to perform his/her assigned duties.</w:t>
            </w:r>
          </w:p>
        </w:tc>
        <w:tc>
          <w:tcPr>
            <w:vAlign w:val="center"/>
          </w:tcPr>
          <w:p w:rsidR="00000000" w:rsidDel="00000000" w:rsidP="00000000" w:rsidRDefault="00000000" w:rsidRPr="00000000" w14:paraId="00001F7A">
            <w:pPr>
              <w:ind w:left="0" w:hanging="2"/>
              <w:jc w:val="center"/>
              <w:rPr/>
            </w:pPr>
            <w:r w:rsidDel="00000000" w:rsidR="00000000" w:rsidRPr="00000000">
              <w:rPr>
                <w:rtl w:val="0"/>
              </w:rPr>
            </w:r>
          </w:p>
        </w:tc>
        <w:tc>
          <w:tcPr>
            <w:vAlign w:val="center"/>
          </w:tcPr>
          <w:p w:rsidR="00000000" w:rsidDel="00000000" w:rsidP="00000000" w:rsidRDefault="00000000" w:rsidRPr="00000000" w14:paraId="00001F7B">
            <w:pPr>
              <w:ind w:left="0" w:hanging="2"/>
              <w:rPr/>
            </w:pPr>
            <w:r w:rsidDel="00000000" w:rsidR="00000000" w:rsidRPr="00000000">
              <w:rPr>
                <w:rtl w:val="0"/>
              </w:rPr>
            </w:r>
          </w:p>
        </w:tc>
        <w:tc>
          <w:tcPr>
            <w:vAlign w:val="center"/>
          </w:tcPr>
          <w:p w:rsidR="00000000" w:rsidDel="00000000" w:rsidP="00000000" w:rsidRDefault="00000000" w:rsidRPr="00000000" w14:paraId="00001F7C">
            <w:pPr>
              <w:ind w:left="0" w:hanging="2"/>
              <w:jc w:val="center"/>
              <w:rPr/>
            </w:pPr>
            <w:r w:rsidDel="00000000" w:rsidR="00000000" w:rsidRPr="00000000">
              <w:rPr>
                <w:rtl w:val="0"/>
              </w:rPr>
            </w:r>
          </w:p>
        </w:tc>
        <w:tc>
          <w:tcPr>
            <w:vAlign w:val="center"/>
          </w:tcPr>
          <w:p w:rsidR="00000000" w:rsidDel="00000000" w:rsidP="00000000" w:rsidRDefault="00000000" w:rsidRPr="00000000" w14:paraId="00001F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7E">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1F7F">
            <w:pPr>
              <w:ind w:left="0" w:hanging="2"/>
              <w:rPr/>
            </w:pPr>
            <w:r w:rsidDel="00000000" w:rsidR="00000000" w:rsidRPr="00000000">
              <w:rPr>
                <w:rtl w:val="0"/>
              </w:rPr>
              <w:t xml:space="preserve">For the purposes of this section:</w:t>
            </w:r>
          </w:p>
        </w:tc>
        <w:tc>
          <w:tcPr>
            <w:vAlign w:val="center"/>
          </w:tcPr>
          <w:p w:rsidR="00000000" w:rsidDel="00000000" w:rsidP="00000000" w:rsidRDefault="00000000" w:rsidRPr="00000000" w14:paraId="00001F80">
            <w:pPr>
              <w:ind w:left="0" w:hanging="2"/>
              <w:jc w:val="center"/>
              <w:rPr/>
            </w:pPr>
            <w:r w:rsidDel="00000000" w:rsidR="00000000" w:rsidRPr="00000000">
              <w:rPr>
                <w:rtl w:val="0"/>
              </w:rPr>
            </w:r>
          </w:p>
        </w:tc>
        <w:tc>
          <w:tcPr>
            <w:vAlign w:val="center"/>
          </w:tcPr>
          <w:p w:rsidR="00000000" w:rsidDel="00000000" w:rsidP="00000000" w:rsidRDefault="00000000" w:rsidRPr="00000000" w14:paraId="00001F81">
            <w:pPr>
              <w:ind w:left="0" w:hanging="2"/>
              <w:rPr/>
            </w:pPr>
            <w:r w:rsidDel="00000000" w:rsidR="00000000" w:rsidRPr="00000000">
              <w:rPr>
                <w:rtl w:val="0"/>
              </w:rPr>
            </w:r>
          </w:p>
        </w:tc>
        <w:tc>
          <w:tcPr>
            <w:vAlign w:val="center"/>
          </w:tcPr>
          <w:p w:rsidR="00000000" w:rsidDel="00000000" w:rsidP="00000000" w:rsidRDefault="00000000" w:rsidRPr="00000000" w14:paraId="00001F82">
            <w:pPr>
              <w:ind w:left="0" w:hanging="2"/>
              <w:jc w:val="center"/>
              <w:rPr/>
            </w:pPr>
            <w:r w:rsidDel="00000000" w:rsidR="00000000" w:rsidRPr="00000000">
              <w:rPr>
                <w:rtl w:val="0"/>
              </w:rPr>
            </w:r>
          </w:p>
        </w:tc>
        <w:tc>
          <w:tcPr>
            <w:vAlign w:val="center"/>
          </w:tcPr>
          <w:p w:rsidR="00000000" w:rsidDel="00000000" w:rsidP="00000000" w:rsidRDefault="00000000" w:rsidRPr="00000000" w14:paraId="00001F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84">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1F85">
            <w:pPr>
              <w:ind w:left="0" w:hanging="2"/>
              <w:rPr/>
            </w:pPr>
            <w:r w:rsidDel="00000000" w:rsidR="00000000" w:rsidRPr="00000000">
              <w:rPr>
                <w:rtl w:val="0"/>
              </w:rPr>
              <w:t xml:space="preserve">A check cabin crew member is a person who satisfactorily completed a check cabin crew training program approved by the Authority to conduct assessments of company cabin crew members on a particular aircraft type.</w:t>
            </w:r>
          </w:p>
        </w:tc>
        <w:tc>
          <w:tcPr>
            <w:vAlign w:val="center"/>
          </w:tcPr>
          <w:p w:rsidR="00000000" w:rsidDel="00000000" w:rsidP="00000000" w:rsidRDefault="00000000" w:rsidRPr="00000000" w14:paraId="00001F86">
            <w:pPr>
              <w:ind w:left="0" w:hanging="2"/>
              <w:jc w:val="center"/>
              <w:rPr/>
            </w:pPr>
            <w:r w:rsidDel="00000000" w:rsidR="00000000" w:rsidRPr="00000000">
              <w:rPr>
                <w:rtl w:val="0"/>
              </w:rPr>
            </w:r>
          </w:p>
        </w:tc>
        <w:tc>
          <w:tcPr>
            <w:vAlign w:val="center"/>
          </w:tcPr>
          <w:p w:rsidR="00000000" w:rsidDel="00000000" w:rsidP="00000000" w:rsidRDefault="00000000" w:rsidRPr="00000000" w14:paraId="00001F87">
            <w:pPr>
              <w:ind w:left="0" w:hanging="2"/>
              <w:rPr/>
            </w:pPr>
            <w:r w:rsidDel="00000000" w:rsidR="00000000" w:rsidRPr="00000000">
              <w:rPr>
                <w:rtl w:val="0"/>
              </w:rPr>
            </w:r>
          </w:p>
        </w:tc>
        <w:tc>
          <w:tcPr>
            <w:vAlign w:val="center"/>
          </w:tcPr>
          <w:p w:rsidR="00000000" w:rsidDel="00000000" w:rsidP="00000000" w:rsidRDefault="00000000" w:rsidRPr="00000000" w14:paraId="00001F88">
            <w:pPr>
              <w:ind w:left="0" w:hanging="2"/>
              <w:jc w:val="center"/>
              <w:rPr/>
            </w:pPr>
            <w:r w:rsidDel="00000000" w:rsidR="00000000" w:rsidRPr="00000000">
              <w:rPr>
                <w:rtl w:val="0"/>
              </w:rPr>
            </w:r>
          </w:p>
        </w:tc>
        <w:tc>
          <w:tcPr>
            <w:vAlign w:val="center"/>
          </w:tcPr>
          <w:p w:rsidR="00000000" w:rsidDel="00000000" w:rsidP="00000000" w:rsidRDefault="00000000" w:rsidRPr="00000000" w14:paraId="00001F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8A">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1F8B">
            <w:pPr>
              <w:ind w:left="0" w:hanging="2"/>
              <w:rPr/>
            </w:pPr>
            <w:r w:rsidDel="00000000" w:rsidR="00000000" w:rsidRPr="00000000">
              <w:rPr>
                <w:rtl w:val="0"/>
              </w:rPr>
              <w:t xml:space="preserve">Recent instructional experience means having provided instruction on the subject for which the instructor has the required rating or knowledge within the preceding 12 month period.</w:t>
            </w:r>
          </w:p>
        </w:tc>
        <w:tc>
          <w:tcPr>
            <w:vAlign w:val="center"/>
          </w:tcPr>
          <w:p w:rsidR="00000000" w:rsidDel="00000000" w:rsidP="00000000" w:rsidRDefault="00000000" w:rsidRPr="00000000" w14:paraId="00001F8C">
            <w:pPr>
              <w:ind w:left="0" w:hanging="2"/>
              <w:jc w:val="center"/>
              <w:rPr/>
            </w:pPr>
            <w:r w:rsidDel="00000000" w:rsidR="00000000" w:rsidRPr="00000000">
              <w:rPr>
                <w:rtl w:val="0"/>
              </w:rPr>
            </w:r>
          </w:p>
        </w:tc>
        <w:tc>
          <w:tcPr>
            <w:vAlign w:val="center"/>
          </w:tcPr>
          <w:p w:rsidR="00000000" w:rsidDel="00000000" w:rsidP="00000000" w:rsidRDefault="00000000" w:rsidRPr="00000000" w14:paraId="00001F8D">
            <w:pPr>
              <w:ind w:left="0" w:hanging="2"/>
              <w:rPr/>
            </w:pPr>
            <w:r w:rsidDel="00000000" w:rsidR="00000000" w:rsidRPr="00000000">
              <w:rPr>
                <w:rtl w:val="0"/>
              </w:rPr>
            </w:r>
          </w:p>
        </w:tc>
        <w:tc>
          <w:tcPr>
            <w:vAlign w:val="center"/>
          </w:tcPr>
          <w:p w:rsidR="00000000" w:rsidDel="00000000" w:rsidP="00000000" w:rsidRDefault="00000000" w:rsidRPr="00000000" w14:paraId="00001F8E">
            <w:pPr>
              <w:ind w:left="0" w:hanging="2"/>
              <w:jc w:val="center"/>
              <w:rPr/>
            </w:pPr>
            <w:r w:rsidDel="00000000" w:rsidR="00000000" w:rsidRPr="00000000">
              <w:rPr>
                <w:rtl w:val="0"/>
              </w:rPr>
            </w:r>
          </w:p>
        </w:tc>
        <w:tc>
          <w:tcPr>
            <w:vAlign w:val="center"/>
          </w:tcPr>
          <w:p w:rsidR="00000000" w:rsidDel="00000000" w:rsidP="00000000" w:rsidRDefault="00000000" w:rsidRPr="00000000" w14:paraId="00001F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90">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1F91">
            <w:pPr>
              <w:ind w:left="0" w:hanging="2"/>
              <w:rPr/>
            </w:pPr>
            <w:r w:rsidDel="00000000" w:rsidR="00000000" w:rsidRPr="00000000">
              <w:rPr>
                <w:rtl w:val="0"/>
              </w:rPr>
              <w:t xml:space="preserve">No AOC holder may use a person nor may any person serve as a check cabin crew in a training program established under this Subpart unless, with respect to the aircraft type involved, that person -</w:t>
            </w:r>
          </w:p>
        </w:tc>
        <w:tc>
          <w:tcPr>
            <w:vAlign w:val="center"/>
          </w:tcPr>
          <w:p w:rsidR="00000000" w:rsidDel="00000000" w:rsidP="00000000" w:rsidRDefault="00000000" w:rsidRPr="00000000" w14:paraId="00001F92">
            <w:pPr>
              <w:ind w:left="0" w:hanging="2"/>
              <w:jc w:val="center"/>
              <w:rPr/>
            </w:pPr>
            <w:r w:rsidDel="00000000" w:rsidR="00000000" w:rsidRPr="00000000">
              <w:rPr>
                <w:rtl w:val="0"/>
              </w:rPr>
            </w:r>
          </w:p>
        </w:tc>
        <w:tc>
          <w:tcPr>
            <w:vAlign w:val="center"/>
          </w:tcPr>
          <w:p w:rsidR="00000000" w:rsidDel="00000000" w:rsidP="00000000" w:rsidRDefault="00000000" w:rsidRPr="00000000" w14:paraId="00001F93">
            <w:pPr>
              <w:ind w:left="0" w:hanging="2"/>
              <w:rPr/>
            </w:pPr>
            <w:r w:rsidDel="00000000" w:rsidR="00000000" w:rsidRPr="00000000">
              <w:rPr>
                <w:rtl w:val="0"/>
              </w:rPr>
            </w:r>
          </w:p>
        </w:tc>
        <w:tc>
          <w:tcPr>
            <w:vAlign w:val="center"/>
          </w:tcPr>
          <w:p w:rsidR="00000000" w:rsidDel="00000000" w:rsidP="00000000" w:rsidRDefault="00000000" w:rsidRPr="00000000" w14:paraId="00001F94">
            <w:pPr>
              <w:ind w:left="0" w:hanging="2"/>
              <w:jc w:val="center"/>
              <w:rPr/>
            </w:pPr>
            <w:r w:rsidDel="00000000" w:rsidR="00000000" w:rsidRPr="00000000">
              <w:rPr>
                <w:rtl w:val="0"/>
              </w:rPr>
            </w:r>
          </w:p>
        </w:tc>
        <w:tc>
          <w:tcPr>
            <w:vAlign w:val="center"/>
          </w:tcPr>
          <w:p w:rsidR="00000000" w:rsidDel="00000000" w:rsidP="00000000" w:rsidRDefault="00000000" w:rsidRPr="00000000" w14:paraId="00001F9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96">
            <w:pPr>
              <w:ind w:left="0" w:hanging="2"/>
              <w:jc w:val="center"/>
              <w:rPr/>
            </w:pPr>
            <w:r w:rsidDel="00000000" w:rsidR="00000000" w:rsidRPr="00000000">
              <w:rPr>
                <w:rtl w:val="0"/>
              </w:rPr>
              <w:t xml:space="preserve">(e)(1)</w:t>
            </w:r>
          </w:p>
        </w:tc>
        <w:tc>
          <w:tcPr>
            <w:vAlign w:val="center"/>
          </w:tcPr>
          <w:p w:rsidR="00000000" w:rsidDel="00000000" w:rsidP="00000000" w:rsidRDefault="00000000" w:rsidRPr="00000000" w14:paraId="00001F97">
            <w:pPr>
              <w:ind w:left="0" w:hanging="2"/>
              <w:rPr/>
            </w:pPr>
            <w:r w:rsidDel="00000000" w:rsidR="00000000" w:rsidRPr="00000000">
              <w:rPr>
                <w:rtl w:val="0"/>
              </w:rPr>
              <w:t xml:space="preserve">Has satisfactorily completed the appropriate training phases for the aircraft, including recurrent training, that are required to serve as a cabin crew member in operations under this Part;</w:t>
            </w:r>
          </w:p>
        </w:tc>
        <w:tc>
          <w:tcPr>
            <w:vAlign w:val="center"/>
          </w:tcPr>
          <w:p w:rsidR="00000000" w:rsidDel="00000000" w:rsidP="00000000" w:rsidRDefault="00000000" w:rsidRPr="00000000" w14:paraId="00001F98">
            <w:pPr>
              <w:ind w:left="0" w:hanging="2"/>
              <w:jc w:val="center"/>
              <w:rPr/>
            </w:pPr>
            <w:r w:rsidDel="00000000" w:rsidR="00000000" w:rsidRPr="00000000">
              <w:rPr>
                <w:rtl w:val="0"/>
              </w:rPr>
            </w:r>
          </w:p>
        </w:tc>
        <w:tc>
          <w:tcPr>
            <w:vAlign w:val="center"/>
          </w:tcPr>
          <w:p w:rsidR="00000000" w:rsidDel="00000000" w:rsidP="00000000" w:rsidRDefault="00000000" w:rsidRPr="00000000" w14:paraId="00001F99">
            <w:pPr>
              <w:ind w:left="0" w:hanging="2"/>
              <w:rPr/>
            </w:pPr>
            <w:r w:rsidDel="00000000" w:rsidR="00000000" w:rsidRPr="00000000">
              <w:rPr>
                <w:rtl w:val="0"/>
              </w:rPr>
            </w:r>
          </w:p>
        </w:tc>
        <w:tc>
          <w:tcPr>
            <w:vAlign w:val="center"/>
          </w:tcPr>
          <w:p w:rsidR="00000000" w:rsidDel="00000000" w:rsidP="00000000" w:rsidRDefault="00000000" w:rsidRPr="00000000" w14:paraId="00001F9A">
            <w:pPr>
              <w:ind w:left="0" w:hanging="2"/>
              <w:jc w:val="center"/>
              <w:rPr/>
            </w:pPr>
            <w:r w:rsidDel="00000000" w:rsidR="00000000" w:rsidRPr="00000000">
              <w:rPr>
                <w:rtl w:val="0"/>
              </w:rPr>
            </w:r>
          </w:p>
        </w:tc>
        <w:tc>
          <w:tcPr>
            <w:vAlign w:val="center"/>
          </w:tcPr>
          <w:p w:rsidR="00000000" w:rsidDel="00000000" w:rsidP="00000000" w:rsidRDefault="00000000" w:rsidRPr="00000000" w14:paraId="00001F9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9C">
            <w:pPr>
              <w:ind w:left="0" w:hanging="2"/>
              <w:jc w:val="center"/>
              <w:rPr/>
            </w:pPr>
            <w:r w:rsidDel="00000000" w:rsidR="00000000" w:rsidRPr="00000000">
              <w:rPr>
                <w:rtl w:val="0"/>
              </w:rPr>
              <w:t xml:space="preserve">(e)(2)</w:t>
            </w:r>
          </w:p>
        </w:tc>
        <w:tc>
          <w:tcPr>
            <w:vAlign w:val="center"/>
          </w:tcPr>
          <w:p w:rsidR="00000000" w:rsidDel="00000000" w:rsidP="00000000" w:rsidRDefault="00000000" w:rsidRPr="00000000" w14:paraId="00001F9D">
            <w:pPr>
              <w:ind w:left="0" w:hanging="2"/>
              <w:rPr/>
            </w:pPr>
            <w:r w:rsidDel="00000000" w:rsidR="00000000" w:rsidRPr="00000000">
              <w:rPr>
                <w:rtl w:val="0"/>
              </w:rPr>
              <w:t xml:space="preserve">Has satisfactorily been assessed as a evaluator of cabin crew members, the assessment of which may be conducted by the operator;</w:t>
            </w:r>
          </w:p>
        </w:tc>
        <w:tc>
          <w:tcPr>
            <w:vAlign w:val="center"/>
          </w:tcPr>
          <w:p w:rsidR="00000000" w:rsidDel="00000000" w:rsidP="00000000" w:rsidRDefault="00000000" w:rsidRPr="00000000" w14:paraId="00001F9E">
            <w:pPr>
              <w:ind w:left="0" w:hanging="2"/>
              <w:jc w:val="center"/>
              <w:rPr/>
            </w:pPr>
            <w:r w:rsidDel="00000000" w:rsidR="00000000" w:rsidRPr="00000000">
              <w:rPr>
                <w:rtl w:val="0"/>
              </w:rPr>
            </w:r>
          </w:p>
        </w:tc>
        <w:tc>
          <w:tcPr>
            <w:vAlign w:val="center"/>
          </w:tcPr>
          <w:p w:rsidR="00000000" w:rsidDel="00000000" w:rsidP="00000000" w:rsidRDefault="00000000" w:rsidRPr="00000000" w14:paraId="00001F9F">
            <w:pPr>
              <w:ind w:left="0" w:hanging="2"/>
              <w:rPr/>
            </w:pPr>
            <w:r w:rsidDel="00000000" w:rsidR="00000000" w:rsidRPr="00000000">
              <w:rPr>
                <w:rtl w:val="0"/>
              </w:rPr>
            </w:r>
          </w:p>
        </w:tc>
        <w:tc>
          <w:tcPr>
            <w:vAlign w:val="center"/>
          </w:tcPr>
          <w:p w:rsidR="00000000" w:rsidDel="00000000" w:rsidP="00000000" w:rsidRDefault="00000000" w:rsidRPr="00000000" w14:paraId="00001FA0">
            <w:pPr>
              <w:ind w:left="0" w:hanging="2"/>
              <w:jc w:val="center"/>
              <w:rPr/>
            </w:pPr>
            <w:r w:rsidDel="00000000" w:rsidR="00000000" w:rsidRPr="00000000">
              <w:rPr>
                <w:rtl w:val="0"/>
              </w:rPr>
            </w:r>
          </w:p>
        </w:tc>
        <w:tc>
          <w:tcPr>
            <w:vAlign w:val="center"/>
          </w:tcPr>
          <w:p w:rsidR="00000000" w:rsidDel="00000000" w:rsidP="00000000" w:rsidRDefault="00000000" w:rsidRPr="00000000" w14:paraId="00001FA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A2">
            <w:pPr>
              <w:ind w:left="0" w:hanging="2"/>
              <w:jc w:val="center"/>
              <w:rPr/>
            </w:pPr>
            <w:r w:rsidDel="00000000" w:rsidR="00000000" w:rsidRPr="00000000">
              <w:rPr>
                <w:rtl w:val="0"/>
              </w:rPr>
              <w:t xml:space="preserve">(e)(3)</w:t>
            </w:r>
          </w:p>
        </w:tc>
        <w:tc>
          <w:tcPr>
            <w:vAlign w:val="center"/>
          </w:tcPr>
          <w:p w:rsidR="00000000" w:rsidDel="00000000" w:rsidP="00000000" w:rsidRDefault="00000000" w:rsidRPr="00000000" w14:paraId="00001FA3">
            <w:pPr>
              <w:ind w:left="0" w:hanging="2"/>
              <w:rPr/>
            </w:pPr>
            <w:r w:rsidDel="00000000" w:rsidR="00000000" w:rsidRPr="00000000">
              <w:rPr>
                <w:rtl w:val="0"/>
              </w:rPr>
              <w:t xml:space="preserve">Has completed the prescribed training requirements;</w:t>
            </w:r>
          </w:p>
        </w:tc>
        <w:tc>
          <w:tcPr>
            <w:vAlign w:val="center"/>
          </w:tcPr>
          <w:p w:rsidR="00000000" w:rsidDel="00000000" w:rsidP="00000000" w:rsidRDefault="00000000" w:rsidRPr="00000000" w14:paraId="00001FA4">
            <w:pPr>
              <w:ind w:left="0" w:hanging="2"/>
              <w:jc w:val="center"/>
              <w:rPr/>
            </w:pPr>
            <w:r w:rsidDel="00000000" w:rsidR="00000000" w:rsidRPr="00000000">
              <w:rPr>
                <w:rtl w:val="0"/>
              </w:rPr>
            </w:r>
          </w:p>
        </w:tc>
        <w:tc>
          <w:tcPr>
            <w:vAlign w:val="center"/>
          </w:tcPr>
          <w:p w:rsidR="00000000" w:rsidDel="00000000" w:rsidP="00000000" w:rsidRDefault="00000000" w:rsidRPr="00000000" w14:paraId="00001FA5">
            <w:pPr>
              <w:ind w:left="0" w:hanging="2"/>
              <w:rPr/>
            </w:pPr>
            <w:r w:rsidDel="00000000" w:rsidR="00000000" w:rsidRPr="00000000">
              <w:rPr>
                <w:rtl w:val="0"/>
              </w:rPr>
            </w:r>
          </w:p>
        </w:tc>
        <w:tc>
          <w:tcPr>
            <w:vAlign w:val="center"/>
          </w:tcPr>
          <w:p w:rsidR="00000000" w:rsidDel="00000000" w:rsidP="00000000" w:rsidRDefault="00000000" w:rsidRPr="00000000" w14:paraId="00001FA6">
            <w:pPr>
              <w:ind w:left="0" w:hanging="2"/>
              <w:jc w:val="center"/>
              <w:rPr/>
            </w:pPr>
            <w:r w:rsidDel="00000000" w:rsidR="00000000" w:rsidRPr="00000000">
              <w:rPr>
                <w:rtl w:val="0"/>
              </w:rPr>
            </w:r>
          </w:p>
        </w:tc>
        <w:tc>
          <w:tcPr>
            <w:vAlign w:val="center"/>
          </w:tcPr>
          <w:p w:rsidR="00000000" w:rsidDel="00000000" w:rsidP="00000000" w:rsidRDefault="00000000" w:rsidRPr="00000000" w14:paraId="00001F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A8">
            <w:pPr>
              <w:ind w:left="0" w:hanging="2"/>
              <w:jc w:val="center"/>
              <w:rPr/>
            </w:pPr>
            <w:r w:rsidDel="00000000" w:rsidR="00000000" w:rsidRPr="00000000">
              <w:rPr>
                <w:rtl w:val="0"/>
              </w:rPr>
              <w:t xml:space="preserve">(e)(4)</w:t>
            </w:r>
          </w:p>
        </w:tc>
        <w:tc>
          <w:tcPr>
            <w:vAlign w:val="center"/>
          </w:tcPr>
          <w:p w:rsidR="00000000" w:rsidDel="00000000" w:rsidP="00000000" w:rsidRDefault="00000000" w:rsidRPr="00000000" w14:paraId="00001FA9">
            <w:pPr>
              <w:ind w:left="0" w:hanging="2"/>
              <w:rPr/>
            </w:pPr>
            <w:r w:rsidDel="00000000" w:rsidR="00000000" w:rsidRPr="00000000">
              <w:rPr>
                <w:rtl w:val="0"/>
              </w:rPr>
              <w:t xml:space="preserve">Has attained a minimum of the following:</w:t>
            </w:r>
          </w:p>
        </w:tc>
        <w:tc>
          <w:tcPr>
            <w:vAlign w:val="center"/>
          </w:tcPr>
          <w:p w:rsidR="00000000" w:rsidDel="00000000" w:rsidP="00000000" w:rsidRDefault="00000000" w:rsidRPr="00000000" w14:paraId="00001FAA">
            <w:pPr>
              <w:ind w:left="0" w:hanging="2"/>
              <w:jc w:val="center"/>
              <w:rPr/>
            </w:pPr>
            <w:r w:rsidDel="00000000" w:rsidR="00000000" w:rsidRPr="00000000">
              <w:rPr>
                <w:rtl w:val="0"/>
              </w:rPr>
            </w:r>
          </w:p>
        </w:tc>
        <w:tc>
          <w:tcPr>
            <w:vAlign w:val="center"/>
          </w:tcPr>
          <w:p w:rsidR="00000000" w:rsidDel="00000000" w:rsidP="00000000" w:rsidRDefault="00000000" w:rsidRPr="00000000" w14:paraId="00001FAB">
            <w:pPr>
              <w:ind w:left="0" w:hanging="2"/>
              <w:rPr/>
            </w:pPr>
            <w:r w:rsidDel="00000000" w:rsidR="00000000" w:rsidRPr="00000000">
              <w:rPr>
                <w:rtl w:val="0"/>
              </w:rPr>
            </w:r>
          </w:p>
        </w:tc>
        <w:tc>
          <w:tcPr>
            <w:vAlign w:val="center"/>
          </w:tcPr>
          <w:p w:rsidR="00000000" w:rsidDel="00000000" w:rsidP="00000000" w:rsidRDefault="00000000" w:rsidRPr="00000000" w14:paraId="00001FAC">
            <w:pPr>
              <w:ind w:left="0" w:hanging="2"/>
              <w:jc w:val="center"/>
              <w:rPr/>
            </w:pPr>
            <w:r w:rsidDel="00000000" w:rsidR="00000000" w:rsidRPr="00000000">
              <w:rPr>
                <w:rtl w:val="0"/>
              </w:rPr>
            </w:r>
          </w:p>
        </w:tc>
        <w:tc>
          <w:tcPr>
            <w:vAlign w:val="center"/>
          </w:tcPr>
          <w:p w:rsidR="00000000" w:rsidDel="00000000" w:rsidP="00000000" w:rsidRDefault="00000000" w:rsidRPr="00000000" w14:paraId="00001FA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AE">
            <w:pPr>
              <w:ind w:left="0" w:hanging="2"/>
              <w:jc w:val="center"/>
              <w:rPr/>
            </w:pPr>
            <w:r w:rsidDel="00000000" w:rsidR="00000000" w:rsidRPr="00000000">
              <w:rPr>
                <w:rtl w:val="0"/>
              </w:rPr>
              <w:t xml:space="preserve">(e)(4)(i)</w:t>
            </w:r>
          </w:p>
        </w:tc>
        <w:tc>
          <w:tcPr>
            <w:vAlign w:val="center"/>
          </w:tcPr>
          <w:p w:rsidR="00000000" w:rsidDel="00000000" w:rsidP="00000000" w:rsidRDefault="00000000" w:rsidRPr="00000000" w14:paraId="00001FAF">
            <w:pPr>
              <w:ind w:left="0" w:hanging="2"/>
              <w:rPr/>
            </w:pPr>
            <w:r w:rsidDel="00000000" w:rsidR="00000000" w:rsidRPr="00000000">
              <w:rPr>
                <w:rtl w:val="0"/>
              </w:rPr>
              <w:t xml:space="preserve">Two (2) years of experience as a cabin crew member in appropriate operations;</w:t>
            </w:r>
          </w:p>
        </w:tc>
        <w:tc>
          <w:tcPr>
            <w:vAlign w:val="center"/>
          </w:tcPr>
          <w:p w:rsidR="00000000" w:rsidDel="00000000" w:rsidP="00000000" w:rsidRDefault="00000000" w:rsidRPr="00000000" w14:paraId="00001FB0">
            <w:pPr>
              <w:ind w:left="0" w:hanging="2"/>
              <w:jc w:val="center"/>
              <w:rPr/>
            </w:pPr>
            <w:r w:rsidDel="00000000" w:rsidR="00000000" w:rsidRPr="00000000">
              <w:rPr>
                <w:rtl w:val="0"/>
              </w:rPr>
            </w:r>
          </w:p>
        </w:tc>
        <w:tc>
          <w:tcPr>
            <w:vAlign w:val="center"/>
          </w:tcPr>
          <w:p w:rsidR="00000000" w:rsidDel="00000000" w:rsidP="00000000" w:rsidRDefault="00000000" w:rsidRPr="00000000" w14:paraId="00001FB1">
            <w:pPr>
              <w:ind w:left="0" w:hanging="2"/>
              <w:rPr/>
            </w:pPr>
            <w:r w:rsidDel="00000000" w:rsidR="00000000" w:rsidRPr="00000000">
              <w:rPr>
                <w:rtl w:val="0"/>
              </w:rPr>
            </w:r>
          </w:p>
        </w:tc>
        <w:tc>
          <w:tcPr>
            <w:vAlign w:val="center"/>
          </w:tcPr>
          <w:p w:rsidR="00000000" w:rsidDel="00000000" w:rsidP="00000000" w:rsidRDefault="00000000" w:rsidRPr="00000000" w14:paraId="00001FB2">
            <w:pPr>
              <w:ind w:left="0" w:hanging="2"/>
              <w:jc w:val="center"/>
              <w:rPr/>
            </w:pPr>
            <w:r w:rsidDel="00000000" w:rsidR="00000000" w:rsidRPr="00000000">
              <w:rPr>
                <w:rtl w:val="0"/>
              </w:rPr>
            </w:r>
          </w:p>
        </w:tc>
        <w:tc>
          <w:tcPr>
            <w:vAlign w:val="center"/>
          </w:tcPr>
          <w:p w:rsidR="00000000" w:rsidDel="00000000" w:rsidP="00000000" w:rsidRDefault="00000000" w:rsidRPr="00000000" w14:paraId="00001FB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B4">
            <w:pPr>
              <w:ind w:left="0" w:hanging="2"/>
              <w:jc w:val="center"/>
              <w:rPr/>
            </w:pPr>
            <w:r w:rsidDel="00000000" w:rsidR="00000000" w:rsidRPr="00000000">
              <w:rPr>
                <w:rtl w:val="0"/>
              </w:rPr>
              <w:t xml:space="preserve">(e)(4)(ii)</w:t>
            </w:r>
          </w:p>
        </w:tc>
        <w:tc>
          <w:tcPr>
            <w:vAlign w:val="center"/>
          </w:tcPr>
          <w:p w:rsidR="00000000" w:rsidDel="00000000" w:rsidP="00000000" w:rsidRDefault="00000000" w:rsidRPr="00000000" w14:paraId="00001FB5">
            <w:pPr>
              <w:ind w:left="0" w:hanging="2"/>
              <w:rPr/>
            </w:pPr>
            <w:r w:rsidDel="00000000" w:rsidR="00000000" w:rsidRPr="00000000">
              <w:rPr>
                <w:rtl w:val="0"/>
              </w:rPr>
              <w:t xml:space="preserve">Has been a evaluator of cabin crew members for at least six (6) months;</w:t>
            </w:r>
          </w:p>
        </w:tc>
        <w:tc>
          <w:tcPr>
            <w:vAlign w:val="center"/>
          </w:tcPr>
          <w:p w:rsidR="00000000" w:rsidDel="00000000" w:rsidP="00000000" w:rsidRDefault="00000000" w:rsidRPr="00000000" w14:paraId="00001FB6">
            <w:pPr>
              <w:ind w:left="0" w:hanging="2"/>
              <w:jc w:val="center"/>
              <w:rPr/>
            </w:pPr>
            <w:r w:rsidDel="00000000" w:rsidR="00000000" w:rsidRPr="00000000">
              <w:rPr>
                <w:rtl w:val="0"/>
              </w:rPr>
            </w:r>
          </w:p>
        </w:tc>
        <w:tc>
          <w:tcPr>
            <w:vAlign w:val="center"/>
          </w:tcPr>
          <w:p w:rsidR="00000000" w:rsidDel="00000000" w:rsidP="00000000" w:rsidRDefault="00000000" w:rsidRPr="00000000" w14:paraId="00001FB7">
            <w:pPr>
              <w:ind w:left="0" w:hanging="2"/>
              <w:rPr/>
            </w:pPr>
            <w:r w:rsidDel="00000000" w:rsidR="00000000" w:rsidRPr="00000000">
              <w:rPr>
                <w:rtl w:val="0"/>
              </w:rPr>
            </w:r>
          </w:p>
        </w:tc>
        <w:tc>
          <w:tcPr>
            <w:vAlign w:val="center"/>
          </w:tcPr>
          <w:p w:rsidR="00000000" w:rsidDel="00000000" w:rsidP="00000000" w:rsidRDefault="00000000" w:rsidRPr="00000000" w14:paraId="00001FB8">
            <w:pPr>
              <w:ind w:left="0" w:hanging="2"/>
              <w:jc w:val="center"/>
              <w:rPr/>
            </w:pPr>
            <w:r w:rsidDel="00000000" w:rsidR="00000000" w:rsidRPr="00000000">
              <w:rPr>
                <w:rtl w:val="0"/>
              </w:rPr>
            </w:r>
          </w:p>
        </w:tc>
        <w:tc>
          <w:tcPr>
            <w:vAlign w:val="center"/>
          </w:tcPr>
          <w:p w:rsidR="00000000" w:rsidDel="00000000" w:rsidP="00000000" w:rsidRDefault="00000000" w:rsidRPr="00000000" w14:paraId="00001FB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BA">
            <w:pPr>
              <w:ind w:left="0" w:hanging="2"/>
              <w:jc w:val="center"/>
              <w:rPr/>
            </w:pPr>
            <w:r w:rsidDel="00000000" w:rsidR="00000000" w:rsidRPr="00000000">
              <w:rPr>
                <w:rtl w:val="0"/>
              </w:rPr>
              <w:t xml:space="preserve">(e)(4)(iii)</w:t>
            </w:r>
          </w:p>
        </w:tc>
        <w:tc>
          <w:tcPr>
            <w:vAlign w:val="center"/>
          </w:tcPr>
          <w:p w:rsidR="00000000" w:rsidDel="00000000" w:rsidP="00000000" w:rsidRDefault="00000000" w:rsidRPr="00000000" w14:paraId="00001FBB">
            <w:pPr>
              <w:ind w:left="0" w:hanging="2"/>
              <w:rPr/>
            </w:pPr>
            <w:r w:rsidDel="00000000" w:rsidR="00000000" w:rsidRPr="00000000">
              <w:rPr>
                <w:rtl w:val="0"/>
              </w:rPr>
              <w:t xml:space="preserve">Experience as an in-flight instructor for at least one (1) year;</w:t>
            </w:r>
          </w:p>
        </w:tc>
        <w:tc>
          <w:tcPr>
            <w:vAlign w:val="center"/>
          </w:tcPr>
          <w:p w:rsidR="00000000" w:rsidDel="00000000" w:rsidP="00000000" w:rsidRDefault="00000000" w:rsidRPr="00000000" w14:paraId="00001FBC">
            <w:pPr>
              <w:ind w:left="0" w:hanging="2"/>
              <w:jc w:val="center"/>
              <w:rPr/>
            </w:pPr>
            <w:r w:rsidDel="00000000" w:rsidR="00000000" w:rsidRPr="00000000">
              <w:rPr>
                <w:rtl w:val="0"/>
              </w:rPr>
            </w:r>
          </w:p>
        </w:tc>
        <w:tc>
          <w:tcPr>
            <w:vAlign w:val="center"/>
          </w:tcPr>
          <w:p w:rsidR="00000000" w:rsidDel="00000000" w:rsidP="00000000" w:rsidRDefault="00000000" w:rsidRPr="00000000" w14:paraId="00001FBD">
            <w:pPr>
              <w:ind w:left="0" w:hanging="2"/>
              <w:rPr/>
            </w:pPr>
            <w:r w:rsidDel="00000000" w:rsidR="00000000" w:rsidRPr="00000000">
              <w:rPr>
                <w:rtl w:val="0"/>
              </w:rPr>
            </w:r>
          </w:p>
        </w:tc>
        <w:tc>
          <w:tcPr>
            <w:vAlign w:val="center"/>
          </w:tcPr>
          <w:p w:rsidR="00000000" w:rsidDel="00000000" w:rsidP="00000000" w:rsidRDefault="00000000" w:rsidRPr="00000000" w14:paraId="00001FBE">
            <w:pPr>
              <w:ind w:left="0" w:hanging="2"/>
              <w:jc w:val="center"/>
              <w:rPr/>
            </w:pPr>
            <w:r w:rsidDel="00000000" w:rsidR="00000000" w:rsidRPr="00000000">
              <w:rPr>
                <w:rtl w:val="0"/>
              </w:rPr>
            </w:r>
          </w:p>
        </w:tc>
        <w:tc>
          <w:tcPr>
            <w:vAlign w:val="center"/>
          </w:tcPr>
          <w:p w:rsidR="00000000" w:rsidDel="00000000" w:rsidP="00000000" w:rsidRDefault="00000000" w:rsidRPr="00000000" w14:paraId="00001FB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C0">
            <w:pPr>
              <w:ind w:left="0" w:hanging="2"/>
              <w:jc w:val="center"/>
              <w:rPr/>
            </w:pPr>
            <w:r w:rsidDel="00000000" w:rsidR="00000000" w:rsidRPr="00000000">
              <w:rPr>
                <w:rtl w:val="0"/>
              </w:rPr>
              <w:t xml:space="preserve">(e)(4)(iv)</w:t>
            </w:r>
          </w:p>
        </w:tc>
        <w:tc>
          <w:tcPr>
            <w:vAlign w:val="center"/>
          </w:tcPr>
          <w:p w:rsidR="00000000" w:rsidDel="00000000" w:rsidP="00000000" w:rsidRDefault="00000000" w:rsidRPr="00000000" w14:paraId="00001FC1">
            <w:pPr>
              <w:ind w:left="0" w:hanging="2"/>
              <w:rPr/>
            </w:pPr>
            <w:r w:rsidDel="00000000" w:rsidR="00000000" w:rsidRPr="00000000">
              <w:rPr>
                <w:rtl w:val="0"/>
              </w:rPr>
              <w:t xml:space="preserve">30 sectors or 30 hours on the specific aircraft type; and</w:t>
            </w:r>
          </w:p>
        </w:tc>
        <w:tc>
          <w:tcPr>
            <w:vAlign w:val="center"/>
          </w:tcPr>
          <w:p w:rsidR="00000000" w:rsidDel="00000000" w:rsidP="00000000" w:rsidRDefault="00000000" w:rsidRPr="00000000" w14:paraId="00001FC2">
            <w:pPr>
              <w:ind w:left="0" w:hanging="2"/>
              <w:jc w:val="center"/>
              <w:rPr/>
            </w:pPr>
            <w:r w:rsidDel="00000000" w:rsidR="00000000" w:rsidRPr="00000000">
              <w:rPr>
                <w:rtl w:val="0"/>
              </w:rPr>
            </w:r>
          </w:p>
        </w:tc>
        <w:tc>
          <w:tcPr>
            <w:vAlign w:val="center"/>
          </w:tcPr>
          <w:p w:rsidR="00000000" w:rsidDel="00000000" w:rsidP="00000000" w:rsidRDefault="00000000" w:rsidRPr="00000000" w14:paraId="00001FC3">
            <w:pPr>
              <w:ind w:left="0" w:hanging="2"/>
              <w:rPr/>
            </w:pPr>
            <w:r w:rsidDel="00000000" w:rsidR="00000000" w:rsidRPr="00000000">
              <w:rPr>
                <w:rtl w:val="0"/>
              </w:rPr>
            </w:r>
          </w:p>
        </w:tc>
        <w:tc>
          <w:tcPr>
            <w:vAlign w:val="center"/>
          </w:tcPr>
          <w:p w:rsidR="00000000" w:rsidDel="00000000" w:rsidP="00000000" w:rsidRDefault="00000000" w:rsidRPr="00000000" w14:paraId="00001FC4">
            <w:pPr>
              <w:ind w:left="0" w:hanging="2"/>
              <w:jc w:val="center"/>
              <w:rPr/>
            </w:pPr>
            <w:r w:rsidDel="00000000" w:rsidR="00000000" w:rsidRPr="00000000">
              <w:rPr>
                <w:rtl w:val="0"/>
              </w:rPr>
            </w:r>
          </w:p>
        </w:tc>
        <w:tc>
          <w:tcPr>
            <w:vAlign w:val="center"/>
          </w:tcPr>
          <w:p w:rsidR="00000000" w:rsidDel="00000000" w:rsidP="00000000" w:rsidRDefault="00000000" w:rsidRPr="00000000" w14:paraId="00001FC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C6">
            <w:pPr>
              <w:ind w:left="0" w:hanging="2"/>
              <w:jc w:val="center"/>
              <w:rPr/>
            </w:pPr>
            <w:r w:rsidDel="00000000" w:rsidR="00000000" w:rsidRPr="00000000">
              <w:rPr>
                <w:rtl w:val="0"/>
              </w:rPr>
              <w:t xml:space="preserve">(e)(4)(v)</w:t>
            </w:r>
          </w:p>
        </w:tc>
        <w:tc>
          <w:tcPr>
            <w:vAlign w:val="center"/>
          </w:tcPr>
          <w:p w:rsidR="00000000" w:rsidDel="00000000" w:rsidP="00000000" w:rsidRDefault="00000000" w:rsidRPr="00000000" w14:paraId="00001FC7">
            <w:pPr>
              <w:ind w:left="0" w:hanging="2"/>
              <w:rPr/>
            </w:pPr>
            <w:r w:rsidDel="00000000" w:rsidR="00000000" w:rsidRPr="00000000">
              <w:rPr>
                <w:rtl w:val="0"/>
              </w:rPr>
              <w:t xml:space="preserve">Six sectors or 8 hours on the specific aircraft type in the preceding 12 months; and</w:t>
            </w:r>
          </w:p>
        </w:tc>
        <w:tc>
          <w:tcPr>
            <w:vAlign w:val="center"/>
          </w:tcPr>
          <w:p w:rsidR="00000000" w:rsidDel="00000000" w:rsidP="00000000" w:rsidRDefault="00000000" w:rsidRPr="00000000" w14:paraId="00001FC8">
            <w:pPr>
              <w:ind w:left="0" w:hanging="2"/>
              <w:jc w:val="center"/>
              <w:rPr/>
            </w:pPr>
            <w:r w:rsidDel="00000000" w:rsidR="00000000" w:rsidRPr="00000000">
              <w:rPr>
                <w:rtl w:val="0"/>
              </w:rPr>
            </w:r>
          </w:p>
        </w:tc>
        <w:tc>
          <w:tcPr>
            <w:vAlign w:val="center"/>
          </w:tcPr>
          <w:p w:rsidR="00000000" w:rsidDel="00000000" w:rsidP="00000000" w:rsidRDefault="00000000" w:rsidRPr="00000000" w14:paraId="00001FC9">
            <w:pPr>
              <w:ind w:left="0" w:hanging="2"/>
              <w:rPr/>
            </w:pPr>
            <w:r w:rsidDel="00000000" w:rsidR="00000000" w:rsidRPr="00000000">
              <w:rPr>
                <w:rtl w:val="0"/>
              </w:rPr>
            </w:r>
          </w:p>
        </w:tc>
        <w:tc>
          <w:tcPr>
            <w:vAlign w:val="center"/>
          </w:tcPr>
          <w:p w:rsidR="00000000" w:rsidDel="00000000" w:rsidP="00000000" w:rsidRDefault="00000000" w:rsidRPr="00000000" w14:paraId="00001FCA">
            <w:pPr>
              <w:ind w:left="0" w:hanging="2"/>
              <w:jc w:val="center"/>
              <w:rPr/>
            </w:pPr>
            <w:r w:rsidDel="00000000" w:rsidR="00000000" w:rsidRPr="00000000">
              <w:rPr>
                <w:rtl w:val="0"/>
              </w:rPr>
            </w:r>
          </w:p>
        </w:tc>
        <w:tc>
          <w:tcPr>
            <w:vAlign w:val="center"/>
          </w:tcPr>
          <w:p w:rsidR="00000000" w:rsidDel="00000000" w:rsidP="00000000" w:rsidRDefault="00000000" w:rsidRPr="00000000" w14:paraId="00001FC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CC">
            <w:pPr>
              <w:ind w:left="0" w:hanging="2"/>
              <w:jc w:val="center"/>
              <w:rPr/>
            </w:pPr>
            <w:r w:rsidDel="00000000" w:rsidR="00000000" w:rsidRPr="00000000">
              <w:rPr>
                <w:rtl w:val="0"/>
              </w:rPr>
              <w:t xml:space="preserve">(e)(5)</w:t>
            </w:r>
          </w:p>
        </w:tc>
        <w:tc>
          <w:tcPr>
            <w:vAlign w:val="center"/>
          </w:tcPr>
          <w:p w:rsidR="00000000" w:rsidDel="00000000" w:rsidP="00000000" w:rsidRDefault="00000000" w:rsidRPr="00000000" w14:paraId="00001FCD">
            <w:pPr>
              <w:ind w:left="0" w:hanging="2"/>
              <w:rPr/>
            </w:pPr>
            <w:r w:rsidDel="00000000" w:rsidR="00000000" w:rsidRPr="00000000">
              <w:rPr>
                <w:rtl w:val="0"/>
              </w:rPr>
              <w:t xml:space="preserve">Has satisfied the recency of experience requirements; and</w:t>
            </w:r>
          </w:p>
        </w:tc>
        <w:tc>
          <w:tcPr>
            <w:vAlign w:val="center"/>
          </w:tcPr>
          <w:p w:rsidR="00000000" w:rsidDel="00000000" w:rsidP="00000000" w:rsidRDefault="00000000" w:rsidRPr="00000000" w14:paraId="00001FCE">
            <w:pPr>
              <w:ind w:left="0" w:hanging="2"/>
              <w:jc w:val="center"/>
              <w:rPr/>
            </w:pPr>
            <w:r w:rsidDel="00000000" w:rsidR="00000000" w:rsidRPr="00000000">
              <w:rPr>
                <w:rtl w:val="0"/>
              </w:rPr>
            </w:r>
          </w:p>
        </w:tc>
        <w:tc>
          <w:tcPr>
            <w:vAlign w:val="center"/>
          </w:tcPr>
          <w:p w:rsidR="00000000" w:rsidDel="00000000" w:rsidP="00000000" w:rsidRDefault="00000000" w:rsidRPr="00000000" w14:paraId="00001FCF">
            <w:pPr>
              <w:ind w:left="0" w:hanging="2"/>
              <w:rPr/>
            </w:pPr>
            <w:r w:rsidDel="00000000" w:rsidR="00000000" w:rsidRPr="00000000">
              <w:rPr>
                <w:rtl w:val="0"/>
              </w:rPr>
            </w:r>
          </w:p>
        </w:tc>
        <w:tc>
          <w:tcPr>
            <w:vAlign w:val="center"/>
          </w:tcPr>
          <w:p w:rsidR="00000000" w:rsidDel="00000000" w:rsidP="00000000" w:rsidRDefault="00000000" w:rsidRPr="00000000" w14:paraId="00001FD0">
            <w:pPr>
              <w:ind w:left="0" w:hanging="2"/>
              <w:jc w:val="center"/>
              <w:rPr/>
            </w:pPr>
            <w:r w:rsidDel="00000000" w:rsidR="00000000" w:rsidRPr="00000000">
              <w:rPr>
                <w:rtl w:val="0"/>
              </w:rPr>
            </w:r>
          </w:p>
        </w:tc>
        <w:tc>
          <w:tcPr>
            <w:vAlign w:val="center"/>
          </w:tcPr>
          <w:p w:rsidR="00000000" w:rsidDel="00000000" w:rsidP="00000000" w:rsidRDefault="00000000" w:rsidRPr="00000000" w14:paraId="00001FD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D2">
            <w:pPr>
              <w:ind w:left="0" w:hanging="2"/>
              <w:jc w:val="center"/>
              <w:rPr/>
            </w:pPr>
            <w:r w:rsidDel="00000000" w:rsidR="00000000" w:rsidRPr="00000000">
              <w:rPr>
                <w:rtl w:val="0"/>
              </w:rPr>
              <w:t xml:space="preserve">(e)(6)</w:t>
            </w:r>
          </w:p>
        </w:tc>
        <w:tc>
          <w:tcPr>
            <w:vAlign w:val="center"/>
          </w:tcPr>
          <w:p w:rsidR="00000000" w:rsidDel="00000000" w:rsidP="00000000" w:rsidRDefault="00000000" w:rsidRPr="00000000" w14:paraId="00001FD3">
            <w:pPr>
              <w:ind w:left="0" w:hanging="2"/>
              <w:rPr/>
            </w:pPr>
            <w:r w:rsidDel="00000000" w:rsidR="00000000" w:rsidRPr="00000000">
              <w:rPr>
                <w:rtl w:val="0"/>
              </w:rPr>
              <w:t xml:space="preserve">Meets at least one of the following criteria:</w:t>
            </w:r>
          </w:p>
        </w:tc>
        <w:tc>
          <w:tcPr>
            <w:vAlign w:val="center"/>
          </w:tcPr>
          <w:p w:rsidR="00000000" w:rsidDel="00000000" w:rsidP="00000000" w:rsidRDefault="00000000" w:rsidRPr="00000000" w14:paraId="00001FD4">
            <w:pPr>
              <w:ind w:left="0" w:hanging="2"/>
              <w:jc w:val="center"/>
              <w:rPr/>
            </w:pPr>
            <w:r w:rsidDel="00000000" w:rsidR="00000000" w:rsidRPr="00000000">
              <w:rPr>
                <w:rtl w:val="0"/>
              </w:rPr>
            </w:r>
          </w:p>
        </w:tc>
        <w:tc>
          <w:tcPr>
            <w:vAlign w:val="center"/>
          </w:tcPr>
          <w:p w:rsidR="00000000" w:rsidDel="00000000" w:rsidP="00000000" w:rsidRDefault="00000000" w:rsidRPr="00000000" w14:paraId="00001FD5">
            <w:pPr>
              <w:ind w:left="0" w:hanging="2"/>
              <w:rPr/>
            </w:pPr>
            <w:r w:rsidDel="00000000" w:rsidR="00000000" w:rsidRPr="00000000">
              <w:rPr>
                <w:rtl w:val="0"/>
              </w:rPr>
            </w:r>
          </w:p>
        </w:tc>
        <w:tc>
          <w:tcPr>
            <w:vAlign w:val="center"/>
          </w:tcPr>
          <w:p w:rsidR="00000000" w:rsidDel="00000000" w:rsidP="00000000" w:rsidRDefault="00000000" w:rsidRPr="00000000" w14:paraId="00001FD6">
            <w:pPr>
              <w:ind w:left="0" w:hanging="2"/>
              <w:jc w:val="center"/>
              <w:rPr/>
            </w:pPr>
            <w:r w:rsidDel="00000000" w:rsidR="00000000" w:rsidRPr="00000000">
              <w:rPr>
                <w:rtl w:val="0"/>
              </w:rPr>
            </w:r>
          </w:p>
        </w:tc>
        <w:tc>
          <w:tcPr>
            <w:vAlign w:val="center"/>
          </w:tcPr>
          <w:p w:rsidR="00000000" w:rsidDel="00000000" w:rsidP="00000000" w:rsidRDefault="00000000" w:rsidRPr="00000000" w14:paraId="00001FD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D8">
            <w:pPr>
              <w:ind w:left="0" w:hanging="2"/>
              <w:jc w:val="center"/>
              <w:rPr/>
            </w:pPr>
            <w:r w:rsidDel="00000000" w:rsidR="00000000" w:rsidRPr="00000000">
              <w:rPr>
                <w:rtl w:val="0"/>
              </w:rPr>
              <w:t xml:space="preserve">(e)(6)(i)</w:t>
            </w:r>
          </w:p>
        </w:tc>
        <w:tc>
          <w:tcPr>
            <w:vAlign w:val="center"/>
          </w:tcPr>
          <w:p w:rsidR="00000000" w:rsidDel="00000000" w:rsidP="00000000" w:rsidRDefault="00000000" w:rsidRPr="00000000" w14:paraId="00001FD9">
            <w:pPr>
              <w:ind w:left="0" w:hanging="2"/>
              <w:rPr/>
            </w:pPr>
            <w:r w:rsidDel="00000000" w:rsidR="00000000" w:rsidRPr="00000000">
              <w:rPr>
                <w:rtl w:val="0"/>
              </w:rPr>
              <w:t xml:space="preserve">For cabin crew members who have previous ground instructional experience, within the preceding 12 months, have completed either a minimum of 24 instructional hours or 12 instructional hours under the supervision of a qualified ground instructor on the aircraft system or subject on which he/she is to give instruction;</w:t>
            </w:r>
          </w:p>
        </w:tc>
        <w:tc>
          <w:tcPr>
            <w:vAlign w:val="center"/>
          </w:tcPr>
          <w:p w:rsidR="00000000" w:rsidDel="00000000" w:rsidP="00000000" w:rsidRDefault="00000000" w:rsidRPr="00000000" w14:paraId="00001FDA">
            <w:pPr>
              <w:ind w:left="0" w:hanging="2"/>
              <w:jc w:val="center"/>
              <w:rPr/>
            </w:pPr>
            <w:r w:rsidDel="00000000" w:rsidR="00000000" w:rsidRPr="00000000">
              <w:rPr>
                <w:rtl w:val="0"/>
              </w:rPr>
            </w:r>
          </w:p>
        </w:tc>
        <w:tc>
          <w:tcPr>
            <w:vAlign w:val="center"/>
          </w:tcPr>
          <w:p w:rsidR="00000000" w:rsidDel="00000000" w:rsidP="00000000" w:rsidRDefault="00000000" w:rsidRPr="00000000" w14:paraId="00001FDB">
            <w:pPr>
              <w:ind w:left="0" w:hanging="2"/>
              <w:rPr/>
            </w:pPr>
            <w:r w:rsidDel="00000000" w:rsidR="00000000" w:rsidRPr="00000000">
              <w:rPr>
                <w:rtl w:val="0"/>
              </w:rPr>
            </w:r>
          </w:p>
        </w:tc>
        <w:tc>
          <w:tcPr>
            <w:vAlign w:val="center"/>
          </w:tcPr>
          <w:p w:rsidR="00000000" w:rsidDel="00000000" w:rsidP="00000000" w:rsidRDefault="00000000" w:rsidRPr="00000000" w14:paraId="00001FDC">
            <w:pPr>
              <w:ind w:left="0" w:hanging="2"/>
              <w:jc w:val="center"/>
              <w:rPr/>
            </w:pPr>
            <w:r w:rsidDel="00000000" w:rsidR="00000000" w:rsidRPr="00000000">
              <w:rPr>
                <w:rtl w:val="0"/>
              </w:rPr>
            </w:r>
          </w:p>
        </w:tc>
        <w:tc>
          <w:tcPr>
            <w:vAlign w:val="center"/>
          </w:tcPr>
          <w:p w:rsidR="00000000" w:rsidDel="00000000" w:rsidP="00000000" w:rsidRDefault="00000000" w:rsidRPr="00000000" w14:paraId="00001FD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DE">
            <w:pPr>
              <w:ind w:left="0" w:hanging="2"/>
              <w:jc w:val="center"/>
              <w:rPr/>
            </w:pPr>
            <w:r w:rsidDel="00000000" w:rsidR="00000000" w:rsidRPr="00000000">
              <w:rPr>
                <w:rtl w:val="0"/>
              </w:rPr>
              <w:t xml:space="preserve">(e)(6)(ii)</w:t>
            </w:r>
          </w:p>
        </w:tc>
        <w:tc>
          <w:tcPr>
            <w:vAlign w:val="center"/>
          </w:tcPr>
          <w:p w:rsidR="00000000" w:rsidDel="00000000" w:rsidP="00000000" w:rsidRDefault="00000000" w:rsidRPr="00000000" w14:paraId="00001FDF">
            <w:pPr>
              <w:ind w:left="0" w:hanging="2"/>
              <w:rPr/>
            </w:pPr>
            <w:r w:rsidDel="00000000" w:rsidR="00000000" w:rsidRPr="00000000">
              <w:rPr>
                <w:rtl w:val="0"/>
              </w:rPr>
              <w:t xml:space="preserve">For cabin crew members without previous ground instructional experience, have a minimum of: two (2) years of experience as a cabin crew member in appropriate operation; 60 sectors or 60 hours flown on the specific aircraft type; or</w:t>
            </w:r>
          </w:p>
        </w:tc>
        <w:tc>
          <w:tcPr>
            <w:vAlign w:val="center"/>
          </w:tcPr>
          <w:p w:rsidR="00000000" w:rsidDel="00000000" w:rsidP="00000000" w:rsidRDefault="00000000" w:rsidRPr="00000000" w14:paraId="00001FE0">
            <w:pPr>
              <w:ind w:left="0" w:hanging="2"/>
              <w:jc w:val="center"/>
              <w:rPr/>
            </w:pPr>
            <w:r w:rsidDel="00000000" w:rsidR="00000000" w:rsidRPr="00000000">
              <w:rPr>
                <w:rtl w:val="0"/>
              </w:rPr>
            </w:r>
          </w:p>
        </w:tc>
        <w:tc>
          <w:tcPr>
            <w:vAlign w:val="center"/>
          </w:tcPr>
          <w:p w:rsidR="00000000" w:rsidDel="00000000" w:rsidP="00000000" w:rsidRDefault="00000000" w:rsidRPr="00000000" w14:paraId="00001FE1">
            <w:pPr>
              <w:ind w:left="0" w:hanging="2"/>
              <w:rPr/>
            </w:pPr>
            <w:r w:rsidDel="00000000" w:rsidR="00000000" w:rsidRPr="00000000">
              <w:rPr>
                <w:rtl w:val="0"/>
              </w:rPr>
            </w:r>
          </w:p>
        </w:tc>
        <w:tc>
          <w:tcPr>
            <w:vAlign w:val="center"/>
          </w:tcPr>
          <w:p w:rsidR="00000000" w:rsidDel="00000000" w:rsidP="00000000" w:rsidRDefault="00000000" w:rsidRPr="00000000" w14:paraId="00001FE2">
            <w:pPr>
              <w:ind w:left="0" w:hanging="2"/>
              <w:jc w:val="center"/>
              <w:rPr/>
            </w:pPr>
            <w:r w:rsidDel="00000000" w:rsidR="00000000" w:rsidRPr="00000000">
              <w:rPr>
                <w:rtl w:val="0"/>
              </w:rPr>
            </w:r>
          </w:p>
        </w:tc>
        <w:tc>
          <w:tcPr>
            <w:vAlign w:val="center"/>
          </w:tcPr>
          <w:p w:rsidR="00000000" w:rsidDel="00000000" w:rsidP="00000000" w:rsidRDefault="00000000" w:rsidRPr="00000000" w14:paraId="00001FE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E4">
            <w:pPr>
              <w:ind w:left="0" w:hanging="2"/>
              <w:jc w:val="center"/>
              <w:rPr/>
            </w:pPr>
            <w:r w:rsidDel="00000000" w:rsidR="00000000" w:rsidRPr="00000000">
              <w:rPr>
                <w:rtl w:val="0"/>
              </w:rPr>
              <w:t xml:space="preserve">(a)(6)(iii)</w:t>
            </w:r>
          </w:p>
        </w:tc>
        <w:tc>
          <w:tcPr>
            <w:vAlign w:val="center"/>
          </w:tcPr>
          <w:p w:rsidR="00000000" w:rsidDel="00000000" w:rsidP="00000000" w:rsidRDefault="00000000" w:rsidRPr="00000000" w14:paraId="00001FE5">
            <w:pPr>
              <w:ind w:left="0" w:hanging="2"/>
              <w:rPr/>
            </w:pPr>
            <w:r w:rsidDel="00000000" w:rsidR="00000000" w:rsidRPr="00000000">
              <w:rPr>
                <w:rtl w:val="0"/>
              </w:rPr>
              <w:t xml:space="preserve">As a cabin crew member have served in that capacity in the preceding 12 months, and have completed either a minimum of 24 instructional hours or 12 instructional hours under the supervision of a qualified ground instructor on the subject on which he is to give instruction in the preceding 12 months.</w:t>
            </w:r>
          </w:p>
        </w:tc>
        <w:tc>
          <w:tcPr>
            <w:vAlign w:val="center"/>
          </w:tcPr>
          <w:p w:rsidR="00000000" w:rsidDel="00000000" w:rsidP="00000000" w:rsidRDefault="00000000" w:rsidRPr="00000000" w14:paraId="00001FE6">
            <w:pPr>
              <w:ind w:left="0" w:hanging="2"/>
              <w:jc w:val="center"/>
              <w:rPr/>
            </w:pPr>
            <w:r w:rsidDel="00000000" w:rsidR="00000000" w:rsidRPr="00000000">
              <w:rPr>
                <w:rtl w:val="0"/>
              </w:rPr>
            </w:r>
          </w:p>
        </w:tc>
        <w:tc>
          <w:tcPr>
            <w:vAlign w:val="center"/>
          </w:tcPr>
          <w:p w:rsidR="00000000" w:rsidDel="00000000" w:rsidP="00000000" w:rsidRDefault="00000000" w:rsidRPr="00000000" w14:paraId="00001FE7">
            <w:pPr>
              <w:ind w:left="0" w:hanging="2"/>
              <w:rPr/>
            </w:pPr>
            <w:r w:rsidDel="00000000" w:rsidR="00000000" w:rsidRPr="00000000">
              <w:rPr>
                <w:rtl w:val="0"/>
              </w:rPr>
            </w:r>
          </w:p>
        </w:tc>
        <w:tc>
          <w:tcPr>
            <w:vAlign w:val="center"/>
          </w:tcPr>
          <w:p w:rsidR="00000000" w:rsidDel="00000000" w:rsidP="00000000" w:rsidRDefault="00000000" w:rsidRPr="00000000" w14:paraId="00001FE8">
            <w:pPr>
              <w:ind w:left="0" w:hanging="2"/>
              <w:jc w:val="center"/>
              <w:rPr/>
            </w:pPr>
            <w:r w:rsidDel="00000000" w:rsidR="00000000" w:rsidRPr="00000000">
              <w:rPr>
                <w:rtl w:val="0"/>
              </w:rPr>
            </w:r>
          </w:p>
        </w:tc>
        <w:tc>
          <w:tcPr>
            <w:vAlign w:val="center"/>
          </w:tcPr>
          <w:p w:rsidR="00000000" w:rsidDel="00000000" w:rsidP="00000000" w:rsidRDefault="00000000" w:rsidRPr="00000000" w14:paraId="00001FE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EA">
            <w:pPr>
              <w:ind w:left="0" w:hanging="2"/>
              <w:rPr/>
            </w:pPr>
            <w:r w:rsidDel="00000000" w:rsidR="00000000" w:rsidRPr="00000000">
              <w:rPr>
                <w:rtl w:val="0"/>
              </w:rPr>
            </w:r>
          </w:p>
        </w:tc>
        <w:tc>
          <w:tcPr>
            <w:vAlign w:val="center"/>
          </w:tcPr>
          <w:p w:rsidR="00000000" w:rsidDel="00000000" w:rsidP="00000000" w:rsidRDefault="00000000" w:rsidRPr="00000000" w14:paraId="00001FEB">
            <w:pPr>
              <w:ind w:left="0" w:hanging="2"/>
              <w:rPr/>
            </w:pPr>
            <w:r w:rsidDel="00000000" w:rsidR="00000000" w:rsidRPr="00000000">
              <w:rPr>
                <w:rtl w:val="0"/>
              </w:rPr>
              <w:t xml:space="preserve">Note: The 12 hours supervised instruction required by paragraphs (6) (iii) of this section must have been rated by a qualified instructor.</w:t>
            </w:r>
          </w:p>
        </w:tc>
        <w:tc>
          <w:tcPr>
            <w:vAlign w:val="center"/>
          </w:tcPr>
          <w:p w:rsidR="00000000" w:rsidDel="00000000" w:rsidP="00000000" w:rsidRDefault="00000000" w:rsidRPr="00000000" w14:paraId="00001FEC">
            <w:pPr>
              <w:ind w:left="0" w:hanging="2"/>
              <w:jc w:val="center"/>
              <w:rPr/>
            </w:pPr>
            <w:r w:rsidDel="00000000" w:rsidR="00000000" w:rsidRPr="00000000">
              <w:rPr>
                <w:rtl w:val="0"/>
              </w:rPr>
            </w:r>
          </w:p>
        </w:tc>
        <w:tc>
          <w:tcPr>
            <w:vAlign w:val="center"/>
          </w:tcPr>
          <w:p w:rsidR="00000000" w:rsidDel="00000000" w:rsidP="00000000" w:rsidRDefault="00000000" w:rsidRPr="00000000" w14:paraId="00001FED">
            <w:pPr>
              <w:ind w:left="0" w:hanging="2"/>
              <w:rPr/>
            </w:pPr>
            <w:r w:rsidDel="00000000" w:rsidR="00000000" w:rsidRPr="00000000">
              <w:rPr>
                <w:rtl w:val="0"/>
              </w:rPr>
            </w:r>
          </w:p>
        </w:tc>
        <w:tc>
          <w:tcPr>
            <w:vAlign w:val="center"/>
          </w:tcPr>
          <w:p w:rsidR="00000000" w:rsidDel="00000000" w:rsidP="00000000" w:rsidRDefault="00000000" w:rsidRPr="00000000" w14:paraId="00001FEE">
            <w:pPr>
              <w:ind w:left="0" w:hanging="2"/>
              <w:jc w:val="center"/>
              <w:rPr/>
            </w:pPr>
            <w:r w:rsidDel="00000000" w:rsidR="00000000" w:rsidRPr="00000000">
              <w:rPr>
                <w:rtl w:val="0"/>
              </w:rPr>
            </w:r>
          </w:p>
        </w:tc>
        <w:tc>
          <w:tcPr>
            <w:vAlign w:val="center"/>
          </w:tcPr>
          <w:p w:rsidR="00000000" w:rsidDel="00000000" w:rsidP="00000000" w:rsidRDefault="00000000" w:rsidRPr="00000000" w14:paraId="00001FE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F0">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1FF1">
            <w:pPr>
              <w:ind w:left="0" w:hanging="2"/>
              <w:rPr/>
            </w:pPr>
            <w:r w:rsidDel="00000000" w:rsidR="00000000" w:rsidRPr="00000000">
              <w:rPr>
                <w:rtl w:val="0"/>
              </w:rPr>
              <w:t xml:space="preserve">Completion of the requirements of this section, as applicable, shall be entered in the individual's training record maintained by the AOC holder.</w:t>
            </w:r>
          </w:p>
        </w:tc>
        <w:tc>
          <w:tcPr>
            <w:vAlign w:val="center"/>
          </w:tcPr>
          <w:p w:rsidR="00000000" w:rsidDel="00000000" w:rsidP="00000000" w:rsidRDefault="00000000" w:rsidRPr="00000000" w14:paraId="00001FF2">
            <w:pPr>
              <w:ind w:left="0" w:hanging="2"/>
              <w:jc w:val="center"/>
              <w:rPr/>
            </w:pPr>
            <w:r w:rsidDel="00000000" w:rsidR="00000000" w:rsidRPr="00000000">
              <w:rPr>
                <w:rtl w:val="0"/>
              </w:rPr>
            </w:r>
          </w:p>
        </w:tc>
        <w:tc>
          <w:tcPr>
            <w:vAlign w:val="center"/>
          </w:tcPr>
          <w:p w:rsidR="00000000" w:rsidDel="00000000" w:rsidP="00000000" w:rsidRDefault="00000000" w:rsidRPr="00000000" w14:paraId="00001FF3">
            <w:pPr>
              <w:ind w:left="0" w:hanging="2"/>
              <w:rPr/>
            </w:pPr>
            <w:r w:rsidDel="00000000" w:rsidR="00000000" w:rsidRPr="00000000">
              <w:rPr>
                <w:rtl w:val="0"/>
              </w:rPr>
            </w:r>
          </w:p>
        </w:tc>
        <w:tc>
          <w:tcPr>
            <w:vAlign w:val="center"/>
          </w:tcPr>
          <w:p w:rsidR="00000000" w:rsidDel="00000000" w:rsidP="00000000" w:rsidRDefault="00000000" w:rsidRPr="00000000" w14:paraId="00001FF4">
            <w:pPr>
              <w:ind w:left="0" w:hanging="2"/>
              <w:jc w:val="center"/>
              <w:rPr/>
            </w:pPr>
            <w:r w:rsidDel="00000000" w:rsidR="00000000" w:rsidRPr="00000000">
              <w:rPr>
                <w:rtl w:val="0"/>
              </w:rPr>
            </w:r>
          </w:p>
        </w:tc>
        <w:tc>
          <w:tcPr>
            <w:vAlign w:val="center"/>
          </w:tcPr>
          <w:p w:rsidR="00000000" w:rsidDel="00000000" w:rsidP="00000000" w:rsidRDefault="00000000" w:rsidRPr="00000000" w14:paraId="00001FF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1FF6">
            <w:pPr>
              <w:ind w:left="0" w:hanging="2"/>
              <w:jc w:val="center"/>
              <w:rPr/>
            </w:pPr>
            <w:r w:rsidDel="00000000" w:rsidR="00000000" w:rsidRPr="00000000">
              <w:rPr>
                <w:rtl w:val="0"/>
              </w:rPr>
              <w:t xml:space="preserve">(g)</w:t>
            </w:r>
          </w:p>
        </w:tc>
        <w:tc>
          <w:tcPr>
            <w:vAlign w:val="center"/>
          </w:tcPr>
          <w:p w:rsidR="00000000" w:rsidDel="00000000" w:rsidP="00000000" w:rsidRDefault="00000000" w:rsidRPr="00000000" w14:paraId="00001FF7">
            <w:pPr>
              <w:ind w:left="0" w:hanging="2"/>
              <w:rPr/>
            </w:pPr>
            <w:r w:rsidDel="00000000" w:rsidR="00000000" w:rsidRPr="00000000">
              <w:rPr>
                <w:rtl w:val="0"/>
              </w:rPr>
              <w:t xml:space="preserve">For the purposes of determining an anniversary date for recurency of this section are considered to be completed in the month required if completed in the calendar month before or in the calendar month after the month in which it is due.</w:t>
            </w:r>
          </w:p>
        </w:tc>
        <w:tc>
          <w:tcPr>
            <w:vAlign w:val="center"/>
          </w:tcPr>
          <w:p w:rsidR="00000000" w:rsidDel="00000000" w:rsidP="00000000" w:rsidRDefault="00000000" w:rsidRPr="00000000" w14:paraId="00001FF8">
            <w:pPr>
              <w:ind w:left="0" w:hanging="2"/>
              <w:jc w:val="center"/>
              <w:rPr/>
            </w:pPr>
            <w:r w:rsidDel="00000000" w:rsidR="00000000" w:rsidRPr="00000000">
              <w:rPr>
                <w:rtl w:val="0"/>
              </w:rPr>
            </w:r>
          </w:p>
        </w:tc>
        <w:tc>
          <w:tcPr>
            <w:vAlign w:val="center"/>
          </w:tcPr>
          <w:p w:rsidR="00000000" w:rsidDel="00000000" w:rsidP="00000000" w:rsidRDefault="00000000" w:rsidRPr="00000000" w14:paraId="00001FF9">
            <w:pPr>
              <w:ind w:left="0" w:hanging="2"/>
              <w:rPr/>
            </w:pPr>
            <w:r w:rsidDel="00000000" w:rsidR="00000000" w:rsidRPr="00000000">
              <w:rPr>
                <w:rtl w:val="0"/>
              </w:rPr>
            </w:r>
          </w:p>
        </w:tc>
        <w:tc>
          <w:tcPr>
            <w:vAlign w:val="center"/>
          </w:tcPr>
          <w:p w:rsidR="00000000" w:rsidDel="00000000" w:rsidP="00000000" w:rsidRDefault="00000000" w:rsidRPr="00000000" w14:paraId="00001FFA">
            <w:pPr>
              <w:ind w:left="0" w:hanging="2"/>
              <w:jc w:val="center"/>
              <w:rPr/>
            </w:pPr>
            <w:r w:rsidDel="00000000" w:rsidR="00000000" w:rsidRPr="00000000">
              <w:rPr>
                <w:rtl w:val="0"/>
              </w:rPr>
            </w:r>
          </w:p>
        </w:tc>
        <w:tc>
          <w:tcPr>
            <w:vAlign w:val="center"/>
          </w:tcPr>
          <w:p w:rsidR="00000000" w:rsidDel="00000000" w:rsidP="00000000" w:rsidRDefault="00000000" w:rsidRPr="00000000" w14:paraId="00001FFB">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1FFC">
            <w:pPr>
              <w:ind w:left="0" w:hanging="2"/>
              <w:jc w:val="center"/>
              <w:rPr/>
            </w:pPr>
            <w:r w:rsidDel="00000000" w:rsidR="00000000" w:rsidRPr="00000000">
              <w:rPr>
                <w:rtl w:val="0"/>
              </w:rPr>
              <w:t xml:space="preserve">(h)</w:t>
            </w:r>
          </w:p>
        </w:tc>
        <w:tc>
          <w:tcPr>
            <w:tcBorders>
              <w:bottom w:color="000000" w:space="0" w:sz="18" w:val="single"/>
            </w:tcBorders>
            <w:vAlign w:val="center"/>
          </w:tcPr>
          <w:p w:rsidR="00000000" w:rsidDel="00000000" w:rsidP="00000000" w:rsidRDefault="00000000" w:rsidRPr="00000000" w14:paraId="00001FFD">
            <w:pPr>
              <w:ind w:left="0" w:hanging="2"/>
              <w:rPr/>
            </w:pPr>
            <w:r w:rsidDel="00000000" w:rsidR="00000000" w:rsidRPr="00000000">
              <w:rPr>
                <w:rtl w:val="0"/>
              </w:rPr>
              <w:t xml:space="preserve">The Authority, upon application by the certificate holder, may authorize deviations from the requirements of subparagraph (e) (4) (iv &amp; v), (e) (6) (i) of this section in the event the AOC holder adds to its fleet an aircraft not before proven for use in its operations.</w:t>
            </w:r>
          </w:p>
        </w:tc>
        <w:tc>
          <w:tcPr>
            <w:tcBorders>
              <w:bottom w:color="000000" w:space="0" w:sz="18" w:val="single"/>
            </w:tcBorders>
            <w:vAlign w:val="center"/>
          </w:tcPr>
          <w:p w:rsidR="00000000" w:rsidDel="00000000" w:rsidP="00000000" w:rsidRDefault="00000000" w:rsidRPr="00000000" w14:paraId="00001FFE">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1FFF">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000">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001">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002">
            <w:pPr>
              <w:ind w:left="0" w:hanging="2"/>
              <w:jc w:val="center"/>
              <w:rPr/>
            </w:pPr>
            <w:r w:rsidDel="00000000" w:rsidR="00000000" w:rsidRPr="00000000">
              <w:rPr>
                <w:b w:val="1"/>
                <w:rtl w:val="0"/>
              </w:rPr>
              <w:t xml:space="preserve">IS:8.10.1.14</w:t>
            </w:r>
            <w:r w:rsidDel="00000000" w:rsidR="00000000" w:rsidRPr="00000000">
              <w:rPr>
                <w:rtl w:val="0"/>
              </w:rPr>
            </w:r>
          </w:p>
          <w:p w:rsidR="00000000" w:rsidDel="00000000" w:rsidP="00000000" w:rsidRDefault="00000000" w:rsidRPr="00000000" w14:paraId="00002003">
            <w:pPr>
              <w:ind w:left="0" w:hanging="2"/>
              <w:jc w:val="center"/>
              <w:rPr/>
            </w:pPr>
            <w:r w:rsidDel="00000000" w:rsidR="00000000" w:rsidRPr="00000000">
              <w:rPr>
                <w:b w:val="1"/>
                <w:rtl w:val="0"/>
              </w:rPr>
              <w:t xml:space="preserve">(d)</w:t>
            </w:r>
            <w:r w:rsidDel="00000000" w:rsidR="00000000" w:rsidRPr="00000000">
              <w:rPr>
                <w:rtl w:val="0"/>
              </w:rPr>
            </w:r>
          </w:p>
        </w:tc>
        <w:tc>
          <w:tcPr>
            <w:shd w:fill="b3b3b3" w:val="clear"/>
            <w:vAlign w:val="center"/>
          </w:tcPr>
          <w:p w:rsidR="00000000" w:rsidDel="00000000" w:rsidP="00000000" w:rsidRDefault="00000000" w:rsidRPr="00000000" w14:paraId="00002004">
            <w:pPr>
              <w:ind w:left="0" w:hanging="2"/>
              <w:rPr/>
            </w:pPr>
            <w:r w:rsidDel="00000000" w:rsidR="00000000" w:rsidRPr="00000000">
              <w:rPr>
                <w:b w:val="1"/>
                <w:rtl w:val="0"/>
              </w:rPr>
              <w:t xml:space="preserve">INITIAL AIRCRAFT GROUND TRAINING: FLIGHT OPERATIONS OFFICER</w:t>
            </w:r>
            <w:r w:rsidDel="00000000" w:rsidR="00000000" w:rsidRPr="00000000">
              <w:rPr>
                <w:rtl w:val="0"/>
              </w:rPr>
            </w:r>
          </w:p>
        </w:tc>
        <w:tc>
          <w:tcPr>
            <w:shd w:fill="b3b3b3" w:val="clear"/>
            <w:vAlign w:val="center"/>
          </w:tcPr>
          <w:p w:rsidR="00000000" w:rsidDel="00000000" w:rsidP="00000000" w:rsidRDefault="00000000" w:rsidRPr="00000000" w14:paraId="00002005">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006">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007">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00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09">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00A">
            <w:pPr>
              <w:ind w:left="0" w:hanging="2"/>
              <w:rPr/>
            </w:pPr>
            <w:r w:rsidDel="00000000" w:rsidR="00000000" w:rsidRPr="00000000">
              <w:rPr>
                <w:rtl w:val="0"/>
              </w:rPr>
              <w:t xml:space="preserve">Each Operator shall provide initial aircraft ground training for flight operations officers that include instruction in at least the following subjects:</w:t>
            </w:r>
          </w:p>
        </w:tc>
        <w:tc>
          <w:tcPr>
            <w:vAlign w:val="center"/>
          </w:tcPr>
          <w:p w:rsidR="00000000" w:rsidDel="00000000" w:rsidP="00000000" w:rsidRDefault="00000000" w:rsidRPr="00000000" w14:paraId="0000200B">
            <w:pPr>
              <w:ind w:left="0" w:hanging="2"/>
              <w:jc w:val="center"/>
              <w:rPr/>
            </w:pPr>
            <w:r w:rsidDel="00000000" w:rsidR="00000000" w:rsidRPr="00000000">
              <w:rPr>
                <w:rtl w:val="0"/>
              </w:rPr>
            </w:r>
          </w:p>
        </w:tc>
        <w:tc>
          <w:tcPr>
            <w:vAlign w:val="center"/>
          </w:tcPr>
          <w:p w:rsidR="00000000" w:rsidDel="00000000" w:rsidP="00000000" w:rsidRDefault="00000000" w:rsidRPr="00000000" w14:paraId="0000200C">
            <w:pPr>
              <w:ind w:left="0" w:hanging="2"/>
              <w:rPr/>
            </w:pPr>
            <w:r w:rsidDel="00000000" w:rsidR="00000000" w:rsidRPr="00000000">
              <w:rPr>
                <w:rtl w:val="0"/>
              </w:rPr>
            </w:r>
          </w:p>
        </w:tc>
        <w:tc>
          <w:tcPr>
            <w:vAlign w:val="center"/>
          </w:tcPr>
          <w:p w:rsidR="00000000" w:rsidDel="00000000" w:rsidP="00000000" w:rsidRDefault="00000000" w:rsidRPr="00000000" w14:paraId="0000200D">
            <w:pPr>
              <w:ind w:left="0" w:hanging="2"/>
              <w:jc w:val="center"/>
              <w:rPr/>
            </w:pPr>
            <w:r w:rsidDel="00000000" w:rsidR="00000000" w:rsidRPr="00000000">
              <w:rPr>
                <w:rtl w:val="0"/>
              </w:rPr>
            </w:r>
          </w:p>
        </w:tc>
        <w:tc>
          <w:tcPr>
            <w:vAlign w:val="center"/>
          </w:tcPr>
          <w:p w:rsidR="00000000" w:rsidDel="00000000" w:rsidP="00000000" w:rsidRDefault="00000000" w:rsidRPr="00000000" w14:paraId="0000200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0F">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2010">
            <w:pPr>
              <w:ind w:left="0" w:hanging="2"/>
              <w:rPr/>
            </w:pPr>
            <w:r w:rsidDel="00000000" w:rsidR="00000000" w:rsidRPr="00000000">
              <w:rPr>
                <w:rtl w:val="0"/>
              </w:rPr>
              <w:t xml:space="preserve">General dispatch subjects:</w:t>
            </w:r>
          </w:p>
        </w:tc>
        <w:tc>
          <w:tcPr>
            <w:vAlign w:val="center"/>
          </w:tcPr>
          <w:p w:rsidR="00000000" w:rsidDel="00000000" w:rsidP="00000000" w:rsidRDefault="00000000" w:rsidRPr="00000000" w14:paraId="00002011">
            <w:pPr>
              <w:ind w:left="0" w:hanging="2"/>
              <w:jc w:val="center"/>
              <w:rPr/>
            </w:pPr>
            <w:r w:rsidDel="00000000" w:rsidR="00000000" w:rsidRPr="00000000">
              <w:rPr>
                <w:rtl w:val="0"/>
              </w:rPr>
            </w:r>
          </w:p>
        </w:tc>
        <w:tc>
          <w:tcPr>
            <w:vAlign w:val="center"/>
          </w:tcPr>
          <w:p w:rsidR="00000000" w:rsidDel="00000000" w:rsidP="00000000" w:rsidRDefault="00000000" w:rsidRPr="00000000" w14:paraId="00002012">
            <w:pPr>
              <w:ind w:left="0" w:hanging="2"/>
              <w:rPr/>
            </w:pPr>
            <w:r w:rsidDel="00000000" w:rsidR="00000000" w:rsidRPr="00000000">
              <w:rPr>
                <w:rtl w:val="0"/>
              </w:rPr>
            </w:r>
          </w:p>
        </w:tc>
        <w:tc>
          <w:tcPr>
            <w:vAlign w:val="center"/>
          </w:tcPr>
          <w:p w:rsidR="00000000" w:rsidDel="00000000" w:rsidP="00000000" w:rsidRDefault="00000000" w:rsidRPr="00000000" w14:paraId="00002013">
            <w:pPr>
              <w:ind w:left="0" w:hanging="2"/>
              <w:jc w:val="center"/>
              <w:rPr/>
            </w:pPr>
            <w:r w:rsidDel="00000000" w:rsidR="00000000" w:rsidRPr="00000000">
              <w:rPr>
                <w:rtl w:val="0"/>
              </w:rPr>
            </w:r>
          </w:p>
        </w:tc>
        <w:tc>
          <w:tcPr>
            <w:vAlign w:val="center"/>
          </w:tcPr>
          <w:p w:rsidR="00000000" w:rsidDel="00000000" w:rsidP="00000000" w:rsidRDefault="00000000" w:rsidRPr="00000000" w14:paraId="0000201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15">
            <w:pPr>
              <w:ind w:left="0" w:hanging="2"/>
              <w:jc w:val="center"/>
              <w:rPr/>
            </w:pPr>
            <w:r w:rsidDel="00000000" w:rsidR="00000000" w:rsidRPr="00000000">
              <w:rPr>
                <w:rtl w:val="0"/>
              </w:rPr>
              <w:t xml:space="preserve">(a)(1)(i)</w:t>
            </w:r>
          </w:p>
        </w:tc>
        <w:tc>
          <w:tcPr>
            <w:vAlign w:val="center"/>
          </w:tcPr>
          <w:p w:rsidR="00000000" w:rsidDel="00000000" w:rsidP="00000000" w:rsidRDefault="00000000" w:rsidRPr="00000000" w14:paraId="00002016">
            <w:pPr>
              <w:ind w:left="0" w:hanging="2"/>
              <w:rPr/>
            </w:pPr>
            <w:r w:rsidDel="00000000" w:rsidR="00000000" w:rsidRPr="00000000">
              <w:rPr>
                <w:rtl w:val="0"/>
              </w:rPr>
              <w:t xml:space="preserve">Appropriate regulations.</w:t>
            </w:r>
          </w:p>
        </w:tc>
        <w:tc>
          <w:tcPr>
            <w:vAlign w:val="center"/>
          </w:tcPr>
          <w:p w:rsidR="00000000" w:rsidDel="00000000" w:rsidP="00000000" w:rsidRDefault="00000000" w:rsidRPr="00000000" w14:paraId="00002017">
            <w:pPr>
              <w:ind w:left="0" w:hanging="2"/>
              <w:jc w:val="center"/>
              <w:rPr/>
            </w:pPr>
            <w:r w:rsidDel="00000000" w:rsidR="00000000" w:rsidRPr="00000000">
              <w:rPr>
                <w:rtl w:val="0"/>
              </w:rPr>
            </w:r>
          </w:p>
        </w:tc>
        <w:tc>
          <w:tcPr>
            <w:vAlign w:val="center"/>
          </w:tcPr>
          <w:p w:rsidR="00000000" w:rsidDel="00000000" w:rsidP="00000000" w:rsidRDefault="00000000" w:rsidRPr="00000000" w14:paraId="00002018">
            <w:pPr>
              <w:ind w:left="0" w:hanging="2"/>
              <w:rPr/>
            </w:pPr>
            <w:r w:rsidDel="00000000" w:rsidR="00000000" w:rsidRPr="00000000">
              <w:rPr>
                <w:rtl w:val="0"/>
              </w:rPr>
            </w:r>
          </w:p>
        </w:tc>
        <w:tc>
          <w:tcPr>
            <w:vAlign w:val="center"/>
          </w:tcPr>
          <w:p w:rsidR="00000000" w:rsidDel="00000000" w:rsidP="00000000" w:rsidRDefault="00000000" w:rsidRPr="00000000" w14:paraId="00002019">
            <w:pPr>
              <w:ind w:left="0" w:hanging="2"/>
              <w:jc w:val="center"/>
              <w:rPr/>
            </w:pPr>
            <w:r w:rsidDel="00000000" w:rsidR="00000000" w:rsidRPr="00000000">
              <w:rPr>
                <w:rtl w:val="0"/>
              </w:rPr>
            </w:r>
          </w:p>
        </w:tc>
        <w:tc>
          <w:tcPr>
            <w:vAlign w:val="center"/>
          </w:tcPr>
          <w:p w:rsidR="00000000" w:rsidDel="00000000" w:rsidP="00000000" w:rsidRDefault="00000000" w:rsidRPr="00000000" w14:paraId="0000201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1B">
            <w:pPr>
              <w:ind w:left="0" w:hanging="2"/>
              <w:jc w:val="center"/>
              <w:rPr/>
            </w:pPr>
            <w:r w:rsidDel="00000000" w:rsidR="00000000" w:rsidRPr="00000000">
              <w:rPr>
                <w:rtl w:val="0"/>
              </w:rPr>
              <w:t xml:space="preserve">(a)(1)(ii)</w:t>
            </w:r>
          </w:p>
        </w:tc>
        <w:tc>
          <w:tcPr>
            <w:vAlign w:val="center"/>
          </w:tcPr>
          <w:p w:rsidR="00000000" w:rsidDel="00000000" w:rsidP="00000000" w:rsidRDefault="00000000" w:rsidRPr="00000000" w14:paraId="0000201C">
            <w:pPr>
              <w:ind w:left="0" w:hanging="2"/>
              <w:rPr/>
            </w:pPr>
            <w:r w:rsidDel="00000000" w:rsidR="00000000" w:rsidRPr="00000000">
              <w:rPr>
                <w:rtl w:val="0"/>
              </w:rPr>
              <w:t xml:space="preserve">Operations Manual of the AOC holder.</w:t>
            </w:r>
          </w:p>
        </w:tc>
        <w:tc>
          <w:tcPr>
            <w:vAlign w:val="center"/>
          </w:tcPr>
          <w:p w:rsidR="00000000" w:rsidDel="00000000" w:rsidP="00000000" w:rsidRDefault="00000000" w:rsidRPr="00000000" w14:paraId="0000201D">
            <w:pPr>
              <w:ind w:left="0" w:hanging="2"/>
              <w:jc w:val="center"/>
              <w:rPr/>
            </w:pPr>
            <w:r w:rsidDel="00000000" w:rsidR="00000000" w:rsidRPr="00000000">
              <w:rPr>
                <w:rtl w:val="0"/>
              </w:rPr>
            </w:r>
          </w:p>
        </w:tc>
        <w:tc>
          <w:tcPr>
            <w:vAlign w:val="center"/>
          </w:tcPr>
          <w:p w:rsidR="00000000" w:rsidDel="00000000" w:rsidP="00000000" w:rsidRDefault="00000000" w:rsidRPr="00000000" w14:paraId="0000201E">
            <w:pPr>
              <w:ind w:left="0" w:hanging="2"/>
              <w:rPr/>
            </w:pPr>
            <w:r w:rsidDel="00000000" w:rsidR="00000000" w:rsidRPr="00000000">
              <w:rPr>
                <w:rtl w:val="0"/>
              </w:rPr>
            </w:r>
          </w:p>
        </w:tc>
        <w:tc>
          <w:tcPr>
            <w:vAlign w:val="center"/>
          </w:tcPr>
          <w:p w:rsidR="00000000" w:rsidDel="00000000" w:rsidP="00000000" w:rsidRDefault="00000000" w:rsidRPr="00000000" w14:paraId="0000201F">
            <w:pPr>
              <w:ind w:left="0" w:hanging="2"/>
              <w:jc w:val="center"/>
              <w:rPr/>
            </w:pPr>
            <w:r w:rsidDel="00000000" w:rsidR="00000000" w:rsidRPr="00000000">
              <w:rPr>
                <w:rtl w:val="0"/>
              </w:rPr>
            </w:r>
          </w:p>
        </w:tc>
        <w:tc>
          <w:tcPr>
            <w:vAlign w:val="center"/>
          </w:tcPr>
          <w:p w:rsidR="00000000" w:rsidDel="00000000" w:rsidP="00000000" w:rsidRDefault="00000000" w:rsidRPr="00000000" w14:paraId="0000202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21">
            <w:pPr>
              <w:ind w:left="0" w:hanging="2"/>
              <w:jc w:val="center"/>
              <w:rPr/>
            </w:pPr>
            <w:r w:rsidDel="00000000" w:rsidR="00000000" w:rsidRPr="00000000">
              <w:rPr>
                <w:rtl w:val="0"/>
              </w:rPr>
              <w:t xml:space="preserve">(a)(1)(iii)</w:t>
            </w:r>
          </w:p>
        </w:tc>
        <w:tc>
          <w:tcPr>
            <w:vAlign w:val="center"/>
          </w:tcPr>
          <w:p w:rsidR="00000000" w:rsidDel="00000000" w:rsidP="00000000" w:rsidRDefault="00000000" w:rsidRPr="00000000" w14:paraId="00002022">
            <w:pPr>
              <w:ind w:left="0" w:hanging="2"/>
              <w:rPr/>
            </w:pPr>
            <w:r w:rsidDel="00000000" w:rsidR="00000000" w:rsidRPr="00000000">
              <w:rPr>
                <w:rtl w:val="0"/>
              </w:rPr>
              <w:t xml:space="preserve">Operations specifications of the AOC holder.</w:t>
            </w:r>
          </w:p>
        </w:tc>
        <w:tc>
          <w:tcPr>
            <w:vAlign w:val="center"/>
          </w:tcPr>
          <w:p w:rsidR="00000000" w:rsidDel="00000000" w:rsidP="00000000" w:rsidRDefault="00000000" w:rsidRPr="00000000" w14:paraId="00002023">
            <w:pPr>
              <w:ind w:left="0" w:hanging="2"/>
              <w:jc w:val="center"/>
              <w:rPr/>
            </w:pPr>
            <w:r w:rsidDel="00000000" w:rsidR="00000000" w:rsidRPr="00000000">
              <w:rPr>
                <w:rtl w:val="0"/>
              </w:rPr>
            </w:r>
          </w:p>
        </w:tc>
        <w:tc>
          <w:tcPr>
            <w:vAlign w:val="center"/>
          </w:tcPr>
          <w:p w:rsidR="00000000" w:rsidDel="00000000" w:rsidP="00000000" w:rsidRDefault="00000000" w:rsidRPr="00000000" w14:paraId="00002024">
            <w:pPr>
              <w:ind w:left="0" w:hanging="2"/>
              <w:rPr/>
            </w:pPr>
            <w:r w:rsidDel="00000000" w:rsidR="00000000" w:rsidRPr="00000000">
              <w:rPr>
                <w:rtl w:val="0"/>
              </w:rPr>
            </w:r>
          </w:p>
        </w:tc>
        <w:tc>
          <w:tcPr>
            <w:vAlign w:val="center"/>
          </w:tcPr>
          <w:p w:rsidR="00000000" w:rsidDel="00000000" w:rsidP="00000000" w:rsidRDefault="00000000" w:rsidRPr="00000000" w14:paraId="00002025">
            <w:pPr>
              <w:ind w:left="0" w:hanging="2"/>
              <w:jc w:val="center"/>
              <w:rPr/>
            </w:pPr>
            <w:r w:rsidDel="00000000" w:rsidR="00000000" w:rsidRPr="00000000">
              <w:rPr>
                <w:rtl w:val="0"/>
              </w:rPr>
            </w:r>
          </w:p>
        </w:tc>
        <w:tc>
          <w:tcPr>
            <w:vAlign w:val="center"/>
          </w:tcPr>
          <w:p w:rsidR="00000000" w:rsidDel="00000000" w:rsidP="00000000" w:rsidRDefault="00000000" w:rsidRPr="00000000" w14:paraId="0000202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27">
            <w:pPr>
              <w:ind w:left="0" w:hanging="2"/>
              <w:jc w:val="center"/>
              <w:rPr/>
            </w:pPr>
            <w:r w:rsidDel="00000000" w:rsidR="00000000" w:rsidRPr="00000000">
              <w:rPr>
                <w:rtl w:val="0"/>
              </w:rPr>
              <w:t xml:space="preserve">(a)(1)(iv)</w:t>
            </w:r>
          </w:p>
        </w:tc>
        <w:tc>
          <w:tcPr>
            <w:vAlign w:val="center"/>
          </w:tcPr>
          <w:p w:rsidR="00000000" w:rsidDel="00000000" w:rsidP="00000000" w:rsidRDefault="00000000" w:rsidRPr="00000000" w14:paraId="00002028">
            <w:pPr>
              <w:ind w:left="0" w:hanging="2"/>
              <w:rPr/>
            </w:pPr>
            <w:r w:rsidDel="00000000" w:rsidR="00000000" w:rsidRPr="00000000">
              <w:rPr>
                <w:rtl w:val="0"/>
              </w:rPr>
              <w:t xml:space="preserve">Weather reports: interpretation, available sources, actual and prognostic, seasonal variations.</w:t>
            </w:r>
          </w:p>
        </w:tc>
        <w:tc>
          <w:tcPr>
            <w:vAlign w:val="center"/>
          </w:tcPr>
          <w:p w:rsidR="00000000" w:rsidDel="00000000" w:rsidP="00000000" w:rsidRDefault="00000000" w:rsidRPr="00000000" w14:paraId="00002029">
            <w:pPr>
              <w:ind w:left="0" w:hanging="2"/>
              <w:jc w:val="center"/>
              <w:rPr/>
            </w:pPr>
            <w:r w:rsidDel="00000000" w:rsidR="00000000" w:rsidRPr="00000000">
              <w:rPr>
                <w:rtl w:val="0"/>
              </w:rPr>
            </w:r>
          </w:p>
        </w:tc>
        <w:tc>
          <w:tcPr>
            <w:vAlign w:val="center"/>
          </w:tcPr>
          <w:p w:rsidR="00000000" w:rsidDel="00000000" w:rsidP="00000000" w:rsidRDefault="00000000" w:rsidRPr="00000000" w14:paraId="0000202A">
            <w:pPr>
              <w:ind w:left="0" w:hanging="2"/>
              <w:rPr/>
            </w:pPr>
            <w:r w:rsidDel="00000000" w:rsidR="00000000" w:rsidRPr="00000000">
              <w:rPr>
                <w:rtl w:val="0"/>
              </w:rPr>
            </w:r>
          </w:p>
        </w:tc>
        <w:tc>
          <w:tcPr>
            <w:vAlign w:val="center"/>
          </w:tcPr>
          <w:p w:rsidR="00000000" w:rsidDel="00000000" w:rsidP="00000000" w:rsidRDefault="00000000" w:rsidRPr="00000000" w14:paraId="0000202B">
            <w:pPr>
              <w:ind w:left="0" w:hanging="2"/>
              <w:jc w:val="center"/>
              <w:rPr/>
            </w:pPr>
            <w:r w:rsidDel="00000000" w:rsidR="00000000" w:rsidRPr="00000000">
              <w:rPr>
                <w:rtl w:val="0"/>
              </w:rPr>
            </w:r>
          </w:p>
        </w:tc>
        <w:tc>
          <w:tcPr>
            <w:vAlign w:val="center"/>
          </w:tcPr>
          <w:p w:rsidR="00000000" w:rsidDel="00000000" w:rsidP="00000000" w:rsidRDefault="00000000" w:rsidRPr="00000000" w14:paraId="0000202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2D">
            <w:pPr>
              <w:ind w:left="0" w:hanging="2"/>
              <w:jc w:val="center"/>
              <w:rPr/>
            </w:pPr>
            <w:r w:rsidDel="00000000" w:rsidR="00000000" w:rsidRPr="00000000">
              <w:rPr>
                <w:rtl w:val="0"/>
              </w:rPr>
              <w:t xml:space="preserve">(a)(1)(v)</w:t>
            </w:r>
          </w:p>
        </w:tc>
        <w:tc>
          <w:tcPr>
            <w:vAlign w:val="center"/>
          </w:tcPr>
          <w:p w:rsidR="00000000" w:rsidDel="00000000" w:rsidP="00000000" w:rsidRDefault="00000000" w:rsidRPr="00000000" w14:paraId="0000202E">
            <w:pPr>
              <w:ind w:left="0" w:hanging="2"/>
              <w:rPr/>
            </w:pPr>
            <w:r w:rsidDel="00000000" w:rsidR="00000000" w:rsidRPr="00000000">
              <w:rPr>
                <w:rtl w:val="0"/>
              </w:rPr>
              <w:t xml:space="preserve">Communications, to include normal and emergency.</w:t>
            </w:r>
          </w:p>
        </w:tc>
        <w:tc>
          <w:tcPr>
            <w:vAlign w:val="center"/>
          </w:tcPr>
          <w:p w:rsidR="00000000" w:rsidDel="00000000" w:rsidP="00000000" w:rsidRDefault="00000000" w:rsidRPr="00000000" w14:paraId="0000202F">
            <w:pPr>
              <w:ind w:left="0" w:hanging="2"/>
              <w:jc w:val="center"/>
              <w:rPr/>
            </w:pPr>
            <w:r w:rsidDel="00000000" w:rsidR="00000000" w:rsidRPr="00000000">
              <w:rPr>
                <w:rtl w:val="0"/>
              </w:rPr>
            </w:r>
          </w:p>
        </w:tc>
        <w:tc>
          <w:tcPr>
            <w:vAlign w:val="center"/>
          </w:tcPr>
          <w:p w:rsidR="00000000" w:rsidDel="00000000" w:rsidP="00000000" w:rsidRDefault="00000000" w:rsidRPr="00000000" w14:paraId="00002030">
            <w:pPr>
              <w:ind w:left="0" w:hanging="2"/>
              <w:rPr/>
            </w:pPr>
            <w:r w:rsidDel="00000000" w:rsidR="00000000" w:rsidRPr="00000000">
              <w:rPr>
                <w:rtl w:val="0"/>
              </w:rPr>
            </w:r>
          </w:p>
        </w:tc>
        <w:tc>
          <w:tcPr>
            <w:vAlign w:val="center"/>
          </w:tcPr>
          <w:p w:rsidR="00000000" w:rsidDel="00000000" w:rsidP="00000000" w:rsidRDefault="00000000" w:rsidRPr="00000000" w14:paraId="00002031">
            <w:pPr>
              <w:ind w:left="0" w:hanging="2"/>
              <w:jc w:val="center"/>
              <w:rPr/>
            </w:pPr>
            <w:r w:rsidDel="00000000" w:rsidR="00000000" w:rsidRPr="00000000">
              <w:rPr>
                <w:rtl w:val="0"/>
              </w:rPr>
            </w:r>
          </w:p>
        </w:tc>
        <w:tc>
          <w:tcPr>
            <w:vAlign w:val="center"/>
          </w:tcPr>
          <w:p w:rsidR="00000000" w:rsidDel="00000000" w:rsidP="00000000" w:rsidRDefault="00000000" w:rsidRPr="00000000" w14:paraId="0000203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33">
            <w:pPr>
              <w:ind w:left="0" w:hanging="2"/>
              <w:jc w:val="center"/>
              <w:rPr/>
            </w:pPr>
            <w:r w:rsidDel="00000000" w:rsidR="00000000" w:rsidRPr="00000000">
              <w:rPr>
                <w:rtl w:val="0"/>
              </w:rPr>
              <w:t xml:space="preserve">(a)(1)(vi)</w:t>
            </w:r>
          </w:p>
        </w:tc>
        <w:tc>
          <w:tcPr>
            <w:vAlign w:val="center"/>
          </w:tcPr>
          <w:p w:rsidR="00000000" w:rsidDel="00000000" w:rsidP="00000000" w:rsidRDefault="00000000" w:rsidRPr="00000000" w14:paraId="00002034">
            <w:pPr>
              <w:ind w:left="0" w:hanging="2"/>
              <w:rPr/>
            </w:pPr>
            <w:r w:rsidDel="00000000" w:rsidR="00000000" w:rsidRPr="00000000">
              <w:rPr>
                <w:rtl w:val="0"/>
              </w:rPr>
              <w:t xml:space="preserve">Meteorology, to include effects on radio reception.</w:t>
            </w:r>
          </w:p>
        </w:tc>
        <w:tc>
          <w:tcPr>
            <w:vAlign w:val="center"/>
          </w:tcPr>
          <w:p w:rsidR="00000000" w:rsidDel="00000000" w:rsidP="00000000" w:rsidRDefault="00000000" w:rsidRPr="00000000" w14:paraId="00002035">
            <w:pPr>
              <w:ind w:left="0" w:hanging="2"/>
              <w:jc w:val="center"/>
              <w:rPr/>
            </w:pPr>
            <w:r w:rsidDel="00000000" w:rsidR="00000000" w:rsidRPr="00000000">
              <w:rPr>
                <w:rtl w:val="0"/>
              </w:rPr>
            </w:r>
          </w:p>
        </w:tc>
        <w:tc>
          <w:tcPr>
            <w:vAlign w:val="center"/>
          </w:tcPr>
          <w:p w:rsidR="00000000" w:rsidDel="00000000" w:rsidP="00000000" w:rsidRDefault="00000000" w:rsidRPr="00000000" w14:paraId="00002036">
            <w:pPr>
              <w:ind w:left="0" w:hanging="2"/>
              <w:rPr/>
            </w:pPr>
            <w:r w:rsidDel="00000000" w:rsidR="00000000" w:rsidRPr="00000000">
              <w:rPr>
                <w:rtl w:val="0"/>
              </w:rPr>
            </w:r>
          </w:p>
        </w:tc>
        <w:tc>
          <w:tcPr>
            <w:vAlign w:val="center"/>
          </w:tcPr>
          <w:p w:rsidR="00000000" w:rsidDel="00000000" w:rsidP="00000000" w:rsidRDefault="00000000" w:rsidRPr="00000000" w14:paraId="00002037">
            <w:pPr>
              <w:ind w:left="0" w:hanging="2"/>
              <w:jc w:val="center"/>
              <w:rPr/>
            </w:pPr>
            <w:r w:rsidDel="00000000" w:rsidR="00000000" w:rsidRPr="00000000">
              <w:rPr>
                <w:rtl w:val="0"/>
              </w:rPr>
            </w:r>
          </w:p>
        </w:tc>
        <w:tc>
          <w:tcPr>
            <w:vAlign w:val="center"/>
          </w:tcPr>
          <w:p w:rsidR="00000000" w:rsidDel="00000000" w:rsidP="00000000" w:rsidRDefault="00000000" w:rsidRPr="00000000" w14:paraId="0000203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39">
            <w:pPr>
              <w:ind w:left="0" w:hanging="2"/>
              <w:jc w:val="center"/>
              <w:rPr/>
            </w:pPr>
            <w:r w:rsidDel="00000000" w:rsidR="00000000" w:rsidRPr="00000000">
              <w:rPr>
                <w:rtl w:val="0"/>
              </w:rPr>
              <w:t xml:space="preserve">(a)(1)(vii)</w:t>
            </w:r>
          </w:p>
        </w:tc>
        <w:tc>
          <w:tcPr>
            <w:vAlign w:val="center"/>
          </w:tcPr>
          <w:p w:rsidR="00000000" w:rsidDel="00000000" w:rsidP="00000000" w:rsidRDefault="00000000" w:rsidRPr="00000000" w14:paraId="0000203A">
            <w:pPr>
              <w:ind w:left="0" w:hanging="2"/>
              <w:rPr/>
            </w:pPr>
            <w:r w:rsidDel="00000000" w:rsidR="00000000" w:rsidRPr="00000000">
              <w:rPr>
                <w:rtl w:val="0"/>
              </w:rPr>
              <w:t xml:space="preserve">Adverse weather.</w:t>
            </w:r>
          </w:p>
        </w:tc>
        <w:tc>
          <w:tcPr>
            <w:vAlign w:val="center"/>
          </w:tcPr>
          <w:p w:rsidR="00000000" w:rsidDel="00000000" w:rsidP="00000000" w:rsidRDefault="00000000" w:rsidRPr="00000000" w14:paraId="0000203B">
            <w:pPr>
              <w:ind w:left="0" w:hanging="2"/>
              <w:jc w:val="center"/>
              <w:rPr/>
            </w:pPr>
            <w:r w:rsidDel="00000000" w:rsidR="00000000" w:rsidRPr="00000000">
              <w:rPr>
                <w:rtl w:val="0"/>
              </w:rPr>
            </w:r>
          </w:p>
        </w:tc>
        <w:tc>
          <w:tcPr>
            <w:vAlign w:val="center"/>
          </w:tcPr>
          <w:p w:rsidR="00000000" w:rsidDel="00000000" w:rsidP="00000000" w:rsidRDefault="00000000" w:rsidRPr="00000000" w14:paraId="0000203C">
            <w:pPr>
              <w:ind w:left="0" w:hanging="2"/>
              <w:rPr/>
            </w:pPr>
            <w:r w:rsidDel="00000000" w:rsidR="00000000" w:rsidRPr="00000000">
              <w:rPr>
                <w:rtl w:val="0"/>
              </w:rPr>
            </w:r>
          </w:p>
        </w:tc>
        <w:tc>
          <w:tcPr>
            <w:vAlign w:val="center"/>
          </w:tcPr>
          <w:p w:rsidR="00000000" w:rsidDel="00000000" w:rsidP="00000000" w:rsidRDefault="00000000" w:rsidRPr="00000000" w14:paraId="0000203D">
            <w:pPr>
              <w:ind w:left="0" w:hanging="2"/>
              <w:jc w:val="center"/>
              <w:rPr/>
            </w:pPr>
            <w:r w:rsidDel="00000000" w:rsidR="00000000" w:rsidRPr="00000000">
              <w:rPr>
                <w:rtl w:val="0"/>
              </w:rPr>
            </w:r>
          </w:p>
        </w:tc>
        <w:tc>
          <w:tcPr>
            <w:vAlign w:val="center"/>
          </w:tcPr>
          <w:p w:rsidR="00000000" w:rsidDel="00000000" w:rsidP="00000000" w:rsidRDefault="00000000" w:rsidRPr="00000000" w14:paraId="0000203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3F">
            <w:pPr>
              <w:ind w:left="0" w:hanging="2"/>
              <w:jc w:val="center"/>
              <w:rPr/>
            </w:pPr>
            <w:r w:rsidDel="00000000" w:rsidR="00000000" w:rsidRPr="00000000">
              <w:rPr>
                <w:rtl w:val="0"/>
              </w:rPr>
              <w:t xml:space="preserve">(a)(1)(viii)</w:t>
            </w:r>
          </w:p>
        </w:tc>
        <w:tc>
          <w:tcPr>
            <w:vAlign w:val="center"/>
          </w:tcPr>
          <w:p w:rsidR="00000000" w:rsidDel="00000000" w:rsidP="00000000" w:rsidRDefault="00000000" w:rsidRPr="00000000" w14:paraId="00002040">
            <w:pPr>
              <w:ind w:left="0" w:hanging="2"/>
              <w:rPr/>
            </w:pPr>
            <w:r w:rsidDel="00000000" w:rsidR="00000000" w:rsidRPr="00000000">
              <w:rPr>
                <w:rtl w:val="0"/>
              </w:rPr>
              <w:t xml:space="preserve">Notices to airmen.</w:t>
            </w:r>
          </w:p>
        </w:tc>
        <w:tc>
          <w:tcPr>
            <w:vAlign w:val="center"/>
          </w:tcPr>
          <w:p w:rsidR="00000000" w:rsidDel="00000000" w:rsidP="00000000" w:rsidRDefault="00000000" w:rsidRPr="00000000" w14:paraId="00002041">
            <w:pPr>
              <w:ind w:left="0" w:hanging="2"/>
              <w:jc w:val="center"/>
              <w:rPr/>
            </w:pPr>
            <w:r w:rsidDel="00000000" w:rsidR="00000000" w:rsidRPr="00000000">
              <w:rPr>
                <w:rtl w:val="0"/>
              </w:rPr>
            </w:r>
          </w:p>
        </w:tc>
        <w:tc>
          <w:tcPr>
            <w:vAlign w:val="center"/>
          </w:tcPr>
          <w:p w:rsidR="00000000" w:rsidDel="00000000" w:rsidP="00000000" w:rsidRDefault="00000000" w:rsidRPr="00000000" w14:paraId="00002042">
            <w:pPr>
              <w:ind w:left="0" w:hanging="2"/>
              <w:rPr/>
            </w:pPr>
            <w:r w:rsidDel="00000000" w:rsidR="00000000" w:rsidRPr="00000000">
              <w:rPr>
                <w:rtl w:val="0"/>
              </w:rPr>
            </w:r>
          </w:p>
        </w:tc>
        <w:tc>
          <w:tcPr>
            <w:vAlign w:val="center"/>
          </w:tcPr>
          <w:p w:rsidR="00000000" w:rsidDel="00000000" w:rsidP="00000000" w:rsidRDefault="00000000" w:rsidRPr="00000000" w14:paraId="00002043">
            <w:pPr>
              <w:ind w:left="0" w:hanging="2"/>
              <w:jc w:val="center"/>
              <w:rPr/>
            </w:pPr>
            <w:r w:rsidDel="00000000" w:rsidR="00000000" w:rsidRPr="00000000">
              <w:rPr>
                <w:rtl w:val="0"/>
              </w:rPr>
            </w:r>
          </w:p>
        </w:tc>
        <w:tc>
          <w:tcPr>
            <w:vAlign w:val="center"/>
          </w:tcPr>
          <w:p w:rsidR="00000000" w:rsidDel="00000000" w:rsidP="00000000" w:rsidRDefault="00000000" w:rsidRPr="00000000" w14:paraId="0000204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45">
            <w:pPr>
              <w:ind w:left="0" w:hanging="2"/>
              <w:jc w:val="center"/>
              <w:rPr/>
            </w:pPr>
            <w:r w:rsidDel="00000000" w:rsidR="00000000" w:rsidRPr="00000000">
              <w:rPr>
                <w:rtl w:val="0"/>
              </w:rPr>
              <w:t xml:space="preserve">(a)(1)(ix)</w:t>
            </w:r>
          </w:p>
        </w:tc>
        <w:tc>
          <w:tcPr>
            <w:vAlign w:val="center"/>
          </w:tcPr>
          <w:p w:rsidR="00000000" w:rsidDel="00000000" w:rsidP="00000000" w:rsidRDefault="00000000" w:rsidRPr="00000000" w14:paraId="00002046">
            <w:pPr>
              <w:ind w:left="0" w:hanging="2"/>
              <w:rPr/>
            </w:pPr>
            <w:r w:rsidDel="00000000" w:rsidR="00000000" w:rsidRPr="00000000">
              <w:rPr>
                <w:rtl w:val="0"/>
              </w:rPr>
              <w:t xml:space="preserve">Navigational charts and publications.</w:t>
            </w:r>
          </w:p>
        </w:tc>
        <w:tc>
          <w:tcPr>
            <w:vAlign w:val="center"/>
          </w:tcPr>
          <w:p w:rsidR="00000000" w:rsidDel="00000000" w:rsidP="00000000" w:rsidRDefault="00000000" w:rsidRPr="00000000" w14:paraId="00002047">
            <w:pPr>
              <w:ind w:left="0" w:hanging="2"/>
              <w:jc w:val="center"/>
              <w:rPr/>
            </w:pPr>
            <w:r w:rsidDel="00000000" w:rsidR="00000000" w:rsidRPr="00000000">
              <w:rPr>
                <w:rtl w:val="0"/>
              </w:rPr>
            </w:r>
          </w:p>
        </w:tc>
        <w:tc>
          <w:tcPr>
            <w:vAlign w:val="center"/>
          </w:tcPr>
          <w:p w:rsidR="00000000" w:rsidDel="00000000" w:rsidP="00000000" w:rsidRDefault="00000000" w:rsidRPr="00000000" w14:paraId="00002048">
            <w:pPr>
              <w:ind w:left="0" w:hanging="2"/>
              <w:rPr/>
            </w:pPr>
            <w:r w:rsidDel="00000000" w:rsidR="00000000" w:rsidRPr="00000000">
              <w:rPr>
                <w:rtl w:val="0"/>
              </w:rPr>
            </w:r>
          </w:p>
        </w:tc>
        <w:tc>
          <w:tcPr>
            <w:vAlign w:val="center"/>
          </w:tcPr>
          <w:p w:rsidR="00000000" w:rsidDel="00000000" w:rsidP="00000000" w:rsidRDefault="00000000" w:rsidRPr="00000000" w14:paraId="00002049">
            <w:pPr>
              <w:ind w:left="0" w:hanging="2"/>
              <w:jc w:val="center"/>
              <w:rPr/>
            </w:pPr>
            <w:r w:rsidDel="00000000" w:rsidR="00000000" w:rsidRPr="00000000">
              <w:rPr>
                <w:rtl w:val="0"/>
              </w:rPr>
            </w:r>
          </w:p>
        </w:tc>
        <w:tc>
          <w:tcPr>
            <w:vAlign w:val="center"/>
          </w:tcPr>
          <w:p w:rsidR="00000000" w:rsidDel="00000000" w:rsidP="00000000" w:rsidRDefault="00000000" w:rsidRPr="00000000" w14:paraId="0000204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4B">
            <w:pPr>
              <w:ind w:left="0" w:hanging="2"/>
              <w:jc w:val="center"/>
              <w:rPr/>
            </w:pPr>
            <w:r w:rsidDel="00000000" w:rsidR="00000000" w:rsidRPr="00000000">
              <w:rPr>
                <w:rtl w:val="0"/>
              </w:rPr>
              <w:t xml:space="preserve">(a)(1)(x)</w:t>
            </w:r>
          </w:p>
        </w:tc>
        <w:tc>
          <w:tcPr>
            <w:vAlign w:val="center"/>
          </w:tcPr>
          <w:p w:rsidR="00000000" w:rsidDel="00000000" w:rsidP="00000000" w:rsidRDefault="00000000" w:rsidRPr="00000000" w14:paraId="0000204C">
            <w:pPr>
              <w:ind w:left="0" w:hanging="2"/>
              <w:rPr/>
            </w:pPr>
            <w:r w:rsidDel="00000000" w:rsidR="00000000" w:rsidRPr="00000000">
              <w:rPr>
                <w:rtl w:val="0"/>
              </w:rPr>
              <w:t xml:space="preserve">Joint dispatcher/pilot responsibilities.</w:t>
            </w:r>
          </w:p>
        </w:tc>
        <w:tc>
          <w:tcPr>
            <w:vAlign w:val="center"/>
          </w:tcPr>
          <w:p w:rsidR="00000000" w:rsidDel="00000000" w:rsidP="00000000" w:rsidRDefault="00000000" w:rsidRPr="00000000" w14:paraId="0000204D">
            <w:pPr>
              <w:ind w:left="0" w:hanging="2"/>
              <w:jc w:val="center"/>
              <w:rPr/>
            </w:pPr>
            <w:r w:rsidDel="00000000" w:rsidR="00000000" w:rsidRPr="00000000">
              <w:rPr>
                <w:rtl w:val="0"/>
              </w:rPr>
            </w:r>
          </w:p>
        </w:tc>
        <w:tc>
          <w:tcPr>
            <w:vAlign w:val="center"/>
          </w:tcPr>
          <w:p w:rsidR="00000000" w:rsidDel="00000000" w:rsidP="00000000" w:rsidRDefault="00000000" w:rsidRPr="00000000" w14:paraId="0000204E">
            <w:pPr>
              <w:ind w:left="0" w:hanging="2"/>
              <w:rPr/>
            </w:pPr>
            <w:r w:rsidDel="00000000" w:rsidR="00000000" w:rsidRPr="00000000">
              <w:rPr>
                <w:rtl w:val="0"/>
              </w:rPr>
            </w:r>
          </w:p>
        </w:tc>
        <w:tc>
          <w:tcPr>
            <w:vAlign w:val="center"/>
          </w:tcPr>
          <w:p w:rsidR="00000000" w:rsidDel="00000000" w:rsidP="00000000" w:rsidRDefault="00000000" w:rsidRPr="00000000" w14:paraId="0000204F">
            <w:pPr>
              <w:ind w:left="0" w:hanging="2"/>
              <w:jc w:val="center"/>
              <w:rPr/>
            </w:pPr>
            <w:r w:rsidDel="00000000" w:rsidR="00000000" w:rsidRPr="00000000">
              <w:rPr>
                <w:rtl w:val="0"/>
              </w:rPr>
            </w:r>
          </w:p>
        </w:tc>
        <w:tc>
          <w:tcPr>
            <w:vAlign w:val="center"/>
          </w:tcPr>
          <w:p w:rsidR="00000000" w:rsidDel="00000000" w:rsidP="00000000" w:rsidRDefault="00000000" w:rsidRPr="00000000" w14:paraId="0000205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51">
            <w:pPr>
              <w:ind w:left="0" w:hanging="2"/>
              <w:jc w:val="center"/>
              <w:rPr/>
            </w:pPr>
            <w:r w:rsidDel="00000000" w:rsidR="00000000" w:rsidRPr="00000000">
              <w:rPr>
                <w:rtl w:val="0"/>
              </w:rPr>
              <w:t xml:space="preserve">(a)(1)(xi)</w:t>
            </w:r>
          </w:p>
        </w:tc>
        <w:tc>
          <w:tcPr>
            <w:vAlign w:val="center"/>
          </w:tcPr>
          <w:p w:rsidR="00000000" w:rsidDel="00000000" w:rsidP="00000000" w:rsidRDefault="00000000" w:rsidRPr="00000000" w14:paraId="00002052">
            <w:pPr>
              <w:ind w:left="0" w:hanging="2"/>
              <w:rPr/>
            </w:pPr>
            <w:r w:rsidDel="00000000" w:rsidR="00000000" w:rsidRPr="00000000">
              <w:rPr>
                <w:rtl w:val="0"/>
              </w:rPr>
              <w:t xml:space="preserve">ATC coordination procedures.</w:t>
            </w:r>
          </w:p>
        </w:tc>
        <w:tc>
          <w:tcPr>
            <w:vAlign w:val="center"/>
          </w:tcPr>
          <w:p w:rsidR="00000000" w:rsidDel="00000000" w:rsidP="00000000" w:rsidRDefault="00000000" w:rsidRPr="00000000" w14:paraId="00002053">
            <w:pPr>
              <w:ind w:left="0" w:hanging="2"/>
              <w:jc w:val="center"/>
              <w:rPr/>
            </w:pPr>
            <w:r w:rsidDel="00000000" w:rsidR="00000000" w:rsidRPr="00000000">
              <w:rPr>
                <w:rtl w:val="0"/>
              </w:rPr>
            </w:r>
          </w:p>
        </w:tc>
        <w:tc>
          <w:tcPr>
            <w:vAlign w:val="center"/>
          </w:tcPr>
          <w:p w:rsidR="00000000" w:rsidDel="00000000" w:rsidP="00000000" w:rsidRDefault="00000000" w:rsidRPr="00000000" w14:paraId="00002054">
            <w:pPr>
              <w:ind w:left="0" w:hanging="2"/>
              <w:rPr/>
            </w:pPr>
            <w:r w:rsidDel="00000000" w:rsidR="00000000" w:rsidRPr="00000000">
              <w:rPr>
                <w:rtl w:val="0"/>
              </w:rPr>
            </w:r>
          </w:p>
        </w:tc>
        <w:tc>
          <w:tcPr>
            <w:vAlign w:val="center"/>
          </w:tcPr>
          <w:p w:rsidR="00000000" w:rsidDel="00000000" w:rsidP="00000000" w:rsidRDefault="00000000" w:rsidRPr="00000000" w14:paraId="00002055">
            <w:pPr>
              <w:ind w:left="0" w:hanging="2"/>
              <w:jc w:val="center"/>
              <w:rPr/>
            </w:pPr>
            <w:r w:rsidDel="00000000" w:rsidR="00000000" w:rsidRPr="00000000">
              <w:rPr>
                <w:rtl w:val="0"/>
              </w:rPr>
            </w:r>
          </w:p>
        </w:tc>
        <w:tc>
          <w:tcPr>
            <w:vAlign w:val="center"/>
          </w:tcPr>
          <w:p w:rsidR="00000000" w:rsidDel="00000000" w:rsidP="00000000" w:rsidRDefault="00000000" w:rsidRPr="00000000" w14:paraId="0000205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57">
            <w:pPr>
              <w:ind w:left="0" w:hanging="2"/>
              <w:jc w:val="center"/>
              <w:rPr/>
            </w:pPr>
            <w:r w:rsidDel="00000000" w:rsidR="00000000" w:rsidRPr="00000000">
              <w:rPr>
                <w:rtl w:val="0"/>
              </w:rPr>
              <w:t xml:space="preserve">(a)(1)(xii)</w:t>
            </w:r>
          </w:p>
        </w:tc>
        <w:tc>
          <w:tcPr>
            <w:vAlign w:val="center"/>
          </w:tcPr>
          <w:p w:rsidR="00000000" w:rsidDel="00000000" w:rsidP="00000000" w:rsidRDefault="00000000" w:rsidRPr="00000000" w14:paraId="00002058">
            <w:pPr>
              <w:ind w:left="0" w:hanging="2"/>
              <w:rPr/>
            </w:pPr>
            <w:r w:rsidDel="00000000" w:rsidR="00000000" w:rsidRPr="00000000">
              <w:rPr>
                <w:rtl w:val="0"/>
              </w:rPr>
              <w:t xml:space="preserve">Familiarization with operations area, including classes of airspace and special areas of navigation.</w:t>
            </w:r>
          </w:p>
        </w:tc>
        <w:tc>
          <w:tcPr>
            <w:vAlign w:val="center"/>
          </w:tcPr>
          <w:p w:rsidR="00000000" w:rsidDel="00000000" w:rsidP="00000000" w:rsidRDefault="00000000" w:rsidRPr="00000000" w14:paraId="00002059">
            <w:pPr>
              <w:ind w:left="0" w:hanging="2"/>
              <w:jc w:val="center"/>
              <w:rPr/>
            </w:pPr>
            <w:r w:rsidDel="00000000" w:rsidR="00000000" w:rsidRPr="00000000">
              <w:rPr>
                <w:rtl w:val="0"/>
              </w:rPr>
            </w:r>
          </w:p>
        </w:tc>
        <w:tc>
          <w:tcPr>
            <w:vAlign w:val="center"/>
          </w:tcPr>
          <w:p w:rsidR="00000000" w:rsidDel="00000000" w:rsidP="00000000" w:rsidRDefault="00000000" w:rsidRPr="00000000" w14:paraId="0000205A">
            <w:pPr>
              <w:ind w:left="0" w:hanging="2"/>
              <w:rPr/>
            </w:pPr>
            <w:r w:rsidDel="00000000" w:rsidR="00000000" w:rsidRPr="00000000">
              <w:rPr>
                <w:rtl w:val="0"/>
              </w:rPr>
            </w:r>
          </w:p>
        </w:tc>
        <w:tc>
          <w:tcPr>
            <w:vAlign w:val="center"/>
          </w:tcPr>
          <w:p w:rsidR="00000000" w:rsidDel="00000000" w:rsidP="00000000" w:rsidRDefault="00000000" w:rsidRPr="00000000" w14:paraId="0000205B">
            <w:pPr>
              <w:ind w:left="0" w:hanging="2"/>
              <w:jc w:val="center"/>
              <w:rPr/>
            </w:pPr>
            <w:r w:rsidDel="00000000" w:rsidR="00000000" w:rsidRPr="00000000">
              <w:rPr>
                <w:rtl w:val="0"/>
              </w:rPr>
            </w:r>
          </w:p>
        </w:tc>
        <w:tc>
          <w:tcPr>
            <w:vAlign w:val="center"/>
          </w:tcPr>
          <w:p w:rsidR="00000000" w:rsidDel="00000000" w:rsidP="00000000" w:rsidRDefault="00000000" w:rsidRPr="00000000" w14:paraId="0000205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5D">
            <w:pPr>
              <w:ind w:left="0" w:hanging="2"/>
              <w:jc w:val="center"/>
              <w:rPr/>
            </w:pPr>
            <w:r w:rsidDel="00000000" w:rsidR="00000000" w:rsidRPr="00000000">
              <w:rPr>
                <w:rtl w:val="0"/>
              </w:rPr>
              <w:t xml:space="preserve">(a)(1)(xiii)</w:t>
            </w:r>
          </w:p>
        </w:tc>
        <w:tc>
          <w:tcPr>
            <w:vAlign w:val="center"/>
          </w:tcPr>
          <w:p w:rsidR="00000000" w:rsidDel="00000000" w:rsidP="00000000" w:rsidRDefault="00000000" w:rsidRPr="00000000" w14:paraId="0000205E">
            <w:pPr>
              <w:ind w:left="0" w:hanging="2"/>
              <w:rPr/>
            </w:pPr>
            <w:r w:rsidDel="00000000" w:rsidR="00000000" w:rsidRPr="00000000">
              <w:rPr>
                <w:rtl w:val="0"/>
              </w:rPr>
              <w:t xml:space="preserve">Characteristics of special aerodromes.</w:t>
            </w:r>
          </w:p>
        </w:tc>
        <w:tc>
          <w:tcPr>
            <w:vAlign w:val="center"/>
          </w:tcPr>
          <w:p w:rsidR="00000000" w:rsidDel="00000000" w:rsidP="00000000" w:rsidRDefault="00000000" w:rsidRPr="00000000" w14:paraId="0000205F">
            <w:pPr>
              <w:ind w:left="0" w:hanging="2"/>
              <w:jc w:val="center"/>
              <w:rPr/>
            </w:pPr>
            <w:r w:rsidDel="00000000" w:rsidR="00000000" w:rsidRPr="00000000">
              <w:rPr>
                <w:rtl w:val="0"/>
              </w:rPr>
            </w:r>
          </w:p>
        </w:tc>
        <w:tc>
          <w:tcPr>
            <w:vAlign w:val="center"/>
          </w:tcPr>
          <w:p w:rsidR="00000000" w:rsidDel="00000000" w:rsidP="00000000" w:rsidRDefault="00000000" w:rsidRPr="00000000" w14:paraId="00002060">
            <w:pPr>
              <w:ind w:left="0" w:hanging="2"/>
              <w:rPr/>
            </w:pPr>
            <w:r w:rsidDel="00000000" w:rsidR="00000000" w:rsidRPr="00000000">
              <w:rPr>
                <w:rtl w:val="0"/>
              </w:rPr>
            </w:r>
          </w:p>
        </w:tc>
        <w:tc>
          <w:tcPr>
            <w:vAlign w:val="center"/>
          </w:tcPr>
          <w:p w:rsidR="00000000" w:rsidDel="00000000" w:rsidP="00000000" w:rsidRDefault="00000000" w:rsidRPr="00000000" w14:paraId="00002061">
            <w:pPr>
              <w:ind w:left="0" w:hanging="2"/>
              <w:jc w:val="center"/>
              <w:rPr/>
            </w:pPr>
            <w:r w:rsidDel="00000000" w:rsidR="00000000" w:rsidRPr="00000000">
              <w:rPr>
                <w:rtl w:val="0"/>
              </w:rPr>
            </w:r>
          </w:p>
        </w:tc>
        <w:tc>
          <w:tcPr>
            <w:vAlign w:val="center"/>
          </w:tcPr>
          <w:p w:rsidR="00000000" w:rsidDel="00000000" w:rsidP="00000000" w:rsidRDefault="00000000" w:rsidRPr="00000000" w14:paraId="0000206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63">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2064">
            <w:pPr>
              <w:ind w:left="0" w:hanging="2"/>
              <w:rPr/>
            </w:pPr>
            <w:r w:rsidDel="00000000" w:rsidR="00000000" w:rsidRPr="00000000">
              <w:rPr>
                <w:rtl w:val="0"/>
              </w:rPr>
              <w:t xml:space="preserve">Aircraft characteristics:</w:t>
            </w:r>
          </w:p>
        </w:tc>
        <w:tc>
          <w:tcPr>
            <w:vAlign w:val="center"/>
          </w:tcPr>
          <w:p w:rsidR="00000000" w:rsidDel="00000000" w:rsidP="00000000" w:rsidRDefault="00000000" w:rsidRPr="00000000" w14:paraId="00002065">
            <w:pPr>
              <w:ind w:left="0" w:hanging="2"/>
              <w:jc w:val="center"/>
              <w:rPr/>
            </w:pPr>
            <w:r w:rsidDel="00000000" w:rsidR="00000000" w:rsidRPr="00000000">
              <w:rPr>
                <w:rtl w:val="0"/>
              </w:rPr>
            </w:r>
          </w:p>
        </w:tc>
        <w:tc>
          <w:tcPr>
            <w:vAlign w:val="center"/>
          </w:tcPr>
          <w:p w:rsidR="00000000" w:rsidDel="00000000" w:rsidP="00000000" w:rsidRDefault="00000000" w:rsidRPr="00000000" w14:paraId="00002066">
            <w:pPr>
              <w:ind w:left="0" w:hanging="2"/>
              <w:rPr/>
            </w:pPr>
            <w:r w:rsidDel="00000000" w:rsidR="00000000" w:rsidRPr="00000000">
              <w:rPr>
                <w:rtl w:val="0"/>
              </w:rPr>
            </w:r>
          </w:p>
        </w:tc>
        <w:tc>
          <w:tcPr>
            <w:vAlign w:val="center"/>
          </w:tcPr>
          <w:p w:rsidR="00000000" w:rsidDel="00000000" w:rsidP="00000000" w:rsidRDefault="00000000" w:rsidRPr="00000000" w14:paraId="00002067">
            <w:pPr>
              <w:ind w:left="0" w:hanging="2"/>
              <w:jc w:val="center"/>
              <w:rPr/>
            </w:pPr>
            <w:r w:rsidDel="00000000" w:rsidR="00000000" w:rsidRPr="00000000">
              <w:rPr>
                <w:rtl w:val="0"/>
              </w:rPr>
            </w:r>
          </w:p>
        </w:tc>
        <w:tc>
          <w:tcPr>
            <w:vAlign w:val="center"/>
          </w:tcPr>
          <w:p w:rsidR="00000000" w:rsidDel="00000000" w:rsidP="00000000" w:rsidRDefault="00000000" w:rsidRPr="00000000" w14:paraId="0000206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69">
            <w:pPr>
              <w:ind w:left="0" w:hanging="2"/>
              <w:jc w:val="center"/>
              <w:rPr/>
            </w:pPr>
            <w:r w:rsidDel="00000000" w:rsidR="00000000" w:rsidRPr="00000000">
              <w:rPr>
                <w:rtl w:val="0"/>
              </w:rPr>
              <w:t xml:space="preserve">(a)(2)(i)</w:t>
            </w:r>
          </w:p>
        </w:tc>
        <w:tc>
          <w:tcPr>
            <w:vAlign w:val="center"/>
          </w:tcPr>
          <w:p w:rsidR="00000000" w:rsidDel="00000000" w:rsidP="00000000" w:rsidRDefault="00000000" w:rsidRPr="00000000" w14:paraId="0000206A">
            <w:pPr>
              <w:ind w:left="0" w:hanging="2"/>
              <w:rPr/>
            </w:pPr>
            <w:r w:rsidDel="00000000" w:rsidR="00000000" w:rsidRPr="00000000">
              <w:rPr>
                <w:rtl w:val="0"/>
              </w:rPr>
              <w:t xml:space="preserve">Aircraft specific flight preparation.</w:t>
            </w:r>
          </w:p>
        </w:tc>
        <w:tc>
          <w:tcPr>
            <w:vAlign w:val="center"/>
          </w:tcPr>
          <w:p w:rsidR="00000000" w:rsidDel="00000000" w:rsidP="00000000" w:rsidRDefault="00000000" w:rsidRPr="00000000" w14:paraId="0000206B">
            <w:pPr>
              <w:ind w:left="0" w:hanging="2"/>
              <w:jc w:val="center"/>
              <w:rPr/>
            </w:pPr>
            <w:r w:rsidDel="00000000" w:rsidR="00000000" w:rsidRPr="00000000">
              <w:rPr>
                <w:rtl w:val="0"/>
              </w:rPr>
            </w:r>
          </w:p>
        </w:tc>
        <w:tc>
          <w:tcPr>
            <w:vAlign w:val="center"/>
          </w:tcPr>
          <w:p w:rsidR="00000000" w:rsidDel="00000000" w:rsidP="00000000" w:rsidRDefault="00000000" w:rsidRPr="00000000" w14:paraId="0000206C">
            <w:pPr>
              <w:ind w:left="0" w:hanging="2"/>
              <w:rPr/>
            </w:pPr>
            <w:r w:rsidDel="00000000" w:rsidR="00000000" w:rsidRPr="00000000">
              <w:rPr>
                <w:rtl w:val="0"/>
              </w:rPr>
            </w:r>
          </w:p>
        </w:tc>
        <w:tc>
          <w:tcPr>
            <w:vAlign w:val="center"/>
          </w:tcPr>
          <w:p w:rsidR="00000000" w:rsidDel="00000000" w:rsidP="00000000" w:rsidRDefault="00000000" w:rsidRPr="00000000" w14:paraId="0000206D">
            <w:pPr>
              <w:ind w:left="0" w:hanging="2"/>
              <w:jc w:val="center"/>
              <w:rPr/>
            </w:pPr>
            <w:r w:rsidDel="00000000" w:rsidR="00000000" w:rsidRPr="00000000">
              <w:rPr>
                <w:rtl w:val="0"/>
              </w:rPr>
            </w:r>
          </w:p>
        </w:tc>
        <w:tc>
          <w:tcPr>
            <w:vAlign w:val="center"/>
          </w:tcPr>
          <w:p w:rsidR="00000000" w:rsidDel="00000000" w:rsidP="00000000" w:rsidRDefault="00000000" w:rsidRPr="00000000" w14:paraId="0000206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6F">
            <w:pPr>
              <w:ind w:left="0" w:hanging="2"/>
              <w:jc w:val="center"/>
              <w:rPr/>
            </w:pPr>
            <w:r w:rsidDel="00000000" w:rsidR="00000000" w:rsidRPr="00000000">
              <w:rPr>
                <w:rtl w:val="0"/>
              </w:rPr>
              <w:t xml:space="preserve">(a)(2)(ii)</w:t>
            </w:r>
          </w:p>
        </w:tc>
        <w:tc>
          <w:tcPr>
            <w:vAlign w:val="center"/>
          </w:tcPr>
          <w:p w:rsidR="00000000" w:rsidDel="00000000" w:rsidP="00000000" w:rsidRDefault="00000000" w:rsidRPr="00000000" w14:paraId="00002070">
            <w:pPr>
              <w:ind w:left="0" w:hanging="2"/>
              <w:rPr/>
            </w:pPr>
            <w:r w:rsidDel="00000000" w:rsidR="00000000" w:rsidRPr="00000000">
              <w:rPr>
                <w:rtl w:val="0"/>
              </w:rPr>
              <w:t xml:space="preserve">Aircraft operating and performance characteristics.</w:t>
            </w:r>
          </w:p>
        </w:tc>
        <w:tc>
          <w:tcPr>
            <w:vAlign w:val="center"/>
          </w:tcPr>
          <w:p w:rsidR="00000000" w:rsidDel="00000000" w:rsidP="00000000" w:rsidRDefault="00000000" w:rsidRPr="00000000" w14:paraId="00002071">
            <w:pPr>
              <w:ind w:left="0" w:hanging="2"/>
              <w:jc w:val="center"/>
              <w:rPr/>
            </w:pPr>
            <w:r w:rsidDel="00000000" w:rsidR="00000000" w:rsidRPr="00000000">
              <w:rPr>
                <w:rtl w:val="0"/>
              </w:rPr>
            </w:r>
          </w:p>
        </w:tc>
        <w:tc>
          <w:tcPr>
            <w:vAlign w:val="center"/>
          </w:tcPr>
          <w:p w:rsidR="00000000" w:rsidDel="00000000" w:rsidP="00000000" w:rsidRDefault="00000000" w:rsidRPr="00000000" w14:paraId="00002072">
            <w:pPr>
              <w:ind w:left="0" w:hanging="2"/>
              <w:rPr/>
            </w:pPr>
            <w:r w:rsidDel="00000000" w:rsidR="00000000" w:rsidRPr="00000000">
              <w:rPr>
                <w:rtl w:val="0"/>
              </w:rPr>
            </w:r>
          </w:p>
        </w:tc>
        <w:tc>
          <w:tcPr>
            <w:vAlign w:val="center"/>
          </w:tcPr>
          <w:p w:rsidR="00000000" w:rsidDel="00000000" w:rsidP="00000000" w:rsidRDefault="00000000" w:rsidRPr="00000000" w14:paraId="00002073">
            <w:pPr>
              <w:ind w:left="0" w:hanging="2"/>
              <w:jc w:val="center"/>
              <w:rPr/>
            </w:pPr>
            <w:r w:rsidDel="00000000" w:rsidR="00000000" w:rsidRPr="00000000">
              <w:rPr>
                <w:rtl w:val="0"/>
              </w:rPr>
            </w:r>
          </w:p>
        </w:tc>
        <w:tc>
          <w:tcPr>
            <w:vAlign w:val="center"/>
          </w:tcPr>
          <w:p w:rsidR="00000000" w:rsidDel="00000000" w:rsidP="00000000" w:rsidRDefault="00000000" w:rsidRPr="00000000" w14:paraId="0000207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75">
            <w:pPr>
              <w:ind w:left="0" w:hanging="2"/>
              <w:jc w:val="center"/>
              <w:rPr/>
            </w:pPr>
            <w:r w:rsidDel="00000000" w:rsidR="00000000" w:rsidRPr="00000000">
              <w:rPr>
                <w:rtl w:val="0"/>
              </w:rPr>
              <w:t xml:space="preserve">(a)(2)(iii)</w:t>
            </w:r>
          </w:p>
        </w:tc>
        <w:tc>
          <w:tcPr>
            <w:vAlign w:val="center"/>
          </w:tcPr>
          <w:p w:rsidR="00000000" w:rsidDel="00000000" w:rsidP="00000000" w:rsidRDefault="00000000" w:rsidRPr="00000000" w14:paraId="00002076">
            <w:pPr>
              <w:ind w:left="0" w:hanging="2"/>
              <w:rPr/>
            </w:pPr>
            <w:r w:rsidDel="00000000" w:rsidR="00000000" w:rsidRPr="00000000">
              <w:rPr>
                <w:rtl w:val="0"/>
              </w:rPr>
              <w:t xml:space="preserve">Navigation equipment, including peculiarities and limitations.</w:t>
            </w:r>
          </w:p>
        </w:tc>
        <w:tc>
          <w:tcPr>
            <w:vAlign w:val="center"/>
          </w:tcPr>
          <w:p w:rsidR="00000000" w:rsidDel="00000000" w:rsidP="00000000" w:rsidRDefault="00000000" w:rsidRPr="00000000" w14:paraId="00002077">
            <w:pPr>
              <w:ind w:left="0" w:hanging="2"/>
              <w:jc w:val="center"/>
              <w:rPr/>
            </w:pPr>
            <w:r w:rsidDel="00000000" w:rsidR="00000000" w:rsidRPr="00000000">
              <w:rPr>
                <w:rtl w:val="0"/>
              </w:rPr>
            </w:r>
          </w:p>
        </w:tc>
        <w:tc>
          <w:tcPr>
            <w:vAlign w:val="center"/>
          </w:tcPr>
          <w:p w:rsidR="00000000" w:rsidDel="00000000" w:rsidP="00000000" w:rsidRDefault="00000000" w:rsidRPr="00000000" w14:paraId="00002078">
            <w:pPr>
              <w:ind w:left="0" w:hanging="2"/>
              <w:rPr/>
            </w:pPr>
            <w:r w:rsidDel="00000000" w:rsidR="00000000" w:rsidRPr="00000000">
              <w:rPr>
                <w:rtl w:val="0"/>
              </w:rPr>
            </w:r>
          </w:p>
        </w:tc>
        <w:tc>
          <w:tcPr>
            <w:vAlign w:val="center"/>
          </w:tcPr>
          <w:p w:rsidR="00000000" w:rsidDel="00000000" w:rsidP="00000000" w:rsidRDefault="00000000" w:rsidRPr="00000000" w14:paraId="00002079">
            <w:pPr>
              <w:ind w:left="0" w:hanging="2"/>
              <w:jc w:val="center"/>
              <w:rPr/>
            </w:pPr>
            <w:r w:rsidDel="00000000" w:rsidR="00000000" w:rsidRPr="00000000">
              <w:rPr>
                <w:rtl w:val="0"/>
              </w:rPr>
            </w:r>
          </w:p>
        </w:tc>
        <w:tc>
          <w:tcPr>
            <w:vAlign w:val="center"/>
          </w:tcPr>
          <w:p w:rsidR="00000000" w:rsidDel="00000000" w:rsidP="00000000" w:rsidRDefault="00000000" w:rsidRPr="00000000" w14:paraId="0000207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7B">
            <w:pPr>
              <w:ind w:left="0" w:hanging="2"/>
              <w:jc w:val="center"/>
              <w:rPr/>
            </w:pPr>
            <w:r w:rsidDel="00000000" w:rsidR="00000000" w:rsidRPr="00000000">
              <w:rPr>
                <w:rtl w:val="0"/>
              </w:rPr>
              <w:t xml:space="preserve">(a)(2)(iv)</w:t>
            </w:r>
          </w:p>
        </w:tc>
        <w:tc>
          <w:tcPr>
            <w:vAlign w:val="center"/>
          </w:tcPr>
          <w:p w:rsidR="00000000" w:rsidDel="00000000" w:rsidP="00000000" w:rsidRDefault="00000000" w:rsidRPr="00000000" w14:paraId="0000207C">
            <w:pPr>
              <w:ind w:left="0" w:hanging="2"/>
              <w:rPr/>
            </w:pPr>
            <w:r w:rsidDel="00000000" w:rsidR="00000000" w:rsidRPr="00000000">
              <w:rPr>
                <w:rtl w:val="0"/>
              </w:rPr>
              <w:t xml:space="preserve">Instrument approach and communication equipment.</w:t>
            </w:r>
          </w:p>
        </w:tc>
        <w:tc>
          <w:tcPr>
            <w:vAlign w:val="center"/>
          </w:tcPr>
          <w:p w:rsidR="00000000" w:rsidDel="00000000" w:rsidP="00000000" w:rsidRDefault="00000000" w:rsidRPr="00000000" w14:paraId="0000207D">
            <w:pPr>
              <w:ind w:left="0" w:hanging="2"/>
              <w:jc w:val="center"/>
              <w:rPr/>
            </w:pPr>
            <w:r w:rsidDel="00000000" w:rsidR="00000000" w:rsidRPr="00000000">
              <w:rPr>
                <w:rtl w:val="0"/>
              </w:rPr>
            </w:r>
          </w:p>
        </w:tc>
        <w:tc>
          <w:tcPr>
            <w:vAlign w:val="center"/>
          </w:tcPr>
          <w:p w:rsidR="00000000" w:rsidDel="00000000" w:rsidP="00000000" w:rsidRDefault="00000000" w:rsidRPr="00000000" w14:paraId="0000207E">
            <w:pPr>
              <w:ind w:left="0" w:hanging="2"/>
              <w:rPr/>
            </w:pPr>
            <w:r w:rsidDel="00000000" w:rsidR="00000000" w:rsidRPr="00000000">
              <w:rPr>
                <w:rtl w:val="0"/>
              </w:rPr>
            </w:r>
          </w:p>
        </w:tc>
        <w:tc>
          <w:tcPr>
            <w:vAlign w:val="center"/>
          </w:tcPr>
          <w:p w:rsidR="00000000" w:rsidDel="00000000" w:rsidP="00000000" w:rsidRDefault="00000000" w:rsidRPr="00000000" w14:paraId="0000207F">
            <w:pPr>
              <w:ind w:left="0" w:hanging="2"/>
              <w:jc w:val="center"/>
              <w:rPr/>
            </w:pPr>
            <w:r w:rsidDel="00000000" w:rsidR="00000000" w:rsidRPr="00000000">
              <w:rPr>
                <w:rtl w:val="0"/>
              </w:rPr>
            </w:r>
          </w:p>
        </w:tc>
        <w:tc>
          <w:tcPr>
            <w:vAlign w:val="center"/>
          </w:tcPr>
          <w:p w:rsidR="00000000" w:rsidDel="00000000" w:rsidP="00000000" w:rsidRDefault="00000000" w:rsidRPr="00000000" w14:paraId="0000208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81">
            <w:pPr>
              <w:ind w:left="0" w:hanging="2"/>
              <w:jc w:val="center"/>
              <w:rPr/>
            </w:pPr>
            <w:r w:rsidDel="00000000" w:rsidR="00000000" w:rsidRPr="00000000">
              <w:rPr>
                <w:rtl w:val="0"/>
              </w:rPr>
              <w:t xml:space="preserve">(a)(2)(v)</w:t>
            </w:r>
          </w:p>
        </w:tc>
        <w:tc>
          <w:tcPr>
            <w:vAlign w:val="center"/>
          </w:tcPr>
          <w:p w:rsidR="00000000" w:rsidDel="00000000" w:rsidP="00000000" w:rsidRDefault="00000000" w:rsidRPr="00000000" w14:paraId="00002082">
            <w:pPr>
              <w:ind w:left="0" w:hanging="2"/>
              <w:rPr/>
            </w:pPr>
            <w:r w:rsidDel="00000000" w:rsidR="00000000" w:rsidRPr="00000000">
              <w:rPr>
                <w:rtl w:val="0"/>
              </w:rPr>
              <w:t xml:space="preserve">Emergency equipment.</w:t>
            </w:r>
          </w:p>
        </w:tc>
        <w:tc>
          <w:tcPr>
            <w:vAlign w:val="center"/>
          </w:tcPr>
          <w:p w:rsidR="00000000" w:rsidDel="00000000" w:rsidP="00000000" w:rsidRDefault="00000000" w:rsidRPr="00000000" w14:paraId="00002083">
            <w:pPr>
              <w:ind w:left="0" w:hanging="2"/>
              <w:jc w:val="center"/>
              <w:rPr/>
            </w:pPr>
            <w:r w:rsidDel="00000000" w:rsidR="00000000" w:rsidRPr="00000000">
              <w:rPr>
                <w:rtl w:val="0"/>
              </w:rPr>
            </w:r>
          </w:p>
        </w:tc>
        <w:tc>
          <w:tcPr>
            <w:vAlign w:val="center"/>
          </w:tcPr>
          <w:p w:rsidR="00000000" w:rsidDel="00000000" w:rsidP="00000000" w:rsidRDefault="00000000" w:rsidRPr="00000000" w14:paraId="00002084">
            <w:pPr>
              <w:ind w:left="0" w:hanging="2"/>
              <w:rPr/>
            </w:pPr>
            <w:r w:rsidDel="00000000" w:rsidR="00000000" w:rsidRPr="00000000">
              <w:rPr>
                <w:rtl w:val="0"/>
              </w:rPr>
            </w:r>
          </w:p>
        </w:tc>
        <w:tc>
          <w:tcPr>
            <w:vAlign w:val="center"/>
          </w:tcPr>
          <w:p w:rsidR="00000000" w:rsidDel="00000000" w:rsidP="00000000" w:rsidRDefault="00000000" w:rsidRPr="00000000" w14:paraId="00002085">
            <w:pPr>
              <w:ind w:left="0" w:hanging="2"/>
              <w:jc w:val="center"/>
              <w:rPr/>
            </w:pPr>
            <w:r w:rsidDel="00000000" w:rsidR="00000000" w:rsidRPr="00000000">
              <w:rPr>
                <w:rtl w:val="0"/>
              </w:rPr>
            </w:r>
          </w:p>
        </w:tc>
        <w:tc>
          <w:tcPr>
            <w:vAlign w:val="center"/>
          </w:tcPr>
          <w:p w:rsidR="00000000" w:rsidDel="00000000" w:rsidP="00000000" w:rsidRDefault="00000000" w:rsidRPr="00000000" w14:paraId="0000208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87">
            <w:pPr>
              <w:ind w:left="0" w:hanging="2"/>
              <w:jc w:val="center"/>
              <w:rPr/>
            </w:pPr>
            <w:r w:rsidDel="00000000" w:rsidR="00000000" w:rsidRPr="00000000">
              <w:rPr>
                <w:rtl w:val="0"/>
              </w:rPr>
              <w:t xml:space="preserve">(a)(2)(vi)</w:t>
            </w:r>
          </w:p>
        </w:tc>
        <w:tc>
          <w:tcPr>
            <w:vAlign w:val="center"/>
          </w:tcPr>
          <w:p w:rsidR="00000000" w:rsidDel="00000000" w:rsidP="00000000" w:rsidRDefault="00000000" w:rsidRPr="00000000" w14:paraId="00002088">
            <w:pPr>
              <w:ind w:left="0" w:hanging="2"/>
              <w:rPr/>
            </w:pPr>
            <w:r w:rsidDel="00000000" w:rsidR="00000000" w:rsidRPr="00000000">
              <w:rPr>
                <w:rtl w:val="0"/>
              </w:rPr>
              <w:t xml:space="preserve">FM or RFM provisions applicable to the aircraft duties.</w:t>
            </w:r>
          </w:p>
        </w:tc>
        <w:tc>
          <w:tcPr>
            <w:vAlign w:val="center"/>
          </w:tcPr>
          <w:p w:rsidR="00000000" w:rsidDel="00000000" w:rsidP="00000000" w:rsidRDefault="00000000" w:rsidRPr="00000000" w14:paraId="00002089">
            <w:pPr>
              <w:ind w:left="0" w:hanging="2"/>
              <w:jc w:val="center"/>
              <w:rPr/>
            </w:pPr>
            <w:r w:rsidDel="00000000" w:rsidR="00000000" w:rsidRPr="00000000">
              <w:rPr>
                <w:rtl w:val="0"/>
              </w:rPr>
            </w:r>
          </w:p>
        </w:tc>
        <w:tc>
          <w:tcPr>
            <w:vAlign w:val="center"/>
          </w:tcPr>
          <w:p w:rsidR="00000000" w:rsidDel="00000000" w:rsidP="00000000" w:rsidRDefault="00000000" w:rsidRPr="00000000" w14:paraId="0000208A">
            <w:pPr>
              <w:ind w:left="0" w:hanging="2"/>
              <w:rPr/>
            </w:pPr>
            <w:r w:rsidDel="00000000" w:rsidR="00000000" w:rsidRPr="00000000">
              <w:rPr>
                <w:rtl w:val="0"/>
              </w:rPr>
            </w:r>
          </w:p>
        </w:tc>
        <w:tc>
          <w:tcPr>
            <w:vAlign w:val="center"/>
          </w:tcPr>
          <w:p w:rsidR="00000000" w:rsidDel="00000000" w:rsidP="00000000" w:rsidRDefault="00000000" w:rsidRPr="00000000" w14:paraId="0000208B">
            <w:pPr>
              <w:ind w:left="0" w:hanging="2"/>
              <w:jc w:val="center"/>
              <w:rPr/>
            </w:pPr>
            <w:r w:rsidDel="00000000" w:rsidR="00000000" w:rsidRPr="00000000">
              <w:rPr>
                <w:rtl w:val="0"/>
              </w:rPr>
            </w:r>
          </w:p>
        </w:tc>
        <w:tc>
          <w:tcPr>
            <w:vAlign w:val="center"/>
          </w:tcPr>
          <w:p w:rsidR="00000000" w:rsidDel="00000000" w:rsidP="00000000" w:rsidRDefault="00000000" w:rsidRPr="00000000" w14:paraId="0000208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8D">
            <w:pPr>
              <w:ind w:left="0" w:hanging="2"/>
              <w:jc w:val="center"/>
              <w:rPr/>
            </w:pPr>
            <w:r w:rsidDel="00000000" w:rsidR="00000000" w:rsidRPr="00000000">
              <w:rPr>
                <w:rtl w:val="0"/>
              </w:rPr>
              <w:t xml:space="preserve">(a)(2)(vii)</w:t>
            </w:r>
          </w:p>
        </w:tc>
        <w:tc>
          <w:tcPr>
            <w:vAlign w:val="center"/>
          </w:tcPr>
          <w:p w:rsidR="00000000" w:rsidDel="00000000" w:rsidP="00000000" w:rsidRDefault="00000000" w:rsidRPr="00000000" w14:paraId="0000208E">
            <w:pPr>
              <w:ind w:left="0" w:hanging="2"/>
              <w:rPr/>
            </w:pPr>
            <w:r w:rsidDel="00000000" w:rsidR="00000000" w:rsidRPr="00000000">
              <w:rPr>
                <w:rtl w:val="0"/>
              </w:rPr>
              <w:t xml:space="preserve">MEL/CDL.</w:t>
            </w:r>
          </w:p>
        </w:tc>
        <w:tc>
          <w:tcPr>
            <w:vAlign w:val="center"/>
          </w:tcPr>
          <w:p w:rsidR="00000000" w:rsidDel="00000000" w:rsidP="00000000" w:rsidRDefault="00000000" w:rsidRPr="00000000" w14:paraId="0000208F">
            <w:pPr>
              <w:ind w:left="0" w:hanging="2"/>
              <w:jc w:val="center"/>
              <w:rPr/>
            </w:pPr>
            <w:r w:rsidDel="00000000" w:rsidR="00000000" w:rsidRPr="00000000">
              <w:rPr>
                <w:rtl w:val="0"/>
              </w:rPr>
            </w:r>
          </w:p>
        </w:tc>
        <w:tc>
          <w:tcPr>
            <w:vAlign w:val="center"/>
          </w:tcPr>
          <w:p w:rsidR="00000000" w:rsidDel="00000000" w:rsidP="00000000" w:rsidRDefault="00000000" w:rsidRPr="00000000" w14:paraId="00002090">
            <w:pPr>
              <w:ind w:left="0" w:hanging="2"/>
              <w:rPr/>
            </w:pPr>
            <w:r w:rsidDel="00000000" w:rsidR="00000000" w:rsidRPr="00000000">
              <w:rPr>
                <w:rtl w:val="0"/>
              </w:rPr>
            </w:r>
          </w:p>
        </w:tc>
        <w:tc>
          <w:tcPr>
            <w:vAlign w:val="center"/>
          </w:tcPr>
          <w:p w:rsidR="00000000" w:rsidDel="00000000" w:rsidP="00000000" w:rsidRDefault="00000000" w:rsidRPr="00000000" w14:paraId="00002091">
            <w:pPr>
              <w:ind w:left="0" w:hanging="2"/>
              <w:jc w:val="center"/>
              <w:rPr/>
            </w:pPr>
            <w:r w:rsidDel="00000000" w:rsidR="00000000" w:rsidRPr="00000000">
              <w:rPr>
                <w:rtl w:val="0"/>
              </w:rPr>
            </w:r>
          </w:p>
        </w:tc>
        <w:tc>
          <w:tcPr>
            <w:vAlign w:val="center"/>
          </w:tcPr>
          <w:p w:rsidR="00000000" w:rsidDel="00000000" w:rsidP="00000000" w:rsidRDefault="00000000" w:rsidRPr="00000000" w14:paraId="0000209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93">
            <w:pPr>
              <w:ind w:left="0" w:hanging="2"/>
              <w:jc w:val="center"/>
              <w:rPr/>
            </w:pPr>
            <w:r w:rsidDel="00000000" w:rsidR="00000000" w:rsidRPr="00000000">
              <w:rPr>
                <w:rtl w:val="0"/>
              </w:rPr>
              <w:t xml:space="preserve">(a)(2)(viii)</w:t>
            </w:r>
          </w:p>
        </w:tc>
        <w:tc>
          <w:tcPr>
            <w:vAlign w:val="center"/>
          </w:tcPr>
          <w:p w:rsidR="00000000" w:rsidDel="00000000" w:rsidP="00000000" w:rsidRDefault="00000000" w:rsidRPr="00000000" w14:paraId="00002094">
            <w:pPr>
              <w:ind w:left="0" w:hanging="2"/>
              <w:rPr/>
            </w:pPr>
            <w:r w:rsidDel="00000000" w:rsidR="00000000" w:rsidRPr="00000000">
              <w:rPr>
                <w:rtl w:val="0"/>
              </w:rPr>
              <w:t xml:space="preserve">Applicable equipment training.</w:t>
            </w:r>
          </w:p>
        </w:tc>
        <w:tc>
          <w:tcPr>
            <w:vAlign w:val="center"/>
          </w:tcPr>
          <w:p w:rsidR="00000000" w:rsidDel="00000000" w:rsidP="00000000" w:rsidRDefault="00000000" w:rsidRPr="00000000" w14:paraId="00002095">
            <w:pPr>
              <w:ind w:left="0" w:hanging="2"/>
              <w:jc w:val="center"/>
              <w:rPr/>
            </w:pPr>
            <w:r w:rsidDel="00000000" w:rsidR="00000000" w:rsidRPr="00000000">
              <w:rPr>
                <w:rtl w:val="0"/>
              </w:rPr>
            </w:r>
          </w:p>
        </w:tc>
        <w:tc>
          <w:tcPr>
            <w:vAlign w:val="center"/>
          </w:tcPr>
          <w:p w:rsidR="00000000" w:rsidDel="00000000" w:rsidP="00000000" w:rsidRDefault="00000000" w:rsidRPr="00000000" w14:paraId="00002096">
            <w:pPr>
              <w:ind w:left="0" w:hanging="2"/>
              <w:rPr/>
            </w:pPr>
            <w:r w:rsidDel="00000000" w:rsidR="00000000" w:rsidRPr="00000000">
              <w:rPr>
                <w:rtl w:val="0"/>
              </w:rPr>
            </w:r>
          </w:p>
        </w:tc>
        <w:tc>
          <w:tcPr>
            <w:vAlign w:val="center"/>
          </w:tcPr>
          <w:p w:rsidR="00000000" w:rsidDel="00000000" w:rsidP="00000000" w:rsidRDefault="00000000" w:rsidRPr="00000000" w14:paraId="00002097">
            <w:pPr>
              <w:ind w:left="0" w:hanging="2"/>
              <w:jc w:val="center"/>
              <w:rPr/>
            </w:pPr>
            <w:r w:rsidDel="00000000" w:rsidR="00000000" w:rsidRPr="00000000">
              <w:rPr>
                <w:rtl w:val="0"/>
              </w:rPr>
            </w:r>
          </w:p>
        </w:tc>
        <w:tc>
          <w:tcPr>
            <w:vAlign w:val="center"/>
          </w:tcPr>
          <w:p w:rsidR="00000000" w:rsidDel="00000000" w:rsidP="00000000" w:rsidRDefault="00000000" w:rsidRPr="00000000" w14:paraId="0000209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99">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209A">
            <w:pPr>
              <w:ind w:left="0" w:hanging="2"/>
              <w:rPr/>
            </w:pPr>
            <w:r w:rsidDel="00000000" w:rsidR="00000000" w:rsidRPr="00000000">
              <w:rPr>
                <w:rtl w:val="0"/>
              </w:rPr>
              <w:t xml:space="preserve">Operations procedures:</w:t>
            </w:r>
          </w:p>
        </w:tc>
        <w:tc>
          <w:tcPr>
            <w:vAlign w:val="center"/>
          </w:tcPr>
          <w:p w:rsidR="00000000" w:rsidDel="00000000" w:rsidP="00000000" w:rsidRDefault="00000000" w:rsidRPr="00000000" w14:paraId="0000209B">
            <w:pPr>
              <w:ind w:left="0" w:hanging="2"/>
              <w:jc w:val="center"/>
              <w:rPr/>
            </w:pPr>
            <w:r w:rsidDel="00000000" w:rsidR="00000000" w:rsidRPr="00000000">
              <w:rPr>
                <w:rtl w:val="0"/>
              </w:rPr>
            </w:r>
          </w:p>
        </w:tc>
        <w:tc>
          <w:tcPr>
            <w:vAlign w:val="center"/>
          </w:tcPr>
          <w:p w:rsidR="00000000" w:rsidDel="00000000" w:rsidP="00000000" w:rsidRDefault="00000000" w:rsidRPr="00000000" w14:paraId="0000209C">
            <w:pPr>
              <w:ind w:left="0" w:hanging="2"/>
              <w:rPr/>
            </w:pPr>
            <w:r w:rsidDel="00000000" w:rsidR="00000000" w:rsidRPr="00000000">
              <w:rPr>
                <w:rtl w:val="0"/>
              </w:rPr>
            </w:r>
          </w:p>
        </w:tc>
        <w:tc>
          <w:tcPr>
            <w:vAlign w:val="center"/>
          </w:tcPr>
          <w:p w:rsidR="00000000" w:rsidDel="00000000" w:rsidP="00000000" w:rsidRDefault="00000000" w:rsidRPr="00000000" w14:paraId="0000209D">
            <w:pPr>
              <w:ind w:left="0" w:hanging="2"/>
              <w:jc w:val="center"/>
              <w:rPr/>
            </w:pPr>
            <w:r w:rsidDel="00000000" w:rsidR="00000000" w:rsidRPr="00000000">
              <w:rPr>
                <w:rtl w:val="0"/>
              </w:rPr>
            </w:r>
          </w:p>
        </w:tc>
        <w:tc>
          <w:tcPr>
            <w:vAlign w:val="center"/>
          </w:tcPr>
          <w:p w:rsidR="00000000" w:rsidDel="00000000" w:rsidP="00000000" w:rsidRDefault="00000000" w:rsidRPr="00000000" w14:paraId="0000209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9F">
            <w:pPr>
              <w:ind w:left="0" w:hanging="2"/>
              <w:jc w:val="center"/>
              <w:rPr/>
            </w:pPr>
            <w:r w:rsidDel="00000000" w:rsidR="00000000" w:rsidRPr="00000000">
              <w:rPr>
                <w:rtl w:val="0"/>
              </w:rPr>
              <w:t xml:space="preserve">(a)(3)(i)</w:t>
            </w:r>
          </w:p>
        </w:tc>
        <w:tc>
          <w:tcPr>
            <w:vAlign w:val="center"/>
          </w:tcPr>
          <w:p w:rsidR="00000000" w:rsidDel="00000000" w:rsidP="00000000" w:rsidRDefault="00000000" w:rsidRPr="00000000" w14:paraId="000020A0">
            <w:pPr>
              <w:ind w:left="0" w:hanging="2"/>
              <w:rPr/>
            </w:pPr>
            <w:r w:rsidDel="00000000" w:rsidR="00000000" w:rsidRPr="00000000">
              <w:rPr>
                <w:rtl w:val="0"/>
              </w:rPr>
              <w:t xml:space="preserve">Adverse weather phenomena (wind-shear, clear air turbulence and thunderstorms).</w:t>
            </w:r>
          </w:p>
        </w:tc>
        <w:tc>
          <w:tcPr>
            <w:vAlign w:val="center"/>
          </w:tcPr>
          <w:p w:rsidR="00000000" w:rsidDel="00000000" w:rsidP="00000000" w:rsidRDefault="00000000" w:rsidRPr="00000000" w14:paraId="000020A1">
            <w:pPr>
              <w:ind w:left="0" w:hanging="2"/>
              <w:jc w:val="center"/>
              <w:rPr/>
            </w:pPr>
            <w:r w:rsidDel="00000000" w:rsidR="00000000" w:rsidRPr="00000000">
              <w:rPr>
                <w:rtl w:val="0"/>
              </w:rPr>
            </w:r>
          </w:p>
        </w:tc>
        <w:tc>
          <w:tcPr>
            <w:vAlign w:val="center"/>
          </w:tcPr>
          <w:p w:rsidR="00000000" w:rsidDel="00000000" w:rsidP="00000000" w:rsidRDefault="00000000" w:rsidRPr="00000000" w14:paraId="000020A2">
            <w:pPr>
              <w:ind w:left="0" w:hanging="2"/>
              <w:rPr/>
            </w:pPr>
            <w:r w:rsidDel="00000000" w:rsidR="00000000" w:rsidRPr="00000000">
              <w:rPr>
                <w:rtl w:val="0"/>
              </w:rPr>
            </w:r>
          </w:p>
        </w:tc>
        <w:tc>
          <w:tcPr>
            <w:vAlign w:val="center"/>
          </w:tcPr>
          <w:p w:rsidR="00000000" w:rsidDel="00000000" w:rsidP="00000000" w:rsidRDefault="00000000" w:rsidRPr="00000000" w14:paraId="000020A3">
            <w:pPr>
              <w:ind w:left="0" w:hanging="2"/>
              <w:jc w:val="center"/>
              <w:rPr/>
            </w:pPr>
            <w:r w:rsidDel="00000000" w:rsidR="00000000" w:rsidRPr="00000000">
              <w:rPr>
                <w:rtl w:val="0"/>
              </w:rPr>
            </w:r>
          </w:p>
        </w:tc>
        <w:tc>
          <w:tcPr>
            <w:vAlign w:val="center"/>
          </w:tcPr>
          <w:p w:rsidR="00000000" w:rsidDel="00000000" w:rsidP="00000000" w:rsidRDefault="00000000" w:rsidRPr="00000000" w14:paraId="000020A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A5">
            <w:pPr>
              <w:ind w:left="0" w:hanging="2"/>
              <w:jc w:val="center"/>
              <w:rPr/>
            </w:pPr>
            <w:r w:rsidDel="00000000" w:rsidR="00000000" w:rsidRPr="00000000">
              <w:rPr>
                <w:rtl w:val="0"/>
              </w:rPr>
              <w:t xml:space="preserve">(a)(3)(ii)</w:t>
            </w:r>
          </w:p>
        </w:tc>
        <w:tc>
          <w:tcPr>
            <w:vAlign w:val="center"/>
          </w:tcPr>
          <w:p w:rsidR="00000000" w:rsidDel="00000000" w:rsidP="00000000" w:rsidRDefault="00000000" w:rsidRPr="00000000" w14:paraId="000020A6">
            <w:pPr>
              <w:ind w:left="0" w:hanging="2"/>
              <w:rPr/>
            </w:pPr>
            <w:r w:rsidDel="00000000" w:rsidR="00000000" w:rsidRPr="00000000">
              <w:rPr>
                <w:rtl w:val="0"/>
              </w:rPr>
              <w:t xml:space="preserve">Mass and balance computations and load control procedures.</w:t>
            </w:r>
          </w:p>
        </w:tc>
        <w:tc>
          <w:tcPr>
            <w:vAlign w:val="center"/>
          </w:tcPr>
          <w:p w:rsidR="00000000" w:rsidDel="00000000" w:rsidP="00000000" w:rsidRDefault="00000000" w:rsidRPr="00000000" w14:paraId="000020A7">
            <w:pPr>
              <w:ind w:left="0" w:hanging="2"/>
              <w:jc w:val="center"/>
              <w:rPr/>
            </w:pPr>
            <w:r w:rsidDel="00000000" w:rsidR="00000000" w:rsidRPr="00000000">
              <w:rPr>
                <w:rtl w:val="0"/>
              </w:rPr>
            </w:r>
          </w:p>
        </w:tc>
        <w:tc>
          <w:tcPr>
            <w:vAlign w:val="center"/>
          </w:tcPr>
          <w:p w:rsidR="00000000" w:rsidDel="00000000" w:rsidP="00000000" w:rsidRDefault="00000000" w:rsidRPr="00000000" w14:paraId="000020A8">
            <w:pPr>
              <w:ind w:left="0" w:hanging="2"/>
              <w:rPr/>
            </w:pPr>
            <w:r w:rsidDel="00000000" w:rsidR="00000000" w:rsidRPr="00000000">
              <w:rPr>
                <w:rtl w:val="0"/>
              </w:rPr>
            </w:r>
          </w:p>
        </w:tc>
        <w:tc>
          <w:tcPr>
            <w:vAlign w:val="center"/>
          </w:tcPr>
          <w:p w:rsidR="00000000" w:rsidDel="00000000" w:rsidP="00000000" w:rsidRDefault="00000000" w:rsidRPr="00000000" w14:paraId="000020A9">
            <w:pPr>
              <w:ind w:left="0" w:hanging="2"/>
              <w:jc w:val="center"/>
              <w:rPr/>
            </w:pPr>
            <w:r w:rsidDel="00000000" w:rsidR="00000000" w:rsidRPr="00000000">
              <w:rPr>
                <w:rtl w:val="0"/>
              </w:rPr>
            </w:r>
          </w:p>
        </w:tc>
        <w:tc>
          <w:tcPr>
            <w:vAlign w:val="center"/>
          </w:tcPr>
          <w:p w:rsidR="00000000" w:rsidDel="00000000" w:rsidP="00000000" w:rsidRDefault="00000000" w:rsidRPr="00000000" w14:paraId="000020A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AB">
            <w:pPr>
              <w:ind w:left="0" w:hanging="2"/>
              <w:jc w:val="center"/>
              <w:rPr/>
            </w:pPr>
            <w:r w:rsidDel="00000000" w:rsidR="00000000" w:rsidRPr="00000000">
              <w:rPr>
                <w:rtl w:val="0"/>
              </w:rPr>
              <w:t xml:space="preserve">(a)(3)(iii)</w:t>
            </w:r>
          </w:p>
        </w:tc>
        <w:tc>
          <w:tcPr>
            <w:vAlign w:val="center"/>
          </w:tcPr>
          <w:p w:rsidR="00000000" w:rsidDel="00000000" w:rsidP="00000000" w:rsidRDefault="00000000" w:rsidRPr="00000000" w14:paraId="000020AC">
            <w:pPr>
              <w:ind w:left="0" w:hanging="2"/>
              <w:rPr/>
            </w:pPr>
            <w:r w:rsidDel="00000000" w:rsidR="00000000" w:rsidRPr="00000000">
              <w:rPr>
                <w:rtl w:val="0"/>
              </w:rPr>
              <w:t xml:space="preserve">Aircraft performance computations, to include takeoff weight limitations based on departure runway, arrival runway, and en route limitations, and also engine-out limitations.</w:t>
            </w:r>
          </w:p>
        </w:tc>
        <w:tc>
          <w:tcPr>
            <w:vAlign w:val="center"/>
          </w:tcPr>
          <w:p w:rsidR="00000000" w:rsidDel="00000000" w:rsidP="00000000" w:rsidRDefault="00000000" w:rsidRPr="00000000" w14:paraId="000020AD">
            <w:pPr>
              <w:ind w:left="0" w:hanging="2"/>
              <w:jc w:val="center"/>
              <w:rPr/>
            </w:pPr>
            <w:r w:rsidDel="00000000" w:rsidR="00000000" w:rsidRPr="00000000">
              <w:rPr>
                <w:rtl w:val="0"/>
              </w:rPr>
            </w:r>
          </w:p>
        </w:tc>
        <w:tc>
          <w:tcPr>
            <w:vAlign w:val="center"/>
          </w:tcPr>
          <w:p w:rsidR="00000000" w:rsidDel="00000000" w:rsidP="00000000" w:rsidRDefault="00000000" w:rsidRPr="00000000" w14:paraId="000020AE">
            <w:pPr>
              <w:ind w:left="0" w:hanging="2"/>
              <w:rPr/>
            </w:pPr>
            <w:r w:rsidDel="00000000" w:rsidR="00000000" w:rsidRPr="00000000">
              <w:rPr>
                <w:rtl w:val="0"/>
              </w:rPr>
            </w:r>
          </w:p>
        </w:tc>
        <w:tc>
          <w:tcPr>
            <w:vAlign w:val="center"/>
          </w:tcPr>
          <w:p w:rsidR="00000000" w:rsidDel="00000000" w:rsidP="00000000" w:rsidRDefault="00000000" w:rsidRPr="00000000" w14:paraId="000020AF">
            <w:pPr>
              <w:ind w:left="0" w:hanging="2"/>
              <w:jc w:val="center"/>
              <w:rPr/>
            </w:pPr>
            <w:r w:rsidDel="00000000" w:rsidR="00000000" w:rsidRPr="00000000">
              <w:rPr>
                <w:rtl w:val="0"/>
              </w:rPr>
            </w:r>
          </w:p>
        </w:tc>
        <w:tc>
          <w:tcPr>
            <w:vAlign w:val="center"/>
          </w:tcPr>
          <w:p w:rsidR="00000000" w:rsidDel="00000000" w:rsidP="00000000" w:rsidRDefault="00000000" w:rsidRPr="00000000" w14:paraId="000020B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B1">
            <w:pPr>
              <w:ind w:left="0" w:hanging="2"/>
              <w:jc w:val="center"/>
              <w:rPr/>
            </w:pPr>
            <w:r w:rsidDel="00000000" w:rsidR="00000000" w:rsidRPr="00000000">
              <w:rPr>
                <w:rtl w:val="0"/>
              </w:rPr>
              <w:t xml:space="preserve">(a)(3)(iv)</w:t>
            </w:r>
          </w:p>
        </w:tc>
        <w:tc>
          <w:tcPr>
            <w:vAlign w:val="center"/>
          </w:tcPr>
          <w:p w:rsidR="00000000" w:rsidDel="00000000" w:rsidP="00000000" w:rsidRDefault="00000000" w:rsidRPr="00000000" w14:paraId="000020B2">
            <w:pPr>
              <w:ind w:left="0" w:hanging="2"/>
              <w:rPr/>
            </w:pPr>
            <w:r w:rsidDel="00000000" w:rsidR="00000000" w:rsidRPr="00000000">
              <w:rPr>
                <w:rtl w:val="0"/>
              </w:rPr>
              <w:t xml:space="preserve">Flight planning procedures, to include route selection, flight time, and fuel requirements analysis.</w:t>
            </w:r>
          </w:p>
        </w:tc>
        <w:tc>
          <w:tcPr>
            <w:vAlign w:val="center"/>
          </w:tcPr>
          <w:p w:rsidR="00000000" w:rsidDel="00000000" w:rsidP="00000000" w:rsidRDefault="00000000" w:rsidRPr="00000000" w14:paraId="000020B3">
            <w:pPr>
              <w:ind w:left="0" w:hanging="2"/>
              <w:jc w:val="center"/>
              <w:rPr/>
            </w:pPr>
            <w:r w:rsidDel="00000000" w:rsidR="00000000" w:rsidRPr="00000000">
              <w:rPr>
                <w:rtl w:val="0"/>
              </w:rPr>
            </w:r>
          </w:p>
        </w:tc>
        <w:tc>
          <w:tcPr>
            <w:vAlign w:val="center"/>
          </w:tcPr>
          <w:p w:rsidR="00000000" w:rsidDel="00000000" w:rsidP="00000000" w:rsidRDefault="00000000" w:rsidRPr="00000000" w14:paraId="000020B4">
            <w:pPr>
              <w:ind w:left="0" w:hanging="2"/>
              <w:rPr/>
            </w:pPr>
            <w:r w:rsidDel="00000000" w:rsidR="00000000" w:rsidRPr="00000000">
              <w:rPr>
                <w:rtl w:val="0"/>
              </w:rPr>
            </w:r>
          </w:p>
        </w:tc>
        <w:tc>
          <w:tcPr>
            <w:vAlign w:val="center"/>
          </w:tcPr>
          <w:p w:rsidR="00000000" w:rsidDel="00000000" w:rsidP="00000000" w:rsidRDefault="00000000" w:rsidRPr="00000000" w14:paraId="000020B5">
            <w:pPr>
              <w:ind w:left="0" w:hanging="2"/>
              <w:jc w:val="center"/>
              <w:rPr/>
            </w:pPr>
            <w:r w:rsidDel="00000000" w:rsidR="00000000" w:rsidRPr="00000000">
              <w:rPr>
                <w:rtl w:val="0"/>
              </w:rPr>
            </w:r>
          </w:p>
        </w:tc>
        <w:tc>
          <w:tcPr>
            <w:vAlign w:val="center"/>
          </w:tcPr>
          <w:p w:rsidR="00000000" w:rsidDel="00000000" w:rsidP="00000000" w:rsidRDefault="00000000" w:rsidRPr="00000000" w14:paraId="000020B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B7">
            <w:pPr>
              <w:ind w:left="0" w:hanging="2"/>
              <w:jc w:val="center"/>
              <w:rPr/>
            </w:pPr>
            <w:r w:rsidDel="00000000" w:rsidR="00000000" w:rsidRPr="00000000">
              <w:rPr>
                <w:rtl w:val="0"/>
              </w:rPr>
              <w:t xml:space="preserve">(a)(3)(v)</w:t>
            </w:r>
          </w:p>
        </w:tc>
        <w:tc>
          <w:tcPr>
            <w:vAlign w:val="center"/>
          </w:tcPr>
          <w:p w:rsidR="00000000" w:rsidDel="00000000" w:rsidP="00000000" w:rsidRDefault="00000000" w:rsidRPr="00000000" w14:paraId="000020B8">
            <w:pPr>
              <w:ind w:left="0" w:hanging="2"/>
              <w:rPr/>
            </w:pPr>
            <w:r w:rsidDel="00000000" w:rsidR="00000000" w:rsidRPr="00000000">
              <w:rPr>
                <w:rtl w:val="0"/>
              </w:rPr>
              <w:t xml:space="preserve">Dispatch release preparation.</w:t>
            </w:r>
          </w:p>
        </w:tc>
        <w:tc>
          <w:tcPr>
            <w:vAlign w:val="center"/>
          </w:tcPr>
          <w:p w:rsidR="00000000" w:rsidDel="00000000" w:rsidP="00000000" w:rsidRDefault="00000000" w:rsidRPr="00000000" w14:paraId="000020B9">
            <w:pPr>
              <w:ind w:left="0" w:hanging="2"/>
              <w:jc w:val="center"/>
              <w:rPr/>
            </w:pPr>
            <w:r w:rsidDel="00000000" w:rsidR="00000000" w:rsidRPr="00000000">
              <w:rPr>
                <w:rtl w:val="0"/>
              </w:rPr>
            </w:r>
          </w:p>
        </w:tc>
        <w:tc>
          <w:tcPr>
            <w:vAlign w:val="center"/>
          </w:tcPr>
          <w:p w:rsidR="00000000" w:rsidDel="00000000" w:rsidP="00000000" w:rsidRDefault="00000000" w:rsidRPr="00000000" w14:paraId="000020BA">
            <w:pPr>
              <w:ind w:left="0" w:hanging="2"/>
              <w:rPr/>
            </w:pPr>
            <w:r w:rsidDel="00000000" w:rsidR="00000000" w:rsidRPr="00000000">
              <w:rPr>
                <w:rtl w:val="0"/>
              </w:rPr>
            </w:r>
          </w:p>
        </w:tc>
        <w:tc>
          <w:tcPr>
            <w:vAlign w:val="center"/>
          </w:tcPr>
          <w:p w:rsidR="00000000" w:rsidDel="00000000" w:rsidP="00000000" w:rsidRDefault="00000000" w:rsidRPr="00000000" w14:paraId="000020BB">
            <w:pPr>
              <w:ind w:left="0" w:hanging="2"/>
              <w:jc w:val="center"/>
              <w:rPr/>
            </w:pPr>
            <w:r w:rsidDel="00000000" w:rsidR="00000000" w:rsidRPr="00000000">
              <w:rPr>
                <w:rtl w:val="0"/>
              </w:rPr>
            </w:r>
          </w:p>
        </w:tc>
        <w:tc>
          <w:tcPr>
            <w:vAlign w:val="center"/>
          </w:tcPr>
          <w:p w:rsidR="00000000" w:rsidDel="00000000" w:rsidP="00000000" w:rsidRDefault="00000000" w:rsidRPr="00000000" w14:paraId="000020B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BD">
            <w:pPr>
              <w:ind w:left="0" w:hanging="2"/>
              <w:jc w:val="center"/>
              <w:rPr/>
            </w:pPr>
            <w:r w:rsidDel="00000000" w:rsidR="00000000" w:rsidRPr="00000000">
              <w:rPr>
                <w:rtl w:val="0"/>
              </w:rPr>
              <w:t xml:space="preserve">(a)(3)(vi)</w:t>
            </w:r>
          </w:p>
        </w:tc>
        <w:tc>
          <w:tcPr>
            <w:vAlign w:val="center"/>
          </w:tcPr>
          <w:p w:rsidR="00000000" w:rsidDel="00000000" w:rsidP="00000000" w:rsidRDefault="00000000" w:rsidRPr="00000000" w14:paraId="000020BE">
            <w:pPr>
              <w:ind w:left="0" w:hanging="2"/>
              <w:rPr/>
            </w:pPr>
            <w:r w:rsidDel="00000000" w:rsidR="00000000" w:rsidRPr="00000000">
              <w:rPr>
                <w:rtl w:val="0"/>
              </w:rPr>
              <w:t xml:space="preserve">Crew briefings.</w:t>
            </w:r>
          </w:p>
        </w:tc>
        <w:tc>
          <w:tcPr>
            <w:vAlign w:val="center"/>
          </w:tcPr>
          <w:p w:rsidR="00000000" w:rsidDel="00000000" w:rsidP="00000000" w:rsidRDefault="00000000" w:rsidRPr="00000000" w14:paraId="000020BF">
            <w:pPr>
              <w:ind w:left="0" w:hanging="2"/>
              <w:jc w:val="center"/>
              <w:rPr/>
            </w:pPr>
            <w:r w:rsidDel="00000000" w:rsidR="00000000" w:rsidRPr="00000000">
              <w:rPr>
                <w:rtl w:val="0"/>
              </w:rPr>
            </w:r>
          </w:p>
        </w:tc>
        <w:tc>
          <w:tcPr>
            <w:vAlign w:val="center"/>
          </w:tcPr>
          <w:p w:rsidR="00000000" w:rsidDel="00000000" w:rsidP="00000000" w:rsidRDefault="00000000" w:rsidRPr="00000000" w14:paraId="000020C0">
            <w:pPr>
              <w:ind w:left="0" w:hanging="2"/>
              <w:rPr/>
            </w:pPr>
            <w:r w:rsidDel="00000000" w:rsidR="00000000" w:rsidRPr="00000000">
              <w:rPr>
                <w:rtl w:val="0"/>
              </w:rPr>
            </w:r>
          </w:p>
        </w:tc>
        <w:tc>
          <w:tcPr>
            <w:vAlign w:val="center"/>
          </w:tcPr>
          <w:p w:rsidR="00000000" w:rsidDel="00000000" w:rsidP="00000000" w:rsidRDefault="00000000" w:rsidRPr="00000000" w14:paraId="000020C1">
            <w:pPr>
              <w:ind w:left="0" w:hanging="2"/>
              <w:jc w:val="center"/>
              <w:rPr/>
            </w:pPr>
            <w:r w:rsidDel="00000000" w:rsidR="00000000" w:rsidRPr="00000000">
              <w:rPr>
                <w:rtl w:val="0"/>
              </w:rPr>
            </w:r>
          </w:p>
        </w:tc>
        <w:tc>
          <w:tcPr>
            <w:vAlign w:val="center"/>
          </w:tcPr>
          <w:p w:rsidR="00000000" w:rsidDel="00000000" w:rsidP="00000000" w:rsidRDefault="00000000" w:rsidRPr="00000000" w14:paraId="000020C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C3">
            <w:pPr>
              <w:ind w:left="0" w:hanging="2"/>
              <w:jc w:val="center"/>
              <w:rPr/>
            </w:pPr>
            <w:r w:rsidDel="00000000" w:rsidR="00000000" w:rsidRPr="00000000">
              <w:rPr>
                <w:rtl w:val="0"/>
              </w:rPr>
              <w:t xml:space="preserve">(a)(3)(vii)</w:t>
            </w:r>
          </w:p>
        </w:tc>
        <w:tc>
          <w:tcPr>
            <w:vAlign w:val="center"/>
          </w:tcPr>
          <w:p w:rsidR="00000000" w:rsidDel="00000000" w:rsidP="00000000" w:rsidRDefault="00000000" w:rsidRPr="00000000" w14:paraId="000020C4">
            <w:pPr>
              <w:ind w:left="0" w:hanging="2"/>
              <w:rPr/>
            </w:pPr>
            <w:r w:rsidDel="00000000" w:rsidR="00000000" w:rsidRPr="00000000">
              <w:rPr>
                <w:rtl w:val="0"/>
              </w:rPr>
              <w:t xml:space="preserve">Flight monitoring procedures.</w:t>
            </w:r>
          </w:p>
        </w:tc>
        <w:tc>
          <w:tcPr>
            <w:vAlign w:val="center"/>
          </w:tcPr>
          <w:p w:rsidR="00000000" w:rsidDel="00000000" w:rsidP="00000000" w:rsidRDefault="00000000" w:rsidRPr="00000000" w14:paraId="000020C5">
            <w:pPr>
              <w:ind w:left="0" w:hanging="2"/>
              <w:jc w:val="center"/>
              <w:rPr/>
            </w:pPr>
            <w:r w:rsidDel="00000000" w:rsidR="00000000" w:rsidRPr="00000000">
              <w:rPr>
                <w:rtl w:val="0"/>
              </w:rPr>
            </w:r>
          </w:p>
        </w:tc>
        <w:tc>
          <w:tcPr>
            <w:vAlign w:val="center"/>
          </w:tcPr>
          <w:p w:rsidR="00000000" w:rsidDel="00000000" w:rsidP="00000000" w:rsidRDefault="00000000" w:rsidRPr="00000000" w14:paraId="000020C6">
            <w:pPr>
              <w:ind w:left="0" w:hanging="2"/>
              <w:rPr/>
            </w:pPr>
            <w:r w:rsidDel="00000000" w:rsidR="00000000" w:rsidRPr="00000000">
              <w:rPr>
                <w:rtl w:val="0"/>
              </w:rPr>
            </w:r>
          </w:p>
        </w:tc>
        <w:tc>
          <w:tcPr>
            <w:vAlign w:val="center"/>
          </w:tcPr>
          <w:p w:rsidR="00000000" w:rsidDel="00000000" w:rsidP="00000000" w:rsidRDefault="00000000" w:rsidRPr="00000000" w14:paraId="000020C7">
            <w:pPr>
              <w:ind w:left="0" w:hanging="2"/>
              <w:jc w:val="center"/>
              <w:rPr/>
            </w:pPr>
            <w:r w:rsidDel="00000000" w:rsidR="00000000" w:rsidRPr="00000000">
              <w:rPr>
                <w:rtl w:val="0"/>
              </w:rPr>
            </w:r>
          </w:p>
        </w:tc>
        <w:tc>
          <w:tcPr>
            <w:vAlign w:val="center"/>
          </w:tcPr>
          <w:p w:rsidR="00000000" w:rsidDel="00000000" w:rsidP="00000000" w:rsidRDefault="00000000" w:rsidRPr="00000000" w14:paraId="000020C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C9">
            <w:pPr>
              <w:ind w:left="0" w:hanging="2"/>
              <w:jc w:val="center"/>
              <w:rPr/>
            </w:pPr>
            <w:r w:rsidDel="00000000" w:rsidR="00000000" w:rsidRPr="00000000">
              <w:rPr>
                <w:rtl w:val="0"/>
              </w:rPr>
              <w:t xml:space="preserve">(a)(3)(viii)</w:t>
            </w:r>
          </w:p>
        </w:tc>
        <w:tc>
          <w:tcPr>
            <w:vAlign w:val="center"/>
          </w:tcPr>
          <w:p w:rsidR="00000000" w:rsidDel="00000000" w:rsidP="00000000" w:rsidRDefault="00000000" w:rsidRPr="00000000" w14:paraId="000020CA">
            <w:pPr>
              <w:ind w:left="0" w:hanging="2"/>
              <w:rPr/>
            </w:pPr>
            <w:r w:rsidDel="00000000" w:rsidR="00000000" w:rsidRPr="00000000">
              <w:rPr>
                <w:rtl w:val="0"/>
              </w:rPr>
              <w:t xml:space="preserve">MEL and CDL procedures.</w:t>
            </w:r>
          </w:p>
        </w:tc>
        <w:tc>
          <w:tcPr>
            <w:vAlign w:val="center"/>
          </w:tcPr>
          <w:p w:rsidR="00000000" w:rsidDel="00000000" w:rsidP="00000000" w:rsidRDefault="00000000" w:rsidRPr="00000000" w14:paraId="000020CB">
            <w:pPr>
              <w:ind w:left="0" w:hanging="2"/>
              <w:jc w:val="center"/>
              <w:rPr/>
            </w:pPr>
            <w:r w:rsidDel="00000000" w:rsidR="00000000" w:rsidRPr="00000000">
              <w:rPr>
                <w:rtl w:val="0"/>
              </w:rPr>
            </w:r>
          </w:p>
        </w:tc>
        <w:tc>
          <w:tcPr>
            <w:vAlign w:val="center"/>
          </w:tcPr>
          <w:p w:rsidR="00000000" w:rsidDel="00000000" w:rsidP="00000000" w:rsidRDefault="00000000" w:rsidRPr="00000000" w14:paraId="000020CC">
            <w:pPr>
              <w:ind w:left="0" w:hanging="2"/>
              <w:rPr/>
            </w:pPr>
            <w:r w:rsidDel="00000000" w:rsidR="00000000" w:rsidRPr="00000000">
              <w:rPr>
                <w:rtl w:val="0"/>
              </w:rPr>
            </w:r>
          </w:p>
        </w:tc>
        <w:tc>
          <w:tcPr>
            <w:vAlign w:val="center"/>
          </w:tcPr>
          <w:p w:rsidR="00000000" w:rsidDel="00000000" w:rsidP="00000000" w:rsidRDefault="00000000" w:rsidRPr="00000000" w14:paraId="000020CD">
            <w:pPr>
              <w:ind w:left="0" w:hanging="2"/>
              <w:jc w:val="center"/>
              <w:rPr/>
            </w:pPr>
            <w:r w:rsidDel="00000000" w:rsidR="00000000" w:rsidRPr="00000000">
              <w:rPr>
                <w:rtl w:val="0"/>
              </w:rPr>
            </w:r>
          </w:p>
        </w:tc>
        <w:tc>
          <w:tcPr>
            <w:vAlign w:val="center"/>
          </w:tcPr>
          <w:p w:rsidR="00000000" w:rsidDel="00000000" w:rsidP="00000000" w:rsidRDefault="00000000" w:rsidRPr="00000000" w14:paraId="000020C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CF">
            <w:pPr>
              <w:ind w:left="0" w:hanging="2"/>
              <w:jc w:val="center"/>
              <w:rPr/>
            </w:pPr>
            <w:r w:rsidDel="00000000" w:rsidR="00000000" w:rsidRPr="00000000">
              <w:rPr>
                <w:rtl w:val="0"/>
              </w:rPr>
              <w:t xml:space="preserve">(a)(3)(ix)</w:t>
            </w:r>
          </w:p>
        </w:tc>
        <w:tc>
          <w:tcPr>
            <w:vAlign w:val="center"/>
          </w:tcPr>
          <w:p w:rsidR="00000000" w:rsidDel="00000000" w:rsidP="00000000" w:rsidRDefault="00000000" w:rsidRPr="00000000" w14:paraId="000020D0">
            <w:pPr>
              <w:ind w:left="0" w:hanging="2"/>
              <w:rPr/>
            </w:pPr>
            <w:r w:rsidDel="00000000" w:rsidR="00000000" w:rsidRPr="00000000">
              <w:rPr>
                <w:rtl w:val="0"/>
              </w:rPr>
              <w:t xml:space="preserve">Manual performance of all required procedures in case of the loss of automated capabilities.</w:t>
            </w:r>
          </w:p>
        </w:tc>
        <w:tc>
          <w:tcPr>
            <w:vAlign w:val="center"/>
          </w:tcPr>
          <w:p w:rsidR="00000000" w:rsidDel="00000000" w:rsidP="00000000" w:rsidRDefault="00000000" w:rsidRPr="00000000" w14:paraId="000020D1">
            <w:pPr>
              <w:ind w:left="0" w:hanging="2"/>
              <w:jc w:val="center"/>
              <w:rPr/>
            </w:pPr>
            <w:r w:rsidDel="00000000" w:rsidR="00000000" w:rsidRPr="00000000">
              <w:rPr>
                <w:rtl w:val="0"/>
              </w:rPr>
            </w:r>
          </w:p>
        </w:tc>
        <w:tc>
          <w:tcPr>
            <w:vAlign w:val="center"/>
          </w:tcPr>
          <w:p w:rsidR="00000000" w:rsidDel="00000000" w:rsidP="00000000" w:rsidRDefault="00000000" w:rsidRPr="00000000" w14:paraId="000020D2">
            <w:pPr>
              <w:ind w:left="0" w:hanging="2"/>
              <w:rPr/>
            </w:pPr>
            <w:r w:rsidDel="00000000" w:rsidR="00000000" w:rsidRPr="00000000">
              <w:rPr>
                <w:rtl w:val="0"/>
              </w:rPr>
            </w:r>
          </w:p>
        </w:tc>
        <w:tc>
          <w:tcPr>
            <w:vAlign w:val="center"/>
          </w:tcPr>
          <w:p w:rsidR="00000000" w:rsidDel="00000000" w:rsidP="00000000" w:rsidRDefault="00000000" w:rsidRPr="00000000" w14:paraId="000020D3">
            <w:pPr>
              <w:ind w:left="0" w:hanging="2"/>
              <w:jc w:val="center"/>
              <w:rPr/>
            </w:pPr>
            <w:r w:rsidDel="00000000" w:rsidR="00000000" w:rsidRPr="00000000">
              <w:rPr>
                <w:rtl w:val="0"/>
              </w:rPr>
            </w:r>
          </w:p>
        </w:tc>
        <w:tc>
          <w:tcPr>
            <w:vAlign w:val="center"/>
          </w:tcPr>
          <w:p w:rsidR="00000000" w:rsidDel="00000000" w:rsidP="00000000" w:rsidRDefault="00000000" w:rsidRPr="00000000" w14:paraId="000020D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D5">
            <w:pPr>
              <w:ind w:left="0" w:hanging="2"/>
              <w:jc w:val="center"/>
              <w:rPr/>
            </w:pPr>
            <w:r w:rsidDel="00000000" w:rsidR="00000000" w:rsidRPr="00000000">
              <w:rPr>
                <w:rtl w:val="0"/>
              </w:rPr>
              <w:t xml:space="preserve">(a)(3)(x)</w:t>
            </w:r>
          </w:p>
        </w:tc>
        <w:tc>
          <w:tcPr>
            <w:vAlign w:val="center"/>
          </w:tcPr>
          <w:p w:rsidR="00000000" w:rsidDel="00000000" w:rsidP="00000000" w:rsidRDefault="00000000" w:rsidRPr="00000000" w14:paraId="000020D6">
            <w:pPr>
              <w:ind w:left="0" w:hanging="2"/>
              <w:rPr/>
            </w:pPr>
            <w:r w:rsidDel="00000000" w:rsidR="00000000" w:rsidRPr="00000000">
              <w:rPr>
                <w:rtl w:val="0"/>
              </w:rPr>
              <w:t xml:space="preserve">Training in appropriate geographic areas.</w:t>
            </w:r>
          </w:p>
        </w:tc>
        <w:tc>
          <w:tcPr>
            <w:vAlign w:val="center"/>
          </w:tcPr>
          <w:p w:rsidR="00000000" w:rsidDel="00000000" w:rsidP="00000000" w:rsidRDefault="00000000" w:rsidRPr="00000000" w14:paraId="000020D7">
            <w:pPr>
              <w:ind w:left="0" w:hanging="2"/>
              <w:jc w:val="center"/>
              <w:rPr/>
            </w:pPr>
            <w:r w:rsidDel="00000000" w:rsidR="00000000" w:rsidRPr="00000000">
              <w:rPr>
                <w:rtl w:val="0"/>
              </w:rPr>
            </w:r>
          </w:p>
        </w:tc>
        <w:tc>
          <w:tcPr>
            <w:vAlign w:val="center"/>
          </w:tcPr>
          <w:p w:rsidR="00000000" w:rsidDel="00000000" w:rsidP="00000000" w:rsidRDefault="00000000" w:rsidRPr="00000000" w14:paraId="000020D8">
            <w:pPr>
              <w:ind w:left="0" w:hanging="2"/>
              <w:rPr/>
            </w:pPr>
            <w:r w:rsidDel="00000000" w:rsidR="00000000" w:rsidRPr="00000000">
              <w:rPr>
                <w:rtl w:val="0"/>
              </w:rPr>
            </w:r>
          </w:p>
        </w:tc>
        <w:tc>
          <w:tcPr>
            <w:vAlign w:val="center"/>
          </w:tcPr>
          <w:p w:rsidR="00000000" w:rsidDel="00000000" w:rsidP="00000000" w:rsidRDefault="00000000" w:rsidRPr="00000000" w14:paraId="000020D9">
            <w:pPr>
              <w:ind w:left="0" w:hanging="2"/>
              <w:jc w:val="center"/>
              <w:rPr/>
            </w:pPr>
            <w:r w:rsidDel="00000000" w:rsidR="00000000" w:rsidRPr="00000000">
              <w:rPr>
                <w:rtl w:val="0"/>
              </w:rPr>
            </w:r>
          </w:p>
        </w:tc>
        <w:tc>
          <w:tcPr>
            <w:vAlign w:val="center"/>
          </w:tcPr>
          <w:p w:rsidR="00000000" w:rsidDel="00000000" w:rsidP="00000000" w:rsidRDefault="00000000" w:rsidRPr="00000000" w14:paraId="000020D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DB">
            <w:pPr>
              <w:ind w:left="0" w:hanging="2"/>
              <w:jc w:val="center"/>
              <w:rPr/>
            </w:pPr>
            <w:r w:rsidDel="00000000" w:rsidR="00000000" w:rsidRPr="00000000">
              <w:rPr>
                <w:rtl w:val="0"/>
              </w:rPr>
              <w:t xml:space="preserve">(a)(3)(xi)</w:t>
            </w:r>
          </w:p>
        </w:tc>
        <w:tc>
          <w:tcPr>
            <w:vAlign w:val="center"/>
          </w:tcPr>
          <w:p w:rsidR="00000000" w:rsidDel="00000000" w:rsidP="00000000" w:rsidRDefault="00000000" w:rsidRPr="00000000" w14:paraId="000020DC">
            <w:pPr>
              <w:ind w:left="0" w:hanging="2"/>
              <w:rPr/>
            </w:pPr>
            <w:r w:rsidDel="00000000" w:rsidR="00000000" w:rsidRPr="00000000">
              <w:rPr>
                <w:rtl w:val="0"/>
              </w:rPr>
              <w:t xml:space="preserve">ATC and instrument procedures, ground hold and central flow control procedures.</w:t>
            </w:r>
          </w:p>
        </w:tc>
        <w:tc>
          <w:tcPr>
            <w:vAlign w:val="center"/>
          </w:tcPr>
          <w:p w:rsidR="00000000" w:rsidDel="00000000" w:rsidP="00000000" w:rsidRDefault="00000000" w:rsidRPr="00000000" w14:paraId="000020DD">
            <w:pPr>
              <w:ind w:left="0" w:hanging="2"/>
              <w:jc w:val="center"/>
              <w:rPr/>
            </w:pPr>
            <w:r w:rsidDel="00000000" w:rsidR="00000000" w:rsidRPr="00000000">
              <w:rPr>
                <w:rtl w:val="0"/>
              </w:rPr>
            </w:r>
          </w:p>
        </w:tc>
        <w:tc>
          <w:tcPr>
            <w:vAlign w:val="center"/>
          </w:tcPr>
          <w:p w:rsidR="00000000" w:rsidDel="00000000" w:rsidP="00000000" w:rsidRDefault="00000000" w:rsidRPr="00000000" w14:paraId="000020DE">
            <w:pPr>
              <w:ind w:left="0" w:hanging="2"/>
              <w:rPr/>
            </w:pPr>
            <w:r w:rsidDel="00000000" w:rsidR="00000000" w:rsidRPr="00000000">
              <w:rPr>
                <w:rtl w:val="0"/>
              </w:rPr>
            </w:r>
          </w:p>
        </w:tc>
        <w:tc>
          <w:tcPr>
            <w:vAlign w:val="center"/>
          </w:tcPr>
          <w:p w:rsidR="00000000" w:rsidDel="00000000" w:rsidP="00000000" w:rsidRDefault="00000000" w:rsidRPr="00000000" w14:paraId="000020DF">
            <w:pPr>
              <w:ind w:left="0" w:hanging="2"/>
              <w:jc w:val="center"/>
              <w:rPr/>
            </w:pPr>
            <w:r w:rsidDel="00000000" w:rsidR="00000000" w:rsidRPr="00000000">
              <w:rPr>
                <w:rtl w:val="0"/>
              </w:rPr>
            </w:r>
          </w:p>
        </w:tc>
        <w:tc>
          <w:tcPr>
            <w:vAlign w:val="center"/>
          </w:tcPr>
          <w:p w:rsidR="00000000" w:rsidDel="00000000" w:rsidP="00000000" w:rsidRDefault="00000000" w:rsidRPr="00000000" w14:paraId="000020E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E1">
            <w:pPr>
              <w:ind w:left="0" w:hanging="2"/>
              <w:jc w:val="center"/>
              <w:rPr/>
            </w:pPr>
            <w:r w:rsidDel="00000000" w:rsidR="00000000" w:rsidRPr="00000000">
              <w:rPr>
                <w:rtl w:val="0"/>
              </w:rPr>
              <w:t xml:space="preserve">(a)(3)(xii)</w:t>
            </w:r>
          </w:p>
        </w:tc>
        <w:tc>
          <w:tcPr>
            <w:vAlign w:val="center"/>
          </w:tcPr>
          <w:p w:rsidR="00000000" w:rsidDel="00000000" w:rsidP="00000000" w:rsidRDefault="00000000" w:rsidRPr="00000000" w14:paraId="000020E2">
            <w:pPr>
              <w:ind w:left="0" w:hanging="2"/>
              <w:rPr/>
            </w:pPr>
            <w:r w:rsidDel="00000000" w:rsidR="00000000" w:rsidRPr="00000000">
              <w:rPr>
                <w:rtl w:val="0"/>
              </w:rPr>
              <w:t xml:space="preserve">Radio/telephone procedures.</w:t>
            </w:r>
          </w:p>
        </w:tc>
        <w:tc>
          <w:tcPr>
            <w:vAlign w:val="center"/>
          </w:tcPr>
          <w:p w:rsidR="00000000" w:rsidDel="00000000" w:rsidP="00000000" w:rsidRDefault="00000000" w:rsidRPr="00000000" w14:paraId="000020E3">
            <w:pPr>
              <w:ind w:left="0" w:hanging="2"/>
              <w:jc w:val="center"/>
              <w:rPr/>
            </w:pPr>
            <w:r w:rsidDel="00000000" w:rsidR="00000000" w:rsidRPr="00000000">
              <w:rPr>
                <w:rtl w:val="0"/>
              </w:rPr>
            </w:r>
          </w:p>
        </w:tc>
        <w:tc>
          <w:tcPr>
            <w:vAlign w:val="center"/>
          </w:tcPr>
          <w:p w:rsidR="00000000" w:rsidDel="00000000" w:rsidP="00000000" w:rsidRDefault="00000000" w:rsidRPr="00000000" w14:paraId="000020E4">
            <w:pPr>
              <w:ind w:left="0" w:hanging="2"/>
              <w:rPr/>
            </w:pPr>
            <w:r w:rsidDel="00000000" w:rsidR="00000000" w:rsidRPr="00000000">
              <w:rPr>
                <w:rtl w:val="0"/>
              </w:rPr>
            </w:r>
          </w:p>
        </w:tc>
        <w:tc>
          <w:tcPr>
            <w:vAlign w:val="center"/>
          </w:tcPr>
          <w:p w:rsidR="00000000" w:rsidDel="00000000" w:rsidP="00000000" w:rsidRDefault="00000000" w:rsidRPr="00000000" w14:paraId="000020E5">
            <w:pPr>
              <w:ind w:left="0" w:hanging="2"/>
              <w:jc w:val="center"/>
              <w:rPr/>
            </w:pPr>
            <w:r w:rsidDel="00000000" w:rsidR="00000000" w:rsidRPr="00000000">
              <w:rPr>
                <w:rtl w:val="0"/>
              </w:rPr>
            </w:r>
          </w:p>
        </w:tc>
        <w:tc>
          <w:tcPr>
            <w:vAlign w:val="center"/>
          </w:tcPr>
          <w:p w:rsidR="00000000" w:rsidDel="00000000" w:rsidP="00000000" w:rsidRDefault="00000000" w:rsidRPr="00000000" w14:paraId="000020E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E7">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20E8">
            <w:pPr>
              <w:ind w:left="0" w:hanging="2"/>
              <w:rPr/>
            </w:pPr>
            <w:r w:rsidDel="00000000" w:rsidR="00000000" w:rsidRPr="00000000">
              <w:rPr>
                <w:rtl w:val="0"/>
              </w:rPr>
              <w:t xml:space="preserve">Abnormal and emergency procedures.</w:t>
            </w:r>
          </w:p>
        </w:tc>
        <w:tc>
          <w:tcPr>
            <w:vAlign w:val="center"/>
          </w:tcPr>
          <w:p w:rsidR="00000000" w:rsidDel="00000000" w:rsidP="00000000" w:rsidRDefault="00000000" w:rsidRPr="00000000" w14:paraId="000020E9">
            <w:pPr>
              <w:ind w:left="0" w:hanging="2"/>
              <w:jc w:val="center"/>
              <w:rPr/>
            </w:pPr>
            <w:r w:rsidDel="00000000" w:rsidR="00000000" w:rsidRPr="00000000">
              <w:rPr>
                <w:rtl w:val="0"/>
              </w:rPr>
            </w:r>
          </w:p>
        </w:tc>
        <w:tc>
          <w:tcPr>
            <w:vAlign w:val="center"/>
          </w:tcPr>
          <w:p w:rsidR="00000000" w:rsidDel="00000000" w:rsidP="00000000" w:rsidRDefault="00000000" w:rsidRPr="00000000" w14:paraId="000020EA">
            <w:pPr>
              <w:ind w:left="0" w:hanging="2"/>
              <w:rPr/>
            </w:pPr>
            <w:r w:rsidDel="00000000" w:rsidR="00000000" w:rsidRPr="00000000">
              <w:rPr>
                <w:rtl w:val="0"/>
              </w:rPr>
            </w:r>
          </w:p>
        </w:tc>
        <w:tc>
          <w:tcPr>
            <w:vAlign w:val="center"/>
          </w:tcPr>
          <w:p w:rsidR="00000000" w:rsidDel="00000000" w:rsidP="00000000" w:rsidRDefault="00000000" w:rsidRPr="00000000" w14:paraId="000020EB">
            <w:pPr>
              <w:ind w:left="0" w:hanging="2"/>
              <w:jc w:val="center"/>
              <w:rPr/>
            </w:pPr>
            <w:r w:rsidDel="00000000" w:rsidR="00000000" w:rsidRPr="00000000">
              <w:rPr>
                <w:rtl w:val="0"/>
              </w:rPr>
            </w:r>
          </w:p>
        </w:tc>
        <w:tc>
          <w:tcPr>
            <w:vAlign w:val="center"/>
          </w:tcPr>
          <w:p w:rsidR="00000000" w:rsidDel="00000000" w:rsidP="00000000" w:rsidRDefault="00000000" w:rsidRPr="00000000" w14:paraId="000020E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ED">
            <w:pPr>
              <w:ind w:left="0" w:hanging="2"/>
              <w:jc w:val="center"/>
              <w:rPr/>
            </w:pPr>
            <w:r w:rsidDel="00000000" w:rsidR="00000000" w:rsidRPr="00000000">
              <w:rPr>
                <w:rtl w:val="0"/>
              </w:rPr>
              <w:t xml:space="preserve">(a)(4)(i)</w:t>
            </w:r>
          </w:p>
        </w:tc>
        <w:tc>
          <w:tcPr>
            <w:vAlign w:val="center"/>
          </w:tcPr>
          <w:p w:rsidR="00000000" w:rsidDel="00000000" w:rsidP="00000000" w:rsidRDefault="00000000" w:rsidRPr="00000000" w14:paraId="000020EE">
            <w:pPr>
              <w:ind w:left="0" w:hanging="2"/>
              <w:rPr/>
            </w:pPr>
            <w:r w:rsidDel="00000000" w:rsidR="00000000" w:rsidRPr="00000000">
              <w:rPr>
                <w:rtl w:val="0"/>
              </w:rPr>
              <w:t xml:space="preserve">Assisting flight crew in an emergency.</w:t>
            </w:r>
          </w:p>
        </w:tc>
        <w:tc>
          <w:tcPr>
            <w:vAlign w:val="center"/>
          </w:tcPr>
          <w:p w:rsidR="00000000" w:rsidDel="00000000" w:rsidP="00000000" w:rsidRDefault="00000000" w:rsidRPr="00000000" w14:paraId="000020EF">
            <w:pPr>
              <w:ind w:left="0" w:hanging="2"/>
              <w:jc w:val="center"/>
              <w:rPr/>
            </w:pPr>
            <w:r w:rsidDel="00000000" w:rsidR="00000000" w:rsidRPr="00000000">
              <w:rPr>
                <w:rtl w:val="0"/>
              </w:rPr>
            </w:r>
          </w:p>
        </w:tc>
        <w:tc>
          <w:tcPr>
            <w:vAlign w:val="center"/>
          </w:tcPr>
          <w:p w:rsidR="00000000" w:rsidDel="00000000" w:rsidP="00000000" w:rsidRDefault="00000000" w:rsidRPr="00000000" w14:paraId="000020F0">
            <w:pPr>
              <w:ind w:left="0" w:hanging="2"/>
              <w:rPr/>
            </w:pPr>
            <w:r w:rsidDel="00000000" w:rsidR="00000000" w:rsidRPr="00000000">
              <w:rPr>
                <w:rtl w:val="0"/>
              </w:rPr>
            </w:r>
          </w:p>
        </w:tc>
        <w:tc>
          <w:tcPr>
            <w:vAlign w:val="center"/>
          </w:tcPr>
          <w:p w:rsidR="00000000" w:rsidDel="00000000" w:rsidP="00000000" w:rsidRDefault="00000000" w:rsidRPr="00000000" w14:paraId="000020F1">
            <w:pPr>
              <w:ind w:left="0" w:hanging="2"/>
              <w:jc w:val="center"/>
              <w:rPr/>
            </w:pPr>
            <w:r w:rsidDel="00000000" w:rsidR="00000000" w:rsidRPr="00000000">
              <w:rPr>
                <w:rtl w:val="0"/>
              </w:rPr>
            </w:r>
          </w:p>
        </w:tc>
        <w:tc>
          <w:tcPr>
            <w:vAlign w:val="center"/>
          </w:tcPr>
          <w:p w:rsidR="00000000" w:rsidDel="00000000" w:rsidP="00000000" w:rsidRDefault="00000000" w:rsidRPr="00000000" w14:paraId="000020F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F3">
            <w:pPr>
              <w:ind w:left="0" w:hanging="2"/>
              <w:jc w:val="center"/>
              <w:rPr/>
            </w:pPr>
            <w:r w:rsidDel="00000000" w:rsidR="00000000" w:rsidRPr="00000000">
              <w:rPr>
                <w:rtl w:val="0"/>
              </w:rPr>
              <w:t xml:space="preserve">(a)(4)(ii)</w:t>
            </w:r>
          </w:p>
        </w:tc>
        <w:tc>
          <w:tcPr>
            <w:vAlign w:val="center"/>
          </w:tcPr>
          <w:p w:rsidR="00000000" w:rsidDel="00000000" w:rsidP="00000000" w:rsidRDefault="00000000" w:rsidRPr="00000000" w14:paraId="000020F4">
            <w:pPr>
              <w:ind w:left="0" w:hanging="2"/>
              <w:rPr/>
            </w:pPr>
            <w:r w:rsidDel="00000000" w:rsidR="00000000" w:rsidRPr="00000000">
              <w:rPr>
                <w:rtl w:val="0"/>
              </w:rPr>
              <w:t xml:space="preserve">Alerting of appropriate governmental, company and private agencies.</w:t>
            </w:r>
          </w:p>
        </w:tc>
        <w:tc>
          <w:tcPr>
            <w:vAlign w:val="center"/>
          </w:tcPr>
          <w:p w:rsidR="00000000" w:rsidDel="00000000" w:rsidP="00000000" w:rsidRDefault="00000000" w:rsidRPr="00000000" w14:paraId="000020F5">
            <w:pPr>
              <w:ind w:left="0" w:hanging="2"/>
              <w:jc w:val="center"/>
              <w:rPr/>
            </w:pPr>
            <w:r w:rsidDel="00000000" w:rsidR="00000000" w:rsidRPr="00000000">
              <w:rPr>
                <w:rtl w:val="0"/>
              </w:rPr>
            </w:r>
          </w:p>
        </w:tc>
        <w:tc>
          <w:tcPr>
            <w:vAlign w:val="center"/>
          </w:tcPr>
          <w:p w:rsidR="00000000" w:rsidDel="00000000" w:rsidP="00000000" w:rsidRDefault="00000000" w:rsidRPr="00000000" w14:paraId="000020F6">
            <w:pPr>
              <w:ind w:left="0" w:hanging="2"/>
              <w:rPr/>
            </w:pPr>
            <w:r w:rsidDel="00000000" w:rsidR="00000000" w:rsidRPr="00000000">
              <w:rPr>
                <w:rtl w:val="0"/>
              </w:rPr>
            </w:r>
          </w:p>
        </w:tc>
        <w:tc>
          <w:tcPr>
            <w:vAlign w:val="center"/>
          </w:tcPr>
          <w:p w:rsidR="00000000" w:rsidDel="00000000" w:rsidP="00000000" w:rsidRDefault="00000000" w:rsidRPr="00000000" w14:paraId="000020F7">
            <w:pPr>
              <w:ind w:left="0" w:hanging="2"/>
              <w:jc w:val="center"/>
              <w:rPr/>
            </w:pPr>
            <w:r w:rsidDel="00000000" w:rsidR="00000000" w:rsidRPr="00000000">
              <w:rPr>
                <w:rtl w:val="0"/>
              </w:rPr>
            </w:r>
          </w:p>
        </w:tc>
        <w:tc>
          <w:tcPr>
            <w:vAlign w:val="center"/>
          </w:tcPr>
          <w:p w:rsidR="00000000" w:rsidDel="00000000" w:rsidP="00000000" w:rsidRDefault="00000000" w:rsidRPr="00000000" w14:paraId="000020F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F9">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20FA">
            <w:pPr>
              <w:ind w:left="0" w:hanging="2"/>
              <w:rPr/>
            </w:pPr>
            <w:r w:rsidDel="00000000" w:rsidR="00000000" w:rsidRPr="00000000">
              <w:rPr>
                <w:rtl w:val="0"/>
              </w:rPr>
              <w:t xml:space="preserve">Crew resource management.</w:t>
            </w:r>
          </w:p>
        </w:tc>
        <w:tc>
          <w:tcPr>
            <w:vAlign w:val="center"/>
          </w:tcPr>
          <w:p w:rsidR="00000000" w:rsidDel="00000000" w:rsidP="00000000" w:rsidRDefault="00000000" w:rsidRPr="00000000" w14:paraId="000020FB">
            <w:pPr>
              <w:ind w:left="0" w:hanging="2"/>
              <w:jc w:val="center"/>
              <w:rPr/>
            </w:pPr>
            <w:r w:rsidDel="00000000" w:rsidR="00000000" w:rsidRPr="00000000">
              <w:rPr>
                <w:rtl w:val="0"/>
              </w:rPr>
            </w:r>
          </w:p>
        </w:tc>
        <w:tc>
          <w:tcPr>
            <w:vAlign w:val="center"/>
          </w:tcPr>
          <w:p w:rsidR="00000000" w:rsidDel="00000000" w:rsidP="00000000" w:rsidRDefault="00000000" w:rsidRPr="00000000" w14:paraId="000020FC">
            <w:pPr>
              <w:ind w:left="0" w:hanging="2"/>
              <w:rPr/>
            </w:pPr>
            <w:r w:rsidDel="00000000" w:rsidR="00000000" w:rsidRPr="00000000">
              <w:rPr>
                <w:rtl w:val="0"/>
              </w:rPr>
            </w:r>
          </w:p>
        </w:tc>
        <w:tc>
          <w:tcPr>
            <w:vAlign w:val="center"/>
          </w:tcPr>
          <w:p w:rsidR="00000000" w:rsidDel="00000000" w:rsidP="00000000" w:rsidRDefault="00000000" w:rsidRPr="00000000" w14:paraId="000020FD">
            <w:pPr>
              <w:ind w:left="0" w:hanging="2"/>
              <w:jc w:val="center"/>
              <w:rPr/>
            </w:pPr>
            <w:r w:rsidDel="00000000" w:rsidR="00000000" w:rsidRPr="00000000">
              <w:rPr>
                <w:rtl w:val="0"/>
              </w:rPr>
            </w:r>
          </w:p>
        </w:tc>
        <w:tc>
          <w:tcPr>
            <w:vAlign w:val="center"/>
          </w:tcPr>
          <w:p w:rsidR="00000000" w:rsidDel="00000000" w:rsidP="00000000" w:rsidRDefault="00000000" w:rsidRPr="00000000" w14:paraId="000020F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0FF">
            <w:pPr>
              <w:ind w:left="0" w:hanging="2"/>
              <w:jc w:val="center"/>
              <w:rPr/>
            </w:pPr>
            <w:r w:rsidDel="00000000" w:rsidR="00000000" w:rsidRPr="00000000">
              <w:rPr>
                <w:rtl w:val="0"/>
              </w:rPr>
            </w:r>
          </w:p>
        </w:tc>
        <w:tc>
          <w:tcPr>
            <w:vAlign w:val="center"/>
          </w:tcPr>
          <w:p w:rsidR="00000000" w:rsidDel="00000000" w:rsidP="00000000" w:rsidRDefault="00000000" w:rsidRPr="00000000" w14:paraId="00002100">
            <w:pPr>
              <w:ind w:left="0" w:hanging="2"/>
              <w:rPr/>
            </w:pPr>
            <w:r w:rsidDel="00000000" w:rsidR="00000000" w:rsidRPr="00000000">
              <w:rPr>
                <w:i w:val="1"/>
                <w:rtl w:val="0"/>
              </w:rPr>
              <w:t xml:space="preserve">Note: IS 8.10.1.10 contains dangerous goods training items.</w:t>
            </w:r>
            <w:r w:rsidDel="00000000" w:rsidR="00000000" w:rsidRPr="00000000">
              <w:rPr>
                <w:rtl w:val="0"/>
              </w:rPr>
            </w:r>
          </w:p>
        </w:tc>
        <w:tc>
          <w:tcPr>
            <w:vAlign w:val="center"/>
          </w:tcPr>
          <w:p w:rsidR="00000000" w:rsidDel="00000000" w:rsidP="00000000" w:rsidRDefault="00000000" w:rsidRPr="00000000" w14:paraId="00002101">
            <w:pPr>
              <w:ind w:left="0" w:hanging="2"/>
              <w:jc w:val="center"/>
              <w:rPr/>
            </w:pPr>
            <w:r w:rsidDel="00000000" w:rsidR="00000000" w:rsidRPr="00000000">
              <w:rPr>
                <w:rtl w:val="0"/>
              </w:rPr>
            </w:r>
          </w:p>
        </w:tc>
        <w:tc>
          <w:tcPr>
            <w:vAlign w:val="center"/>
          </w:tcPr>
          <w:p w:rsidR="00000000" w:rsidDel="00000000" w:rsidP="00000000" w:rsidRDefault="00000000" w:rsidRPr="00000000" w14:paraId="00002102">
            <w:pPr>
              <w:ind w:left="0" w:hanging="2"/>
              <w:rPr/>
            </w:pPr>
            <w:r w:rsidDel="00000000" w:rsidR="00000000" w:rsidRPr="00000000">
              <w:rPr>
                <w:rtl w:val="0"/>
              </w:rPr>
            </w:r>
          </w:p>
        </w:tc>
        <w:tc>
          <w:tcPr>
            <w:vAlign w:val="center"/>
          </w:tcPr>
          <w:p w:rsidR="00000000" w:rsidDel="00000000" w:rsidP="00000000" w:rsidRDefault="00000000" w:rsidRPr="00000000" w14:paraId="00002103">
            <w:pPr>
              <w:ind w:left="0" w:hanging="2"/>
              <w:jc w:val="center"/>
              <w:rPr/>
            </w:pPr>
            <w:r w:rsidDel="00000000" w:rsidR="00000000" w:rsidRPr="00000000">
              <w:rPr>
                <w:rtl w:val="0"/>
              </w:rPr>
            </w:r>
          </w:p>
        </w:tc>
        <w:tc>
          <w:tcPr>
            <w:vAlign w:val="center"/>
          </w:tcPr>
          <w:p w:rsidR="00000000" w:rsidDel="00000000" w:rsidP="00000000" w:rsidRDefault="00000000" w:rsidRPr="00000000" w14:paraId="0000210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05">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2106">
            <w:pPr>
              <w:ind w:left="0" w:hanging="2"/>
              <w:rPr/>
            </w:pPr>
            <w:r w:rsidDel="00000000" w:rsidR="00000000" w:rsidRPr="00000000">
              <w:rPr>
                <w:rtl w:val="0"/>
              </w:rPr>
              <w:t xml:space="preserve">Dangerous goods.</w:t>
            </w:r>
          </w:p>
          <w:p w:rsidR="00000000" w:rsidDel="00000000" w:rsidP="00000000" w:rsidRDefault="00000000" w:rsidRPr="00000000" w14:paraId="00002107">
            <w:pPr>
              <w:ind w:left="0" w:hanging="2"/>
              <w:rPr/>
            </w:pPr>
            <w:r w:rsidDel="00000000" w:rsidR="00000000" w:rsidRPr="00000000">
              <w:rPr>
                <w:i w:val="1"/>
                <w:rtl w:val="0"/>
              </w:rPr>
              <w:t xml:space="preserve">Note: IS 8.10.1.10 contains dangerous goods training items.</w:t>
            </w:r>
            <w:r w:rsidDel="00000000" w:rsidR="00000000" w:rsidRPr="00000000">
              <w:rPr>
                <w:rtl w:val="0"/>
              </w:rPr>
            </w:r>
          </w:p>
        </w:tc>
        <w:tc>
          <w:tcPr>
            <w:vAlign w:val="center"/>
          </w:tcPr>
          <w:p w:rsidR="00000000" w:rsidDel="00000000" w:rsidP="00000000" w:rsidRDefault="00000000" w:rsidRPr="00000000" w14:paraId="00002108">
            <w:pPr>
              <w:ind w:left="0" w:hanging="2"/>
              <w:jc w:val="center"/>
              <w:rPr/>
            </w:pPr>
            <w:r w:rsidDel="00000000" w:rsidR="00000000" w:rsidRPr="00000000">
              <w:rPr>
                <w:rtl w:val="0"/>
              </w:rPr>
            </w:r>
          </w:p>
        </w:tc>
        <w:tc>
          <w:tcPr>
            <w:vAlign w:val="center"/>
          </w:tcPr>
          <w:p w:rsidR="00000000" w:rsidDel="00000000" w:rsidP="00000000" w:rsidRDefault="00000000" w:rsidRPr="00000000" w14:paraId="00002109">
            <w:pPr>
              <w:ind w:left="0" w:hanging="2"/>
              <w:rPr/>
            </w:pPr>
            <w:r w:rsidDel="00000000" w:rsidR="00000000" w:rsidRPr="00000000">
              <w:rPr>
                <w:rtl w:val="0"/>
              </w:rPr>
            </w:r>
          </w:p>
        </w:tc>
        <w:tc>
          <w:tcPr>
            <w:vAlign w:val="center"/>
          </w:tcPr>
          <w:p w:rsidR="00000000" w:rsidDel="00000000" w:rsidP="00000000" w:rsidRDefault="00000000" w:rsidRPr="00000000" w14:paraId="0000210A">
            <w:pPr>
              <w:ind w:left="0" w:hanging="2"/>
              <w:jc w:val="center"/>
              <w:rPr/>
            </w:pPr>
            <w:r w:rsidDel="00000000" w:rsidR="00000000" w:rsidRPr="00000000">
              <w:rPr>
                <w:rtl w:val="0"/>
              </w:rPr>
            </w:r>
          </w:p>
        </w:tc>
        <w:tc>
          <w:tcPr>
            <w:vAlign w:val="center"/>
          </w:tcPr>
          <w:p w:rsidR="00000000" w:rsidDel="00000000" w:rsidP="00000000" w:rsidRDefault="00000000" w:rsidRPr="00000000" w14:paraId="000021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0C">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210D">
            <w:pPr>
              <w:ind w:left="0" w:hanging="2"/>
              <w:rPr/>
            </w:pPr>
            <w:r w:rsidDel="00000000" w:rsidR="00000000" w:rsidRPr="00000000">
              <w:rPr>
                <w:rtl w:val="0"/>
              </w:rPr>
              <w:t xml:space="preserve">Security.</w:t>
            </w:r>
          </w:p>
        </w:tc>
        <w:tc>
          <w:tcPr>
            <w:vAlign w:val="center"/>
          </w:tcPr>
          <w:p w:rsidR="00000000" w:rsidDel="00000000" w:rsidP="00000000" w:rsidRDefault="00000000" w:rsidRPr="00000000" w14:paraId="0000210E">
            <w:pPr>
              <w:ind w:left="0" w:hanging="2"/>
              <w:jc w:val="center"/>
              <w:rPr/>
            </w:pPr>
            <w:r w:rsidDel="00000000" w:rsidR="00000000" w:rsidRPr="00000000">
              <w:rPr>
                <w:rtl w:val="0"/>
              </w:rPr>
            </w:r>
          </w:p>
        </w:tc>
        <w:tc>
          <w:tcPr>
            <w:vAlign w:val="center"/>
          </w:tcPr>
          <w:p w:rsidR="00000000" w:rsidDel="00000000" w:rsidP="00000000" w:rsidRDefault="00000000" w:rsidRPr="00000000" w14:paraId="0000210F">
            <w:pPr>
              <w:ind w:left="0" w:hanging="2"/>
              <w:rPr/>
            </w:pPr>
            <w:r w:rsidDel="00000000" w:rsidR="00000000" w:rsidRPr="00000000">
              <w:rPr>
                <w:rtl w:val="0"/>
              </w:rPr>
            </w:r>
          </w:p>
        </w:tc>
        <w:tc>
          <w:tcPr>
            <w:vAlign w:val="center"/>
          </w:tcPr>
          <w:p w:rsidR="00000000" w:rsidDel="00000000" w:rsidP="00000000" w:rsidRDefault="00000000" w:rsidRPr="00000000" w14:paraId="00002110">
            <w:pPr>
              <w:ind w:left="0" w:hanging="2"/>
              <w:jc w:val="center"/>
              <w:rPr/>
            </w:pPr>
            <w:r w:rsidDel="00000000" w:rsidR="00000000" w:rsidRPr="00000000">
              <w:rPr>
                <w:rtl w:val="0"/>
              </w:rPr>
            </w:r>
          </w:p>
        </w:tc>
        <w:tc>
          <w:tcPr>
            <w:vAlign w:val="center"/>
          </w:tcPr>
          <w:p w:rsidR="00000000" w:rsidDel="00000000" w:rsidP="00000000" w:rsidRDefault="00000000" w:rsidRPr="00000000" w14:paraId="0000211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12">
            <w:pPr>
              <w:ind w:left="0" w:hanging="2"/>
              <w:jc w:val="center"/>
              <w:rPr/>
            </w:pPr>
            <w:r w:rsidDel="00000000" w:rsidR="00000000" w:rsidRPr="00000000">
              <w:rPr>
                <w:rtl w:val="0"/>
              </w:rPr>
            </w:r>
          </w:p>
        </w:tc>
        <w:tc>
          <w:tcPr>
            <w:vAlign w:val="center"/>
          </w:tcPr>
          <w:p w:rsidR="00000000" w:rsidDel="00000000" w:rsidP="00000000" w:rsidRDefault="00000000" w:rsidRPr="00000000" w14:paraId="00002113">
            <w:pPr>
              <w:ind w:left="0" w:hanging="2"/>
              <w:rPr/>
            </w:pPr>
            <w:r w:rsidDel="00000000" w:rsidR="00000000" w:rsidRPr="00000000">
              <w:rPr>
                <w:i w:val="1"/>
                <w:rtl w:val="0"/>
              </w:rPr>
              <w:t xml:space="preserve">Note: See Subpart 8.10.1.11.</w:t>
            </w:r>
            <w:r w:rsidDel="00000000" w:rsidR="00000000" w:rsidRPr="00000000">
              <w:rPr>
                <w:rtl w:val="0"/>
              </w:rPr>
            </w:r>
          </w:p>
        </w:tc>
        <w:tc>
          <w:tcPr>
            <w:vAlign w:val="center"/>
          </w:tcPr>
          <w:p w:rsidR="00000000" w:rsidDel="00000000" w:rsidP="00000000" w:rsidRDefault="00000000" w:rsidRPr="00000000" w14:paraId="00002114">
            <w:pPr>
              <w:ind w:left="0" w:hanging="2"/>
              <w:jc w:val="center"/>
              <w:rPr/>
            </w:pPr>
            <w:r w:rsidDel="00000000" w:rsidR="00000000" w:rsidRPr="00000000">
              <w:rPr>
                <w:rtl w:val="0"/>
              </w:rPr>
            </w:r>
          </w:p>
        </w:tc>
        <w:tc>
          <w:tcPr>
            <w:vAlign w:val="center"/>
          </w:tcPr>
          <w:p w:rsidR="00000000" w:rsidDel="00000000" w:rsidP="00000000" w:rsidRDefault="00000000" w:rsidRPr="00000000" w14:paraId="00002115">
            <w:pPr>
              <w:ind w:left="0" w:hanging="2"/>
              <w:rPr/>
            </w:pPr>
            <w:r w:rsidDel="00000000" w:rsidR="00000000" w:rsidRPr="00000000">
              <w:rPr>
                <w:rtl w:val="0"/>
              </w:rPr>
            </w:r>
          </w:p>
        </w:tc>
        <w:tc>
          <w:tcPr>
            <w:vAlign w:val="center"/>
          </w:tcPr>
          <w:p w:rsidR="00000000" w:rsidDel="00000000" w:rsidP="00000000" w:rsidRDefault="00000000" w:rsidRPr="00000000" w14:paraId="00002116">
            <w:pPr>
              <w:ind w:left="0" w:hanging="2"/>
              <w:jc w:val="center"/>
              <w:rPr/>
            </w:pPr>
            <w:r w:rsidDel="00000000" w:rsidR="00000000" w:rsidRPr="00000000">
              <w:rPr>
                <w:rtl w:val="0"/>
              </w:rPr>
            </w:r>
          </w:p>
        </w:tc>
        <w:tc>
          <w:tcPr>
            <w:vAlign w:val="center"/>
          </w:tcPr>
          <w:p w:rsidR="00000000" w:rsidDel="00000000" w:rsidP="00000000" w:rsidRDefault="00000000" w:rsidRPr="00000000" w14:paraId="0000211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18">
            <w:pPr>
              <w:ind w:left="0" w:hanging="2"/>
              <w:jc w:val="center"/>
              <w:rPr/>
            </w:pPr>
            <w:r w:rsidDel="00000000" w:rsidR="00000000" w:rsidRPr="00000000">
              <w:rPr>
                <w:rtl w:val="0"/>
              </w:rPr>
              <w:t xml:space="preserve">(a)(8)</w:t>
            </w:r>
          </w:p>
        </w:tc>
        <w:tc>
          <w:tcPr>
            <w:vAlign w:val="center"/>
          </w:tcPr>
          <w:p w:rsidR="00000000" w:rsidDel="00000000" w:rsidP="00000000" w:rsidRDefault="00000000" w:rsidRPr="00000000" w14:paraId="00002119">
            <w:pPr>
              <w:ind w:left="0" w:hanging="2"/>
              <w:rPr/>
            </w:pPr>
            <w:r w:rsidDel="00000000" w:rsidR="00000000" w:rsidRPr="00000000">
              <w:rPr>
                <w:rtl w:val="0"/>
              </w:rPr>
              <w:t xml:space="preserve">Differences training.</w:t>
            </w:r>
          </w:p>
        </w:tc>
        <w:tc>
          <w:tcPr>
            <w:vAlign w:val="center"/>
          </w:tcPr>
          <w:p w:rsidR="00000000" w:rsidDel="00000000" w:rsidP="00000000" w:rsidRDefault="00000000" w:rsidRPr="00000000" w14:paraId="0000211A">
            <w:pPr>
              <w:ind w:left="0" w:hanging="2"/>
              <w:jc w:val="center"/>
              <w:rPr/>
            </w:pPr>
            <w:r w:rsidDel="00000000" w:rsidR="00000000" w:rsidRPr="00000000">
              <w:rPr>
                <w:rtl w:val="0"/>
              </w:rPr>
            </w:r>
          </w:p>
        </w:tc>
        <w:tc>
          <w:tcPr>
            <w:vAlign w:val="center"/>
          </w:tcPr>
          <w:p w:rsidR="00000000" w:rsidDel="00000000" w:rsidP="00000000" w:rsidRDefault="00000000" w:rsidRPr="00000000" w14:paraId="0000211B">
            <w:pPr>
              <w:ind w:left="0" w:hanging="2"/>
              <w:rPr/>
            </w:pPr>
            <w:r w:rsidDel="00000000" w:rsidR="00000000" w:rsidRPr="00000000">
              <w:rPr>
                <w:rtl w:val="0"/>
              </w:rPr>
            </w:r>
          </w:p>
        </w:tc>
        <w:tc>
          <w:tcPr>
            <w:vAlign w:val="center"/>
          </w:tcPr>
          <w:p w:rsidR="00000000" w:rsidDel="00000000" w:rsidP="00000000" w:rsidRDefault="00000000" w:rsidRPr="00000000" w14:paraId="0000211C">
            <w:pPr>
              <w:ind w:left="0" w:hanging="2"/>
              <w:jc w:val="center"/>
              <w:rPr/>
            </w:pPr>
            <w:r w:rsidDel="00000000" w:rsidR="00000000" w:rsidRPr="00000000">
              <w:rPr>
                <w:rtl w:val="0"/>
              </w:rPr>
            </w:r>
          </w:p>
        </w:tc>
        <w:tc>
          <w:tcPr>
            <w:vAlign w:val="center"/>
          </w:tcPr>
          <w:p w:rsidR="00000000" w:rsidDel="00000000" w:rsidP="00000000" w:rsidRDefault="00000000" w:rsidRPr="00000000" w14:paraId="0000211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1E">
            <w:pPr>
              <w:ind w:left="0" w:hanging="2"/>
              <w:jc w:val="center"/>
              <w:rPr/>
            </w:pPr>
            <w:r w:rsidDel="00000000" w:rsidR="00000000" w:rsidRPr="00000000">
              <w:rPr>
                <w:rtl w:val="0"/>
              </w:rPr>
            </w:r>
          </w:p>
        </w:tc>
        <w:tc>
          <w:tcPr>
            <w:vAlign w:val="center"/>
          </w:tcPr>
          <w:p w:rsidR="00000000" w:rsidDel="00000000" w:rsidP="00000000" w:rsidRDefault="00000000" w:rsidRPr="00000000" w14:paraId="0000211F">
            <w:pPr>
              <w:ind w:left="0" w:hanging="2"/>
              <w:rPr/>
            </w:pPr>
            <w:r w:rsidDel="00000000" w:rsidR="00000000" w:rsidRPr="00000000">
              <w:rPr>
                <w:i w:val="1"/>
                <w:rtl w:val="0"/>
              </w:rPr>
              <w:t xml:space="preserve">Note: IS 8.10.1.17 contains items on differences training.</w:t>
            </w:r>
            <w:r w:rsidDel="00000000" w:rsidR="00000000" w:rsidRPr="00000000">
              <w:rPr>
                <w:rtl w:val="0"/>
              </w:rPr>
            </w:r>
          </w:p>
        </w:tc>
        <w:tc>
          <w:tcPr>
            <w:vAlign w:val="center"/>
          </w:tcPr>
          <w:p w:rsidR="00000000" w:rsidDel="00000000" w:rsidP="00000000" w:rsidRDefault="00000000" w:rsidRPr="00000000" w14:paraId="00002120">
            <w:pPr>
              <w:ind w:left="0" w:hanging="2"/>
              <w:jc w:val="center"/>
              <w:rPr/>
            </w:pPr>
            <w:r w:rsidDel="00000000" w:rsidR="00000000" w:rsidRPr="00000000">
              <w:rPr>
                <w:rtl w:val="0"/>
              </w:rPr>
            </w:r>
          </w:p>
        </w:tc>
        <w:tc>
          <w:tcPr>
            <w:vAlign w:val="center"/>
          </w:tcPr>
          <w:p w:rsidR="00000000" w:rsidDel="00000000" w:rsidP="00000000" w:rsidRDefault="00000000" w:rsidRPr="00000000" w14:paraId="00002121">
            <w:pPr>
              <w:ind w:left="0" w:hanging="2"/>
              <w:rPr/>
            </w:pPr>
            <w:r w:rsidDel="00000000" w:rsidR="00000000" w:rsidRPr="00000000">
              <w:rPr>
                <w:rtl w:val="0"/>
              </w:rPr>
            </w:r>
          </w:p>
        </w:tc>
        <w:tc>
          <w:tcPr>
            <w:vAlign w:val="center"/>
          </w:tcPr>
          <w:p w:rsidR="00000000" w:rsidDel="00000000" w:rsidP="00000000" w:rsidRDefault="00000000" w:rsidRPr="00000000" w14:paraId="00002122">
            <w:pPr>
              <w:ind w:left="0" w:hanging="2"/>
              <w:jc w:val="center"/>
              <w:rPr/>
            </w:pPr>
            <w:r w:rsidDel="00000000" w:rsidR="00000000" w:rsidRPr="00000000">
              <w:rPr>
                <w:rtl w:val="0"/>
              </w:rPr>
            </w:r>
          </w:p>
        </w:tc>
        <w:tc>
          <w:tcPr>
            <w:vAlign w:val="center"/>
          </w:tcPr>
          <w:p w:rsidR="00000000" w:rsidDel="00000000" w:rsidP="00000000" w:rsidRDefault="00000000" w:rsidRPr="00000000" w14:paraId="000021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24">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125">
            <w:pPr>
              <w:ind w:left="0" w:hanging="2"/>
              <w:rPr/>
            </w:pPr>
            <w:r w:rsidDel="00000000" w:rsidR="00000000" w:rsidRPr="00000000">
              <w:rPr>
                <w:rtl w:val="0"/>
              </w:rPr>
              <w:t xml:space="preserve">Each AOC holder shall ensure that initial ground training for flight operations officers includes a competency check given by an appropriately qualified dispatch supervisor or ground instructor that demonstrates the required knowledge and abilities.</w:t>
            </w:r>
          </w:p>
        </w:tc>
        <w:tc>
          <w:tcPr>
            <w:vAlign w:val="center"/>
          </w:tcPr>
          <w:p w:rsidR="00000000" w:rsidDel="00000000" w:rsidP="00000000" w:rsidRDefault="00000000" w:rsidRPr="00000000" w14:paraId="00002126">
            <w:pPr>
              <w:ind w:left="0" w:hanging="2"/>
              <w:jc w:val="center"/>
              <w:rPr/>
            </w:pPr>
            <w:r w:rsidDel="00000000" w:rsidR="00000000" w:rsidRPr="00000000">
              <w:rPr>
                <w:rtl w:val="0"/>
              </w:rPr>
            </w:r>
          </w:p>
        </w:tc>
        <w:tc>
          <w:tcPr>
            <w:vAlign w:val="center"/>
          </w:tcPr>
          <w:p w:rsidR="00000000" w:rsidDel="00000000" w:rsidP="00000000" w:rsidRDefault="00000000" w:rsidRPr="00000000" w14:paraId="00002127">
            <w:pPr>
              <w:ind w:left="0" w:hanging="2"/>
              <w:rPr/>
            </w:pPr>
            <w:r w:rsidDel="00000000" w:rsidR="00000000" w:rsidRPr="00000000">
              <w:rPr>
                <w:rtl w:val="0"/>
              </w:rPr>
            </w:r>
          </w:p>
        </w:tc>
        <w:tc>
          <w:tcPr>
            <w:vAlign w:val="center"/>
          </w:tcPr>
          <w:p w:rsidR="00000000" w:rsidDel="00000000" w:rsidP="00000000" w:rsidRDefault="00000000" w:rsidRPr="00000000" w14:paraId="00002128">
            <w:pPr>
              <w:ind w:left="0" w:hanging="2"/>
              <w:jc w:val="center"/>
              <w:rPr/>
            </w:pPr>
            <w:r w:rsidDel="00000000" w:rsidR="00000000" w:rsidRPr="00000000">
              <w:rPr>
                <w:rtl w:val="0"/>
              </w:rPr>
            </w:r>
          </w:p>
        </w:tc>
        <w:tc>
          <w:tcPr>
            <w:vAlign w:val="center"/>
          </w:tcPr>
          <w:p w:rsidR="00000000" w:rsidDel="00000000" w:rsidP="00000000" w:rsidRDefault="00000000" w:rsidRPr="00000000" w14:paraId="000021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2A">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12B">
            <w:pPr>
              <w:ind w:left="0" w:hanging="2"/>
              <w:rPr/>
            </w:pPr>
            <w:r w:rsidDel="00000000" w:rsidR="00000000" w:rsidRPr="00000000">
              <w:rPr>
                <w:rtl w:val="0"/>
              </w:rPr>
              <w:t xml:space="preserve">Each AOC holder shall ensure that initial ground training for flight operations officers consists of at least the following program hours of instruction based on the aircraft to be used, unless a reduction is determined appropriate by the Authority:</w:t>
            </w:r>
          </w:p>
        </w:tc>
        <w:tc>
          <w:tcPr>
            <w:vAlign w:val="center"/>
          </w:tcPr>
          <w:p w:rsidR="00000000" w:rsidDel="00000000" w:rsidP="00000000" w:rsidRDefault="00000000" w:rsidRPr="00000000" w14:paraId="0000212C">
            <w:pPr>
              <w:ind w:left="0" w:hanging="2"/>
              <w:jc w:val="center"/>
              <w:rPr/>
            </w:pPr>
            <w:r w:rsidDel="00000000" w:rsidR="00000000" w:rsidRPr="00000000">
              <w:rPr>
                <w:rtl w:val="0"/>
              </w:rPr>
            </w:r>
          </w:p>
        </w:tc>
        <w:tc>
          <w:tcPr>
            <w:vAlign w:val="center"/>
          </w:tcPr>
          <w:p w:rsidR="00000000" w:rsidDel="00000000" w:rsidP="00000000" w:rsidRDefault="00000000" w:rsidRPr="00000000" w14:paraId="0000212D">
            <w:pPr>
              <w:ind w:left="0" w:hanging="2"/>
              <w:rPr/>
            </w:pPr>
            <w:r w:rsidDel="00000000" w:rsidR="00000000" w:rsidRPr="00000000">
              <w:rPr>
                <w:rtl w:val="0"/>
              </w:rPr>
            </w:r>
          </w:p>
        </w:tc>
        <w:tc>
          <w:tcPr>
            <w:vAlign w:val="center"/>
          </w:tcPr>
          <w:p w:rsidR="00000000" w:rsidDel="00000000" w:rsidP="00000000" w:rsidRDefault="00000000" w:rsidRPr="00000000" w14:paraId="0000212E">
            <w:pPr>
              <w:ind w:left="0" w:hanging="2"/>
              <w:jc w:val="center"/>
              <w:rPr/>
            </w:pPr>
            <w:r w:rsidDel="00000000" w:rsidR="00000000" w:rsidRPr="00000000">
              <w:rPr>
                <w:rtl w:val="0"/>
              </w:rPr>
            </w:r>
          </w:p>
        </w:tc>
        <w:tc>
          <w:tcPr>
            <w:vAlign w:val="center"/>
          </w:tcPr>
          <w:p w:rsidR="00000000" w:rsidDel="00000000" w:rsidP="00000000" w:rsidRDefault="00000000" w:rsidRPr="00000000" w14:paraId="0000212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30">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2131">
            <w:pPr>
              <w:ind w:left="0" w:hanging="2"/>
              <w:rPr/>
            </w:pPr>
            <w:r w:rsidDel="00000000" w:rsidR="00000000" w:rsidRPr="00000000">
              <w:rPr>
                <w:rtl w:val="0"/>
              </w:rPr>
              <w:t xml:space="preserve">Piston-engine aircraft: 30 hours.</w:t>
            </w:r>
          </w:p>
        </w:tc>
        <w:tc>
          <w:tcPr>
            <w:vAlign w:val="center"/>
          </w:tcPr>
          <w:p w:rsidR="00000000" w:rsidDel="00000000" w:rsidP="00000000" w:rsidRDefault="00000000" w:rsidRPr="00000000" w14:paraId="00002132">
            <w:pPr>
              <w:ind w:left="0" w:hanging="2"/>
              <w:jc w:val="center"/>
              <w:rPr/>
            </w:pPr>
            <w:r w:rsidDel="00000000" w:rsidR="00000000" w:rsidRPr="00000000">
              <w:rPr>
                <w:rtl w:val="0"/>
              </w:rPr>
            </w:r>
          </w:p>
        </w:tc>
        <w:tc>
          <w:tcPr>
            <w:vAlign w:val="center"/>
          </w:tcPr>
          <w:p w:rsidR="00000000" w:rsidDel="00000000" w:rsidP="00000000" w:rsidRDefault="00000000" w:rsidRPr="00000000" w14:paraId="00002133">
            <w:pPr>
              <w:ind w:left="0" w:hanging="2"/>
              <w:rPr/>
            </w:pPr>
            <w:r w:rsidDel="00000000" w:rsidR="00000000" w:rsidRPr="00000000">
              <w:rPr>
                <w:rtl w:val="0"/>
              </w:rPr>
            </w:r>
          </w:p>
        </w:tc>
        <w:tc>
          <w:tcPr>
            <w:vAlign w:val="center"/>
          </w:tcPr>
          <w:p w:rsidR="00000000" w:rsidDel="00000000" w:rsidP="00000000" w:rsidRDefault="00000000" w:rsidRPr="00000000" w14:paraId="00002134">
            <w:pPr>
              <w:ind w:left="0" w:hanging="2"/>
              <w:jc w:val="center"/>
              <w:rPr/>
            </w:pPr>
            <w:r w:rsidDel="00000000" w:rsidR="00000000" w:rsidRPr="00000000">
              <w:rPr>
                <w:rtl w:val="0"/>
              </w:rPr>
            </w:r>
          </w:p>
        </w:tc>
        <w:tc>
          <w:tcPr>
            <w:vAlign w:val="center"/>
          </w:tcPr>
          <w:p w:rsidR="00000000" w:rsidDel="00000000" w:rsidP="00000000" w:rsidRDefault="00000000" w:rsidRPr="00000000" w14:paraId="0000213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36">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2137">
            <w:pPr>
              <w:ind w:left="0" w:hanging="2"/>
              <w:rPr/>
            </w:pPr>
            <w:r w:rsidDel="00000000" w:rsidR="00000000" w:rsidRPr="00000000">
              <w:rPr>
                <w:rtl w:val="0"/>
              </w:rPr>
              <w:t xml:space="preserve">Turbo-propeller powered aircraft: 40 hours.</w:t>
            </w:r>
          </w:p>
        </w:tc>
        <w:tc>
          <w:tcPr>
            <w:vAlign w:val="center"/>
          </w:tcPr>
          <w:p w:rsidR="00000000" w:rsidDel="00000000" w:rsidP="00000000" w:rsidRDefault="00000000" w:rsidRPr="00000000" w14:paraId="00002138">
            <w:pPr>
              <w:ind w:left="0" w:hanging="2"/>
              <w:jc w:val="center"/>
              <w:rPr/>
            </w:pPr>
            <w:r w:rsidDel="00000000" w:rsidR="00000000" w:rsidRPr="00000000">
              <w:rPr>
                <w:rtl w:val="0"/>
              </w:rPr>
            </w:r>
          </w:p>
        </w:tc>
        <w:tc>
          <w:tcPr>
            <w:vAlign w:val="center"/>
          </w:tcPr>
          <w:p w:rsidR="00000000" w:rsidDel="00000000" w:rsidP="00000000" w:rsidRDefault="00000000" w:rsidRPr="00000000" w14:paraId="00002139">
            <w:pPr>
              <w:ind w:left="0" w:hanging="2"/>
              <w:rPr/>
            </w:pPr>
            <w:r w:rsidDel="00000000" w:rsidR="00000000" w:rsidRPr="00000000">
              <w:rPr>
                <w:rtl w:val="0"/>
              </w:rPr>
            </w:r>
          </w:p>
        </w:tc>
        <w:tc>
          <w:tcPr>
            <w:vAlign w:val="center"/>
          </w:tcPr>
          <w:p w:rsidR="00000000" w:rsidDel="00000000" w:rsidP="00000000" w:rsidRDefault="00000000" w:rsidRPr="00000000" w14:paraId="0000213A">
            <w:pPr>
              <w:ind w:left="0" w:hanging="2"/>
              <w:jc w:val="center"/>
              <w:rPr/>
            </w:pPr>
            <w:r w:rsidDel="00000000" w:rsidR="00000000" w:rsidRPr="00000000">
              <w:rPr>
                <w:rtl w:val="0"/>
              </w:rPr>
            </w:r>
          </w:p>
        </w:tc>
        <w:tc>
          <w:tcPr>
            <w:vAlign w:val="center"/>
          </w:tcPr>
          <w:p w:rsidR="00000000" w:rsidDel="00000000" w:rsidP="00000000" w:rsidRDefault="00000000" w:rsidRPr="00000000" w14:paraId="0000213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3C">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213D">
            <w:pPr>
              <w:ind w:left="0" w:hanging="2"/>
              <w:rPr/>
            </w:pPr>
            <w:r w:rsidDel="00000000" w:rsidR="00000000" w:rsidRPr="00000000">
              <w:rPr>
                <w:rtl w:val="0"/>
              </w:rPr>
              <w:t xml:space="preserve">Turbo-jet aircraft: 40 hours.</w:t>
            </w:r>
          </w:p>
        </w:tc>
        <w:tc>
          <w:tcPr>
            <w:vAlign w:val="center"/>
          </w:tcPr>
          <w:p w:rsidR="00000000" w:rsidDel="00000000" w:rsidP="00000000" w:rsidRDefault="00000000" w:rsidRPr="00000000" w14:paraId="0000213E">
            <w:pPr>
              <w:ind w:left="0" w:hanging="2"/>
              <w:jc w:val="center"/>
              <w:rPr/>
            </w:pPr>
            <w:r w:rsidDel="00000000" w:rsidR="00000000" w:rsidRPr="00000000">
              <w:rPr>
                <w:rtl w:val="0"/>
              </w:rPr>
            </w:r>
          </w:p>
        </w:tc>
        <w:tc>
          <w:tcPr>
            <w:vAlign w:val="center"/>
          </w:tcPr>
          <w:p w:rsidR="00000000" w:rsidDel="00000000" w:rsidP="00000000" w:rsidRDefault="00000000" w:rsidRPr="00000000" w14:paraId="0000213F">
            <w:pPr>
              <w:ind w:left="0" w:hanging="2"/>
              <w:rPr/>
            </w:pPr>
            <w:r w:rsidDel="00000000" w:rsidR="00000000" w:rsidRPr="00000000">
              <w:rPr>
                <w:rtl w:val="0"/>
              </w:rPr>
            </w:r>
          </w:p>
        </w:tc>
        <w:tc>
          <w:tcPr>
            <w:vAlign w:val="center"/>
          </w:tcPr>
          <w:p w:rsidR="00000000" w:rsidDel="00000000" w:rsidP="00000000" w:rsidRDefault="00000000" w:rsidRPr="00000000" w14:paraId="00002140">
            <w:pPr>
              <w:ind w:left="0" w:hanging="2"/>
              <w:jc w:val="center"/>
              <w:rPr/>
            </w:pPr>
            <w:r w:rsidDel="00000000" w:rsidR="00000000" w:rsidRPr="00000000">
              <w:rPr>
                <w:rtl w:val="0"/>
              </w:rPr>
            </w:r>
          </w:p>
        </w:tc>
        <w:tc>
          <w:tcPr>
            <w:vAlign w:val="center"/>
          </w:tcPr>
          <w:p w:rsidR="00000000" w:rsidDel="00000000" w:rsidP="00000000" w:rsidRDefault="00000000" w:rsidRPr="00000000" w14:paraId="0000214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142">
            <w:pPr>
              <w:ind w:left="0" w:hanging="2"/>
              <w:jc w:val="center"/>
              <w:rPr/>
            </w:pPr>
            <w:r w:rsidDel="00000000" w:rsidR="00000000" w:rsidRPr="00000000">
              <w:rPr>
                <w:rtl w:val="0"/>
              </w:rPr>
              <w:t xml:space="preserve">(c)(4)</w:t>
            </w:r>
          </w:p>
        </w:tc>
        <w:tc>
          <w:tcPr>
            <w:tcBorders>
              <w:bottom w:color="000000" w:space="0" w:sz="18" w:val="single"/>
            </w:tcBorders>
            <w:vAlign w:val="center"/>
          </w:tcPr>
          <w:p w:rsidR="00000000" w:rsidDel="00000000" w:rsidP="00000000" w:rsidRDefault="00000000" w:rsidRPr="00000000" w14:paraId="00002143">
            <w:pPr>
              <w:ind w:left="0" w:hanging="2"/>
              <w:rPr/>
            </w:pPr>
            <w:r w:rsidDel="00000000" w:rsidR="00000000" w:rsidRPr="00000000">
              <w:rPr>
                <w:rtl w:val="0"/>
              </w:rPr>
              <w:t xml:space="preserve">Other aircraft: 30 hours.</w:t>
            </w:r>
          </w:p>
        </w:tc>
        <w:tc>
          <w:tcPr>
            <w:tcBorders>
              <w:bottom w:color="000000" w:space="0" w:sz="18" w:val="single"/>
            </w:tcBorders>
            <w:vAlign w:val="center"/>
          </w:tcPr>
          <w:p w:rsidR="00000000" w:rsidDel="00000000" w:rsidP="00000000" w:rsidRDefault="00000000" w:rsidRPr="00000000" w14:paraId="0000214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14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14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147">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148">
            <w:pPr>
              <w:ind w:left="0" w:hanging="2"/>
              <w:jc w:val="center"/>
              <w:rPr/>
            </w:pPr>
            <w:r w:rsidDel="00000000" w:rsidR="00000000" w:rsidRPr="00000000">
              <w:rPr>
                <w:b w:val="1"/>
                <w:rtl w:val="0"/>
              </w:rPr>
              <w:t xml:space="preserve">IS: 8.10.1.15</w:t>
            </w:r>
            <w:r w:rsidDel="00000000" w:rsidR="00000000" w:rsidRPr="00000000">
              <w:rPr>
                <w:rtl w:val="0"/>
              </w:rPr>
            </w:r>
          </w:p>
        </w:tc>
        <w:tc>
          <w:tcPr>
            <w:shd w:fill="b3b3b3" w:val="clear"/>
            <w:vAlign w:val="center"/>
          </w:tcPr>
          <w:p w:rsidR="00000000" w:rsidDel="00000000" w:rsidP="00000000" w:rsidRDefault="00000000" w:rsidRPr="00000000" w14:paraId="00002149">
            <w:pPr>
              <w:ind w:left="0" w:hanging="2"/>
              <w:rPr/>
            </w:pPr>
            <w:r w:rsidDel="00000000" w:rsidR="00000000" w:rsidRPr="00000000">
              <w:rPr>
                <w:b w:val="1"/>
                <w:rtl w:val="0"/>
              </w:rPr>
              <w:t xml:space="preserve">INITIAL AIRCRAFT FLIGHT TRAINING</w:t>
            </w:r>
            <w:r w:rsidDel="00000000" w:rsidR="00000000" w:rsidRPr="00000000">
              <w:rPr>
                <w:rtl w:val="0"/>
              </w:rPr>
            </w:r>
          </w:p>
        </w:tc>
        <w:tc>
          <w:tcPr>
            <w:shd w:fill="b3b3b3" w:val="clear"/>
            <w:vAlign w:val="center"/>
          </w:tcPr>
          <w:p w:rsidR="00000000" w:rsidDel="00000000" w:rsidP="00000000" w:rsidRDefault="00000000" w:rsidRPr="00000000" w14:paraId="0000214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14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14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1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4E">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14F">
            <w:pPr>
              <w:ind w:left="0" w:hanging="2"/>
              <w:rPr/>
            </w:pPr>
            <w:r w:rsidDel="00000000" w:rsidR="00000000" w:rsidRPr="00000000">
              <w:rPr>
                <w:rtl w:val="0"/>
              </w:rPr>
              <w:t xml:space="preserve">Each Operator shall ensure that pilot initial flight training includes at least the following:</w:t>
            </w:r>
          </w:p>
        </w:tc>
        <w:tc>
          <w:tcPr>
            <w:vAlign w:val="center"/>
          </w:tcPr>
          <w:p w:rsidR="00000000" w:rsidDel="00000000" w:rsidP="00000000" w:rsidRDefault="00000000" w:rsidRPr="00000000" w14:paraId="00002150">
            <w:pPr>
              <w:ind w:left="0" w:hanging="2"/>
              <w:jc w:val="center"/>
              <w:rPr/>
            </w:pPr>
            <w:r w:rsidDel="00000000" w:rsidR="00000000" w:rsidRPr="00000000">
              <w:rPr>
                <w:rtl w:val="0"/>
              </w:rPr>
            </w:r>
          </w:p>
        </w:tc>
        <w:tc>
          <w:tcPr>
            <w:vAlign w:val="center"/>
          </w:tcPr>
          <w:p w:rsidR="00000000" w:rsidDel="00000000" w:rsidP="00000000" w:rsidRDefault="00000000" w:rsidRPr="00000000" w14:paraId="00002151">
            <w:pPr>
              <w:ind w:left="0" w:hanging="2"/>
              <w:rPr/>
            </w:pPr>
            <w:r w:rsidDel="00000000" w:rsidR="00000000" w:rsidRPr="00000000">
              <w:rPr>
                <w:rtl w:val="0"/>
              </w:rPr>
            </w:r>
          </w:p>
        </w:tc>
        <w:tc>
          <w:tcPr>
            <w:vAlign w:val="center"/>
          </w:tcPr>
          <w:p w:rsidR="00000000" w:rsidDel="00000000" w:rsidP="00000000" w:rsidRDefault="00000000" w:rsidRPr="00000000" w14:paraId="00002152">
            <w:pPr>
              <w:ind w:left="0" w:hanging="2"/>
              <w:jc w:val="center"/>
              <w:rPr/>
            </w:pPr>
            <w:r w:rsidDel="00000000" w:rsidR="00000000" w:rsidRPr="00000000">
              <w:rPr>
                <w:rtl w:val="0"/>
              </w:rPr>
            </w:r>
          </w:p>
        </w:tc>
        <w:tc>
          <w:tcPr>
            <w:vAlign w:val="center"/>
          </w:tcPr>
          <w:p w:rsidR="00000000" w:rsidDel="00000000" w:rsidP="00000000" w:rsidRDefault="00000000" w:rsidRPr="00000000" w14:paraId="000021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54">
            <w:pPr>
              <w:ind w:left="0" w:hanging="2"/>
              <w:jc w:val="center"/>
              <w:rPr/>
            </w:pPr>
            <w:r w:rsidDel="00000000" w:rsidR="00000000" w:rsidRPr="00000000">
              <w:rPr>
                <w:rtl w:val="0"/>
              </w:rPr>
            </w:r>
          </w:p>
        </w:tc>
        <w:tc>
          <w:tcPr>
            <w:vAlign w:val="center"/>
          </w:tcPr>
          <w:p w:rsidR="00000000" w:rsidDel="00000000" w:rsidP="00000000" w:rsidRDefault="00000000" w:rsidRPr="00000000" w14:paraId="00002155">
            <w:pPr>
              <w:ind w:left="0" w:hanging="2"/>
              <w:rPr/>
            </w:pPr>
            <w:r w:rsidDel="00000000" w:rsidR="00000000" w:rsidRPr="00000000">
              <w:rPr>
                <w:i w:val="1"/>
                <w:rtl w:val="0"/>
              </w:rPr>
              <w:t xml:space="preserve">Note: Flight training may be conducted in an appropriate aircraft or adequate Flight Simulation Training Device (A = Airplane; H = Helicopter).</w:t>
            </w:r>
            <w:r w:rsidDel="00000000" w:rsidR="00000000" w:rsidRPr="00000000">
              <w:rPr>
                <w:rtl w:val="0"/>
              </w:rPr>
            </w:r>
          </w:p>
        </w:tc>
        <w:tc>
          <w:tcPr>
            <w:vAlign w:val="center"/>
          </w:tcPr>
          <w:p w:rsidR="00000000" w:rsidDel="00000000" w:rsidP="00000000" w:rsidRDefault="00000000" w:rsidRPr="00000000" w14:paraId="00002156">
            <w:pPr>
              <w:ind w:left="0" w:hanging="2"/>
              <w:jc w:val="center"/>
              <w:rPr/>
            </w:pPr>
            <w:r w:rsidDel="00000000" w:rsidR="00000000" w:rsidRPr="00000000">
              <w:rPr>
                <w:rtl w:val="0"/>
              </w:rPr>
            </w:r>
          </w:p>
        </w:tc>
        <w:tc>
          <w:tcPr>
            <w:vAlign w:val="center"/>
          </w:tcPr>
          <w:p w:rsidR="00000000" w:rsidDel="00000000" w:rsidP="00000000" w:rsidRDefault="00000000" w:rsidRPr="00000000" w14:paraId="00002157">
            <w:pPr>
              <w:ind w:left="0" w:hanging="2"/>
              <w:rPr/>
            </w:pPr>
            <w:r w:rsidDel="00000000" w:rsidR="00000000" w:rsidRPr="00000000">
              <w:rPr>
                <w:rtl w:val="0"/>
              </w:rPr>
            </w:r>
          </w:p>
        </w:tc>
        <w:tc>
          <w:tcPr>
            <w:vAlign w:val="center"/>
          </w:tcPr>
          <w:p w:rsidR="00000000" w:rsidDel="00000000" w:rsidP="00000000" w:rsidRDefault="00000000" w:rsidRPr="00000000" w14:paraId="00002158">
            <w:pPr>
              <w:ind w:left="0" w:hanging="2"/>
              <w:jc w:val="center"/>
              <w:rPr/>
            </w:pPr>
            <w:r w:rsidDel="00000000" w:rsidR="00000000" w:rsidRPr="00000000">
              <w:rPr>
                <w:rtl w:val="0"/>
              </w:rPr>
            </w:r>
          </w:p>
        </w:tc>
        <w:tc>
          <w:tcPr>
            <w:vAlign w:val="center"/>
          </w:tcPr>
          <w:p w:rsidR="00000000" w:rsidDel="00000000" w:rsidP="00000000" w:rsidRDefault="00000000" w:rsidRPr="00000000" w14:paraId="0000215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5A">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215B">
            <w:pPr>
              <w:ind w:left="0" w:hanging="2"/>
              <w:rPr/>
            </w:pPr>
            <w:r w:rsidDel="00000000" w:rsidR="00000000" w:rsidRPr="00000000">
              <w:rPr>
                <w:rtl w:val="0"/>
              </w:rPr>
              <w:t xml:space="preserve">Preparation</w:t>
            </w:r>
          </w:p>
        </w:tc>
        <w:tc>
          <w:tcPr>
            <w:vAlign w:val="center"/>
          </w:tcPr>
          <w:p w:rsidR="00000000" w:rsidDel="00000000" w:rsidP="00000000" w:rsidRDefault="00000000" w:rsidRPr="00000000" w14:paraId="0000215C">
            <w:pPr>
              <w:ind w:left="0" w:hanging="2"/>
              <w:jc w:val="center"/>
              <w:rPr/>
            </w:pPr>
            <w:r w:rsidDel="00000000" w:rsidR="00000000" w:rsidRPr="00000000">
              <w:rPr>
                <w:rtl w:val="0"/>
              </w:rPr>
            </w:r>
          </w:p>
        </w:tc>
        <w:tc>
          <w:tcPr>
            <w:vAlign w:val="center"/>
          </w:tcPr>
          <w:p w:rsidR="00000000" w:rsidDel="00000000" w:rsidP="00000000" w:rsidRDefault="00000000" w:rsidRPr="00000000" w14:paraId="0000215D">
            <w:pPr>
              <w:ind w:left="0" w:hanging="2"/>
              <w:rPr/>
            </w:pPr>
            <w:r w:rsidDel="00000000" w:rsidR="00000000" w:rsidRPr="00000000">
              <w:rPr>
                <w:rtl w:val="0"/>
              </w:rPr>
            </w:r>
          </w:p>
        </w:tc>
        <w:tc>
          <w:tcPr>
            <w:vAlign w:val="center"/>
          </w:tcPr>
          <w:p w:rsidR="00000000" w:rsidDel="00000000" w:rsidP="00000000" w:rsidRDefault="00000000" w:rsidRPr="00000000" w14:paraId="0000215E">
            <w:pPr>
              <w:ind w:left="0" w:hanging="2"/>
              <w:jc w:val="center"/>
              <w:rPr/>
            </w:pPr>
            <w:r w:rsidDel="00000000" w:rsidR="00000000" w:rsidRPr="00000000">
              <w:rPr>
                <w:rtl w:val="0"/>
              </w:rPr>
            </w:r>
          </w:p>
        </w:tc>
        <w:tc>
          <w:tcPr>
            <w:vAlign w:val="center"/>
          </w:tcPr>
          <w:p w:rsidR="00000000" w:rsidDel="00000000" w:rsidP="00000000" w:rsidRDefault="00000000" w:rsidRPr="00000000" w14:paraId="0000215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60">
            <w:pPr>
              <w:ind w:left="0" w:hanging="2"/>
              <w:jc w:val="center"/>
              <w:rPr/>
            </w:pPr>
            <w:r w:rsidDel="00000000" w:rsidR="00000000" w:rsidRPr="00000000">
              <w:rPr>
                <w:rtl w:val="0"/>
              </w:rPr>
              <w:t xml:space="preserve">(a)(1)(i)</w:t>
            </w:r>
          </w:p>
        </w:tc>
        <w:tc>
          <w:tcPr>
            <w:vAlign w:val="center"/>
          </w:tcPr>
          <w:p w:rsidR="00000000" w:rsidDel="00000000" w:rsidP="00000000" w:rsidRDefault="00000000" w:rsidRPr="00000000" w14:paraId="00002161">
            <w:pPr>
              <w:ind w:left="0" w:hanging="2"/>
              <w:rPr/>
            </w:pPr>
            <w:r w:rsidDel="00000000" w:rsidR="00000000" w:rsidRPr="00000000">
              <w:rPr>
                <w:rtl w:val="0"/>
              </w:rPr>
              <w:t xml:space="preserve">Visual inspection (for aircraft with a flight engineer, use of pictorial display authorized): A and H</w:t>
            </w:r>
          </w:p>
        </w:tc>
        <w:tc>
          <w:tcPr>
            <w:vAlign w:val="center"/>
          </w:tcPr>
          <w:p w:rsidR="00000000" w:rsidDel="00000000" w:rsidP="00000000" w:rsidRDefault="00000000" w:rsidRPr="00000000" w14:paraId="00002162">
            <w:pPr>
              <w:ind w:left="0" w:hanging="2"/>
              <w:jc w:val="center"/>
              <w:rPr/>
            </w:pPr>
            <w:r w:rsidDel="00000000" w:rsidR="00000000" w:rsidRPr="00000000">
              <w:rPr>
                <w:rtl w:val="0"/>
              </w:rPr>
            </w:r>
          </w:p>
        </w:tc>
        <w:tc>
          <w:tcPr>
            <w:vAlign w:val="center"/>
          </w:tcPr>
          <w:p w:rsidR="00000000" w:rsidDel="00000000" w:rsidP="00000000" w:rsidRDefault="00000000" w:rsidRPr="00000000" w14:paraId="00002163">
            <w:pPr>
              <w:ind w:left="0" w:hanging="2"/>
              <w:rPr/>
            </w:pPr>
            <w:r w:rsidDel="00000000" w:rsidR="00000000" w:rsidRPr="00000000">
              <w:rPr>
                <w:rtl w:val="0"/>
              </w:rPr>
            </w:r>
          </w:p>
        </w:tc>
        <w:tc>
          <w:tcPr>
            <w:vAlign w:val="center"/>
          </w:tcPr>
          <w:p w:rsidR="00000000" w:rsidDel="00000000" w:rsidP="00000000" w:rsidRDefault="00000000" w:rsidRPr="00000000" w14:paraId="00002164">
            <w:pPr>
              <w:ind w:left="0" w:hanging="2"/>
              <w:jc w:val="center"/>
              <w:rPr/>
            </w:pPr>
            <w:r w:rsidDel="00000000" w:rsidR="00000000" w:rsidRPr="00000000">
              <w:rPr>
                <w:rtl w:val="0"/>
              </w:rPr>
            </w:r>
          </w:p>
        </w:tc>
        <w:tc>
          <w:tcPr>
            <w:vAlign w:val="center"/>
          </w:tcPr>
          <w:p w:rsidR="00000000" w:rsidDel="00000000" w:rsidP="00000000" w:rsidRDefault="00000000" w:rsidRPr="00000000" w14:paraId="0000216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66">
            <w:pPr>
              <w:ind w:left="0" w:hanging="2"/>
              <w:jc w:val="center"/>
              <w:rPr/>
            </w:pPr>
            <w:r w:rsidDel="00000000" w:rsidR="00000000" w:rsidRPr="00000000">
              <w:rPr>
                <w:rtl w:val="0"/>
              </w:rPr>
              <w:t xml:space="preserve">(a)(1)(ii)</w:t>
            </w:r>
          </w:p>
        </w:tc>
        <w:tc>
          <w:tcPr>
            <w:vAlign w:val="center"/>
          </w:tcPr>
          <w:p w:rsidR="00000000" w:rsidDel="00000000" w:rsidP="00000000" w:rsidRDefault="00000000" w:rsidRPr="00000000" w14:paraId="00002167">
            <w:pPr>
              <w:ind w:left="0" w:hanging="2"/>
              <w:rPr/>
            </w:pPr>
            <w:r w:rsidDel="00000000" w:rsidR="00000000" w:rsidRPr="00000000">
              <w:rPr>
                <w:rtl w:val="0"/>
              </w:rPr>
              <w:t xml:space="preserve">Pre-taxi procedures: A and H</w:t>
            </w:r>
          </w:p>
        </w:tc>
        <w:tc>
          <w:tcPr>
            <w:vAlign w:val="center"/>
          </w:tcPr>
          <w:p w:rsidR="00000000" w:rsidDel="00000000" w:rsidP="00000000" w:rsidRDefault="00000000" w:rsidRPr="00000000" w14:paraId="00002168">
            <w:pPr>
              <w:ind w:left="0" w:hanging="2"/>
              <w:jc w:val="center"/>
              <w:rPr/>
            </w:pPr>
            <w:r w:rsidDel="00000000" w:rsidR="00000000" w:rsidRPr="00000000">
              <w:rPr>
                <w:rtl w:val="0"/>
              </w:rPr>
            </w:r>
          </w:p>
        </w:tc>
        <w:tc>
          <w:tcPr>
            <w:vAlign w:val="center"/>
          </w:tcPr>
          <w:p w:rsidR="00000000" w:rsidDel="00000000" w:rsidP="00000000" w:rsidRDefault="00000000" w:rsidRPr="00000000" w14:paraId="00002169">
            <w:pPr>
              <w:ind w:left="0" w:hanging="2"/>
              <w:rPr/>
            </w:pPr>
            <w:r w:rsidDel="00000000" w:rsidR="00000000" w:rsidRPr="00000000">
              <w:rPr>
                <w:rtl w:val="0"/>
              </w:rPr>
            </w:r>
          </w:p>
        </w:tc>
        <w:tc>
          <w:tcPr>
            <w:vAlign w:val="center"/>
          </w:tcPr>
          <w:p w:rsidR="00000000" w:rsidDel="00000000" w:rsidP="00000000" w:rsidRDefault="00000000" w:rsidRPr="00000000" w14:paraId="0000216A">
            <w:pPr>
              <w:ind w:left="0" w:hanging="2"/>
              <w:jc w:val="center"/>
              <w:rPr/>
            </w:pPr>
            <w:r w:rsidDel="00000000" w:rsidR="00000000" w:rsidRPr="00000000">
              <w:rPr>
                <w:rtl w:val="0"/>
              </w:rPr>
            </w:r>
          </w:p>
        </w:tc>
        <w:tc>
          <w:tcPr>
            <w:vAlign w:val="center"/>
          </w:tcPr>
          <w:p w:rsidR="00000000" w:rsidDel="00000000" w:rsidP="00000000" w:rsidRDefault="00000000" w:rsidRPr="00000000" w14:paraId="000021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6C">
            <w:pPr>
              <w:ind w:left="0" w:hanging="2"/>
              <w:jc w:val="center"/>
              <w:rPr/>
            </w:pPr>
            <w:r w:rsidDel="00000000" w:rsidR="00000000" w:rsidRPr="00000000">
              <w:rPr>
                <w:rtl w:val="0"/>
              </w:rPr>
              <w:t xml:space="preserve">(a)(1)(iii)</w:t>
            </w:r>
          </w:p>
        </w:tc>
        <w:tc>
          <w:tcPr>
            <w:vAlign w:val="center"/>
          </w:tcPr>
          <w:p w:rsidR="00000000" w:rsidDel="00000000" w:rsidP="00000000" w:rsidRDefault="00000000" w:rsidRPr="00000000" w14:paraId="0000216D">
            <w:pPr>
              <w:ind w:left="0" w:hanging="2"/>
              <w:rPr/>
            </w:pPr>
            <w:r w:rsidDel="00000000" w:rsidR="00000000" w:rsidRPr="00000000">
              <w:rPr>
                <w:rtl w:val="0"/>
              </w:rPr>
              <w:t xml:space="preserve">Performance limitations.</w:t>
            </w:r>
          </w:p>
        </w:tc>
        <w:tc>
          <w:tcPr>
            <w:vAlign w:val="center"/>
          </w:tcPr>
          <w:p w:rsidR="00000000" w:rsidDel="00000000" w:rsidP="00000000" w:rsidRDefault="00000000" w:rsidRPr="00000000" w14:paraId="0000216E">
            <w:pPr>
              <w:ind w:left="0" w:hanging="2"/>
              <w:jc w:val="center"/>
              <w:rPr/>
            </w:pPr>
            <w:r w:rsidDel="00000000" w:rsidR="00000000" w:rsidRPr="00000000">
              <w:rPr>
                <w:rtl w:val="0"/>
              </w:rPr>
            </w:r>
          </w:p>
        </w:tc>
        <w:tc>
          <w:tcPr>
            <w:vAlign w:val="center"/>
          </w:tcPr>
          <w:p w:rsidR="00000000" w:rsidDel="00000000" w:rsidP="00000000" w:rsidRDefault="00000000" w:rsidRPr="00000000" w14:paraId="0000216F">
            <w:pPr>
              <w:ind w:left="0" w:hanging="2"/>
              <w:rPr/>
            </w:pPr>
            <w:r w:rsidDel="00000000" w:rsidR="00000000" w:rsidRPr="00000000">
              <w:rPr>
                <w:rtl w:val="0"/>
              </w:rPr>
            </w:r>
          </w:p>
        </w:tc>
        <w:tc>
          <w:tcPr>
            <w:vAlign w:val="center"/>
          </w:tcPr>
          <w:p w:rsidR="00000000" w:rsidDel="00000000" w:rsidP="00000000" w:rsidRDefault="00000000" w:rsidRPr="00000000" w14:paraId="00002170">
            <w:pPr>
              <w:ind w:left="0" w:hanging="2"/>
              <w:jc w:val="center"/>
              <w:rPr/>
            </w:pPr>
            <w:r w:rsidDel="00000000" w:rsidR="00000000" w:rsidRPr="00000000">
              <w:rPr>
                <w:rtl w:val="0"/>
              </w:rPr>
            </w:r>
          </w:p>
        </w:tc>
        <w:tc>
          <w:tcPr>
            <w:vAlign w:val="center"/>
          </w:tcPr>
          <w:p w:rsidR="00000000" w:rsidDel="00000000" w:rsidP="00000000" w:rsidRDefault="00000000" w:rsidRPr="00000000" w14:paraId="0000217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72">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2173">
            <w:pPr>
              <w:ind w:left="0" w:hanging="2"/>
              <w:rPr/>
            </w:pPr>
            <w:r w:rsidDel="00000000" w:rsidR="00000000" w:rsidRPr="00000000">
              <w:rPr>
                <w:rtl w:val="0"/>
              </w:rPr>
              <w:t xml:space="preserve">Surface operation</w:t>
            </w:r>
          </w:p>
        </w:tc>
        <w:tc>
          <w:tcPr>
            <w:vAlign w:val="center"/>
          </w:tcPr>
          <w:p w:rsidR="00000000" w:rsidDel="00000000" w:rsidP="00000000" w:rsidRDefault="00000000" w:rsidRPr="00000000" w14:paraId="00002174">
            <w:pPr>
              <w:ind w:left="0" w:hanging="2"/>
              <w:jc w:val="center"/>
              <w:rPr/>
            </w:pPr>
            <w:r w:rsidDel="00000000" w:rsidR="00000000" w:rsidRPr="00000000">
              <w:rPr>
                <w:rtl w:val="0"/>
              </w:rPr>
            </w:r>
          </w:p>
        </w:tc>
        <w:tc>
          <w:tcPr>
            <w:vAlign w:val="center"/>
          </w:tcPr>
          <w:p w:rsidR="00000000" w:rsidDel="00000000" w:rsidP="00000000" w:rsidRDefault="00000000" w:rsidRPr="00000000" w14:paraId="00002175">
            <w:pPr>
              <w:ind w:left="0" w:hanging="2"/>
              <w:rPr/>
            </w:pPr>
            <w:r w:rsidDel="00000000" w:rsidR="00000000" w:rsidRPr="00000000">
              <w:rPr>
                <w:rtl w:val="0"/>
              </w:rPr>
            </w:r>
          </w:p>
        </w:tc>
        <w:tc>
          <w:tcPr>
            <w:vAlign w:val="center"/>
          </w:tcPr>
          <w:p w:rsidR="00000000" w:rsidDel="00000000" w:rsidP="00000000" w:rsidRDefault="00000000" w:rsidRPr="00000000" w14:paraId="00002176">
            <w:pPr>
              <w:ind w:left="0" w:hanging="2"/>
              <w:jc w:val="center"/>
              <w:rPr/>
            </w:pPr>
            <w:r w:rsidDel="00000000" w:rsidR="00000000" w:rsidRPr="00000000">
              <w:rPr>
                <w:rtl w:val="0"/>
              </w:rPr>
            </w:r>
          </w:p>
        </w:tc>
        <w:tc>
          <w:tcPr>
            <w:vAlign w:val="center"/>
          </w:tcPr>
          <w:p w:rsidR="00000000" w:rsidDel="00000000" w:rsidP="00000000" w:rsidRDefault="00000000" w:rsidRPr="00000000" w14:paraId="000021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78">
            <w:pPr>
              <w:ind w:left="0" w:hanging="2"/>
              <w:jc w:val="center"/>
              <w:rPr/>
            </w:pPr>
            <w:r w:rsidDel="00000000" w:rsidR="00000000" w:rsidRPr="00000000">
              <w:rPr>
                <w:rtl w:val="0"/>
              </w:rPr>
              <w:t xml:space="preserve">(a)(2)(i)</w:t>
            </w:r>
          </w:p>
        </w:tc>
        <w:tc>
          <w:tcPr>
            <w:vAlign w:val="center"/>
          </w:tcPr>
          <w:p w:rsidR="00000000" w:rsidDel="00000000" w:rsidP="00000000" w:rsidRDefault="00000000" w:rsidRPr="00000000" w14:paraId="00002179">
            <w:pPr>
              <w:ind w:left="0" w:hanging="2"/>
              <w:rPr/>
            </w:pPr>
            <w:r w:rsidDel="00000000" w:rsidR="00000000" w:rsidRPr="00000000">
              <w:rPr>
                <w:rtl w:val="0"/>
              </w:rPr>
              <w:t xml:space="preserve">Pushback</w:t>
            </w:r>
          </w:p>
        </w:tc>
        <w:tc>
          <w:tcPr>
            <w:vAlign w:val="center"/>
          </w:tcPr>
          <w:p w:rsidR="00000000" w:rsidDel="00000000" w:rsidP="00000000" w:rsidRDefault="00000000" w:rsidRPr="00000000" w14:paraId="0000217A">
            <w:pPr>
              <w:ind w:left="0" w:hanging="2"/>
              <w:jc w:val="center"/>
              <w:rPr/>
            </w:pPr>
            <w:r w:rsidDel="00000000" w:rsidR="00000000" w:rsidRPr="00000000">
              <w:rPr>
                <w:rtl w:val="0"/>
              </w:rPr>
            </w:r>
          </w:p>
        </w:tc>
        <w:tc>
          <w:tcPr>
            <w:vAlign w:val="center"/>
          </w:tcPr>
          <w:p w:rsidR="00000000" w:rsidDel="00000000" w:rsidP="00000000" w:rsidRDefault="00000000" w:rsidRPr="00000000" w14:paraId="0000217B">
            <w:pPr>
              <w:ind w:left="0" w:hanging="2"/>
              <w:rPr/>
            </w:pPr>
            <w:r w:rsidDel="00000000" w:rsidR="00000000" w:rsidRPr="00000000">
              <w:rPr>
                <w:rtl w:val="0"/>
              </w:rPr>
            </w:r>
          </w:p>
        </w:tc>
        <w:tc>
          <w:tcPr>
            <w:vAlign w:val="center"/>
          </w:tcPr>
          <w:p w:rsidR="00000000" w:rsidDel="00000000" w:rsidP="00000000" w:rsidRDefault="00000000" w:rsidRPr="00000000" w14:paraId="0000217C">
            <w:pPr>
              <w:ind w:left="0" w:hanging="2"/>
              <w:jc w:val="center"/>
              <w:rPr/>
            </w:pPr>
            <w:r w:rsidDel="00000000" w:rsidR="00000000" w:rsidRPr="00000000">
              <w:rPr>
                <w:rtl w:val="0"/>
              </w:rPr>
            </w:r>
          </w:p>
        </w:tc>
        <w:tc>
          <w:tcPr>
            <w:vAlign w:val="center"/>
          </w:tcPr>
          <w:p w:rsidR="00000000" w:rsidDel="00000000" w:rsidP="00000000" w:rsidRDefault="00000000" w:rsidRPr="00000000" w14:paraId="000021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7E">
            <w:pPr>
              <w:ind w:left="0" w:hanging="2"/>
              <w:jc w:val="center"/>
              <w:rPr/>
            </w:pPr>
            <w:r w:rsidDel="00000000" w:rsidR="00000000" w:rsidRPr="00000000">
              <w:rPr>
                <w:rtl w:val="0"/>
              </w:rPr>
              <w:t xml:space="preserve">(a)(2)(ii)</w:t>
            </w:r>
          </w:p>
        </w:tc>
        <w:tc>
          <w:tcPr>
            <w:vAlign w:val="center"/>
          </w:tcPr>
          <w:p w:rsidR="00000000" w:rsidDel="00000000" w:rsidP="00000000" w:rsidRDefault="00000000" w:rsidRPr="00000000" w14:paraId="0000217F">
            <w:pPr>
              <w:ind w:left="0" w:hanging="2"/>
              <w:rPr/>
            </w:pPr>
            <w:r w:rsidDel="00000000" w:rsidR="00000000" w:rsidRPr="00000000">
              <w:rPr>
                <w:rtl w:val="0"/>
              </w:rPr>
              <w:t xml:space="preserve">Power-back taxi, if applicable to type of operation to be conducted.</w:t>
            </w:r>
          </w:p>
        </w:tc>
        <w:tc>
          <w:tcPr>
            <w:vAlign w:val="center"/>
          </w:tcPr>
          <w:p w:rsidR="00000000" w:rsidDel="00000000" w:rsidP="00000000" w:rsidRDefault="00000000" w:rsidRPr="00000000" w14:paraId="00002180">
            <w:pPr>
              <w:ind w:left="0" w:hanging="2"/>
              <w:jc w:val="center"/>
              <w:rPr/>
            </w:pPr>
            <w:r w:rsidDel="00000000" w:rsidR="00000000" w:rsidRPr="00000000">
              <w:rPr>
                <w:rtl w:val="0"/>
              </w:rPr>
            </w:r>
          </w:p>
        </w:tc>
        <w:tc>
          <w:tcPr>
            <w:vAlign w:val="center"/>
          </w:tcPr>
          <w:p w:rsidR="00000000" w:rsidDel="00000000" w:rsidP="00000000" w:rsidRDefault="00000000" w:rsidRPr="00000000" w14:paraId="00002181">
            <w:pPr>
              <w:ind w:left="0" w:hanging="2"/>
              <w:rPr/>
            </w:pPr>
            <w:r w:rsidDel="00000000" w:rsidR="00000000" w:rsidRPr="00000000">
              <w:rPr>
                <w:rtl w:val="0"/>
              </w:rPr>
            </w:r>
          </w:p>
        </w:tc>
        <w:tc>
          <w:tcPr>
            <w:vAlign w:val="center"/>
          </w:tcPr>
          <w:p w:rsidR="00000000" w:rsidDel="00000000" w:rsidP="00000000" w:rsidRDefault="00000000" w:rsidRPr="00000000" w14:paraId="00002182">
            <w:pPr>
              <w:ind w:left="0" w:hanging="2"/>
              <w:jc w:val="center"/>
              <w:rPr/>
            </w:pPr>
            <w:r w:rsidDel="00000000" w:rsidR="00000000" w:rsidRPr="00000000">
              <w:rPr>
                <w:rtl w:val="0"/>
              </w:rPr>
            </w:r>
          </w:p>
        </w:tc>
        <w:tc>
          <w:tcPr>
            <w:vAlign w:val="center"/>
          </w:tcPr>
          <w:p w:rsidR="00000000" w:rsidDel="00000000" w:rsidP="00000000" w:rsidRDefault="00000000" w:rsidRPr="00000000" w14:paraId="000021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84">
            <w:pPr>
              <w:ind w:left="0" w:hanging="2"/>
              <w:jc w:val="center"/>
              <w:rPr/>
            </w:pPr>
            <w:r w:rsidDel="00000000" w:rsidR="00000000" w:rsidRPr="00000000">
              <w:rPr>
                <w:rtl w:val="0"/>
              </w:rPr>
              <w:t xml:space="preserve">(a)(2)(iii)</w:t>
            </w:r>
          </w:p>
        </w:tc>
        <w:tc>
          <w:tcPr>
            <w:vAlign w:val="center"/>
          </w:tcPr>
          <w:p w:rsidR="00000000" w:rsidDel="00000000" w:rsidP="00000000" w:rsidRDefault="00000000" w:rsidRPr="00000000" w14:paraId="00002185">
            <w:pPr>
              <w:ind w:left="0" w:hanging="2"/>
              <w:rPr/>
            </w:pPr>
            <w:r w:rsidDel="00000000" w:rsidR="00000000" w:rsidRPr="00000000">
              <w:rPr>
                <w:rtl w:val="0"/>
              </w:rPr>
              <w:t xml:space="preserve">Starting.</w:t>
            </w:r>
          </w:p>
        </w:tc>
        <w:tc>
          <w:tcPr>
            <w:vAlign w:val="center"/>
          </w:tcPr>
          <w:p w:rsidR="00000000" w:rsidDel="00000000" w:rsidP="00000000" w:rsidRDefault="00000000" w:rsidRPr="00000000" w14:paraId="00002186">
            <w:pPr>
              <w:ind w:left="0" w:hanging="2"/>
              <w:jc w:val="center"/>
              <w:rPr/>
            </w:pPr>
            <w:r w:rsidDel="00000000" w:rsidR="00000000" w:rsidRPr="00000000">
              <w:rPr>
                <w:rtl w:val="0"/>
              </w:rPr>
            </w:r>
          </w:p>
        </w:tc>
        <w:tc>
          <w:tcPr>
            <w:vAlign w:val="center"/>
          </w:tcPr>
          <w:p w:rsidR="00000000" w:rsidDel="00000000" w:rsidP="00000000" w:rsidRDefault="00000000" w:rsidRPr="00000000" w14:paraId="00002187">
            <w:pPr>
              <w:ind w:left="0" w:hanging="2"/>
              <w:rPr/>
            </w:pPr>
            <w:r w:rsidDel="00000000" w:rsidR="00000000" w:rsidRPr="00000000">
              <w:rPr>
                <w:rtl w:val="0"/>
              </w:rPr>
            </w:r>
          </w:p>
        </w:tc>
        <w:tc>
          <w:tcPr>
            <w:vAlign w:val="center"/>
          </w:tcPr>
          <w:p w:rsidR="00000000" w:rsidDel="00000000" w:rsidP="00000000" w:rsidRDefault="00000000" w:rsidRPr="00000000" w14:paraId="00002188">
            <w:pPr>
              <w:ind w:left="0" w:hanging="2"/>
              <w:jc w:val="center"/>
              <w:rPr/>
            </w:pPr>
            <w:r w:rsidDel="00000000" w:rsidR="00000000" w:rsidRPr="00000000">
              <w:rPr>
                <w:rtl w:val="0"/>
              </w:rPr>
            </w:r>
          </w:p>
        </w:tc>
        <w:tc>
          <w:tcPr>
            <w:vAlign w:val="center"/>
          </w:tcPr>
          <w:p w:rsidR="00000000" w:rsidDel="00000000" w:rsidP="00000000" w:rsidRDefault="00000000" w:rsidRPr="00000000" w14:paraId="000021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8A">
            <w:pPr>
              <w:ind w:left="0" w:hanging="2"/>
              <w:jc w:val="center"/>
              <w:rPr/>
            </w:pPr>
            <w:r w:rsidDel="00000000" w:rsidR="00000000" w:rsidRPr="00000000">
              <w:rPr>
                <w:rtl w:val="0"/>
              </w:rPr>
              <w:t xml:space="preserve">(a)(2)(iv)</w:t>
            </w:r>
          </w:p>
        </w:tc>
        <w:tc>
          <w:tcPr>
            <w:vAlign w:val="center"/>
          </w:tcPr>
          <w:p w:rsidR="00000000" w:rsidDel="00000000" w:rsidP="00000000" w:rsidRDefault="00000000" w:rsidRPr="00000000" w14:paraId="0000218B">
            <w:pPr>
              <w:ind w:left="0" w:hanging="2"/>
              <w:rPr/>
            </w:pPr>
            <w:r w:rsidDel="00000000" w:rsidR="00000000" w:rsidRPr="00000000">
              <w:rPr>
                <w:rtl w:val="0"/>
              </w:rPr>
              <w:t xml:space="preserve">Taxi.</w:t>
            </w:r>
          </w:p>
        </w:tc>
        <w:tc>
          <w:tcPr>
            <w:vAlign w:val="center"/>
          </w:tcPr>
          <w:p w:rsidR="00000000" w:rsidDel="00000000" w:rsidP="00000000" w:rsidRDefault="00000000" w:rsidRPr="00000000" w14:paraId="0000218C">
            <w:pPr>
              <w:ind w:left="0" w:hanging="2"/>
              <w:jc w:val="center"/>
              <w:rPr/>
            </w:pPr>
            <w:r w:rsidDel="00000000" w:rsidR="00000000" w:rsidRPr="00000000">
              <w:rPr>
                <w:rtl w:val="0"/>
              </w:rPr>
            </w:r>
          </w:p>
        </w:tc>
        <w:tc>
          <w:tcPr>
            <w:vAlign w:val="center"/>
          </w:tcPr>
          <w:p w:rsidR="00000000" w:rsidDel="00000000" w:rsidP="00000000" w:rsidRDefault="00000000" w:rsidRPr="00000000" w14:paraId="0000218D">
            <w:pPr>
              <w:ind w:left="0" w:hanging="2"/>
              <w:rPr/>
            </w:pPr>
            <w:r w:rsidDel="00000000" w:rsidR="00000000" w:rsidRPr="00000000">
              <w:rPr>
                <w:rtl w:val="0"/>
              </w:rPr>
            </w:r>
          </w:p>
        </w:tc>
        <w:tc>
          <w:tcPr>
            <w:vAlign w:val="center"/>
          </w:tcPr>
          <w:p w:rsidR="00000000" w:rsidDel="00000000" w:rsidP="00000000" w:rsidRDefault="00000000" w:rsidRPr="00000000" w14:paraId="0000218E">
            <w:pPr>
              <w:ind w:left="0" w:hanging="2"/>
              <w:jc w:val="center"/>
              <w:rPr/>
            </w:pPr>
            <w:r w:rsidDel="00000000" w:rsidR="00000000" w:rsidRPr="00000000">
              <w:rPr>
                <w:rtl w:val="0"/>
              </w:rPr>
            </w:r>
          </w:p>
        </w:tc>
        <w:tc>
          <w:tcPr>
            <w:vAlign w:val="center"/>
          </w:tcPr>
          <w:p w:rsidR="00000000" w:rsidDel="00000000" w:rsidP="00000000" w:rsidRDefault="00000000" w:rsidRPr="00000000" w14:paraId="000021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90">
            <w:pPr>
              <w:ind w:left="0" w:hanging="2"/>
              <w:jc w:val="center"/>
              <w:rPr/>
            </w:pPr>
            <w:r w:rsidDel="00000000" w:rsidR="00000000" w:rsidRPr="00000000">
              <w:rPr>
                <w:rtl w:val="0"/>
              </w:rPr>
              <w:t xml:space="preserve">(a)(2)(v)</w:t>
            </w:r>
          </w:p>
        </w:tc>
        <w:tc>
          <w:tcPr>
            <w:vAlign w:val="center"/>
          </w:tcPr>
          <w:p w:rsidR="00000000" w:rsidDel="00000000" w:rsidP="00000000" w:rsidRDefault="00000000" w:rsidRPr="00000000" w14:paraId="00002191">
            <w:pPr>
              <w:ind w:left="0" w:hanging="2"/>
              <w:rPr/>
            </w:pPr>
            <w:r w:rsidDel="00000000" w:rsidR="00000000" w:rsidRPr="00000000">
              <w:rPr>
                <w:rtl w:val="0"/>
              </w:rPr>
              <w:t xml:space="preserve">Pre take-off checks.</w:t>
            </w:r>
          </w:p>
        </w:tc>
        <w:tc>
          <w:tcPr>
            <w:vAlign w:val="center"/>
          </w:tcPr>
          <w:p w:rsidR="00000000" w:rsidDel="00000000" w:rsidP="00000000" w:rsidRDefault="00000000" w:rsidRPr="00000000" w14:paraId="00002192">
            <w:pPr>
              <w:ind w:left="0" w:hanging="2"/>
              <w:jc w:val="center"/>
              <w:rPr/>
            </w:pPr>
            <w:r w:rsidDel="00000000" w:rsidR="00000000" w:rsidRPr="00000000">
              <w:rPr>
                <w:rtl w:val="0"/>
              </w:rPr>
            </w:r>
          </w:p>
        </w:tc>
        <w:tc>
          <w:tcPr>
            <w:vAlign w:val="center"/>
          </w:tcPr>
          <w:p w:rsidR="00000000" w:rsidDel="00000000" w:rsidP="00000000" w:rsidRDefault="00000000" w:rsidRPr="00000000" w14:paraId="00002193">
            <w:pPr>
              <w:ind w:left="0" w:hanging="2"/>
              <w:rPr/>
            </w:pPr>
            <w:r w:rsidDel="00000000" w:rsidR="00000000" w:rsidRPr="00000000">
              <w:rPr>
                <w:rtl w:val="0"/>
              </w:rPr>
            </w:r>
          </w:p>
        </w:tc>
        <w:tc>
          <w:tcPr>
            <w:vAlign w:val="center"/>
          </w:tcPr>
          <w:p w:rsidR="00000000" w:rsidDel="00000000" w:rsidP="00000000" w:rsidRDefault="00000000" w:rsidRPr="00000000" w14:paraId="00002194">
            <w:pPr>
              <w:ind w:left="0" w:hanging="2"/>
              <w:jc w:val="center"/>
              <w:rPr/>
            </w:pPr>
            <w:r w:rsidDel="00000000" w:rsidR="00000000" w:rsidRPr="00000000">
              <w:rPr>
                <w:rtl w:val="0"/>
              </w:rPr>
            </w:r>
          </w:p>
        </w:tc>
        <w:tc>
          <w:tcPr>
            <w:vAlign w:val="center"/>
          </w:tcPr>
          <w:p w:rsidR="00000000" w:rsidDel="00000000" w:rsidP="00000000" w:rsidRDefault="00000000" w:rsidRPr="00000000" w14:paraId="0000219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96">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2197">
            <w:pPr>
              <w:ind w:left="0" w:hanging="2"/>
              <w:rPr/>
            </w:pPr>
            <w:r w:rsidDel="00000000" w:rsidR="00000000" w:rsidRPr="00000000">
              <w:rPr>
                <w:rtl w:val="0"/>
              </w:rPr>
              <w:t xml:space="preserve">Take-off</w:t>
            </w:r>
          </w:p>
        </w:tc>
        <w:tc>
          <w:tcPr>
            <w:vAlign w:val="center"/>
          </w:tcPr>
          <w:p w:rsidR="00000000" w:rsidDel="00000000" w:rsidP="00000000" w:rsidRDefault="00000000" w:rsidRPr="00000000" w14:paraId="00002198">
            <w:pPr>
              <w:ind w:left="0" w:hanging="2"/>
              <w:jc w:val="center"/>
              <w:rPr/>
            </w:pPr>
            <w:r w:rsidDel="00000000" w:rsidR="00000000" w:rsidRPr="00000000">
              <w:rPr>
                <w:rtl w:val="0"/>
              </w:rPr>
            </w:r>
          </w:p>
        </w:tc>
        <w:tc>
          <w:tcPr>
            <w:vAlign w:val="center"/>
          </w:tcPr>
          <w:p w:rsidR="00000000" w:rsidDel="00000000" w:rsidP="00000000" w:rsidRDefault="00000000" w:rsidRPr="00000000" w14:paraId="00002199">
            <w:pPr>
              <w:ind w:left="0" w:hanging="2"/>
              <w:rPr/>
            </w:pPr>
            <w:r w:rsidDel="00000000" w:rsidR="00000000" w:rsidRPr="00000000">
              <w:rPr>
                <w:rtl w:val="0"/>
              </w:rPr>
            </w:r>
          </w:p>
        </w:tc>
        <w:tc>
          <w:tcPr>
            <w:vAlign w:val="center"/>
          </w:tcPr>
          <w:p w:rsidR="00000000" w:rsidDel="00000000" w:rsidP="00000000" w:rsidRDefault="00000000" w:rsidRPr="00000000" w14:paraId="0000219A">
            <w:pPr>
              <w:ind w:left="0" w:hanging="2"/>
              <w:jc w:val="center"/>
              <w:rPr/>
            </w:pPr>
            <w:r w:rsidDel="00000000" w:rsidR="00000000" w:rsidRPr="00000000">
              <w:rPr>
                <w:rtl w:val="0"/>
              </w:rPr>
            </w:r>
          </w:p>
        </w:tc>
        <w:tc>
          <w:tcPr>
            <w:vAlign w:val="center"/>
          </w:tcPr>
          <w:p w:rsidR="00000000" w:rsidDel="00000000" w:rsidP="00000000" w:rsidRDefault="00000000" w:rsidRPr="00000000" w14:paraId="0000219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9C">
            <w:pPr>
              <w:ind w:left="0" w:hanging="2"/>
              <w:jc w:val="center"/>
              <w:rPr/>
            </w:pPr>
            <w:r w:rsidDel="00000000" w:rsidR="00000000" w:rsidRPr="00000000">
              <w:rPr>
                <w:rtl w:val="0"/>
              </w:rPr>
              <w:t xml:space="preserve">(a)(3)(i)</w:t>
            </w:r>
          </w:p>
        </w:tc>
        <w:tc>
          <w:tcPr>
            <w:vAlign w:val="center"/>
          </w:tcPr>
          <w:p w:rsidR="00000000" w:rsidDel="00000000" w:rsidP="00000000" w:rsidRDefault="00000000" w:rsidRPr="00000000" w14:paraId="0000219D">
            <w:pPr>
              <w:ind w:left="0" w:hanging="2"/>
              <w:rPr/>
            </w:pPr>
            <w:r w:rsidDel="00000000" w:rsidR="00000000" w:rsidRPr="00000000">
              <w:rPr>
                <w:rtl w:val="0"/>
              </w:rPr>
              <w:t xml:space="preserve">Normal.</w:t>
            </w:r>
          </w:p>
        </w:tc>
        <w:tc>
          <w:tcPr>
            <w:vAlign w:val="center"/>
          </w:tcPr>
          <w:p w:rsidR="00000000" w:rsidDel="00000000" w:rsidP="00000000" w:rsidRDefault="00000000" w:rsidRPr="00000000" w14:paraId="0000219E">
            <w:pPr>
              <w:ind w:left="0" w:hanging="2"/>
              <w:jc w:val="center"/>
              <w:rPr/>
            </w:pPr>
            <w:r w:rsidDel="00000000" w:rsidR="00000000" w:rsidRPr="00000000">
              <w:rPr>
                <w:rtl w:val="0"/>
              </w:rPr>
            </w:r>
          </w:p>
        </w:tc>
        <w:tc>
          <w:tcPr>
            <w:vAlign w:val="center"/>
          </w:tcPr>
          <w:p w:rsidR="00000000" w:rsidDel="00000000" w:rsidP="00000000" w:rsidRDefault="00000000" w:rsidRPr="00000000" w14:paraId="0000219F">
            <w:pPr>
              <w:ind w:left="0" w:hanging="2"/>
              <w:rPr/>
            </w:pPr>
            <w:r w:rsidDel="00000000" w:rsidR="00000000" w:rsidRPr="00000000">
              <w:rPr>
                <w:rtl w:val="0"/>
              </w:rPr>
            </w:r>
          </w:p>
        </w:tc>
        <w:tc>
          <w:tcPr>
            <w:vAlign w:val="center"/>
          </w:tcPr>
          <w:p w:rsidR="00000000" w:rsidDel="00000000" w:rsidP="00000000" w:rsidRDefault="00000000" w:rsidRPr="00000000" w14:paraId="000021A0">
            <w:pPr>
              <w:ind w:left="0" w:hanging="2"/>
              <w:jc w:val="center"/>
              <w:rPr/>
            </w:pPr>
            <w:r w:rsidDel="00000000" w:rsidR="00000000" w:rsidRPr="00000000">
              <w:rPr>
                <w:rtl w:val="0"/>
              </w:rPr>
            </w:r>
          </w:p>
        </w:tc>
        <w:tc>
          <w:tcPr>
            <w:vAlign w:val="center"/>
          </w:tcPr>
          <w:p w:rsidR="00000000" w:rsidDel="00000000" w:rsidP="00000000" w:rsidRDefault="00000000" w:rsidRPr="00000000" w14:paraId="000021A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A2">
            <w:pPr>
              <w:ind w:left="0" w:hanging="2"/>
              <w:jc w:val="center"/>
              <w:rPr/>
            </w:pPr>
            <w:r w:rsidDel="00000000" w:rsidR="00000000" w:rsidRPr="00000000">
              <w:rPr>
                <w:rtl w:val="0"/>
              </w:rPr>
              <w:t xml:space="preserve">(a)(3)(ii)</w:t>
            </w:r>
          </w:p>
        </w:tc>
        <w:tc>
          <w:tcPr>
            <w:vAlign w:val="center"/>
          </w:tcPr>
          <w:p w:rsidR="00000000" w:rsidDel="00000000" w:rsidP="00000000" w:rsidRDefault="00000000" w:rsidRPr="00000000" w14:paraId="000021A3">
            <w:pPr>
              <w:ind w:left="0" w:hanging="2"/>
              <w:rPr/>
            </w:pPr>
            <w:r w:rsidDel="00000000" w:rsidR="00000000" w:rsidRPr="00000000">
              <w:rPr>
                <w:rtl w:val="0"/>
              </w:rPr>
              <w:t xml:space="preserve">Crosswind.</w:t>
            </w:r>
          </w:p>
        </w:tc>
        <w:tc>
          <w:tcPr>
            <w:vAlign w:val="center"/>
          </w:tcPr>
          <w:p w:rsidR="00000000" w:rsidDel="00000000" w:rsidP="00000000" w:rsidRDefault="00000000" w:rsidRPr="00000000" w14:paraId="000021A4">
            <w:pPr>
              <w:ind w:left="0" w:hanging="2"/>
              <w:jc w:val="center"/>
              <w:rPr/>
            </w:pPr>
            <w:r w:rsidDel="00000000" w:rsidR="00000000" w:rsidRPr="00000000">
              <w:rPr>
                <w:rtl w:val="0"/>
              </w:rPr>
            </w:r>
          </w:p>
        </w:tc>
        <w:tc>
          <w:tcPr>
            <w:vAlign w:val="center"/>
          </w:tcPr>
          <w:p w:rsidR="00000000" w:rsidDel="00000000" w:rsidP="00000000" w:rsidRDefault="00000000" w:rsidRPr="00000000" w14:paraId="000021A5">
            <w:pPr>
              <w:ind w:left="0" w:hanging="2"/>
              <w:rPr/>
            </w:pPr>
            <w:r w:rsidDel="00000000" w:rsidR="00000000" w:rsidRPr="00000000">
              <w:rPr>
                <w:rtl w:val="0"/>
              </w:rPr>
            </w:r>
          </w:p>
        </w:tc>
        <w:tc>
          <w:tcPr>
            <w:vAlign w:val="center"/>
          </w:tcPr>
          <w:p w:rsidR="00000000" w:rsidDel="00000000" w:rsidP="00000000" w:rsidRDefault="00000000" w:rsidRPr="00000000" w14:paraId="000021A6">
            <w:pPr>
              <w:ind w:left="0" w:hanging="2"/>
              <w:jc w:val="center"/>
              <w:rPr/>
            </w:pPr>
            <w:r w:rsidDel="00000000" w:rsidR="00000000" w:rsidRPr="00000000">
              <w:rPr>
                <w:rtl w:val="0"/>
              </w:rPr>
            </w:r>
          </w:p>
        </w:tc>
        <w:tc>
          <w:tcPr>
            <w:vAlign w:val="center"/>
          </w:tcPr>
          <w:p w:rsidR="00000000" w:rsidDel="00000000" w:rsidP="00000000" w:rsidRDefault="00000000" w:rsidRPr="00000000" w14:paraId="000021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A8">
            <w:pPr>
              <w:ind w:left="0" w:hanging="2"/>
              <w:jc w:val="center"/>
              <w:rPr/>
            </w:pPr>
            <w:r w:rsidDel="00000000" w:rsidR="00000000" w:rsidRPr="00000000">
              <w:rPr>
                <w:rtl w:val="0"/>
              </w:rPr>
              <w:t xml:space="preserve">(a)(3)(iii)</w:t>
            </w:r>
          </w:p>
        </w:tc>
        <w:tc>
          <w:tcPr>
            <w:vAlign w:val="center"/>
          </w:tcPr>
          <w:p w:rsidR="00000000" w:rsidDel="00000000" w:rsidP="00000000" w:rsidRDefault="00000000" w:rsidRPr="00000000" w14:paraId="000021A9">
            <w:pPr>
              <w:ind w:left="0" w:hanging="2"/>
              <w:rPr/>
            </w:pPr>
            <w:r w:rsidDel="00000000" w:rsidR="00000000" w:rsidRPr="00000000">
              <w:rPr>
                <w:rtl w:val="0"/>
              </w:rPr>
              <w:t xml:space="preserve">Rejected.</w:t>
            </w:r>
          </w:p>
        </w:tc>
        <w:tc>
          <w:tcPr>
            <w:vAlign w:val="center"/>
          </w:tcPr>
          <w:p w:rsidR="00000000" w:rsidDel="00000000" w:rsidP="00000000" w:rsidRDefault="00000000" w:rsidRPr="00000000" w14:paraId="000021AA">
            <w:pPr>
              <w:ind w:left="0" w:hanging="2"/>
              <w:jc w:val="center"/>
              <w:rPr/>
            </w:pPr>
            <w:r w:rsidDel="00000000" w:rsidR="00000000" w:rsidRPr="00000000">
              <w:rPr>
                <w:rtl w:val="0"/>
              </w:rPr>
            </w:r>
          </w:p>
        </w:tc>
        <w:tc>
          <w:tcPr>
            <w:vAlign w:val="center"/>
          </w:tcPr>
          <w:p w:rsidR="00000000" w:rsidDel="00000000" w:rsidP="00000000" w:rsidRDefault="00000000" w:rsidRPr="00000000" w14:paraId="000021AB">
            <w:pPr>
              <w:ind w:left="0" w:hanging="2"/>
              <w:rPr/>
            </w:pPr>
            <w:r w:rsidDel="00000000" w:rsidR="00000000" w:rsidRPr="00000000">
              <w:rPr>
                <w:rtl w:val="0"/>
              </w:rPr>
            </w:r>
          </w:p>
        </w:tc>
        <w:tc>
          <w:tcPr>
            <w:vAlign w:val="center"/>
          </w:tcPr>
          <w:p w:rsidR="00000000" w:rsidDel="00000000" w:rsidP="00000000" w:rsidRDefault="00000000" w:rsidRPr="00000000" w14:paraId="000021AC">
            <w:pPr>
              <w:ind w:left="0" w:hanging="2"/>
              <w:jc w:val="center"/>
              <w:rPr/>
            </w:pPr>
            <w:r w:rsidDel="00000000" w:rsidR="00000000" w:rsidRPr="00000000">
              <w:rPr>
                <w:rtl w:val="0"/>
              </w:rPr>
            </w:r>
          </w:p>
        </w:tc>
        <w:tc>
          <w:tcPr>
            <w:vAlign w:val="center"/>
          </w:tcPr>
          <w:p w:rsidR="00000000" w:rsidDel="00000000" w:rsidP="00000000" w:rsidRDefault="00000000" w:rsidRPr="00000000" w14:paraId="000021A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AE">
            <w:pPr>
              <w:ind w:left="0" w:hanging="2"/>
              <w:jc w:val="center"/>
              <w:rPr/>
            </w:pPr>
            <w:r w:rsidDel="00000000" w:rsidR="00000000" w:rsidRPr="00000000">
              <w:rPr>
                <w:rtl w:val="0"/>
              </w:rPr>
              <w:t xml:space="preserve">(a)(3)(iv)</w:t>
            </w:r>
          </w:p>
        </w:tc>
        <w:tc>
          <w:tcPr>
            <w:vAlign w:val="center"/>
          </w:tcPr>
          <w:p w:rsidR="00000000" w:rsidDel="00000000" w:rsidP="00000000" w:rsidRDefault="00000000" w:rsidRPr="00000000" w14:paraId="000021AF">
            <w:pPr>
              <w:ind w:left="0" w:hanging="2"/>
              <w:rPr/>
            </w:pPr>
            <w:r w:rsidDel="00000000" w:rsidR="00000000" w:rsidRPr="00000000">
              <w:rPr>
                <w:rtl w:val="0"/>
              </w:rPr>
              <w:t xml:space="preserve">Power failure after V1.</w:t>
            </w:r>
          </w:p>
        </w:tc>
        <w:tc>
          <w:tcPr>
            <w:vAlign w:val="center"/>
          </w:tcPr>
          <w:p w:rsidR="00000000" w:rsidDel="00000000" w:rsidP="00000000" w:rsidRDefault="00000000" w:rsidRPr="00000000" w14:paraId="000021B0">
            <w:pPr>
              <w:ind w:left="0" w:hanging="2"/>
              <w:jc w:val="center"/>
              <w:rPr/>
            </w:pPr>
            <w:r w:rsidDel="00000000" w:rsidR="00000000" w:rsidRPr="00000000">
              <w:rPr>
                <w:rtl w:val="0"/>
              </w:rPr>
            </w:r>
          </w:p>
        </w:tc>
        <w:tc>
          <w:tcPr>
            <w:vAlign w:val="center"/>
          </w:tcPr>
          <w:p w:rsidR="00000000" w:rsidDel="00000000" w:rsidP="00000000" w:rsidRDefault="00000000" w:rsidRPr="00000000" w14:paraId="000021B1">
            <w:pPr>
              <w:ind w:left="0" w:hanging="2"/>
              <w:rPr/>
            </w:pPr>
            <w:r w:rsidDel="00000000" w:rsidR="00000000" w:rsidRPr="00000000">
              <w:rPr>
                <w:rtl w:val="0"/>
              </w:rPr>
            </w:r>
          </w:p>
        </w:tc>
        <w:tc>
          <w:tcPr>
            <w:vAlign w:val="center"/>
          </w:tcPr>
          <w:p w:rsidR="00000000" w:rsidDel="00000000" w:rsidP="00000000" w:rsidRDefault="00000000" w:rsidRPr="00000000" w14:paraId="000021B2">
            <w:pPr>
              <w:ind w:left="0" w:hanging="2"/>
              <w:jc w:val="center"/>
              <w:rPr/>
            </w:pPr>
            <w:r w:rsidDel="00000000" w:rsidR="00000000" w:rsidRPr="00000000">
              <w:rPr>
                <w:rtl w:val="0"/>
              </w:rPr>
            </w:r>
          </w:p>
        </w:tc>
        <w:tc>
          <w:tcPr>
            <w:vAlign w:val="center"/>
          </w:tcPr>
          <w:p w:rsidR="00000000" w:rsidDel="00000000" w:rsidP="00000000" w:rsidRDefault="00000000" w:rsidRPr="00000000" w14:paraId="000021B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B4">
            <w:pPr>
              <w:ind w:left="0" w:hanging="2"/>
              <w:jc w:val="center"/>
              <w:rPr/>
            </w:pPr>
            <w:r w:rsidDel="00000000" w:rsidR="00000000" w:rsidRPr="00000000">
              <w:rPr>
                <w:rtl w:val="0"/>
              </w:rPr>
              <w:t xml:space="preserve">(a)(3)(v)</w:t>
            </w:r>
          </w:p>
        </w:tc>
        <w:tc>
          <w:tcPr>
            <w:vAlign w:val="center"/>
          </w:tcPr>
          <w:p w:rsidR="00000000" w:rsidDel="00000000" w:rsidP="00000000" w:rsidRDefault="00000000" w:rsidRPr="00000000" w14:paraId="000021B5">
            <w:pPr>
              <w:ind w:left="0" w:hanging="2"/>
              <w:rPr/>
            </w:pPr>
            <w:r w:rsidDel="00000000" w:rsidR="00000000" w:rsidRPr="00000000">
              <w:rPr>
                <w:rtl w:val="0"/>
              </w:rPr>
              <w:t xml:space="preserve">Lower than standard minimum, if applicable to type of operation to be conducted.</w:t>
            </w:r>
          </w:p>
        </w:tc>
        <w:tc>
          <w:tcPr>
            <w:vAlign w:val="center"/>
          </w:tcPr>
          <w:p w:rsidR="00000000" w:rsidDel="00000000" w:rsidP="00000000" w:rsidRDefault="00000000" w:rsidRPr="00000000" w14:paraId="000021B6">
            <w:pPr>
              <w:ind w:left="0" w:hanging="2"/>
              <w:jc w:val="center"/>
              <w:rPr/>
            </w:pPr>
            <w:r w:rsidDel="00000000" w:rsidR="00000000" w:rsidRPr="00000000">
              <w:rPr>
                <w:rtl w:val="0"/>
              </w:rPr>
            </w:r>
          </w:p>
        </w:tc>
        <w:tc>
          <w:tcPr>
            <w:vAlign w:val="center"/>
          </w:tcPr>
          <w:p w:rsidR="00000000" w:rsidDel="00000000" w:rsidP="00000000" w:rsidRDefault="00000000" w:rsidRPr="00000000" w14:paraId="000021B7">
            <w:pPr>
              <w:ind w:left="0" w:hanging="2"/>
              <w:rPr/>
            </w:pPr>
            <w:r w:rsidDel="00000000" w:rsidR="00000000" w:rsidRPr="00000000">
              <w:rPr>
                <w:rtl w:val="0"/>
              </w:rPr>
            </w:r>
          </w:p>
        </w:tc>
        <w:tc>
          <w:tcPr>
            <w:vAlign w:val="center"/>
          </w:tcPr>
          <w:p w:rsidR="00000000" w:rsidDel="00000000" w:rsidP="00000000" w:rsidRDefault="00000000" w:rsidRPr="00000000" w14:paraId="000021B8">
            <w:pPr>
              <w:ind w:left="0" w:hanging="2"/>
              <w:jc w:val="center"/>
              <w:rPr/>
            </w:pPr>
            <w:r w:rsidDel="00000000" w:rsidR="00000000" w:rsidRPr="00000000">
              <w:rPr>
                <w:rtl w:val="0"/>
              </w:rPr>
            </w:r>
          </w:p>
        </w:tc>
        <w:tc>
          <w:tcPr>
            <w:vAlign w:val="center"/>
          </w:tcPr>
          <w:p w:rsidR="00000000" w:rsidDel="00000000" w:rsidP="00000000" w:rsidRDefault="00000000" w:rsidRPr="00000000" w14:paraId="000021B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BA">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21BB">
            <w:pPr>
              <w:ind w:left="0" w:hanging="2"/>
              <w:rPr/>
            </w:pPr>
            <w:r w:rsidDel="00000000" w:rsidR="00000000" w:rsidRPr="00000000">
              <w:rPr>
                <w:rtl w:val="0"/>
              </w:rPr>
              <w:t xml:space="preserve">Climb</w:t>
            </w:r>
          </w:p>
        </w:tc>
        <w:tc>
          <w:tcPr>
            <w:vAlign w:val="center"/>
          </w:tcPr>
          <w:p w:rsidR="00000000" w:rsidDel="00000000" w:rsidP="00000000" w:rsidRDefault="00000000" w:rsidRPr="00000000" w14:paraId="000021BC">
            <w:pPr>
              <w:ind w:left="0" w:hanging="2"/>
              <w:jc w:val="center"/>
              <w:rPr/>
            </w:pPr>
            <w:r w:rsidDel="00000000" w:rsidR="00000000" w:rsidRPr="00000000">
              <w:rPr>
                <w:rtl w:val="0"/>
              </w:rPr>
            </w:r>
          </w:p>
        </w:tc>
        <w:tc>
          <w:tcPr>
            <w:vAlign w:val="center"/>
          </w:tcPr>
          <w:p w:rsidR="00000000" w:rsidDel="00000000" w:rsidP="00000000" w:rsidRDefault="00000000" w:rsidRPr="00000000" w14:paraId="000021BD">
            <w:pPr>
              <w:ind w:left="0" w:hanging="2"/>
              <w:rPr/>
            </w:pPr>
            <w:r w:rsidDel="00000000" w:rsidR="00000000" w:rsidRPr="00000000">
              <w:rPr>
                <w:rtl w:val="0"/>
              </w:rPr>
            </w:r>
          </w:p>
        </w:tc>
        <w:tc>
          <w:tcPr>
            <w:vAlign w:val="center"/>
          </w:tcPr>
          <w:p w:rsidR="00000000" w:rsidDel="00000000" w:rsidP="00000000" w:rsidRDefault="00000000" w:rsidRPr="00000000" w14:paraId="000021BE">
            <w:pPr>
              <w:ind w:left="0" w:hanging="2"/>
              <w:jc w:val="center"/>
              <w:rPr/>
            </w:pPr>
            <w:r w:rsidDel="00000000" w:rsidR="00000000" w:rsidRPr="00000000">
              <w:rPr>
                <w:rtl w:val="0"/>
              </w:rPr>
            </w:r>
          </w:p>
        </w:tc>
        <w:tc>
          <w:tcPr>
            <w:vAlign w:val="center"/>
          </w:tcPr>
          <w:p w:rsidR="00000000" w:rsidDel="00000000" w:rsidP="00000000" w:rsidRDefault="00000000" w:rsidRPr="00000000" w14:paraId="000021B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C0">
            <w:pPr>
              <w:ind w:left="0" w:hanging="2"/>
              <w:jc w:val="center"/>
              <w:rPr/>
            </w:pPr>
            <w:r w:rsidDel="00000000" w:rsidR="00000000" w:rsidRPr="00000000">
              <w:rPr>
                <w:rtl w:val="0"/>
              </w:rPr>
              <w:t xml:space="preserve">(a)(4)(i)</w:t>
            </w:r>
          </w:p>
        </w:tc>
        <w:tc>
          <w:tcPr>
            <w:vAlign w:val="center"/>
          </w:tcPr>
          <w:p w:rsidR="00000000" w:rsidDel="00000000" w:rsidP="00000000" w:rsidRDefault="00000000" w:rsidRPr="00000000" w14:paraId="000021C1">
            <w:pPr>
              <w:ind w:left="0" w:hanging="2"/>
              <w:rPr/>
            </w:pPr>
            <w:r w:rsidDel="00000000" w:rsidR="00000000" w:rsidRPr="00000000">
              <w:rPr>
                <w:rtl w:val="0"/>
              </w:rPr>
              <w:t xml:space="preserve">Normal</w:t>
            </w:r>
          </w:p>
        </w:tc>
        <w:tc>
          <w:tcPr>
            <w:vAlign w:val="center"/>
          </w:tcPr>
          <w:p w:rsidR="00000000" w:rsidDel="00000000" w:rsidP="00000000" w:rsidRDefault="00000000" w:rsidRPr="00000000" w14:paraId="000021C2">
            <w:pPr>
              <w:ind w:left="0" w:hanging="2"/>
              <w:jc w:val="center"/>
              <w:rPr/>
            </w:pPr>
            <w:r w:rsidDel="00000000" w:rsidR="00000000" w:rsidRPr="00000000">
              <w:rPr>
                <w:rtl w:val="0"/>
              </w:rPr>
            </w:r>
          </w:p>
        </w:tc>
        <w:tc>
          <w:tcPr>
            <w:vAlign w:val="center"/>
          </w:tcPr>
          <w:p w:rsidR="00000000" w:rsidDel="00000000" w:rsidP="00000000" w:rsidRDefault="00000000" w:rsidRPr="00000000" w14:paraId="000021C3">
            <w:pPr>
              <w:ind w:left="0" w:hanging="2"/>
              <w:rPr/>
            </w:pPr>
            <w:r w:rsidDel="00000000" w:rsidR="00000000" w:rsidRPr="00000000">
              <w:rPr>
                <w:rtl w:val="0"/>
              </w:rPr>
            </w:r>
          </w:p>
        </w:tc>
        <w:tc>
          <w:tcPr>
            <w:vAlign w:val="center"/>
          </w:tcPr>
          <w:p w:rsidR="00000000" w:rsidDel="00000000" w:rsidP="00000000" w:rsidRDefault="00000000" w:rsidRPr="00000000" w14:paraId="000021C4">
            <w:pPr>
              <w:ind w:left="0" w:hanging="2"/>
              <w:jc w:val="center"/>
              <w:rPr/>
            </w:pPr>
            <w:r w:rsidDel="00000000" w:rsidR="00000000" w:rsidRPr="00000000">
              <w:rPr>
                <w:rtl w:val="0"/>
              </w:rPr>
            </w:r>
          </w:p>
        </w:tc>
        <w:tc>
          <w:tcPr>
            <w:vAlign w:val="center"/>
          </w:tcPr>
          <w:p w:rsidR="00000000" w:rsidDel="00000000" w:rsidP="00000000" w:rsidRDefault="00000000" w:rsidRPr="00000000" w14:paraId="000021C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C6">
            <w:pPr>
              <w:ind w:left="0" w:hanging="2"/>
              <w:jc w:val="center"/>
              <w:rPr/>
            </w:pPr>
            <w:r w:rsidDel="00000000" w:rsidR="00000000" w:rsidRPr="00000000">
              <w:rPr>
                <w:rtl w:val="0"/>
              </w:rPr>
              <w:t xml:space="preserve">(a)(4)(ii)</w:t>
            </w:r>
          </w:p>
        </w:tc>
        <w:tc>
          <w:tcPr>
            <w:vAlign w:val="center"/>
          </w:tcPr>
          <w:p w:rsidR="00000000" w:rsidDel="00000000" w:rsidP="00000000" w:rsidRDefault="00000000" w:rsidRPr="00000000" w14:paraId="000021C7">
            <w:pPr>
              <w:ind w:left="0" w:hanging="2"/>
              <w:rPr/>
            </w:pPr>
            <w:r w:rsidDel="00000000" w:rsidR="00000000" w:rsidRPr="00000000">
              <w:rPr>
                <w:rtl w:val="0"/>
              </w:rPr>
              <w:t xml:space="preserve">One-engine inoperative during climb to en route altitude.</w:t>
            </w:r>
          </w:p>
        </w:tc>
        <w:tc>
          <w:tcPr>
            <w:vAlign w:val="center"/>
          </w:tcPr>
          <w:p w:rsidR="00000000" w:rsidDel="00000000" w:rsidP="00000000" w:rsidRDefault="00000000" w:rsidRPr="00000000" w14:paraId="000021C8">
            <w:pPr>
              <w:ind w:left="0" w:hanging="2"/>
              <w:jc w:val="center"/>
              <w:rPr/>
            </w:pPr>
            <w:r w:rsidDel="00000000" w:rsidR="00000000" w:rsidRPr="00000000">
              <w:rPr>
                <w:rtl w:val="0"/>
              </w:rPr>
            </w:r>
          </w:p>
        </w:tc>
        <w:tc>
          <w:tcPr>
            <w:vAlign w:val="center"/>
          </w:tcPr>
          <w:p w:rsidR="00000000" w:rsidDel="00000000" w:rsidP="00000000" w:rsidRDefault="00000000" w:rsidRPr="00000000" w14:paraId="000021C9">
            <w:pPr>
              <w:ind w:left="0" w:hanging="2"/>
              <w:rPr/>
            </w:pPr>
            <w:r w:rsidDel="00000000" w:rsidR="00000000" w:rsidRPr="00000000">
              <w:rPr>
                <w:rtl w:val="0"/>
              </w:rPr>
            </w:r>
          </w:p>
        </w:tc>
        <w:tc>
          <w:tcPr>
            <w:vAlign w:val="center"/>
          </w:tcPr>
          <w:p w:rsidR="00000000" w:rsidDel="00000000" w:rsidP="00000000" w:rsidRDefault="00000000" w:rsidRPr="00000000" w14:paraId="000021CA">
            <w:pPr>
              <w:ind w:left="0" w:hanging="2"/>
              <w:jc w:val="center"/>
              <w:rPr/>
            </w:pPr>
            <w:r w:rsidDel="00000000" w:rsidR="00000000" w:rsidRPr="00000000">
              <w:rPr>
                <w:rtl w:val="0"/>
              </w:rPr>
            </w:r>
          </w:p>
        </w:tc>
        <w:tc>
          <w:tcPr>
            <w:vAlign w:val="center"/>
          </w:tcPr>
          <w:p w:rsidR="00000000" w:rsidDel="00000000" w:rsidP="00000000" w:rsidRDefault="00000000" w:rsidRPr="00000000" w14:paraId="000021C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CC">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21CD">
            <w:pPr>
              <w:ind w:left="0" w:hanging="2"/>
              <w:rPr/>
            </w:pPr>
            <w:r w:rsidDel="00000000" w:rsidR="00000000" w:rsidRPr="00000000">
              <w:rPr>
                <w:rtl w:val="0"/>
              </w:rPr>
              <w:t xml:space="preserve">En route</w:t>
            </w:r>
          </w:p>
        </w:tc>
        <w:tc>
          <w:tcPr>
            <w:vAlign w:val="center"/>
          </w:tcPr>
          <w:p w:rsidR="00000000" w:rsidDel="00000000" w:rsidP="00000000" w:rsidRDefault="00000000" w:rsidRPr="00000000" w14:paraId="000021CE">
            <w:pPr>
              <w:ind w:left="0" w:hanging="2"/>
              <w:jc w:val="center"/>
              <w:rPr/>
            </w:pPr>
            <w:r w:rsidDel="00000000" w:rsidR="00000000" w:rsidRPr="00000000">
              <w:rPr>
                <w:rtl w:val="0"/>
              </w:rPr>
            </w:r>
          </w:p>
        </w:tc>
        <w:tc>
          <w:tcPr>
            <w:vAlign w:val="center"/>
          </w:tcPr>
          <w:p w:rsidR="00000000" w:rsidDel="00000000" w:rsidP="00000000" w:rsidRDefault="00000000" w:rsidRPr="00000000" w14:paraId="000021CF">
            <w:pPr>
              <w:ind w:left="0" w:hanging="2"/>
              <w:rPr/>
            </w:pPr>
            <w:r w:rsidDel="00000000" w:rsidR="00000000" w:rsidRPr="00000000">
              <w:rPr>
                <w:rtl w:val="0"/>
              </w:rPr>
            </w:r>
          </w:p>
        </w:tc>
        <w:tc>
          <w:tcPr>
            <w:vAlign w:val="center"/>
          </w:tcPr>
          <w:p w:rsidR="00000000" w:rsidDel="00000000" w:rsidP="00000000" w:rsidRDefault="00000000" w:rsidRPr="00000000" w14:paraId="000021D0">
            <w:pPr>
              <w:ind w:left="0" w:hanging="2"/>
              <w:jc w:val="center"/>
              <w:rPr/>
            </w:pPr>
            <w:r w:rsidDel="00000000" w:rsidR="00000000" w:rsidRPr="00000000">
              <w:rPr>
                <w:rtl w:val="0"/>
              </w:rPr>
            </w:r>
          </w:p>
        </w:tc>
        <w:tc>
          <w:tcPr>
            <w:vAlign w:val="center"/>
          </w:tcPr>
          <w:p w:rsidR="00000000" w:rsidDel="00000000" w:rsidP="00000000" w:rsidRDefault="00000000" w:rsidRPr="00000000" w14:paraId="000021D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D2">
            <w:pPr>
              <w:ind w:left="0" w:hanging="2"/>
              <w:jc w:val="center"/>
              <w:rPr/>
            </w:pPr>
            <w:r w:rsidDel="00000000" w:rsidR="00000000" w:rsidRPr="00000000">
              <w:rPr>
                <w:rtl w:val="0"/>
              </w:rPr>
              <w:t xml:space="preserve">(a)(5)(i)</w:t>
            </w:r>
          </w:p>
        </w:tc>
        <w:tc>
          <w:tcPr>
            <w:vAlign w:val="center"/>
          </w:tcPr>
          <w:p w:rsidR="00000000" w:rsidDel="00000000" w:rsidP="00000000" w:rsidRDefault="00000000" w:rsidRPr="00000000" w14:paraId="000021D3">
            <w:pPr>
              <w:ind w:left="0" w:hanging="2"/>
              <w:rPr/>
            </w:pPr>
            <w:r w:rsidDel="00000000" w:rsidR="00000000" w:rsidRPr="00000000">
              <w:rPr>
                <w:rtl w:val="0"/>
              </w:rPr>
              <w:t xml:space="preserve">Steep turns.</w:t>
            </w:r>
          </w:p>
        </w:tc>
        <w:tc>
          <w:tcPr>
            <w:vAlign w:val="center"/>
          </w:tcPr>
          <w:p w:rsidR="00000000" w:rsidDel="00000000" w:rsidP="00000000" w:rsidRDefault="00000000" w:rsidRPr="00000000" w14:paraId="000021D4">
            <w:pPr>
              <w:ind w:left="0" w:hanging="2"/>
              <w:jc w:val="center"/>
              <w:rPr/>
            </w:pPr>
            <w:r w:rsidDel="00000000" w:rsidR="00000000" w:rsidRPr="00000000">
              <w:rPr>
                <w:rtl w:val="0"/>
              </w:rPr>
            </w:r>
          </w:p>
        </w:tc>
        <w:tc>
          <w:tcPr>
            <w:vAlign w:val="center"/>
          </w:tcPr>
          <w:p w:rsidR="00000000" w:rsidDel="00000000" w:rsidP="00000000" w:rsidRDefault="00000000" w:rsidRPr="00000000" w14:paraId="000021D5">
            <w:pPr>
              <w:ind w:left="0" w:hanging="2"/>
              <w:rPr/>
            </w:pPr>
            <w:r w:rsidDel="00000000" w:rsidR="00000000" w:rsidRPr="00000000">
              <w:rPr>
                <w:rtl w:val="0"/>
              </w:rPr>
            </w:r>
          </w:p>
        </w:tc>
        <w:tc>
          <w:tcPr>
            <w:vAlign w:val="center"/>
          </w:tcPr>
          <w:p w:rsidR="00000000" w:rsidDel="00000000" w:rsidP="00000000" w:rsidRDefault="00000000" w:rsidRPr="00000000" w14:paraId="000021D6">
            <w:pPr>
              <w:ind w:left="0" w:hanging="2"/>
              <w:jc w:val="center"/>
              <w:rPr/>
            </w:pPr>
            <w:r w:rsidDel="00000000" w:rsidR="00000000" w:rsidRPr="00000000">
              <w:rPr>
                <w:rtl w:val="0"/>
              </w:rPr>
            </w:r>
          </w:p>
        </w:tc>
        <w:tc>
          <w:tcPr>
            <w:vAlign w:val="center"/>
          </w:tcPr>
          <w:p w:rsidR="00000000" w:rsidDel="00000000" w:rsidP="00000000" w:rsidRDefault="00000000" w:rsidRPr="00000000" w14:paraId="000021D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D8">
            <w:pPr>
              <w:ind w:left="0" w:hanging="2"/>
              <w:jc w:val="center"/>
              <w:rPr/>
            </w:pPr>
            <w:r w:rsidDel="00000000" w:rsidR="00000000" w:rsidRPr="00000000">
              <w:rPr>
                <w:rtl w:val="0"/>
              </w:rPr>
              <w:t xml:space="preserve">(a)(5)(ii)</w:t>
            </w:r>
          </w:p>
        </w:tc>
        <w:tc>
          <w:tcPr>
            <w:vAlign w:val="center"/>
          </w:tcPr>
          <w:p w:rsidR="00000000" w:rsidDel="00000000" w:rsidP="00000000" w:rsidRDefault="00000000" w:rsidRPr="00000000" w14:paraId="000021D9">
            <w:pPr>
              <w:ind w:left="0" w:hanging="2"/>
              <w:rPr/>
            </w:pPr>
            <w:r w:rsidDel="00000000" w:rsidR="00000000" w:rsidRPr="00000000">
              <w:rPr>
                <w:rtl w:val="0"/>
              </w:rPr>
              <w:t xml:space="preserve">Approaches to stalls (take-off, en route, and landing configurations).</w:t>
            </w:r>
          </w:p>
        </w:tc>
        <w:tc>
          <w:tcPr>
            <w:vAlign w:val="center"/>
          </w:tcPr>
          <w:p w:rsidR="00000000" w:rsidDel="00000000" w:rsidP="00000000" w:rsidRDefault="00000000" w:rsidRPr="00000000" w14:paraId="000021DA">
            <w:pPr>
              <w:ind w:left="0" w:hanging="2"/>
              <w:jc w:val="center"/>
              <w:rPr/>
            </w:pPr>
            <w:r w:rsidDel="00000000" w:rsidR="00000000" w:rsidRPr="00000000">
              <w:rPr>
                <w:rtl w:val="0"/>
              </w:rPr>
            </w:r>
          </w:p>
        </w:tc>
        <w:tc>
          <w:tcPr>
            <w:vAlign w:val="center"/>
          </w:tcPr>
          <w:p w:rsidR="00000000" w:rsidDel="00000000" w:rsidP="00000000" w:rsidRDefault="00000000" w:rsidRPr="00000000" w14:paraId="000021DB">
            <w:pPr>
              <w:ind w:left="0" w:hanging="2"/>
              <w:rPr/>
            </w:pPr>
            <w:r w:rsidDel="00000000" w:rsidR="00000000" w:rsidRPr="00000000">
              <w:rPr>
                <w:rtl w:val="0"/>
              </w:rPr>
            </w:r>
          </w:p>
        </w:tc>
        <w:tc>
          <w:tcPr>
            <w:vAlign w:val="center"/>
          </w:tcPr>
          <w:p w:rsidR="00000000" w:rsidDel="00000000" w:rsidP="00000000" w:rsidRDefault="00000000" w:rsidRPr="00000000" w14:paraId="000021DC">
            <w:pPr>
              <w:ind w:left="0" w:hanging="2"/>
              <w:jc w:val="center"/>
              <w:rPr/>
            </w:pPr>
            <w:r w:rsidDel="00000000" w:rsidR="00000000" w:rsidRPr="00000000">
              <w:rPr>
                <w:rtl w:val="0"/>
              </w:rPr>
            </w:r>
          </w:p>
        </w:tc>
        <w:tc>
          <w:tcPr>
            <w:vAlign w:val="center"/>
          </w:tcPr>
          <w:p w:rsidR="00000000" w:rsidDel="00000000" w:rsidP="00000000" w:rsidRDefault="00000000" w:rsidRPr="00000000" w14:paraId="000021D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DE">
            <w:pPr>
              <w:ind w:left="0" w:hanging="2"/>
              <w:jc w:val="center"/>
              <w:rPr/>
            </w:pPr>
            <w:r w:rsidDel="00000000" w:rsidR="00000000" w:rsidRPr="00000000">
              <w:rPr>
                <w:rtl w:val="0"/>
              </w:rPr>
              <w:t xml:space="preserve">(a)(5)(iii)</w:t>
            </w:r>
          </w:p>
        </w:tc>
        <w:tc>
          <w:tcPr>
            <w:vAlign w:val="center"/>
          </w:tcPr>
          <w:p w:rsidR="00000000" w:rsidDel="00000000" w:rsidP="00000000" w:rsidRDefault="00000000" w:rsidRPr="00000000" w14:paraId="000021DF">
            <w:pPr>
              <w:ind w:left="0" w:hanging="2"/>
              <w:rPr/>
            </w:pPr>
            <w:r w:rsidDel="00000000" w:rsidR="00000000" w:rsidRPr="00000000">
              <w:rPr>
                <w:rtl w:val="0"/>
              </w:rPr>
              <w:t xml:space="preserve">In-flight power unit shutdown.</w:t>
            </w:r>
          </w:p>
        </w:tc>
        <w:tc>
          <w:tcPr>
            <w:vAlign w:val="center"/>
          </w:tcPr>
          <w:p w:rsidR="00000000" w:rsidDel="00000000" w:rsidP="00000000" w:rsidRDefault="00000000" w:rsidRPr="00000000" w14:paraId="000021E0">
            <w:pPr>
              <w:ind w:left="0" w:hanging="2"/>
              <w:jc w:val="center"/>
              <w:rPr/>
            </w:pPr>
            <w:r w:rsidDel="00000000" w:rsidR="00000000" w:rsidRPr="00000000">
              <w:rPr>
                <w:rtl w:val="0"/>
              </w:rPr>
            </w:r>
          </w:p>
        </w:tc>
        <w:tc>
          <w:tcPr>
            <w:vAlign w:val="center"/>
          </w:tcPr>
          <w:p w:rsidR="00000000" w:rsidDel="00000000" w:rsidP="00000000" w:rsidRDefault="00000000" w:rsidRPr="00000000" w14:paraId="000021E1">
            <w:pPr>
              <w:ind w:left="0" w:hanging="2"/>
              <w:rPr/>
            </w:pPr>
            <w:r w:rsidDel="00000000" w:rsidR="00000000" w:rsidRPr="00000000">
              <w:rPr>
                <w:rtl w:val="0"/>
              </w:rPr>
            </w:r>
          </w:p>
        </w:tc>
        <w:tc>
          <w:tcPr>
            <w:vAlign w:val="center"/>
          </w:tcPr>
          <w:p w:rsidR="00000000" w:rsidDel="00000000" w:rsidP="00000000" w:rsidRDefault="00000000" w:rsidRPr="00000000" w14:paraId="000021E2">
            <w:pPr>
              <w:ind w:left="0" w:hanging="2"/>
              <w:jc w:val="center"/>
              <w:rPr/>
            </w:pPr>
            <w:r w:rsidDel="00000000" w:rsidR="00000000" w:rsidRPr="00000000">
              <w:rPr>
                <w:rtl w:val="0"/>
              </w:rPr>
            </w:r>
          </w:p>
        </w:tc>
        <w:tc>
          <w:tcPr>
            <w:vAlign w:val="center"/>
          </w:tcPr>
          <w:p w:rsidR="00000000" w:rsidDel="00000000" w:rsidP="00000000" w:rsidRDefault="00000000" w:rsidRPr="00000000" w14:paraId="000021E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E4">
            <w:pPr>
              <w:ind w:left="0" w:hanging="2"/>
              <w:jc w:val="center"/>
              <w:rPr/>
            </w:pPr>
            <w:r w:rsidDel="00000000" w:rsidR="00000000" w:rsidRPr="00000000">
              <w:rPr>
                <w:rtl w:val="0"/>
              </w:rPr>
              <w:t xml:space="preserve">(a)(5)(iv)</w:t>
            </w:r>
          </w:p>
        </w:tc>
        <w:tc>
          <w:tcPr>
            <w:vAlign w:val="center"/>
          </w:tcPr>
          <w:p w:rsidR="00000000" w:rsidDel="00000000" w:rsidP="00000000" w:rsidRDefault="00000000" w:rsidRPr="00000000" w14:paraId="000021E5">
            <w:pPr>
              <w:ind w:left="0" w:hanging="2"/>
              <w:rPr/>
            </w:pPr>
            <w:r w:rsidDel="00000000" w:rsidR="00000000" w:rsidRPr="00000000">
              <w:rPr>
                <w:rtl w:val="0"/>
              </w:rPr>
              <w:t xml:space="preserve">In-flight power unit restart.</w:t>
            </w:r>
          </w:p>
        </w:tc>
        <w:tc>
          <w:tcPr>
            <w:vAlign w:val="center"/>
          </w:tcPr>
          <w:p w:rsidR="00000000" w:rsidDel="00000000" w:rsidP="00000000" w:rsidRDefault="00000000" w:rsidRPr="00000000" w14:paraId="000021E6">
            <w:pPr>
              <w:ind w:left="0" w:hanging="2"/>
              <w:jc w:val="center"/>
              <w:rPr/>
            </w:pPr>
            <w:r w:rsidDel="00000000" w:rsidR="00000000" w:rsidRPr="00000000">
              <w:rPr>
                <w:rtl w:val="0"/>
              </w:rPr>
            </w:r>
          </w:p>
        </w:tc>
        <w:tc>
          <w:tcPr>
            <w:vAlign w:val="center"/>
          </w:tcPr>
          <w:p w:rsidR="00000000" w:rsidDel="00000000" w:rsidP="00000000" w:rsidRDefault="00000000" w:rsidRPr="00000000" w14:paraId="000021E7">
            <w:pPr>
              <w:ind w:left="0" w:hanging="2"/>
              <w:rPr/>
            </w:pPr>
            <w:r w:rsidDel="00000000" w:rsidR="00000000" w:rsidRPr="00000000">
              <w:rPr>
                <w:rtl w:val="0"/>
              </w:rPr>
            </w:r>
          </w:p>
        </w:tc>
        <w:tc>
          <w:tcPr>
            <w:vAlign w:val="center"/>
          </w:tcPr>
          <w:p w:rsidR="00000000" w:rsidDel="00000000" w:rsidP="00000000" w:rsidRDefault="00000000" w:rsidRPr="00000000" w14:paraId="000021E8">
            <w:pPr>
              <w:ind w:left="0" w:hanging="2"/>
              <w:jc w:val="center"/>
              <w:rPr/>
            </w:pPr>
            <w:r w:rsidDel="00000000" w:rsidR="00000000" w:rsidRPr="00000000">
              <w:rPr>
                <w:rtl w:val="0"/>
              </w:rPr>
            </w:r>
          </w:p>
        </w:tc>
        <w:tc>
          <w:tcPr>
            <w:vAlign w:val="center"/>
          </w:tcPr>
          <w:p w:rsidR="00000000" w:rsidDel="00000000" w:rsidP="00000000" w:rsidRDefault="00000000" w:rsidRPr="00000000" w14:paraId="000021E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EA">
            <w:pPr>
              <w:ind w:left="0" w:hanging="2"/>
              <w:jc w:val="center"/>
              <w:rPr/>
            </w:pPr>
            <w:r w:rsidDel="00000000" w:rsidR="00000000" w:rsidRPr="00000000">
              <w:rPr>
                <w:rtl w:val="0"/>
              </w:rPr>
              <w:t xml:space="preserve">(a)(5)(v)</w:t>
            </w:r>
          </w:p>
        </w:tc>
        <w:tc>
          <w:tcPr>
            <w:vAlign w:val="center"/>
          </w:tcPr>
          <w:p w:rsidR="00000000" w:rsidDel="00000000" w:rsidP="00000000" w:rsidRDefault="00000000" w:rsidRPr="00000000" w14:paraId="000021EB">
            <w:pPr>
              <w:ind w:left="0" w:hanging="2"/>
              <w:rPr/>
            </w:pPr>
            <w:r w:rsidDel="00000000" w:rsidR="00000000" w:rsidRPr="00000000">
              <w:rPr>
                <w:rtl w:val="0"/>
              </w:rPr>
              <w:t xml:space="preserve">High speed handling characteristics.</w:t>
            </w:r>
          </w:p>
        </w:tc>
        <w:tc>
          <w:tcPr>
            <w:vAlign w:val="center"/>
          </w:tcPr>
          <w:p w:rsidR="00000000" w:rsidDel="00000000" w:rsidP="00000000" w:rsidRDefault="00000000" w:rsidRPr="00000000" w14:paraId="000021EC">
            <w:pPr>
              <w:ind w:left="0" w:hanging="2"/>
              <w:jc w:val="center"/>
              <w:rPr/>
            </w:pPr>
            <w:r w:rsidDel="00000000" w:rsidR="00000000" w:rsidRPr="00000000">
              <w:rPr>
                <w:rtl w:val="0"/>
              </w:rPr>
            </w:r>
          </w:p>
        </w:tc>
        <w:tc>
          <w:tcPr>
            <w:vAlign w:val="center"/>
          </w:tcPr>
          <w:p w:rsidR="00000000" w:rsidDel="00000000" w:rsidP="00000000" w:rsidRDefault="00000000" w:rsidRPr="00000000" w14:paraId="000021ED">
            <w:pPr>
              <w:ind w:left="0" w:hanging="2"/>
              <w:rPr/>
            </w:pPr>
            <w:r w:rsidDel="00000000" w:rsidR="00000000" w:rsidRPr="00000000">
              <w:rPr>
                <w:rtl w:val="0"/>
              </w:rPr>
            </w:r>
          </w:p>
        </w:tc>
        <w:tc>
          <w:tcPr>
            <w:vAlign w:val="center"/>
          </w:tcPr>
          <w:p w:rsidR="00000000" w:rsidDel="00000000" w:rsidP="00000000" w:rsidRDefault="00000000" w:rsidRPr="00000000" w14:paraId="000021EE">
            <w:pPr>
              <w:ind w:left="0" w:hanging="2"/>
              <w:jc w:val="center"/>
              <w:rPr/>
            </w:pPr>
            <w:r w:rsidDel="00000000" w:rsidR="00000000" w:rsidRPr="00000000">
              <w:rPr>
                <w:rtl w:val="0"/>
              </w:rPr>
            </w:r>
          </w:p>
        </w:tc>
        <w:tc>
          <w:tcPr>
            <w:vAlign w:val="center"/>
          </w:tcPr>
          <w:p w:rsidR="00000000" w:rsidDel="00000000" w:rsidP="00000000" w:rsidRDefault="00000000" w:rsidRPr="00000000" w14:paraId="000021E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F0">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21F1">
            <w:pPr>
              <w:ind w:left="0" w:hanging="2"/>
              <w:rPr/>
            </w:pPr>
            <w:r w:rsidDel="00000000" w:rsidR="00000000" w:rsidRPr="00000000">
              <w:rPr>
                <w:rtl w:val="0"/>
              </w:rPr>
              <w:t xml:space="preserve">Descent</w:t>
            </w:r>
          </w:p>
        </w:tc>
        <w:tc>
          <w:tcPr>
            <w:vAlign w:val="center"/>
          </w:tcPr>
          <w:p w:rsidR="00000000" w:rsidDel="00000000" w:rsidP="00000000" w:rsidRDefault="00000000" w:rsidRPr="00000000" w14:paraId="000021F2">
            <w:pPr>
              <w:ind w:left="0" w:hanging="2"/>
              <w:jc w:val="center"/>
              <w:rPr/>
            </w:pPr>
            <w:r w:rsidDel="00000000" w:rsidR="00000000" w:rsidRPr="00000000">
              <w:rPr>
                <w:rtl w:val="0"/>
              </w:rPr>
            </w:r>
          </w:p>
        </w:tc>
        <w:tc>
          <w:tcPr>
            <w:vAlign w:val="center"/>
          </w:tcPr>
          <w:p w:rsidR="00000000" w:rsidDel="00000000" w:rsidP="00000000" w:rsidRDefault="00000000" w:rsidRPr="00000000" w14:paraId="000021F3">
            <w:pPr>
              <w:ind w:left="0" w:hanging="2"/>
              <w:rPr/>
            </w:pPr>
            <w:r w:rsidDel="00000000" w:rsidR="00000000" w:rsidRPr="00000000">
              <w:rPr>
                <w:rtl w:val="0"/>
              </w:rPr>
            </w:r>
          </w:p>
        </w:tc>
        <w:tc>
          <w:tcPr>
            <w:vAlign w:val="center"/>
          </w:tcPr>
          <w:p w:rsidR="00000000" w:rsidDel="00000000" w:rsidP="00000000" w:rsidRDefault="00000000" w:rsidRPr="00000000" w14:paraId="000021F4">
            <w:pPr>
              <w:ind w:left="0" w:hanging="2"/>
              <w:jc w:val="center"/>
              <w:rPr/>
            </w:pPr>
            <w:r w:rsidDel="00000000" w:rsidR="00000000" w:rsidRPr="00000000">
              <w:rPr>
                <w:rtl w:val="0"/>
              </w:rPr>
            </w:r>
          </w:p>
        </w:tc>
        <w:tc>
          <w:tcPr>
            <w:vAlign w:val="center"/>
          </w:tcPr>
          <w:p w:rsidR="00000000" w:rsidDel="00000000" w:rsidP="00000000" w:rsidRDefault="00000000" w:rsidRPr="00000000" w14:paraId="000021F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F6">
            <w:pPr>
              <w:ind w:left="0" w:hanging="2"/>
              <w:jc w:val="center"/>
              <w:rPr/>
            </w:pPr>
            <w:r w:rsidDel="00000000" w:rsidR="00000000" w:rsidRPr="00000000">
              <w:rPr>
                <w:rtl w:val="0"/>
              </w:rPr>
              <w:t xml:space="preserve">(a)(6)(i)</w:t>
            </w:r>
          </w:p>
        </w:tc>
        <w:tc>
          <w:tcPr>
            <w:vAlign w:val="center"/>
          </w:tcPr>
          <w:p w:rsidR="00000000" w:rsidDel="00000000" w:rsidP="00000000" w:rsidRDefault="00000000" w:rsidRPr="00000000" w14:paraId="000021F7">
            <w:pPr>
              <w:ind w:left="0" w:hanging="2"/>
              <w:rPr/>
            </w:pPr>
            <w:r w:rsidDel="00000000" w:rsidR="00000000" w:rsidRPr="00000000">
              <w:rPr>
                <w:rtl w:val="0"/>
              </w:rPr>
              <w:t xml:space="preserve">Normal.</w:t>
            </w:r>
          </w:p>
        </w:tc>
        <w:tc>
          <w:tcPr>
            <w:vAlign w:val="center"/>
          </w:tcPr>
          <w:p w:rsidR="00000000" w:rsidDel="00000000" w:rsidP="00000000" w:rsidRDefault="00000000" w:rsidRPr="00000000" w14:paraId="000021F8">
            <w:pPr>
              <w:ind w:left="0" w:hanging="2"/>
              <w:jc w:val="center"/>
              <w:rPr/>
            </w:pPr>
            <w:r w:rsidDel="00000000" w:rsidR="00000000" w:rsidRPr="00000000">
              <w:rPr>
                <w:rtl w:val="0"/>
              </w:rPr>
            </w:r>
          </w:p>
        </w:tc>
        <w:tc>
          <w:tcPr>
            <w:vAlign w:val="center"/>
          </w:tcPr>
          <w:p w:rsidR="00000000" w:rsidDel="00000000" w:rsidP="00000000" w:rsidRDefault="00000000" w:rsidRPr="00000000" w14:paraId="000021F9">
            <w:pPr>
              <w:ind w:left="0" w:hanging="2"/>
              <w:rPr/>
            </w:pPr>
            <w:r w:rsidDel="00000000" w:rsidR="00000000" w:rsidRPr="00000000">
              <w:rPr>
                <w:rtl w:val="0"/>
              </w:rPr>
            </w:r>
          </w:p>
        </w:tc>
        <w:tc>
          <w:tcPr>
            <w:vAlign w:val="center"/>
          </w:tcPr>
          <w:p w:rsidR="00000000" w:rsidDel="00000000" w:rsidP="00000000" w:rsidRDefault="00000000" w:rsidRPr="00000000" w14:paraId="000021FA">
            <w:pPr>
              <w:ind w:left="0" w:hanging="2"/>
              <w:jc w:val="center"/>
              <w:rPr/>
            </w:pPr>
            <w:r w:rsidDel="00000000" w:rsidR="00000000" w:rsidRPr="00000000">
              <w:rPr>
                <w:rtl w:val="0"/>
              </w:rPr>
            </w:r>
          </w:p>
        </w:tc>
        <w:tc>
          <w:tcPr>
            <w:vAlign w:val="center"/>
          </w:tcPr>
          <w:p w:rsidR="00000000" w:rsidDel="00000000" w:rsidP="00000000" w:rsidRDefault="00000000" w:rsidRPr="00000000" w14:paraId="000021F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1FC">
            <w:pPr>
              <w:ind w:left="0" w:hanging="2"/>
              <w:jc w:val="center"/>
              <w:rPr/>
            </w:pPr>
            <w:r w:rsidDel="00000000" w:rsidR="00000000" w:rsidRPr="00000000">
              <w:rPr>
                <w:rtl w:val="0"/>
              </w:rPr>
              <w:t xml:space="preserve">(a)(6)(ii)</w:t>
            </w:r>
          </w:p>
        </w:tc>
        <w:tc>
          <w:tcPr>
            <w:vAlign w:val="center"/>
          </w:tcPr>
          <w:p w:rsidR="00000000" w:rsidDel="00000000" w:rsidP="00000000" w:rsidRDefault="00000000" w:rsidRPr="00000000" w14:paraId="000021FD">
            <w:pPr>
              <w:ind w:left="0" w:hanging="2"/>
              <w:rPr/>
            </w:pPr>
            <w:r w:rsidDel="00000000" w:rsidR="00000000" w:rsidRPr="00000000">
              <w:rPr>
                <w:rtl w:val="0"/>
              </w:rPr>
              <w:t xml:space="preserve">Maximum rate.</w:t>
            </w:r>
          </w:p>
        </w:tc>
        <w:tc>
          <w:tcPr>
            <w:vAlign w:val="center"/>
          </w:tcPr>
          <w:p w:rsidR="00000000" w:rsidDel="00000000" w:rsidP="00000000" w:rsidRDefault="00000000" w:rsidRPr="00000000" w14:paraId="000021FE">
            <w:pPr>
              <w:ind w:left="0" w:hanging="2"/>
              <w:jc w:val="center"/>
              <w:rPr/>
            </w:pPr>
            <w:r w:rsidDel="00000000" w:rsidR="00000000" w:rsidRPr="00000000">
              <w:rPr>
                <w:rtl w:val="0"/>
              </w:rPr>
            </w:r>
          </w:p>
        </w:tc>
        <w:tc>
          <w:tcPr>
            <w:vAlign w:val="center"/>
          </w:tcPr>
          <w:p w:rsidR="00000000" w:rsidDel="00000000" w:rsidP="00000000" w:rsidRDefault="00000000" w:rsidRPr="00000000" w14:paraId="000021FF">
            <w:pPr>
              <w:ind w:left="0" w:hanging="2"/>
              <w:rPr/>
            </w:pPr>
            <w:r w:rsidDel="00000000" w:rsidR="00000000" w:rsidRPr="00000000">
              <w:rPr>
                <w:rtl w:val="0"/>
              </w:rPr>
            </w:r>
          </w:p>
        </w:tc>
        <w:tc>
          <w:tcPr>
            <w:vAlign w:val="center"/>
          </w:tcPr>
          <w:p w:rsidR="00000000" w:rsidDel="00000000" w:rsidP="00000000" w:rsidRDefault="00000000" w:rsidRPr="00000000" w14:paraId="00002200">
            <w:pPr>
              <w:ind w:left="0" w:hanging="2"/>
              <w:jc w:val="center"/>
              <w:rPr/>
            </w:pPr>
            <w:r w:rsidDel="00000000" w:rsidR="00000000" w:rsidRPr="00000000">
              <w:rPr>
                <w:rtl w:val="0"/>
              </w:rPr>
            </w:r>
          </w:p>
        </w:tc>
        <w:tc>
          <w:tcPr>
            <w:vAlign w:val="center"/>
          </w:tcPr>
          <w:p w:rsidR="00000000" w:rsidDel="00000000" w:rsidP="00000000" w:rsidRDefault="00000000" w:rsidRPr="00000000" w14:paraId="0000220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02">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2203">
            <w:pPr>
              <w:ind w:left="0" w:hanging="2"/>
              <w:rPr/>
            </w:pPr>
            <w:r w:rsidDel="00000000" w:rsidR="00000000" w:rsidRPr="00000000">
              <w:rPr>
                <w:rtl w:val="0"/>
              </w:rPr>
              <w:t xml:space="preserve">Approaches</w:t>
            </w:r>
          </w:p>
        </w:tc>
        <w:tc>
          <w:tcPr>
            <w:vAlign w:val="center"/>
          </w:tcPr>
          <w:p w:rsidR="00000000" w:rsidDel="00000000" w:rsidP="00000000" w:rsidRDefault="00000000" w:rsidRPr="00000000" w14:paraId="00002204">
            <w:pPr>
              <w:ind w:left="0" w:hanging="2"/>
              <w:jc w:val="center"/>
              <w:rPr/>
            </w:pPr>
            <w:r w:rsidDel="00000000" w:rsidR="00000000" w:rsidRPr="00000000">
              <w:rPr>
                <w:rtl w:val="0"/>
              </w:rPr>
            </w:r>
          </w:p>
        </w:tc>
        <w:tc>
          <w:tcPr>
            <w:vAlign w:val="center"/>
          </w:tcPr>
          <w:p w:rsidR="00000000" w:rsidDel="00000000" w:rsidP="00000000" w:rsidRDefault="00000000" w:rsidRPr="00000000" w14:paraId="00002205">
            <w:pPr>
              <w:ind w:left="0" w:hanging="2"/>
              <w:rPr/>
            </w:pPr>
            <w:r w:rsidDel="00000000" w:rsidR="00000000" w:rsidRPr="00000000">
              <w:rPr>
                <w:rtl w:val="0"/>
              </w:rPr>
            </w:r>
          </w:p>
        </w:tc>
        <w:tc>
          <w:tcPr>
            <w:vAlign w:val="center"/>
          </w:tcPr>
          <w:p w:rsidR="00000000" w:rsidDel="00000000" w:rsidP="00000000" w:rsidRDefault="00000000" w:rsidRPr="00000000" w14:paraId="00002206">
            <w:pPr>
              <w:ind w:left="0" w:hanging="2"/>
              <w:jc w:val="center"/>
              <w:rPr/>
            </w:pPr>
            <w:r w:rsidDel="00000000" w:rsidR="00000000" w:rsidRPr="00000000">
              <w:rPr>
                <w:rtl w:val="0"/>
              </w:rPr>
            </w:r>
          </w:p>
        </w:tc>
        <w:tc>
          <w:tcPr>
            <w:vAlign w:val="center"/>
          </w:tcPr>
          <w:p w:rsidR="00000000" w:rsidDel="00000000" w:rsidP="00000000" w:rsidRDefault="00000000" w:rsidRPr="00000000" w14:paraId="0000220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08">
            <w:pPr>
              <w:ind w:left="0" w:hanging="2"/>
              <w:jc w:val="center"/>
              <w:rPr/>
            </w:pPr>
            <w:r w:rsidDel="00000000" w:rsidR="00000000" w:rsidRPr="00000000">
              <w:rPr>
                <w:rtl w:val="0"/>
              </w:rPr>
              <w:t xml:space="preserve">(a)(7)(i)</w:t>
            </w:r>
          </w:p>
        </w:tc>
        <w:tc>
          <w:tcPr>
            <w:vAlign w:val="center"/>
          </w:tcPr>
          <w:p w:rsidR="00000000" w:rsidDel="00000000" w:rsidP="00000000" w:rsidRDefault="00000000" w:rsidRPr="00000000" w14:paraId="00002209">
            <w:pPr>
              <w:ind w:left="0" w:hanging="2"/>
              <w:rPr/>
            </w:pPr>
            <w:r w:rsidDel="00000000" w:rsidR="00000000" w:rsidRPr="00000000">
              <w:rPr>
                <w:rtl w:val="0"/>
              </w:rPr>
              <w:t xml:space="preserve">VFR procedures.</w:t>
            </w:r>
          </w:p>
        </w:tc>
        <w:tc>
          <w:tcPr>
            <w:vAlign w:val="center"/>
          </w:tcPr>
          <w:p w:rsidR="00000000" w:rsidDel="00000000" w:rsidP="00000000" w:rsidRDefault="00000000" w:rsidRPr="00000000" w14:paraId="0000220A">
            <w:pPr>
              <w:ind w:left="0" w:hanging="2"/>
              <w:jc w:val="center"/>
              <w:rPr/>
            </w:pPr>
            <w:r w:rsidDel="00000000" w:rsidR="00000000" w:rsidRPr="00000000">
              <w:rPr>
                <w:rtl w:val="0"/>
              </w:rPr>
            </w:r>
          </w:p>
        </w:tc>
        <w:tc>
          <w:tcPr>
            <w:vAlign w:val="center"/>
          </w:tcPr>
          <w:p w:rsidR="00000000" w:rsidDel="00000000" w:rsidP="00000000" w:rsidRDefault="00000000" w:rsidRPr="00000000" w14:paraId="0000220B">
            <w:pPr>
              <w:ind w:left="0" w:hanging="2"/>
              <w:rPr/>
            </w:pPr>
            <w:r w:rsidDel="00000000" w:rsidR="00000000" w:rsidRPr="00000000">
              <w:rPr>
                <w:rtl w:val="0"/>
              </w:rPr>
            </w:r>
          </w:p>
        </w:tc>
        <w:tc>
          <w:tcPr>
            <w:vAlign w:val="center"/>
          </w:tcPr>
          <w:p w:rsidR="00000000" w:rsidDel="00000000" w:rsidP="00000000" w:rsidRDefault="00000000" w:rsidRPr="00000000" w14:paraId="0000220C">
            <w:pPr>
              <w:ind w:left="0" w:hanging="2"/>
              <w:jc w:val="center"/>
              <w:rPr/>
            </w:pPr>
            <w:r w:rsidDel="00000000" w:rsidR="00000000" w:rsidRPr="00000000">
              <w:rPr>
                <w:rtl w:val="0"/>
              </w:rPr>
            </w:r>
          </w:p>
        </w:tc>
        <w:tc>
          <w:tcPr>
            <w:vAlign w:val="center"/>
          </w:tcPr>
          <w:p w:rsidR="00000000" w:rsidDel="00000000" w:rsidP="00000000" w:rsidRDefault="00000000" w:rsidRPr="00000000" w14:paraId="0000220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0E">
            <w:pPr>
              <w:ind w:left="0" w:hanging="2"/>
              <w:jc w:val="center"/>
              <w:rPr/>
            </w:pPr>
            <w:r w:rsidDel="00000000" w:rsidR="00000000" w:rsidRPr="00000000">
              <w:rPr>
                <w:rtl w:val="0"/>
              </w:rPr>
              <w:t xml:space="preserve">(a)(7)(ii)</w:t>
            </w:r>
          </w:p>
        </w:tc>
        <w:tc>
          <w:tcPr>
            <w:vAlign w:val="center"/>
          </w:tcPr>
          <w:p w:rsidR="00000000" w:rsidDel="00000000" w:rsidP="00000000" w:rsidRDefault="00000000" w:rsidRPr="00000000" w14:paraId="0000220F">
            <w:pPr>
              <w:ind w:left="0" w:hanging="2"/>
              <w:rPr/>
            </w:pPr>
            <w:r w:rsidDel="00000000" w:rsidR="00000000" w:rsidRPr="00000000">
              <w:rPr>
                <w:rtl w:val="0"/>
              </w:rPr>
              <w:t xml:space="preserve">Visual approach with 50% loss of power on one-engine (2 engines inoperative on 3-engine airplanes) (PIC only)</w:t>
            </w:r>
          </w:p>
        </w:tc>
        <w:tc>
          <w:tcPr>
            <w:vAlign w:val="center"/>
          </w:tcPr>
          <w:p w:rsidR="00000000" w:rsidDel="00000000" w:rsidP="00000000" w:rsidRDefault="00000000" w:rsidRPr="00000000" w14:paraId="00002210">
            <w:pPr>
              <w:ind w:left="0" w:hanging="2"/>
              <w:jc w:val="center"/>
              <w:rPr/>
            </w:pPr>
            <w:r w:rsidDel="00000000" w:rsidR="00000000" w:rsidRPr="00000000">
              <w:rPr>
                <w:rtl w:val="0"/>
              </w:rPr>
            </w:r>
          </w:p>
        </w:tc>
        <w:tc>
          <w:tcPr>
            <w:vAlign w:val="center"/>
          </w:tcPr>
          <w:p w:rsidR="00000000" w:rsidDel="00000000" w:rsidP="00000000" w:rsidRDefault="00000000" w:rsidRPr="00000000" w14:paraId="00002211">
            <w:pPr>
              <w:ind w:left="0" w:hanging="2"/>
              <w:rPr/>
            </w:pPr>
            <w:r w:rsidDel="00000000" w:rsidR="00000000" w:rsidRPr="00000000">
              <w:rPr>
                <w:rtl w:val="0"/>
              </w:rPr>
            </w:r>
          </w:p>
        </w:tc>
        <w:tc>
          <w:tcPr>
            <w:vAlign w:val="center"/>
          </w:tcPr>
          <w:p w:rsidR="00000000" w:rsidDel="00000000" w:rsidP="00000000" w:rsidRDefault="00000000" w:rsidRPr="00000000" w14:paraId="00002212">
            <w:pPr>
              <w:ind w:left="0" w:hanging="2"/>
              <w:jc w:val="center"/>
              <w:rPr/>
            </w:pPr>
            <w:r w:rsidDel="00000000" w:rsidR="00000000" w:rsidRPr="00000000">
              <w:rPr>
                <w:rtl w:val="0"/>
              </w:rPr>
            </w:r>
          </w:p>
        </w:tc>
        <w:tc>
          <w:tcPr>
            <w:vAlign w:val="center"/>
          </w:tcPr>
          <w:p w:rsidR="00000000" w:rsidDel="00000000" w:rsidP="00000000" w:rsidRDefault="00000000" w:rsidRPr="00000000" w14:paraId="0000221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14">
            <w:pPr>
              <w:ind w:left="0" w:hanging="2"/>
              <w:jc w:val="center"/>
              <w:rPr/>
            </w:pPr>
            <w:r w:rsidDel="00000000" w:rsidR="00000000" w:rsidRPr="00000000">
              <w:rPr>
                <w:rtl w:val="0"/>
              </w:rPr>
              <w:t xml:space="preserve">(a)(7)(iii)</w:t>
            </w:r>
          </w:p>
        </w:tc>
        <w:tc>
          <w:tcPr>
            <w:vAlign w:val="center"/>
          </w:tcPr>
          <w:p w:rsidR="00000000" w:rsidDel="00000000" w:rsidP="00000000" w:rsidRDefault="00000000" w:rsidRPr="00000000" w14:paraId="00002215">
            <w:pPr>
              <w:ind w:left="0" w:hanging="2"/>
              <w:rPr/>
            </w:pPr>
            <w:r w:rsidDel="00000000" w:rsidR="00000000" w:rsidRPr="00000000">
              <w:rPr>
                <w:rtl w:val="0"/>
              </w:rPr>
              <w:t xml:space="preserve">Visual apprach with slat/flap malfunction.</w:t>
            </w:r>
          </w:p>
        </w:tc>
        <w:tc>
          <w:tcPr>
            <w:vAlign w:val="center"/>
          </w:tcPr>
          <w:p w:rsidR="00000000" w:rsidDel="00000000" w:rsidP="00000000" w:rsidRDefault="00000000" w:rsidRPr="00000000" w14:paraId="00002216">
            <w:pPr>
              <w:ind w:left="0" w:hanging="2"/>
              <w:jc w:val="center"/>
              <w:rPr/>
            </w:pPr>
            <w:r w:rsidDel="00000000" w:rsidR="00000000" w:rsidRPr="00000000">
              <w:rPr>
                <w:rtl w:val="0"/>
              </w:rPr>
            </w:r>
          </w:p>
        </w:tc>
        <w:tc>
          <w:tcPr>
            <w:vAlign w:val="center"/>
          </w:tcPr>
          <w:p w:rsidR="00000000" w:rsidDel="00000000" w:rsidP="00000000" w:rsidRDefault="00000000" w:rsidRPr="00000000" w14:paraId="00002217">
            <w:pPr>
              <w:ind w:left="0" w:hanging="2"/>
              <w:rPr/>
            </w:pPr>
            <w:r w:rsidDel="00000000" w:rsidR="00000000" w:rsidRPr="00000000">
              <w:rPr>
                <w:rtl w:val="0"/>
              </w:rPr>
            </w:r>
          </w:p>
        </w:tc>
        <w:tc>
          <w:tcPr>
            <w:vAlign w:val="center"/>
          </w:tcPr>
          <w:p w:rsidR="00000000" w:rsidDel="00000000" w:rsidP="00000000" w:rsidRDefault="00000000" w:rsidRPr="00000000" w14:paraId="00002218">
            <w:pPr>
              <w:ind w:left="0" w:hanging="2"/>
              <w:jc w:val="center"/>
              <w:rPr/>
            </w:pPr>
            <w:r w:rsidDel="00000000" w:rsidR="00000000" w:rsidRPr="00000000">
              <w:rPr>
                <w:rtl w:val="0"/>
              </w:rPr>
            </w:r>
          </w:p>
        </w:tc>
        <w:tc>
          <w:tcPr>
            <w:vAlign w:val="center"/>
          </w:tcPr>
          <w:p w:rsidR="00000000" w:rsidDel="00000000" w:rsidP="00000000" w:rsidRDefault="00000000" w:rsidRPr="00000000" w14:paraId="0000221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1A">
            <w:pPr>
              <w:ind w:left="0" w:hanging="2"/>
              <w:jc w:val="center"/>
              <w:rPr/>
            </w:pPr>
            <w:r w:rsidDel="00000000" w:rsidR="00000000" w:rsidRPr="00000000">
              <w:rPr>
                <w:rtl w:val="0"/>
              </w:rPr>
              <w:t xml:space="preserve">(a)(7)(iv)</w:t>
            </w:r>
          </w:p>
        </w:tc>
        <w:tc>
          <w:tcPr>
            <w:vAlign w:val="center"/>
          </w:tcPr>
          <w:p w:rsidR="00000000" w:rsidDel="00000000" w:rsidP="00000000" w:rsidRDefault="00000000" w:rsidRPr="00000000" w14:paraId="0000221B">
            <w:pPr>
              <w:ind w:left="0" w:hanging="2"/>
              <w:rPr/>
            </w:pPr>
            <w:r w:rsidDel="00000000" w:rsidR="00000000" w:rsidRPr="00000000">
              <w:rPr>
                <w:rtl w:val="0"/>
              </w:rPr>
              <w:t xml:space="preserve">IFR precision approaches (ILS normal and ILS with one-engine inoperative).</w:t>
            </w:r>
          </w:p>
        </w:tc>
        <w:tc>
          <w:tcPr>
            <w:vAlign w:val="center"/>
          </w:tcPr>
          <w:p w:rsidR="00000000" w:rsidDel="00000000" w:rsidP="00000000" w:rsidRDefault="00000000" w:rsidRPr="00000000" w14:paraId="0000221C">
            <w:pPr>
              <w:ind w:left="0" w:hanging="2"/>
              <w:jc w:val="center"/>
              <w:rPr/>
            </w:pPr>
            <w:r w:rsidDel="00000000" w:rsidR="00000000" w:rsidRPr="00000000">
              <w:rPr>
                <w:rtl w:val="0"/>
              </w:rPr>
            </w:r>
          </w:p>
        </w:tc>
        <w:tc>
          <w:tcPr>
            <w:vAlign w:val="center"/>
          </w:tcPr>
          <w:p w:rsidR="00000000" w:rsidDel="00000000" w:rsidP="00000000" w:rsidRDefault="00000000" w:rsidRPr="00000000" w14:paraId="0000221D">
            <w:pPr>
              <w:ind w:left="0" w:hanging="2"/>
              <w:rPr/>
            </w:pPr>
            <w:r w:rsidDel="00000000" w:rsidR="00000000" w:rsidRPr="00000000">
              <w:rPr>
                <w:rtl w:val="0"/>
              </w:rPr>
            </w:r>
          </w:p>
        </w:tc>
        <w:tc>
          <w:tcPr>
            <w:vAlign w:val="center"/>
          </w:tcPr>
          <w:p w:rsidR="00000000" w:rsidDel="00000000" w:rsidP="00000000" w:rsidRDefault="00000000" w:rsidRPr="00000000" w14:paraId="0000221E">
            <w:pPr>
              <w:ind w:left="0" w:hanging="2"/>
              <w:jc w:val="center"/>
              <w:rPr/>
            </w:pPr>
            <w:r w:rsidDel="00000000" w:rsidR="00000000" w:rsidRPr="00000000">
              <w:rPr>
                <w:rtl w:val="0"/>
              </w:rPr>
            </w:r>
          </w:p>
        </w:tc>
        <w:tc>
          <w:tcPr>
            <w:vAlign w:val="center"/>
          </w:tcPr>
          <w:p w:rsidR="00000000" w:rsidDel="00000000" w:rsidP="00000000" w:rsidRDefault="00000000" w:rsidRPr="00000000" w14:paraId="0000221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20">
            <w:pPr>
              <w:ind w:left="0" w:hanging="2"/>
              <w:jc w:val="center"/>
              <w:rPr/>
            </w:pPr>
            <w:r w:rsidDel="00000000" w:rsidR="00000000" w:rsidRPr="00000000">
              <w:rPr>
                <w:rtl w:val="0"/>
              </w:rPr>
              <w:t xml:space="preserve">(a)(7)(v)</w:t>
            </w:r>
          </w:p>
        </w:tc>
        <w:tc>
          <w:tcPr>
            <w:vAlign w:val="center"/>
          </w:tcPr>
          <w:p w:rsidR="00000000" w:rsidDel="00000000" w:rsidP="00000000" w:rsidRDefault="00000000" w:rsidRPr="00000000" w14:paraId="00002221">
            <w:pPr>
              <w:ind w:left="0" w:hanging="2"/>
              <w:rPr/>
            </w:pPr>
            <w:r w:rsidDel="00000000" w:rsidR="00000000" w:rsidRPr="00000000">
              <w:rPr>
                <w:rtl w:val="0"/>
              </w:rPr>
              <w:t xml:space="preserve">IFR non-precision approaches (NDB normal and VOR normal).</w:t>
            </w:r>
          </w:p>
        </w:tc>
        <w:tc>
          <w:tcPr>
            <w:vAlign w:val="center"/>
          </w:tcPr>
          <w:p w:rsidR="00000000" w:rsidDel="00000000" w:rsidP="00000000" w:rsidRDefault="00000000" w:rsidRPr="00000000" w14:paraId="00002222">
            <w:pPr>
              <w:ind w:left="0" w:hanging="2"/>
              <w:jc w:val="center"/>
              <w:rPr/>
            </w:pPr>
            <w:r w:rsidDel="00000000" w:rsidR="00000000" w:rsidRPr="00000000">
              <w:rPr>
                <w:rtl w:val="0"/>
              </w:rPr>
            </w:r>
          </w:p>
        </w:tc>
        <w:tc>
          <w:tcPr>
            <w:vAlign w:val="center"/>
          </w:tcPr>
          <w:p w:rsidR="00000000" w:rsidDel="00000000" w:rsidP="00000000" w:rsidRDefault="00000000" w:rsidRPr="00000000" w14:paraId="00002223">
            <w:pPr>
              <w:ind w:left="0" w:hanging="2"/>
              <w:rPr/>
            </w:pPr>
            <w:r w:rsidDel="00000000" w:rsidR="00000000" w:rsidRPr="00000000">
              <w:rPr>
                <w:rtl w:val="0"/>
              </w:rPr>
            </w:r>
          </w:p>
        </w:tc>
        <w:tc>
          <w:tcPr>
            <w:vAlign w:val="center"/>
          </w:tcPr>
          <w:p w:rsidR="00000000" w:rsidDel="00000000" w:rsidP="00000000" w:rsidRDefault="00000000" w:rsidRPr="00000000" w14:paraId="00002224">
            <w:pPr>
              <w:ind w:left="0" w:hanging="2"/>
              <w:jc w:val="center"/>
              <w:rPr/>
            </w:pPr>
            <w:r w:rsidDel="00000000" w:rsidR="00000000" w:rsidRPr="00000000">
              <w:rPr>
                <w:rtl w:val="0"/>
              </w:rPr>
            </w:r>
          </w:p>
        </w:tc>
        <w:tc>
          <w:tcPr>
            <w:vAlign w:val="center"/>
          </w:tcPr>
          <w:p w:rsidR="00000000" w:rsidDel="00000000" w:rsidP="00000000" w:rsidRDefault="00000000" w:rsidRPr="00000000" w14:paraId="0000222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26">
            <w:pPr>
              <w:ind w:left="0" w:hanging="2"/>
              <w:jc w:val="center"/>
              <w:rPr/>
            </w:pPr>
            <w:r w:rsidDel="00000000" w:rsidR="00000000" w:rsidRPr="00000000">
              <w:rPr>
                <w:rtl w:val="0"/>
              </w:rPr>
              <w:t xml:space="preserve">(a)(7)(vi)</w:t>
            </w:r>
          </w:p>
        </w:tc>
        <w:tc>
          <w:tcPr>
            <w:vAlign w:val="center"/>
          </w:tcPr>
          <w:p w:rsidR="00000000" w:rsidDel="00000000" w:rsidP="00000000" w:rsidRDefault="00000000" w:rsidRPr="00000000" w14:paraId="00002227">
            <w:pPr>
              <w:ind w:left="0" w:hanging="2"/>
              <w:rPr/>
            </w:pPr>
            <w:r w:rsidDel="00000000" w:rsidR="00000000" w:rsidRPr="00000000">
              <w:rPr>
                <w:rtl w:val="0"/>
              </w:rPr>
              <w:t xml:space="preserve">Non-precision approach with one engine inoperative (LOC back-course procedures, SDF/LDA, GPS, TACAN and circling approach procedures).</w:t>
            </w:r>
          </w:p>
        </w:tc>
        <w:tc>
          <w:tcPr>
            <w:vAlign w:val="center"/>
          </w:tcPr>
          <w:p w:rsidR="00000000" w:rsidDel="00000000" w:rsidP="00000000" w:rsidRDefault="00000000" w:rsidRPr="00000000" w14:paraId="00002228">
            <w:pPr>
              <w:ind w:left="0" w:hanging="2"/>
              <w:jc w:val="center"/>
              <w:rPr/>
            </w:pPr>
            <w:r w:rsidDel="00000000" w:rsidR="00000000" w:rsidRPr="00000000">
              <w:rPr>
                <w:rtl w:val="0"/>
              </w:rPr>
            </w:r>
          </w:p>
        </w:tc>
        <w:tc>
          <w:tcPr>
            <w:vAlign w:val="center"/>
          </w:tcPr>
          <w:p w:rsidR="00000000" w:rsidDel="00000000" w:rsidP="00000000" w:rsidRDefault="00000000" w:rsidRPr="00000000" w14:paraId="00002229">
            <w:pPr>
              <w:ind w:left="0" w:hanging="2"/>
              <w:rPr/>
            </w:pPr>
            <w:r w:rsidDel="00000000" w:rsidR="00000000" w:rsidRPr="00000000">
              <w:rPr>
                <w:rtl w:val="0"/>
              </w:rPr>
            </w:r>
          </w:p>
        </w:tc>
        <w:tc>
          <w:tcPr>
            <w:vAlign w:val="center"/>
          </w:tcPr>
          <w:p w:rsidR="00000000" w:rsidDel="00000000" w:rsidP="00000000" w:rsidRDefault="00000000" w:rsidRPr="00000000" w14:paraId="0000222A">
            <w:pPr>
              <w:ind w:left="0" w:hanging="2"/>
              <w:jc w:val="center"/>
              <w:rPr/>
            </w:pPr>
            <w:r w:rsidDel="00000000" w:rsidR="00000000" w:rsidRPr="00000000">
              <w:rPr>
                <w:rtl w:val="0"/>
              </w:rPr>
            </w:r>
          </w:p>
        </w:tc>
        <w:tc>
          <w:tcPr>
            <w:vAlign w:val="center"/>
          </w:tcPr>
          <w:p w:rsidR="00000000" w:rsidDel="00000000" w:rsidP="00000000" w:rsidRDefault="00000000" w:rsidRPr="00000000" w14:paraId="0000222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2C">
            <w:pPr>
              <w:ind w:left="0" w:hanging="2"/>
              <w:jc w:val="center"/>
              <w:rPr/>
            </w:pPr>
            <w:r w:rsidDel="00000000" w:rsidR="00000000" w:rsidRPr="00000000">
              <w:rPr>
                <w:rtl w:val="0"/>
              </w:rPr>
            </w:r>
          </w:p>
        </w:tc>
        <w:tc>
          <w:tcPr>
            <w:vAlign w:val="center"/>
          </w:tcPr>
          <w:p w:rsidR="00000000" w:rsidDel="00000000" w:rsidP="00000000" w:rsidRDefault="00000000" w:rsidRPr="00000000" w14:paraId="0000222D">
            <w:pPr>
              <w:ind w:left="0" w:hanging="2"/>
              <w:rPr/>
            </w:pPr>
            <w:r w:rsidDel="00000000" w:rsidR="00000000" w:rsidRPr="00000000">
              <w:rPr>
                <w:i w:val="1"/>
                <w:rtl w:val="0"/>
              </w:rPr>
              <w:t xml:space="preserve">Note: Simulator shall be qualified for training/checking on the circling maneuver.</w:t>
            </w:r>
            <w:r w:rsidDel="00000000" w:rsidR="00000000" w:rsidRPr="00000000">
              <w:rPr>
                <w:rtl w:val="0"/>
              </w:rPr>
            </w:r>
          </w:p>
        </w:tc>
        <w:tc>
          <w:tcPr>
            <w:vAlign w:val="center"/>
          </w:tcPr>
          <w:p w:rsidR="00000000" w:rsidDel="00000000" w:rsidP="00000000" w:rsidRDefault="00000000" w:rsidRPr="00000000" w14:paraId="0000222E">
            <w:pPr>
              <w:ind w:left="0" w:hanging="2"/>
              <w:jc w:val="center"/>
              <w:rPr/>
            </w:pPr>
            <w:r w:rsidDel="00000000" w:rsidR="00000000" w:rsidRPr="00000000">
              <w:rPr>
                <w:rtl w:val="0"/>
              </w:rPr>
            </w:r>
          </w:p>
        </w:tc>
        <w:tc>
          <w:tcPr>
            <w:vAlign w:val="center"/>
          </w:tcPr>
          <w:p w:rsidR="00000000" w:rsidDel="00000000" w:rsidP="00000000" w:rsidRDefault="00000000" w:rsidRPr="00000000" w14:paraId="0000222F">
            <w:pPr>
              <w:ind w:left="0" w:hanging="2"/>
              <w:rPr/>
            </w:pPr>
            <w:r w:rsidDel="00000000" w:rsidR="00000000" w:rsidRPr="00000000">
              <w:rPr>
                <w:rtl w:val="0"/>
              </w:rPr>
            </w:r>
          </w:p>
        </w:tc>
        <w:tc>
          <w:tcPr>
            <w:vAlign w:val="center"/>
          </w:tcPr>
          <w:p w:rsidR="00000000" w:rsidDel="00000000" w:rsidP="00000000" w:rsidRDefault="00000000" w:rsidRPr="00000000" w14:paraId="00002230">
            <w:pPr>
              <w:ind w:left="0" w:hanging="2"/>
              <w:jc w:val="center"/>
              <w:rPr/>
            </w:pPr>
            <w:r w:rsidDel="00000000" w:rsidR="00000000" w:rsidRPr="00000000">
              <w:rPr>
                <w:rtl w:val="0"/>
              </w:rPr>
            </w:r>
          </w:p>
        </w:tc>
        <w:tc>
          <w:tcPr>
            <w:vAlign w:val="center"/>
          </w:tcPr>
          <w:p w:rsidR="00000000" w:rsidDel="00000000" w:rsidP="00000000" w:rsidRDefault="00000000" w:rsidRPr="00000000" w14:paraId="0000223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32">
            <w:pPr>
              <w:ind w:left="0" w:hanging="2"/>
              <w:jc w:val="center"/>
              <w:rPr/>
            </w:pPr>
            <w:r w:rsidDel="00000000" w:rsidR="00000000" w:rsidRPr="00000000">
              <w:rPr>
                <w:rtl w:val="0"/>
              </w:rPr>
              <w:t xml:space="preserve">(vii)</w:t>
            </w:r>
          </w:p>
        </w:tc>
        <w:tc>
          <w:tcPr>
            <w:vAlign w:val="center"/>
          </w:tcPr>
          <w:p w:rsidR="00000000" w:rsidDel="00000000" w:rsidP="00000000" w:rsidRDefault="00000000" w:rsidRPr="00000000" w14:paraId="00002233">
            <w:pPr>
              <w:ind w:left="0" w:hanging="2"/>
              <w:rPr/>
            </w:pPr>
            <w:r w:rsidDel="00000000" w:rsidR="00000000" w:rsidRPr="00000000">
              <w:rPr>
                <w:rtl w:val="0"/>
              </w:rPr>
              <w:t xml:space="preserve">Missed approach from precision approach</w:t>
            </w:r>
          </w:p>
        </w:tc>
        <w:tc>
          <w:tcPr>
            <w:vAlign w:val="center"/>
          </w:tcPr>
          <w:p w:rsidR="00000000" w:rsidDel="00000000" w:rsidP="00000000" w:rsidRDefault="00000000" w:rsidRPr="00000000" w14:paraId="00002234">
            <w:pPr>
              <w:ind w:left="0" w:hanging="2"/>
              <w:jc w:val="center"/>
              <w:rPr/>
            </w:pPr>
            <w:r w:rsidDel="00000000" w:rsidR="00000000" w:rsidRPr="00000000">
              <w:rPr>
                <w:rtl w:val="0"/>
              </w:rPr>
            </w:r>
          </w:p>
        </w:tc>
        <w:tc>
          <w:tcPr>
            <w:vAlign w:val="center"/>
          </w:tcPr>
          <w:p w:rsidR="00000000" w:rsidDel="00000000" w:rsidP="00000000" w:rsidRDefault="00000000" w:rsidRPr="00000000" w14:paraId="00002235">
            <w:pPr>
              <w:ind w:left="0" w:hanging="2"/>
              <w:rPr/>
            </w:pPr>
            <w:r w:rsidDel="00000000" w:rsidR="00000000" w:rsidRPr="00000000">
              <w:rPr>
                <w:rtl w:val="0"/>
              </w:rPr>
            </w:r>
          </w:p>
        </w:tc>
        <w:tc>
          <w:tcPr>
            <w:vAlign w:val="center"/>
          </w:tcPr>
          <w:p w:rsidR="00000000" w:rsidDel="00000000" w:rsidP="00000000" w:rsidRDefault="00000000" w:rsidRPr="00000000" w14:paraId="00002236">
            <w:pPr>
              <w:ind w:left="0" w:hanging="2"/>
              <w:jc w:val="center"/>
              <w:rPr/>
            </w:pPr>
            <w:r w:rsidDel="00000000" w:rsidR="00000000" w:rsidRPr="00000000">
              <w:rPr>
                <w:rtl w:val="0"/>
              </w:rPr>
            </w:r>
          </w:p>
        </w:tc>
        <w:tc>
          <w:tcPr>
            <w:vAlign w:val="center"/>
          </w:tcPr>
          <w:p w:rsidR="00000000" w:rsidDel="00000000" w:rsidP="00000000" w:rsidRDefault="00000000" w:rsidRPr="00000000" w14:paraId="0000223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38">
            <w:pPr>
              <w:ind w:left="0" w:hanging="2"/>
              <w:jc w:val="center"/>
              <w:rPr/>
            </w:pPr>
            <w:r w:rsidDel="00000000" w:rsidR="00000000" w:rsidRPr="00000000">
              <w:rPr>
                <w:rtl w:val="0"/>
              </w:rPr>
              <w:t xml:space="preserve">(viii)</w:t>
            </w:r>
          </w:p>
        </w:tc>
        <w:tc>
          <w:tcPr>
            <w:vAlign w:val="center"/>
          </w:tcPr>
          <w:p w:rsidR="00000000" w:rsidDel="00000000" w:rsidP="00000000" w:rsidRDefault="00000000" w:rsidRPr="00000000" w14:paraId="00002239">
            <w:pPr>
              <w:ind w:left="0" w:hanging="2"/>
              <w:rPr/>
            </w:pPr>
            <w:r w:rsidDel="00000000" w:rsidR="00000000" w:rsidRPr="00000000">
              <w:rPr>
                <w:rtl w:val="0"/>
              </w:rPr>
              <w:t xml:space="preserve">Missed approach from non-precision approach</w:t>
            </w:r>
          </w:p>
        </w:tc>
        <w:tc>
          <w:tcPr>
            <w:vAlign w:val="center"/>
          </w:tcPr>
          <w:p w:rsidR="00000000" w:rsidDel="00000000" w:rsidP="00000000" w:rsidRDefault="00000000" w:rsidRPr="00000000" w14:paraId="0000223A">
            <w:pPr>
              <w:ind w:left="0" w:hanging="2"/>
              <w:jc w:val="center"/>
              <w:rPr/>
            </w:pPr>
            <w:r w:rsidDel="00000000" w:rsidR="00000000" w:rsidRPr="00000000">
              <w:rPr>
                <w:rtl w:val="0"/>
              </w:rPr>
            </w:r>
          </w:p>
        </w:tc>
        <w:tc>
          <w:tcPr>
            <w:vAlign w:val="center"/>
          </w:tcPr>
          <w:p w:rsidR="00000000" w:rsidDel="00000000" w:rsidP="00000000" w:rsidRDefault="00000000" w:rsidRPr="00000000" w14:paraId="0000223B">
            <w:pPr>
              <w:ind w:left="0" w:hanging="2"/>
              <w:rPr/>
            </w:pPr>
            <w:r w:rsidDel="00000000" w:rsidR="00000000" w:rsidRPr="00000000">
              <w:rPr>
                <w:rtl w:val="0"/>
              </w:rPr>
            </w:r>
          </w:p>
        </w:tc>
        <w:tc>
          <w:tcPr>
            <w:vAlign w:val="center"/>
          </w:tcPr>
          <w:p w:rsidR="00000000" w:rsidDel="00000000" w:rsidP="00000000" w:rsidRDefault="00000000" w:rsidRPr="00000000" w14:paraId="0000223C">
            <w:pPr>
              <w:ind w:left="0" w:hanging="2"/>
              <w:jc w:val="center"/>
              <w:rPr/>
            </w:pPr>
            <w:r w:rsidDel="00000000" w:rsidR="00000000" w:rsidRPr="00000000">
              <w:rPr>
                <w:rtl w:val="0"/>
              </w:rPr>
            </w:r>
          </w:p>
        </w:tc>
        <w:tc>
          <w:tcPr>
            <w:vAlign w:val="center"/>
          </w:tcPr>
          <w:p w:rsidR="00000000" w:rsidDel="00000000" w:rsidP="00000000" w:rsidRDefault="00000000" w:rsidRPr="00000000" w14:paraId="0000223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3E">
            <w:pPr>
              <w:ind w:left="0" w:hanging="2"/>
              <w:jc w:val="center"/>
              <w:rPr/>
            </w:pPr>
            <w:r w:rsidDel="00000000" w:rsidR="00000000" w:rsidRPr="00000000">
              <w:rPr>
                <w:rtl w:val="0"/>
              </w:rPr>
              <w:t xml:space="preserve">(ix)</w:t>
            </w:r>
          </w:p>
        </w:tc>
        <w:tc>
          <w:tcPr>
            <w:vAlign w:val="center"/>
          </w:tcPr>
          <w:p w:rsidR="00000000" w:rsidDel="00000000" w:rsidP="00000000" w:rsidRDefault="00000000" w:rsidRPr="00000000" w14:paraId="0000223F">
            <w:pPr>
              <w:ind w:left="0" w:hanging="2"/>
              <w:rPr/>
            </w:pPr>
            <w:r w:rsidDel="00000000" w:rsidR="00000000" w:rsidRPr="00000000">
              <w:rPr>
                <w:rtl w:val="0"/>
              </w:rPr>
              <w:t xml:space="preserve">Missed approach with power unit failure</w:t>
            </w:r>
          </w:p>
        </w:tc>
        <w:tc>
          <w:tcPr>
            <w:vAlign w:val="center"/>
          </w:tcPr>
          <w:p w:rsidR="00000000" w:rsidDel="00000000" w:rsidP="00000000" w:rsidRDefault="00000000" w:rsidRPr="00000000" w14:paraId="00002240">
            <w:pPr>
              <w:ind w:left="0" w:hanging="2"/>
              <w:jc w:val="center"/>
              <w:rPr/>
            </w:pPr>
            <w:r w:rsidDel="00000000" w:rsidR="00000000" w:rsidRPr="00000000">
              <w:rPr>
                <w:rtl w:val="0"/>
              </w:rPr>
            </w:r>
          </w:p>
        </w:tc>
        <w:tc>
          <w:tcPr>
            <w:vAlign w:val="center"/>
          </w:tcPr>
          <w:p w:rsidR="00000000" w:rsidDel="00000000" w:rsidP="00000000" w:rsidRDefault="00000000" w:rsidRPr="00000000" w14:paraId="00002241">
            <w:pPr>
              <w:ind w:left="0" w:hanging="2"/>
              <w:rPr/>
            </w:pPr>
            <w:r w:rsidDel="00000000" w:rsidR="00000000" w:rsidRPr="00000000">
              <w:rPr>
                <w:rtl w:val="0"/>
              </w:rPr>
            </w:r>
          </w:p>
        </w:tc>
        <w:tc>
          <w:tcPr>
            <w:vAlign w:val="center"/>
          </w:tcPr>
          <w:p w:rsidR="00000000" w:rsidDel="00000000" w:rsidP="00000000" w:rsidRDefault="00000000" w:rsidRPr="00000000" w14:paraId="00002242">
            <w:pPr>
              <w:ind w:left="0" w:hanging="2"/>
              <w:jc w:val="center"/>
              <w:rPr/>
            </w:pPr>
            <w:r w:rsidDel="00000000" w:rsidR="00000000" w:rsidRPr="00000000">
              <w:rPr>
                <w:rtl w:val="0"/>
              </w:rPr>
            </w:r>
          </w:p>
        </w:tc>
        <w:tc>
          <w:tcPr>
            <w:vAlign w:val="center"/>
          </w:tcPr>
          <w:p w:rsidR="00000000" w:rsidDel="00000000" w:rsidP="00000000" w:rsidRDefault="00000000" w:rsidRPr="00000000" w14:paraId="0000224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44">
            <w:pPr>
              <w:ind w:left="0" w:hanging="2"/>
              <w:jc w:val="center"/>
              <w:rPr/>
            </w:pPr>
            <w:r w:rsidDel="00000000" w:rsidR="00000000" w:rsidRPr="00000000">
              <w:rPr>
                <w:rtl w:val="0"/>
              </w:rPr>
              <w:t xml:space="preserve">(a)(8)</w:t>
            </w:r>
          </w:p>
        </w:tc>
        <w:tc>
          <w:tcPr>
            <w:vAlign w:val="center"/>
          </w:tcPr>
          <w:p w:rsidR="00000000" w:rsidDel="00000000" w:rsidP="00000000" w:rsidRDefault="00000000" w:rsidRPr="00000000" w14:paraId="00002245">
            <w:pPr>
              <w:ind w:left="0" w:hanging="2"/>
              <w:rPr/>
            </w:pPr>
            <w:r w:rsidDel="00000000" w:rsidR="00000000" w:rsidRPr="00000000">
              <w:rPr>
                <w:rtl w:val="0"/>
              </w:rPr>
              <w:t xml:space="preserve">Landings</w:t>
            </w:r>
          </w:p>
        </w:tc>
        <w:tc>
          <w:tcPr>
            <w:vAlign w:val="center"/>
          </w:tcPr>
          <w:p w:rsidR="00000000" w:rsidDel="00000000" w:rsidP="00000000" w:rsidRDefault="00000000" w:rsidRPr="00000000" w14:paraId="00002246">
            <w:pPr>
              <w:ind w:left="0" w:hanging="2"/>
              <w:jc w:val="center"/>
              <w:rPr/>
            </w:pPr>
            <w:r w:rsidDel="00000000" w:rsidR="00000000" w:rsidRPr="00000000">
              <w:rPr>
                <w:rtl w:val="0"/>
              </w:rPr>
            </w:r>
          </w:p>
        </w:tc>
        <w:tc>
          <w:tcPr>
            <w:vAlign w:val="center"/>
          </w:tcPr>
          <w:p w:rsidR="00000000" w:rsidDel="00000000" w:rsidP="00000000" w:rsidRDefault="00000000" w:rsidRPr="00000000" w14:paraId="00002247">
            <w:pPr>
              <w:ind w:left="0" w:hanging="2"/>
              <w:rPr/>
            </w:pPr>
            <w:r w:rsidDel="00000000" w:rsidR="00000000" w:rsidRPr="00000000">
              <w:rPr>
                <w:rtl w:val="0"/>
              </w:rPr>
            </w:r>
          </w:p>
        </w:tc>
        <w:tc>
          <w:tcPr>
            <w:vAlign w:val="center"/>
          </w:tcPr>
          <w:p w:rsidR="00000000" w:rsidDel="00000000" w:rsidP="00000000" w:rsidRDefault="00000000" w:rsidRPr="00000000" w14:paraId="00002248">
            <w:pPr>
              <w:ind w:left="0" w:hanging="2"/>
              <w:jc w:val="center"/>
              <w:rPr/>
            </w:pPr>
            <w:r w:rsidDel="00000000" w:rsidR="00000000" w:rsidRPr="00000000">
              <w:rPr>
                <w:rtl w:val="0"/>
              </w:rPr>
            </w:r>
          </w:p>
        </w:tc>
        <w:tc>
          <w:tcPr>
            <w:vAlign w:val="center"/>
          </w:tcPr>
          <w:p w:rsidR="00000000" w:rsidDel="00000000" w:rsidP="00000000" w:rsidRDefault="00000000" w:rsidRPr="00000000" w14:paraId="0000224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4A">
            <w:pPr>
              <w:ind w:left="0" w:hanging="2"/>
              <w:jc w:val="center"/>
              <w:rPr/>
            </w:pPr>
            <w:r w:rsidDel="00000000" w:rsidR="00000000" w:rsidRPr="00000000">
              <w:rPr>
                <w:rtl w:val="0"/>
              </w:rPr>
              <w:t xml:space="preserve">(a)(8)(i)</w:t>
            </w:r>
          </w:p>
        </w:tc>
        <w:tc>
          <w:tcPr>
            <w:vAlign w:val="center"/>
          </w:tcPr>
          <w:p w:rsidR="00000000" w:rsidDel="00000000" w:rsidP="00000000" w:rsidRDefault="00000000" w:rsidRPr="00000000" w14:paraId="0000224B">
            <w:pPr>
              <w:ind w:left="0" w:hanging="2"/>
              <w:rPr/>
            </w:pPr>
            <w:r w:rsidDel="00000000" w:rsidR="00000000" w:rsidRPr="00000000">
              <w:rPr>
                <w:rtl w:val="0"/>
              </w:rPr>
              <w:t xml:space="preserve">Normal with a pitch mis-trim (small aircraft only)</w:t>
            </w:r>
          </w:p>
        </w:tc>
        <w:tc>
          <w:tcPr>
            <w:vAlign w:val="center"/>
          </w:tcPr>
          <w:p w:rsidR="00000000" w:rsidDel="00000000" w:rsidP="00000000" w:rsidRDefault="00000000" w:rsidRPr="00000000" w14:paraId="0000224C">
            <w:pPr>
              <w:ind w:left="0" w:hanging="2"/>
              <w:jc w:val="center"/>
              <w:rPr/>
            </w:pPr>
            <w:r w:rsidDel="00000000" w:rsidR="00000000" w:rsidRPr="00000000">
              <w:rPr>
                <w:rtl w:val="0"/>
              </w:rPr>
            </w:r>
          </w:p>
        </w:tc>
        <w:tc>
          <w:tcPr>
            <w:vAlign w:val="center"/>
          </w:tcPr>
          <w:p w:rsidR="00000000" w:rsidDel="00000000" w:rsidP="00000000" w:rsidRDefault="00000000" w:rsidRPr="00000000" w14:paraId="0000224D">
            <w:pPr>
              <w:ind w:left="0" w:hanging="2"/>
              <w:rPr/>
            </w:pPr>
            <w:r w:rsidDel="00000000" w:rsidR="00000000" w:rsidRPr="00000000">
              <w:rPr>
                <w:rtl w:val="0"/>
              </w:rPr>
            </w:r>
          </w:p>
        </w:tc>
        <w:tc>
          <w:tcPr>
            <w:vAlign w:val="center"/>
          </w:tcPr>
          <w:p w:rsidR="00000000" w:rsidDel="00000000" w:rsidP="00000000" w:rsidRDefault="00000000" w:rsidRPr="00000000" w14:paraId="0000224E">
            <w:pPr>
              <w:ind w:left="0" w:hanging="2"/>
              <w:jc w:val="center"/>
              <w:rPr/>
            </w:pPr>
            <w:r w:rsidDel="00000000" w:rsidR="00000000" w:rsidRPr="00000000">
              <w:rPr>
                <w:rtl w:val="0"/>
              </w:rPr>
            </w:r>
          </w:p>
        </w:tc>
        <w:tc>
          <w:tcPr>
            <w:vAlign w:val="center"/>
          </w:tcPr>
          <w:p w:rsidR="00000000" w:rsidDel="00000000" w:rsidP="00000000" w:rsidRDefault="00000000" w:rsidRPr="00000000" w14:paraId="0000224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50">
            <w:pPr>
              <w:ind w:left="0" w:hanging="2"/>
              <w:jc w:val="center"/>
              <w:rPr/>
            </w:pPr>
            <w:r w:rsidDel="00000000" w:rsidR="00000000" w:rsidRPr="00000000">
              <w:rPr>
                <w:rtl w:val="0"/>
              </w:rPr>
              <w:t xml:space="preserve">(a)(8)(ii)</w:t>
            </w:r>
          </w:p>
        </w:tc>
        <w:tc>
          <w:tcPr>
            <w:vAlign w:val="center"/>
          </w:tcPr>
          <w:p w:rsidR="00000000" w:rsidDel="00000000" w:rsidP="00000000" w:rsidRDefault="00000000" w:rsidRPr="00000000" w14:paraId="00002251">
            <w:pPr>
              <w:ind w:left="0" w:hanging="2"/>
              <w:rPr/>
            </w:pPr>
            <w:r w:rsidDel="00000000" w:rsidR="00000000" w:rsidRPr="00000000">
              <w:rPr>
                <w:rtl w:val="0"/>
              </w:rPr>
              <w:t xml:space="preserve">Normal from precision instrument approach</w:t>
            </w:r>
          </w:p>
        </w:tc>
        <w:tc>
          <w:tcPr>
            <w:vAlign w:val="center"/>
          </w:tcPr>
          <w:p w:rsidR="00000000" w:rsidDel="00000000" w:rsidP="00000000" w:rsidRDefault="00000000" w:rsidRPr="00000000" w14:paraId="00002252">
            <w:pPr>
              <w:ind w:left="0" w:hanging="2"/>
              <w:jc w:val="center"/>
              <w:rPr/>
            </w:pPr>
            <w:r w:rsidDel="00000000" w:rsidR="00000000" w:rsidRPr="00000000">
              <w:rPr>
                <w:rtl w:val="0"/>
              </w:rPr>
            </w:r>
          </w:p>
        </w:tc>
        <w:tc>
          <w:tcPr>
            <w:vAlign w:val="center"/>
          </w:tcPr>
          <w:p w:rsidR="00000000" w:rsidDel="00000000" w:rsidP="00000000" w:rsidRDefault="00000000" w:rsidRPr="00000000" w14:paraId="00002253">
            <w:pPr>
              <w:ind w:left="0" w:hanging="2"/>
              <w:rPr/>
            </w:pPr>
            <w:r w:rsidDel="00000000" w:rsidR="00000000" w:rsidRPr="00000000">
              <w:rPr>
                <w:rtl w:val="0"/>
              </w:rPr>
            </w:r>
          </w:p>
        </w:tc>
        <w:tc>
          <w:tcPr>
            <w:vAlign w:val="center"/>
          </w:tcPr>
          <w:p w:rsidR="00000000" w:rsidDel="00000000" w:rsidP="00000000" w:rsidRDefault="00000000" w:rsidRPr="00000000" w14:paraId="00002254">
            <w:pPr>
              <w:ind w:left="0" w:hanging="2"/>
              <w:jc w:val="center"/>
              <w:rPr/>
            </w:pPr>
            <w:r w:rsidDel="00000000" w:rsidR="00000000" w:rsidRPr="00000000">
              <w:rPr>
                <w:rtl w:val="0"/>
              </w:rPr>
            </w:r>
          </w:p>
        </w:tc>
        <w:tc>
          <w:tcPr>
            <w:vAlign w:val="center"/>
          </w:tcPr>
          <w:p w:rsidR="00000000" w:rsidDel="00000000" w:rsidP="00000000" w:rsidRDefault="00000000" w:rsidRPr="00000000" w14:paraId="0000225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56">
            <w:pPr>
              <w:ind w:left="0" w:hanging="2"/>
              <w:jc w:val="center"/>
              <w:rPr/>
            </w:pPr>
            <w:r w:rsidDel="00000000" w:rsidR="00000000" w:rsidRPr="00000000">
              <w:rPr>
                <w:rtl w:val="0"/>
              </w:rPr>
              <w:t xml:space="preserve">(a)(8)(iii)</w:t>
            </w:r>
          </w:p>
        </w:tc>
        <w:tc>
          <w:tcPr>
            <w:vAlign w:val="center"/>
          </w:tcPr>
          <w:p w:rsidR="00000000" w:rsidDel="00000000" w:rsidP="00000000" w:rsidRDefault="00000000" w:rsidRPr="00000000" w14:paraId="00002257">
            <w:pPr>
              <w:ind w:left="0" w:hanging="2"/>
              <w:rPr/>
            </w:pPr>
            <w:r w:rsidDel="00000000" w:rsidR="00000000" w:rsidRPr="00000000">
              <w:rPr>
                <w:rtl w:val="0"/>
              </w:rPr>
              <w:t xml:space="preserve">Normal from precision instrument approach with most critical engine inoperative</w:t>
            </w:r>
          </w:p>
        </w:tc>
        <w:tc>
          <w:tcPr>
            <w:vAlign w:val="center"/>
          </w:tcPr>
          <w:p w:rsidR="00000000" w:rsidDel="00000000" w:rsidP="00000000" w:rsidRDefault="00000000" w:rsidRPr="00000000" w14:paraId="00002258">
            <w:pPr>
              <w:ind w:left="0" w:hanging="2"/>
              <w:jc w:val="center"/>
              <w:rPr/>
            </w:pPr>
            <w:r w:rsidDel="00000000" w:rsidR="00000000" w:rsidRPr="00000000">
              <w:rPr>
                <w:rtl w:val="0"/>
              </w:rPr>
            </w:r>
          </w:p>
        </w:tc>
        <w:tc>
          <w:tcPr>
            <w:vAlign w:val="center"/>
          </w:tcPr>
          <w:p w:rsidR="00000000" w:rsidDel="00000000" w:rsidP="00000000" w:rsidRDefault="00000000" w:rsidRPr="00000000" w14:paraId="00002259">
            <w:pPr>
              <w:ind w:left="0" w:hanging="2"/>
              <w:rPr/>
            </w:pPr>
            <w:r w:rsidDel="00000000" w:rsidR="00000000" w:rsidRPr="00000000">
              <w:rPr>
                <w:rtl w:val="0"/>
              </w:rPr>
            </w:r>
          </w:p>
        </w:tc>
        <w:tc>
          <w:tcPr>
            <w:vAlign w:val="center"/>
          </w:tcPr>
          <w:p w:rsidR="00000000" w:rsidDel="00000000" w:rsidP="00000000" w:rsidRDefault="00000000" w:rsidRPr="00000000" w14:paraId="0000225A">
            <w:pPr>
              <w:ind w:left="0" w:hanging="2"/>
              <w:jc w:val="center"/>
              <w:rPr/>
            </w:pPr>
            <w:r w:rsidDel="00000000" w:rsidR="00000000" w:rsidRPr="00000000">
              <w:rPr>
                <w:rtl w:val="0"/>
              </w:rPr>
            </w:r>
          </w:p>
        </w:tc>
        <w:tc>
          <w:tcPr>
            <w:vAlign w:val="center"/>
          </w:tcPr>
          <w:p w:rsidR="00000000" w:rsidDel="00000000" w:rsidP="00000000" w:rsidRDefault="00000000" w:rsidRPr="00000000" w14:paraId="0000225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5C">
            <w:pPr>
              <w:ind w:left="0" w:hanging="2"/>
              <w:jc w:val="center"/>
              <w:rPr/>
            </w:pPr>
            <w:r w:rsidDel="00000000" w:rsidR="00000000" w:rsidRPr="00000000">
              <w:rPr>
                <w:rtl w:val="0"/>
              </w:rPr>
              <w:t xml:space="preserve">(a)(8)(iv)</w:t>
            </w:r>
          </w:p>
        </w:tc>
        <w:tc>
          <w:tcPr>
            <w:vAlign w:val="center"/>
          </w:tcPr>
          <w:p w:rsidR="00000000" w:rsidDel="00000000" w:rsidP="00000000" w:rsidRDefault="00000000" w:rsidRPr="00000000" w14:paraId="0000225D">
            <w:pPr>
              <w:ind w:left="0" w:hanging="2"/>
              <w:rPr/>
            </w:pPr>
            <w:r w:rsidDel="00000000" w:rsidR="00000000" w:rsidRPr="00000000">
              <w:rPr>
                <w:rtl w:val="0"/>
              </w:rPr>
              <w:t xml:space="preserve">Normal with 50% loss of power on one side (2 engines inoperative on 3-engine airplanes) (PIC only)</w:t>
            </w:r>
          </w:p>
        </w:tc>
        <w:tc>
          <w:tcPr>
            <w:vAlign w:val="center"/>
          </w:tcPr>
          <w:p w:rsidR="00000000" w:rsidDel="00000000" w:rsidP="00000000" w:rsidRDefault="00000000" w:rsidRPr="00000000" w14:paraId="0000225E">
            <w:pPr>
              <w:ind w:left="0" w:hanging="2"/>
              <w:jc w:val="center"/>
              <w:rPr/>
            </w:pPr>
            <w:r w:rsidDel="00000000" w:rsidR="00000000" w:rsidRPr="00000000">
              <w:rPr>
                <w:rtl w:val="0"/>
              </w:rPr>
            </w:r>
          </w:p>
        </w:tc>
        <w:tc>
          <w:tcPr>
            <w:vAlign w:val="center"/>
          </w:tcPr>
          <w:p w:rsidR="00000000" w:rsidDel="00000000" w:rsidP="00000000" w:rsidRDefault="00000000" w:rsidRPr="00000000" w14:paraId="0000225F">
            <w:pPr>
              <w:ind w:left="0" w:hanging="2"/>
              <w:rPr/>
            </w:pPr>
            <w:r w:rsidDel="00000000" w:rsidR="00000000" w:rsidRPr="00000000">
              <w:rPr>
                <w:rtl w:val="0"/>
              </w:rPr>
            </w:r>
          </w:p>
        </w:tc>
        <w:tc>
          <w:tcPr>
            <w:vAlign w:val="center"/>
          </w:tcPr>
          <w:p w:rsidR="00000000" w:rsidDel="00000000" w:rsidP="00000000" w:rsidRDefault="00000000" w:rsidRPr="00000000" w14:paraId="00002260">
            <w:pPr>
              <w:ind w:left="0" w:hanging="2"/>
              <w:jc w:val="center"/>
              <w:rPr/>
            </w:pPr>
            <w:r w:rsidDel="00000000" w:rsidR="00000000" w:rsidRPr="00000000">
              <w:rPr>
                <w:rtl w:val="0"/>
              </w:rPr>
            </w:r>
          </w:p>
        </w:tc>
        <w:tc>
          <w:tcPr>
            <w:vAlign w:val="center"/>
          </w:tcPr>
          <w:p w:rsidR="00000000" w:rsidDel="00000000" w:rsidP="00000000" w:rsidRDefault="00000000" w:rsidRPr="00000000" w14:paraId="0000226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62">
            <w:pPr>
              <w:ind w:left="0" w:hanging="2"/>
              <w:jc w:val="center"/>
              <w:rPr/>
            </w:pPr>
            <w:r w:rsidDel="00000000" w:rsidR="00000000" w:rsidRPr="00000000">
              <w:rPr>
                <w:rtl w:val="0"/>
              </w:rPr>
              <w:t xml:space="preserve">(a)(8)(v)</w:t>
            </w:r>
          </w:p>
        </w:tc>
        <w:tc>
          <w:tcPr>
            <w:vAlign w:val="center"/>
          </w:tcPr>
          <w:p w:rsidR="00000000" w:rsidDel="00000000" w:rsidP="00000000" w:rsidRDefault="00000000" w:rsidRPr="00000000" w14:paraId="00002263">
            <w:pPr>
              <w:ind w:left="0" w:hanging="2"/>
              <w:rPr/>
            </w:pPr>
            <w:r w:rsidDel="00000000" w:rsidR="00000000" w:rsidRPr="00000000">
              <w:rPr>
                <w:rtl w:val="0"/>
              </w:rPr>
              <w:t xml:space="preserve">Normal with flap/slat malfunction</w:t>
            </w:r>
          </w:p>
        </w:tc>
        <w:tc>
          <w:tcPr>
            <w:vAlign w:val="center"/>
          </w:tcPr>
          <w:p w:rsidR="00000000" w:rsidDel="00000000" w:rsidP="00000000" w:rsidRDefault="00000000" w:rsidRPr="00000000" w14:paraId="00002264">
            <w:pPr>
              <w:ind w:left="0" w:hanging="2"/>
              <w:jc w:val="center"/>
              <w:rPr/>
            </w:pPr>
            <w:r w:rsidDel="00000000" w:rsidR="00000000" w:rsidRPr="00000000">
              <w:rPr>
                <w:rtl w:val="0"/>
              </w:rPr>
            </w:r>
          </w:p>
        </w:tc>
        <w:tc>
          <w:tcPr>
            <w:vAlign w:val="center"/>
          </w:tcPr>
          <w:p w:rsidR="00000000" w:rsidDel="00000000" w:rsidP="00000000" w:rsidRDefault="00000000" w:rsidRPr="00000000" w14:paraId="00002265">
            <w:pPr>
              <w:ind w:left="0" w:hanging="2"/>
              <w:rPr/>
            </w:pPr>
            <w:r w:rsidDel="00000000" w:rsidR="00000000" w:rsidRPr="00000000">
              <w:rPr>
                <w:rtl w:val="0"/>
              </w:rPr>
            </w:r>
          </w:p>
        </w:tc>
        <w:tc>
          <w:tcPr>
            <w:vAlign w:val="center"/>
          </w:tcPr>
          <w:p w:rsidR="00000000" w:rsidDel="00000000" w:rsidP="00000000" w:rsidRDefault="00000000" w:rsidRPr="00000000" w14:paraId="00002266">
            <w:pPr>
              <w:ind w:left="0" w:hanging="2"/>
              <w:jc w:val="center"/>
              <w:rPr/>
            </w:pPr>
            <w:r w:rsidDel="00000000" w:rsidR="00000000" w:rsidRPr="00000000">
              <w:rPr>
                <w:rtl w:val="0"/>
              </w:rPr>
            </w:r>
          </w:p>
        </w:tc>
        <w:tc>
          <w:tcPr>
            <w:vAlign w:val="center"/>
          </w:tcPr>
          <w:p w:rsidR="00000000" w:rsidDel="00000000" w:rsidP="00000000" w:rsidRDefault="00000000" w:rsidRPr="00000000" w14:paraId="0000226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68">
            <w:pPr>
              <w:ind w:left="0" w:hanging="2"/>
              <w:jc w:val="center"/>
              <w:rPr/>
            </w:pPr>
            <w:r w:rsidDel="00000000" w:rsidR="00000000" w:rsidRPr="00000000">
              <w:rPr>
                <w:rtl w:val="0"/>
              </w:rPr>
              <w:t xml:space="preserve">(a)(8)(vi)</w:t>
            </w:r>
          </w:p>
        </w:tc>
        <w:tc>
          <w:tcPr>
            <w:vAlign w:val="center"/>
          </w:tcPr>
          <w:p w:rsidR="00000000" w:rsidDel="00000000" w:rsidP="00000000" w:rsidRDefault="00000000" w:rsidRPr="00000000" w14:paraId="00002269">
            <w:pPr>
              <w:ind w:left="0" w:hanging="2"/>
              <w:rPr/>
            </w:pPr>
            <w:r w:rsidDel="00000000" w:rsidR="00000000" w:rsidRPr="00000000">
              <w:rPr>
                <w:rtl w:val="0"/>
              </w:rPr>
              <w:t xml:space="preserve">Rejected landings</w:t>
            </w:r>
          </w:p>
        </w:tc>
        <w:tc>
          <w:tcPr>
            <w:vAlign w:val="center"/>
          </w:tcPr>
          <w:p w:rsidR="00000000" w:rsidDel="00000000" w:rsidP="00000000" w:rsidRDefault="00000000" w:rsidRPr="00000000" w14:paraId="0000226A">
            <w:pPr>
              <w:ind w:left="0" w:hanging="2"/>
              <w:jc w:val="center"/>
              <w:rPr/>
            </w:pPr>
            <w:r w:rsidDel="00000000" w:rsidR="00000000" w:rsidRPr="00000000">
              <w:rPr>
                <w:rtl w:val="0"/>
              </w:rPr>
            </w:r>
          </w:p>
        </w:tc>
        <w:tc>
          <w:tcPr>
            <w:vAlign w:val="center"/>
          </w:tcPr>
          <w:p w:rsidR="00000000" w:rsidDel="00000000" w:rsidP="00000000" w:rsidRDefault="00000000" w:rsidRPr="00000000" w14:paraId="0000226B">
            <w:pPr>
              <w:ind w:left="0" w:hanging="2"/>
              <w:rPr/>
            </w:pPr>
            <w:r w:rsidDel="00000000" w:rsidR="00000000" w:rsidRPr="00000000">
              <w:rPr>
                <w:rtl w:val="0"/>
              </w:rPr>
            </w:r>
          </w:p>
        </w:tc>
        <w:tc>
          <w:tcPr>
            <w:vAlign w:val="center"/>
          </w:tcPr>
          <w:p w:rsidR="00000000" w:rsidDel="00000000" w:rsidP="00000000" w:rsidRDefault="00000000" w:rsidRPr="00000000" w14:paraId="0000226C">
            <w:pPr>
              <w:ind w:left="0" w:hanging="2"/>
              <w:jc w:val="center"/>
              <w:rPr/>
            </w:pPr>
            <w:r w:rsidDel="00000000" w:rsidR="00000000" w:rsidRPr="00000000">
              <w:rPr>
                <w:rtl w:val="0"/>
              </w:rPr>
            </w:r>
          </w:p>
        </w:tc>
        <w:tc>
          <w:tcPr>
            <w:vAlign w:val="center"/>
          </w:tcPr>
          <w:p w:rsidR="00000000" w:rsidDel="00000000" w:rsidP="00000000" w:rsidRDefault="00000000" w:rsidRPr="00000000" w14:paraId="0000226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6E">
            <w:pPr>
              <w:ind w:left="0" w:hanging="2"/>
              <w:jc w:val="center"/>
              <w:rPr/>
            </w:pPr>
            <w:r w:rsidDel="00000000" w:rsidR="00000000" w:rsidRPr="00000000">
              <w:rPr>
                <w:rtl w:val="0"/>
              </w:rPr>
              <w:t xml:space="preserve">(a)(8)(vii)</w:t>
            </w:r>
          </w:p>
        </w:tc>
        <w:tc>
          <w:tcPr>
            <w:vAlign w:val="center"/>
          </w:tcPr>
          <w:p w:rsidR="00000000" w:rsidDel="00000000" w:rsidP="00000000" w:rsidRDefault="00000000" w:rsidRPr="00000000" w14:paraId="0000226F">
            <w:pPr>
              <w:ind w:left="0" w:hanging="2"/>
              <w:rPr/>
            </w:pPr>
            <w:r w:rsidDel="00000000" w:rsidR="00000000" w:rsidRPr="00000000">
              <w:rPr>
                <w:rtl w:val="0"/>
              </w:rPr>
              <w:t xml:space="preserve">Crosswind</w:t>
            </w:r>
          </w:p>
        </w:tc>
        <w:tc>
          <w:tcPr>
            <w:vAlign w:val="center"/>
          </w:tcPr>
          <w:p w:rsidR="00000000" w:rsidDel="00000000" w:rsidP="00000000" w:rsidRDefault="00000000" w:rsidRPr="00000000" w14:paraId="00002270">
            <w:pPr>
              <w:ind w:left="0" w:hanging="2"/>
              <w:jc w:val="center"/>
              <w:rPr/>
            </w:pPr>
            <w:r w:rsidDel="00000000" w:rsidR="00000000" w:rsidRPr="00000000">
              <w:rPr>
                <w:rtl w:val="0"/>
              </w:rPr>
            </w:r>
          </w:p>
        </w:tc>
        <w:tc>
          <w:tcPr>
            <w:vAlign w:val="center"/>
          </w:tcPr>
          <w:p w:rsidR="00000000" w:rsidDel="00000000" w:rsidP="00000000" w:rsidRDefault="00000000" w:rsidRPr="00000000" w14:paraId="00002271">
            <w:pPr>
              <w:ind w:left="0" w:hanging="2"/>
              <w:rPr/>
            </w:pPr>
            <w:r w:rsidDel="00000000" w:rsidR="00000000" w:rsidRPr="00000000">
              <w:rPr>
                <w:rtl w:val="0"/>
              </w:rPr>
            </w:r>
          </w:p>
        </w:tc>
        <w:tc>
          <w:tcPr>
            <w:vAlign w:val="center"/>
          </w:tcPr>
          <w:p w:rsidR="00000000" w:rsidDel="00000000" w:rsidP="00000000" w:rsidRDefault="00000000" w:rsidRPr="00000000" w14:paraId="00002272">
            <w:pPr>
              <w:ind w:left="0" w:hanging="2"/>
              <w:jc w:val="center"/>
              <w:rPr/>
            </w:pPr>
            <w:r w:rsidDel="00000000" w:rsidR="00000000" w:rsidRPr="00000000">
              <w:rPr>
                <w:rtl w:val="0"/>
              </w:rPr>
            </w:r>
          </w:p>
        </w:tc>
        <w:tc>
          <w:tcPr>
            <w:vAlign w:val="center"/>
          </w:tcPr>
          <w:p w:rsidR="00000000" w:rsidDel="00000000" w:rsidP="00000000" w:rsidRDefault="00000000" w:rsidRPr="00000000" w14:paraId="0000227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74">
            <w:pPr>
              <w:ind w:left="0" w:hanging="2"/>
              <w:jc w:val="center"/>
              <w:rPr/>
            </w:pPr>
            <w:r w:rsidDel="00000000" w:rsidR="00000000" w:rsidRPr="00000000">
              <w:rPr>
                <w:rtl w:val="0"/>
              </w:rPr>
              <w:t xml:space="preserve">(a)(8)(viii)</w:t>
            </w:r>
          </w:p>
        </w:tc>
        <w:tc>
          <w:tcPr>
            <w:vAlign w:val="center"/>
          </w:tcPr>
          <w:p w:rsidR="00000000" w:rsidDel="00000000" w:rsidP="00000000" w:rsidRDefault="00000000" w:rsidRPr="00000000" w14:paraId="00002275">
            <w:pPr>
              <w:ind w:left="0" w:hanging="2"/>
              <w:rPr/>
            </w:pPr>
            <w:r w:rsidDel="00000000" w:rsidR="00000000" w:rsidRPr="00000000">
              <w:rPr>
                <w:rtl w:val="0"/>
              </w:rPr>
              <w:t xml:space="preserve">Manual reversion/degraded control augmentation</w:t>
            </w:r>
          </w:p>
        </w:tc>
        <w:tc>
          <w:tcPr>
            <w:vAlign w:val="center"/>
          </w:tcPr>
          <w:p w:rsidR="00000000" w:rsidDel="00000000" w:rsidP="00000000" w:rsidRDefault="00000000" w:rsidRPr="00000000" w14:paraId="00002276">
            <w:pPr>
              <w:ind w:left="0" w:hanging="2"/>
              <w:jc w:val="center"/>
              <w:rPr/>
            </w:pPr>
            <w:r w:rsidDel="00000000" w:rsidR="00000000" w:rsidRPr="00000000">
              <w:rPr>
                <w:rtl w:val="0"/>
              </w:rPr>
            </w:r>
          </w:p>
        </w:tc>
        <w:tc>
          <w:tcPr>
            <w:vAlign w:val="center"/>
          </w:tcPr>
          <w:p w:rsidR="00000000" w:rsidDel="00000000" w:rsidP="00000000" w:rsidRDefault="00000000" w:rsidRPr="00000000" w14:paraId="00002277">
            <w:pPr>
              <w:ind w:left="0" w:hanging="2"/>
              <w:rPr/>
            </w:pPr>
            <w:r w:rsidDel="00000000" w:rsidR="00000000" w:rsidRPr="00000000">
              <w:rPr>
                <w:rtl w:val="0"/>
              </w:rPr>
            </w:r>
          </w:p>
        </w:tc>
        <w:tc>
          <w:tcPr>
            <w:vAlign w:val="center"/>
          </w:tcPr>
          <w:p w:rsidR="00000000" w:rsidDel="00000000" w:rsidP="00000000" w:rsidRDefault="00000000" w:rsidRPr="00000000" w14:paraId="00002278">
            <w:pPr>
              <w:ind w:left="0" w:hanging="2"/>
              <w:jc w:val="center"/>
              <w:rPr/>
            </w:pPr>
            <w:r w:rsidDel="00000000" w:rsidR="00000000" w:rsidRPr="00000000">
              <w:rPr>
                <w:rtl w:val="0"/>
              </w:rPr>
            </w:r>
          </w:p>
        </w:tc>
        <w:tc>
          <w:tcPr>
            <w:vAlign w:val="center"/>
          </w:tcPr>
          <w:p w:rsidR="00000000" w:rsidDel="00000000" w:rsidP="00000000" w:rsidRDefault="00000000" w:rsidRPr="00000000" w14:paraId="0000227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7A">
            <w:pPr>
              <w:ind w:left="0" w:hanging="2"/>
              <w:jc w:val="center"/>
              <w:rPr/>
            </w:pPr>
            <w:r w:rsidDel="00000000" w:rsidR="00000000" w:rsidRPr="00000000">
              <w:rPr>
                <w:rtl w:val="0"/>
              </w:rPr>
              <w:t xml:space="preserve">(a)(8)(ix)</w:t>
            </w:r>
          </w:p>
        </w:tc>
        <w:tc>
          <w:tcPr>
            <w:vAlign w:val="center"/>
          </w:tcPr>
          <w:p w:rsidR="00000000" w:rsidDel="00000000" w:rsidP="00000000" w:rsidRDefault="00000000" w:rsidRPr="00000000" w14:paraId="0000227B">
            <w:pPr>
              <w:ind w:left="0" w:hanging="2"/>
              <w:rPr/>
            </w:pPr>
            <w:r w:rsidDel="00000000" w:rsidR="00000000" w:rsidRPr="00000000">
              <w:rPr>
                <w:rtl w:val="0"/>
              </w:rPr>
              <w:t xml:space="preserve">Short/soft field (small aircraft only)</w:t>
            </w:r>
          </w:p>
        </w:tc>
        <w:tc>
          <w:tcPr>
            <w:vAlign w:val="center"/>
          </w:tcPr>
          <w:p w:rsidR="00000000" w:rsidDel="00000000" w:rsidP="00000000" w:rsidRDefault="00000000" w:rsidRPr="00000000" w14:paraId="0000227C">
            <w:pPr>
              <w:ind w:left="0" w:hanging="2"/>
              <w:jc w:val="center"/>
              <w:rPr/>
            </w:pPr>
            <w:r w:rsidDel="00000000" w:rsidR="00000000" w:rsidRPr="00000000">
              <w:rPr>
                <w:rtl w:val="0"/>
              </w:rPr>
            </w:r>
          </w:p>
        </w:tc>
        <w:tc>
          <w:tcPr>
            <w:vAlign w:val="center"/>
          </w:tcPr>
          <w:p w:rsidR="00000000" w:rsidDel="00000000" w:rsidP="00000000" w:rsidRDefault="00000000" w:rsidRPr="00000000" w14:paraId="0000227D">
            <w:pPr>
              <w:ind w:left="0" w:hanging="2"/>
              <w:rPr/>
            </w:pPr>
            <w:r w:rsidDel="00000000" w:rsidR="00000000" w:rsidRPr="00000000">
              <w:rPr>
                <w:rtl w:val="0"/>
              </w:rPr>
            </w:r>
          </w:p>
        </w:tc>
        <w:tc>
          <w:tcPr>
            <w:vAlign w:val="center"/>
          </w:tcPr>
          <w:p w:rsidR="00000000" w:rsidDel="00000000" w:rsidP="00000000" w:rsidRDefault="00000000" w:rsidRPr="00000000" w14:paraId="0000227E">
            <w:pPr>
              <w:ind w:left="0" w:hanging="2"/>
              <w:jc w:val="center"/>
              <w:rPr/>
            </w:pPr>
            <w:r w:rsidDel="00000000" w:rsidR="00000000" w:rsidRPr="00000000">
              <w:rPr>
                <w:rtl w:val="0"/>
              </w:rPr>
            </w:r>
          </w:p>
        </w:tc>
        <w:tc>
          <w:tcPr>
            <w:vAlign w:val="center"/>
          </w:tcPr>
          <w:p w:rsidR="00000000" w:rsidDel="00000000" w:rsidP="00000000" w:rsidRDefault="00000000" w:rsidRPr="00000000" w14:paraId="0000227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80">
            <w:pPr>
              <w:ind w:left="0" w:hanging="2"/>
              <w:jc w:val="center"/>
              <w:rPr/>
            </w:pPr>
            <w:r w:rsidDel="00000000" w:rsidR="00000000" w:rsidRPr="00000000">
              <w:rPr>
                <w:rtl w:val="0"/>
              </w:rPr>
              <w:t xml:space="preserve">(a)(8)(x)</w:t>
            </w:r>
          </w:p>
        </w:tc>
        <w:tc>
          <w:tcPr>
            <w:vAlign w:val="center"/>
          </w:tcPr>
          <w:p w:rsidR="00000000" w:rsidDel="00000000" w:rsidP="00000000" w:rsidRDefault="00000000" w:rsidRPr="00000000" w14:paraId="00002281">
            <w:pPr>
              <w:ind w:left="0" w:hanging="2"/>
              <w:rPr/>
            </w:pPr>
            <w:r w:rsidDel="00000000" w:rsidR="00000000" w:rsidRPr="00000000">
              <w:rPr>
                <w:rtl w:val="0"/>
              </w:rPr>
              <w:t xml:space="preserve">Glassy/rough water (seaplanes only)</w:t>
            </w:r>
          </w:p>
        </w:tc>
        <w:tc>
          <w:tcPr>
            <w:vAlign w:val="center"/>
          </w:tcPr>
          <w:p w:rsidR="00000000" w:rsidDel="00000000" w:rsidP="00000000" w:rsidRDefault="00000000" w:rsidRPr="00000000" w14:paraId="00002282">
            <w:pPr>
              <w:ind w:left="0" w:hanging="2"/>
              <w:jc w:val="center"/>
              <w:rPr/>
            </w:pPr>
            <w:r w:rsidDel="00000000" w:rsidR="00000000" w:rsidRPr="00000000">
              <w:rPr>
                <w:rtl w:val="0"/>
              </w:rPr>
            </w:r>
          </w:p>
        </w:tc>
        <w:tc>
          <w:tcPr>
            <w:vAlign w:val="center"/>
          </w:tcPr>
          <w:p w:rsidR="00000000" w:rsidDel="00000000" w:rsidP="00000000" w:rsidRDefault="00000000" w:rsidRPr="00000000" w14:paraId="00002283">
            <w:pPr>
              <w:ind w:left="0" w:hanging="2"/>
              <w:rPr/>
            </w:pPr>
            <w:r w:rsidDel="00000000" w:rsidR="00000000" w:rsidRPr="00000000">
              <w:rPr>
                <w:rtl w:val="0"/>
              </w:rPr>
            </w:r>
          </w:p>
        </w:tc>
        <w:tc>
          <w:tcPr>
            <w:vAlign w:val="center"/>
          </w:tcPr>
          <w:p w:rsidR="00000000" w:rsidDel="00000000" w:rsidP="00000000" w:rsidRDefault="00000000" w:rsidRPr="00000000" w14:paraId="00002284">
            <w:pPr>
              <w:ind w:left="0" w:hanging="2"/>
              <w:jc w:val="center"/>
              <w:rPr/>
            </w:pPr>
            <w:r w:rsidDel="00000000" w:rsidR="00000000" w:rsidRPr="00000000">
              <w:rPr>
                <w:rtl w:val="0"/>
              </w:rPr>
            </w:r>
          </w:p>
        </w:tc>
        <w:tc>
          <w:tcPr>
            <w:vAlign w:val="center"/>
          </w:tcPr>
          <w:p w:rsidR="00000000" w:rsidDel="00000000" w:rsidP="00000000" w:rsidRDefault="00000000" w:rsidRPr="00000000" w14:paraId="0000228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86">
            <w:pPr>
              <w:ind w:left="0" w:hanging="2"/>
              <w:jc w:val="center"/>
              <w:rPr/>
            </w:pPr>
            <w:r w:rsidDel="00000000" w:rsidR="00000000" w:rsidRPr="00000000">
              <w:rPr>
                <w:rtl w:val="0"/>
              </w:rPr>
              <w:t xml:space="preserve">(a)(9)</w:t>
            </w:r>
          </w:p>
        </w:tc>
        <w:tc>
          <w:tcPr>
            <w:vAlign w:val="center"/>
          </w:tcPr>
          <w:p w:rsidR="00000000" w:rsidDel="00000000" w:rsidP="00000000" w:rsidRDefault="00000000" w:rsidRPr="00000000" w14:paraId="00002287">
            <w:pPr>
              <w:ind w:left="0" w:hanging="2"/>
              <w:rPr/>
            </w:pPr>
            <w:r w:rsidDel="00000000" w:rsidR="00000000" w:rsidRPr="00000000">
              <w:rPr>
                <w:rtl w:val="0"/>
              </w:rPr>
              <w:t xml:space="preserve">After landing</w:t>
            </w:r>
          </w:p>
        </w:tc>
        <w:tc>
          <w:tcPr>
            <w:vAlign w:val="center"/>
          </w:tcPr>
          <w:p w:rsidR="00000000" w:rsidDel="00000000" w:rsidP="00000000" w:rsidRDefault="00000000" w:rsidRPr="00000000" w14:paraId="00002288">
            <w:pPr>
              <w:ind w:left="0" w:hanging="2"/>
              <w:jc w:val="center"/>
              <w:rPr/>
            </w:pPr>
            <w:r w:rsidDel="00000000" w:rsidR="00000000" w:rsidRPr="00000000">
              <w:rPr>
                <w:rtl w:val="0"/>
              </w:rPr>
            </w:r>
          </w:p>
        </w:tc>
        <w:tc>
          <w:tcPr>
            <w:vAlign w:val="center"/>
          </w:tcPr>
          <w:p w:rsidR="00000000" w:rsidDel="00000000" w:rsidP="00000000" w:rsidRDefault="00000000" w:rsidRPr="00000000" w14:paraId="00002289">
            <w:pPr>
              <w:ind w:left="0" w:hanging="2"/>
              <w:rPr/>
            </w:pPr>
            <w:r w:rsidDel="00000000" w:rsidR="00000000" w:rsidRPr="00000000">
              <w:rPr>
                <w:rtl w:val="0"/>
              </w:rPr>
            </w:r>
          </w:p>
        </w:tc>
        <w:tc>
          <w:tcPr>
            <w:vAlign w:val="center"/>
          </w:tcPr>
          <w:p w:rsidR="00000000" w:rsidDel="00000000" w:rsidP="00000000" w:rsidRDefault="00000000" w:rsidRPr="00000000" w14:paraId="0000228A">
            <w:pPr>
              <w:ind w:left="0" w:hanging="2"/>
              <w:jc w:val="center"/>
              <w:rPr/>
            </w:pPr>
            <w:r w:rsidDel="00000000" w:rsidR="00000000" w:rsidRPr="00000000">
              <w:rPr>
                <w:rtl w:val="0"/>
              </w:rPr>
            </w:r>
          </w:p>
        </w:tc>
        <w:tc>
          <w:tcPr>
            <w:vAlign w:val="center"/>
          </w:tcPr>
          <w:p w:rsidR="00000000" w:rsidDel="00000000" w:rsidP="00000000" w:rsidRDefault="00000000" w:rsidRPr="00000000" w14:paraId="0000228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8C">
            <w:pPr>
              <w:ind w:left="0" w:hanging="2"/>
              <w:jc w:val="center"/>
              <w:rPr/>
            </w:pPr>
            <w:r w:rsidDel="00000000" w:rsidR="00000000" w:rsidRPr="00000000">
              <w:rPr>
                <w:rtl w:val="0"/>
              </w:rPr>
              <w:t xml:space="preserve">(a)(9)(i)</w:t>
            </w:r>
          </w:p>
        </w:tc>
        <w:tc>
          <w:tcPr>
            <w:vAlign w:val="center"/>
          </w:tcPr>
          <w:p w:rsidR="00000000" w:rsidDel="00000000" w:rsidP="00000000" w:rsidRDefault="00000000" w:rsidRPr="00000000" w14:paraId="0000228D">
            <w:pPr>
              <w:ind w:left="0" w:hanging="2"/>
              <w:rPr/>
            </w:pPr>
            <w:r w:rsidDel="00000000" w:rsidR="00000000" w:rsidRPr="00000000">
              <w:rPr>
                <w:rtl w:val="0"/>
              </w:rPr>
              <w:t xml:space="preserve">Parking</w:t>
            </w:r>
          </w:p>
        </w:tc>
        <w:tc>
          <w:tcPr>
            <w:vAlign w:val="center"/>
          </w:tcPr>
          <w:p w:rsidR="00000000" w:rsidDel="00000000" w:rsidP="00000000" w:rsidRDefault="00000000" w:rsidRPr="00000000" w14:paraId="0000228E">
            <w:pPr>
              <w:ind w:left="0" w:hanging="2"/>
              <w:jc w:val="center"/>
              <w:rPr/>
            </w:pPr>
            <w:r w:rsidDel="00000000" w:rsidR="00000000" w:rsidRPr="00000000">
              <w:rPr>
                <w:rtl w:val="0"/>
              </w:rPr>
            </w:r>
          </w:p>
        </w:tc>
        <w:tc>
          <w:tcPr>
            <w:vAlign w:val="center"/>
          </w:tcPr>
          <w:p w:rsidR="00000000" w:rsidDel="00000000" w:rsidP="00000000" w:rsidRDefault="00000000" w:rsidRPr="00000000" w14:paraId="0000228F">
            <w:pPr>
              <w:ind w:left="0" w:hanging="2"/>
              <w:rPr/>
            </w:pPr>
            <w:r w:rsidDel="00000000" w:rsidR="00000000" w:rsidRPr="00000000">
              <w:rPr>
                <w:rtl w:val="0"/>
              </w:rPr>
            </w:r>
          </w:p>
        </w:tc>
        <w:tc>
          <w:tcPr>
            <w:vAlign w:val="center"/>
          </w:tcPr>
          <w:p w:rsidR="00000000" w:rsidDel="00000000" w:rsidP="00000000" w:rsidRDefault="00000000" w:rsidRPr="00000000" w14:paraId="00002290">
            <w:pPr>
              <w:ind w:left="0" w:hanging="2"/>
              <w:jc w:val="center"/>
              <w:rPr/>
            </w:pPr>
            <w:r w:rsidDel="00000000" w:rsidR="00000000" w:rsidRPr="00000000">
              <w:rPr>
                <w:rtl w:val="0"/>
              </w:rPr>
            </w:r>
          </w:p>
        </w:tc>
        <w:tc>
          <w:tcPr>
            <w:vAlign w:val="center"/>
          </w:tcPr>
          <w:p w:rsidR="00000000" w:rsidDel="00000000" w:rsidP="00000000" w:rsidRDefault="00000000" w:rsidRPr="00000000" w14:paraId="0000229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92">
            <w:pPr>
              <w:ind w:left="0" w:hanging="2"/>
              <w:jc w:val="center"/>
              <w:rPr/>
            </w:pPr>
            <w:r w:rsidDel="00000000" w:rsidR="00000000" w:rsidRPr="00000000">
              <w:rPr>
                <w:rtl w:val="0"/>
              </w:rPr>
              <w:t xml:space="preserve">(a)(9)(ii)</w:t>
            </w:r>
          </w:p>
        </w:tc>
        <w:tc>
          <w:tcPr>
            <w:vAlign w:val="center"/>
          </w:tcPr>
          <w:p w:rsidR="00000000" w:rsidDel="00000000" w:rsidP="00000000" w:rsidRDefault="00000000" w:rsidRPr="00000000" w14:paraId="00002293">
            <w:pPr>
              <w:ind w:left="0" w:hanging="2"/>
              <w:rPr/>
            </w:pPr>
            <w:r w:rsidDel="00000000" w:rsidR="00000000" w:rsidRPr="00000000">
              <w:rPr>
                <w:rtl w:val="0"/>
              </w:rPr>
              <w:t xml:space="preserve">Emergency evacuation</w:t>
            </w:r>
          </w:p>
        </w:tc>
        <w:tc>
          <w:tcPr>
            <w:vAlign w:val="center"/>
          </w:tcPr>
          <w:p w:rsidR="00000000" w:rsidDel="00000000" w:rsidP="00000000" w:rsidRDefault="00000000" w:rsidRPr="00000000" w14:paraId="00002294">
            <w:pPr>
              <w:ind w:left="0" w:hanging="2"/>
              <w:jc w:val="center"/>
              <w:rPr/>
            </w:pPr>
            <w:r w:rsidDel="00000000" w:rsidR="00000000" w:rsidRPr="00000000">
              <w:rPr>
                <w:rtl w:val="0"/>
              </w:rPr>
            </w:r>
          </w:p>
        </w:tc>
        <w:tc>
          <w:tcPr>
            <w:vAlign w:val="center"/>
          </w:tcPr>
          <w:p w:rsidR="00000000" w:rsidDel="00000000" w:rsidP="00000000" w:rsidRDefault="00000000" w:rsidRPr="00000000" w14:paraId="00002295">
            <w:pPr>
              <w:ind w:left="0" w:hanging="2"/>
              <w:rPr/>
            </w:pPr>
            <w:r w:rsidDel="00000000" w:rsidR="00000000" w:rsidRPr="00000000">
              <w:rPr>
                <w:rtl w:val="0"/>
              </w:rPr>
            </w:r>
          </w:p>
        </w:tc>
        <w:tc>
          <w:tcPr>
            <w:vAlign w:val="center"/>
          </w:tcPr>
          <w:p w:rsidR="00000000" w:rsidDel="00000000" w:rsidP="00000000" w:rsidRDefault="00000000" w:rsidRPr="00000000" w14:paraId="00002296">
            <w:pPr>
              <w:ind w:left="0" w:hanging="2"/>
              <w:jc w:val="center"/>
              <w:rPr/>
            </w:pPr>
            <w:r w:rsidDel="00000000" w:rsidR="00000000" w:rsidRPr="00000000">
              <w:rPr>
                <w:rtl w:val="0"/>
              </w:rPr>
            </w:r>
          </w:p>
        </w:tc>
        <w:tc>
          <w:tcPr>
            <w:vAlign w:val="center"/>
          </w:tcPr>
          <w:p w:rsidR="00000000" w:rsidDel="00000000" w:rsidP="00000000" w:rsidRDefault="00000000" w:rsidRPr="00000000" w14:paraId="0000229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98">
            <w:pPr>
              <w:ind w:left="0" w:hanging="2"/>
              <w:jc w:val="center"/>
              <w:rPr/>
            </w:pPr>
            <w:r w:rsidDel="00000000" w:rsidR="00000000" w:rsidRPr="00000000">
              <w:rPr>
                <w:rtl w:val="0"/>
              </w:rPr>
              <w:t xml:space="preserve">(a)(9)(iii)</w:t>
            </w:r>
          </w:p>
        </w:tc>
        <w:tc>
          <w:tcPr>
            <w:vAlign w:val="center"/>
          </w:tcPr>
          <w:p w:rsidR="00000000" w:rsidDel="00000000" w:rsidP="00000000" w:rsidRDefault="00000000" w:rsidRPr="00000000" w14:paraId="00002299">
            <w:pPr>
              <w:ind w:left="0" w:hanging="2"/>
              <w:rPr/>
            </w:pPr>
            <w:r w:rsidDel="00000000" w:rsidR="00000000" w:rsidRPr="00000000">
              <w:rPr>
                <w:rtl w:val="0"/>
              </w:rPr>
              <w:t xml:space="preserve">Docking, mooring, and ramping (seaplanes only)</w:t>
            </w:r>
          </w:p>
        </w:tc>
        <w:tc>
          <w:tcPr>
            <w:vAlign w:val="center"/>
          </w:tcPr>
          <w:p w:rsidR="00000000" w:rsidDel="00000000" w:rsidP="00000000" w:rsidRDefault="00000000" w:rsidRPr="00000000" w14:paraId="0000229A">
            <w:pPr>
              <w:ind w:left="0" w:hanging="2"/>
              <w:jc w:val="center"/>
              <w:rPr/>
            </w:pPr>
            <w:r w:rsidDel="00000000" w:rsidR="00000000" w:rsidRPr="00000000">
              <w:rPr>
                <w:rtl w:val="0"/>
              </w:rPr>
            </w:r>
          </w:p>
        </w:tc>
        <w:tc>
          <w:tcPr>
            <w:vAlign w:val="center"/>
          </w:tcPr>
          <w:p w:rsidR="00000000" w:rsidDel="00000000" w:rsidP="00000000" w:rsidRDefault="00000000" w:rsidRPr="00000000" w14:paraId="0000229B">
            <w:pPr>
              <w:ind w:left="0" w:hanging="2"/>
              <w:rPr/>
            </w:pPr>
            <w:r w:rsidDel="00000000" w:rsidR="00000000" w:rsidRPr="00000000">
              <w:rPr>
                <w:rtl w:val="0"/>
              </w:rPr>
            </w:r>
          </w:p>
        </w:tc>
        <w:tc>
          <w:tcPr>
            <w:vAlign w:val="center"/>
          </w:tcPr>
          <w:p w:rsidR="00000000" w:rsidDel="00000000" w:rsidP="00000000" w:rsidRDefault="00000000" w:rsidRPr="00000000" w14:paraId="0000229C">
            <w:pPr>
              <w:ind w:left="0" w:hanging="2"/>
              <w:jc w:val="center"/>
              <w:rPr/>
            </w:pPr>
            <w:r w:rsidDel="00000000" w:rsidR="00000000" w:rsidRPr="00000000">
              <w:rPr>
                <w:rtl w:val="0"/>
              </w:rPr>
            </w:r>
          </w:p>
        </w:tc>
        <w:tc>
          <w:tcPr>
            <w:vAlign w:val="center"/>
          </w:tcPr>
          <w:p w:rsidR="00000000" w:rsidDel="00000000" w:rsidP="00000000" w:rsidRDefault="00000000" w:rsidRPr="00000000" w14:paraId="0000229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9E">
            <w:pPr>
              <w:ind w:left="0" w:hanging="2"/>
              <w:jc w:val="center"/>
              <w:rPr/>
            </w:pPr>
            <w:r w:rsidDel="00000000" w:rsidR="00000000" w:rsidRPr="00000000">
              <w:rPr>
                <w:rtl w:val="0"/>
              </w:rPr>
              <w:t xml:space="preserve">(a)(10)</w:t>
            </w:r>
          </w:p>
        </w:tc>
        <w:tc>
          <w:tcPr>
            <w:vAlign w:val="center"/>
          </w:tcPr>
          <w:p w:rsidR="00000000" w:rsidDel="00000000" w:rsidP="00000000" w:rsidRDefault="00000000" w:rsidRPr="00000000" w14:paraId="0000229F">
            <w:pPr>
              <w:ind w:left="0" w:hanging="2"/>
              <w:rPr/>
            </w:pPr>
            <w:r w:rsidDel="00000000" w:rsidR="00000000" w:rsidRPr="00000000">
              <w:rPr>
                <w:rtl w:val="0"/>
              </w:rPr>
              <w:t xml:space="preserve">Other flight procedures during any airborne phase</w:t>
            </w:r>
          </w:p>
        </w:tc>
        <w:tc>
          <w:tcPr>
            <w:vAlign w:val="center"/>
          </w:tcPr>
          <w:p w:rsidR="00000000" w:rsidDel="00000000" w:rsidP="00000000" w:rsidRDefault="00000000" w:rsidRPr="00000000" w14:paraId="000022A0">
            <w:pPr>
              <w:ind w:left="0" w:hanging="2"/>
              <w:jc w:val="center"/>
              <w:rPr/>
            </w:pPr>
            <w:r w:rsidDel="00000000" w:rsidR="00000000" w:rsidRPr="00000000">
              <w:rPr>
                <w:rtl w:val="0"/>
              </w:rPr>
            </w:r>
          </w:p>
        </w:tc>
        <w:tc>
          <w:tcPr>
            <w:vAlign w:val="center"/>
          </w:tcPr>
          <w:p w:rsidR="00000000" w:rsidDel="00000000" w:rsidP="00000000" w:rsidRDefault="00000000" w:rsidRPr="00000000" w14:paraId="000022A1">
            <w:pPr>
              <w:ind w:left="0" w:hanging="2"/>
              <w:rPr/>
            </w:pPr>
            <w:r w:rsidDel="00000000" w:rsidR="00000000" w:rsidRPr="00000000">
              <w:rPr>
                <w:rtl w:val="0"/>
              </w:rPr>
            </w:r>
          </w:p>
        </w:tc>
        <w:tc>
          <w:tcPr>
            <w:vAlign w:val="center"/>
          </w:tcPr>
          <w:p w:rsidR="00000000" w:rsidDel="00000000" w:rsidP="00000000" w:rsidRDefault="00000000" w:rsidRPr="00000000" w14:paraId="000022A2">
            <w:pPr>
              <w:ind w:left="0" w:hanging="2"/>
              <w:jc w:val="center"/>
              <w:rPr/>
            </w:pPr>
            <w:r w:rsidDel="00000000" w:rsidR="00000000" w:rsidRPr="00000000">
              <w:rPr>
                <w:rtl w:val="0"/>
              </w:rPr>
            </w:r>
          </w:p>
        </w:tc>
        <w:tc>
          <w:tcPr>
            <w:vAlign w:val="center"/>
          </w:tcPr>
          <w:p w:rsidR="00000000" w:rsidDel="00000000" w:rsidP="00000000" w:rsidRDefault="00000000" w:rsidRPr="00000000" w14:paraId="000022A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A4">
            <w:pPr>
              <w:ind w:left="0" w:hanging="2"/>
              <w:jc w:val="center"/>
              <w:rPr/>
            </w:pPr>
            <w:r w:rsidDel="00000000" w:rsidR="00000000" w:rsidRPr="00000000">
              <w:rPr>
                <w:rtl w:val="0"/>
              </w:rPr>
              <w:t xml:space="preserve">(a)(10)(i)</w:t>
            </w:r>
          </w:p>
        </w:tc>
        <w:tc>
          <w:tcPr>
            <w:vAlign w:val="center"/>
          </w:tcPr>
          <w:p w:rsidR="00000000" w:rsidDel="00000000" w:rsidP="00000000" w:rsidRDefault="00000000" w:rsidRPr="00000000" w14:paraId="000022A5">
            <w:pPr>
              <w:ind w:left="0" w:hanging="2"/>
              <w:rPr/>
            </w:pPr>
            <w:r w:rsidDel="00000000" w:rsidR="00000000" w:rsidRPr="00000000">
              <w:rPr>
                <w:rtl w:val="0"/>
              </w:rPr>
              <w:t xml:space="preserve">Airborne Collision Avoidance System: use and avoidance maneuvres</w:t>
            </w:r>
          </w:p>
        </w:tc>
        <w:tc>
          <w:tcPr>
            <w:vAlign w:val="center"/>
          </w:tcPr>
          <w:p w:rsidR="00000000" w:rsidDel="00000000" w:rsidP="00000000" w:rsidRDefault="00000000" w:rsidRPr="00000000" w14:paraId="000022A6">
            <w:pPr>
              <w:ind w:left="0" w:hanging="2"/>
              <w:jc w:val="center"/>
              <w:rPr/>
            </w:pPr>
            <w:r w:rsidDel="00000000" w:rsidR="00000000" w:rsidRPr="00000000">
              <w:rPr>
                <w:rtl w:val="0"/>
              </w:rPr>
            </w:r>
          </w:p>
        </w:tc>
        <w:tc>
          <w:tcPr>
            <w:vAlign w:val="center"/>
          </w:tcPr>
          <w:p w:rsidR="00000000" w:rsidDel="00000000" w:rsidP="00000000" w:rsidRDefault="00000000" w:rsidRPr="00000000" w14:paraId="000022A7">
            <w:pPr>
              <w:ind w:left="0" w:hanging="2"/>
              <w:rPr/>
            </w:pPr>
            <w:r w:rsidDel="00000000" w:rsidR="00000000" w:rsidRPr="00000000">
              <w:rPr>
                <w:rtl w:val="0"/>
              </w:rPr>
            </w:r>
          </w:p>
        </w:tc>
        <w:tc>
          <w:tcPr>
            <w:vAlign w:val="center"/>
          </w:tcPr>
          <w:p w:rsidR="00000000" w:rsidDel="00000000" w:rsidP="00000000" w:rsidRDefault="00000000" w:rsidRPr="00000000" w14:paraId="000022A8">
            <w:pPr>
              <w:ind w:left="0" w:hanging="2"/>
              <w:jc w:val="center"/>
              <w:rPr/>
            </w:pPr>
            <w:r w:rsidDel="00000000" w:rsidR="00000000" w:rsidRPr="00000000">
              <w:rPr>
                <w:rtl w:val="0"/>
              </w:rPr>
            </w:r>
          </w:p>
        </w:tc>
        <w:tc>
          <w:tcPr>
            <w:vAlign w:val="center"/>
          </w:tcPr>
          <w:p w:rsidR="00000000" w:rsidDel="00000000" w:rsidP="00000000" w:rsidRDefault="00000000" w:rsidRPr="00000000" w14:paraId="000022A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AA">
            <w:pPr>
              <w:ind w:left="0" w:hanging="2"/>
              <w:jc w:val="center"/>
              <w:rPr/>
            </w:pPr>
            <w:r w:rsidDel="00000000" w:rsidR="00000000" w:rsidRPr="00000000">
              <w:rPr>
                <w:rtl w:val="0"/>
              </w:rPr>
              <w:t xml:space="preserve">(a)(10)(ii)</w:t>
            </w:r>
          </w:p>
        </w:tc>
        <w:tc>
          <w:tcPr>
            <w:vAlign w:val="center"/>
          </w:tcPr>
          <w:p w:rsidR="00000000" w:rsidDel="00000000" w:rsidP="00000000" w:rsidRDefault="00000000" w:rsidRPr="00000000" w14:paraId="000022AB">
            <w:pPr>
              <w:ind w:left="0" w:hanging="2"/>
              <w:rPr/>
            </w:pPr>
            <w:r w:rsidDel="00000000" w:rsidR="00000000" w:rsidRPr="00000000">
              <w:rPr>
                <w:rtl w:val="0"/>
              </w:rPr>
              <w:t xml:space="preserve">Holding</w:t>
            </w:r>
          </w:p>
        </w:tc>
        <w:tc>
          <w:tcPr>
            <w:vAlign w:val="center"/>
          </w:tcPr>
          <w:p w:rsidR="00000000" w:rsidDel="00000000" w:rsidP="00000000" w:rsidRDefault="00000000" w:rsidRPr="00000000" w14:paraId="000022AC">
            <w:pPr>
              <w:ind w:left="0" w:hanging="2"/>
              <w:jc w:val="center"/>
              <w:rPr/>
            </w:pPr>
            <w:r w:rsidDel="00000000" w:rsidR="00000000" w:rsidRPr="00000000">
              <w:rPr>
                <w:rtl w:val="0"/>
              </w:rPr>
            </w:r>
          </w:p>
        </w:tc>
        <w:tc>
          <w:tcPr>
            <w:vAlign w:val="center"/>
          </w:tcPr>
          <w:p w:rsidR="00000000" w:rsidDel="00000000" w:rsidP="00000000" w:rsidRDefault="00000000" w:rsidRPr="00000000" w14:paraId="000022AD">
            <w:pPr>
              <w:ind w:left="0" w:hanging="2"/>
              <w:rPr/>
            </w:pPr>
            <w:r w:rsidDel="00000000" w:rsidR="00000000" w:rsidRPr="00000000">
              <w:rPr>
                <w:rtl w:val="0"/>
              </w:rPr>
            </w:r>
          </w:p>
        </w:tc>
        <w:tc>
          <w:tcPr>
            <w:vAlign w:val="center"/>
          </w:tcPr>
          <w:p w:rsidR="00000000" w:rsidDel="00000000" w:rsidP="00000000" w:rsidRDefault="00000000" w:rsidRPr="00000000" w14:paraId="000022AE">
            <w:pPr>
              <w:ind w:left="0" w:hanging="2"/>
              <w:jc w:val="center"/>
              <w:rPr/>
            </w:pPr>
            <w:r w:rsidDel="00000000" w:rsidR="00000000" w:rsidRPr="00000000">
              <w:rPr>
                <w:rtl w:val="0"/>
              </w:rPr>
            </w:r>
          </w:p>
        </w:tc>
        <w:tc>
          <w:tcPr>
            <w:vAlign w:val="center"/>
          </w:tcPr>
          <w:p w:rsidR="00000000" w:rsidDel="00000000" w:rsidP="00000000" w:rsidRDefault="00000000" w:rsidRPr="00000000" w14:paraId="000022A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B0">
            <w:pPr>
              <w:ind w:left="0" w:hanging="2"/>
              <w:jc w:val="center"/>
              <w:rPr/>
            </w:pPr>
            <w:r w:rsidDel="00000000" w:rsidR="00000000" w:rsidRPr="00000000">
              <w:rPr>
                <w:rtl w:val="0"/>
              </w:rPr>
              <w:t xml:space="preserve">(a)(10)(iii)</w:t>
            </w:r>
          </w:p>
        </w:tc>
        <w:tc>
          <w:tcPr>
            <w:vAlign w:val="center"/>
          </w:tcPr>
          <w:p w:rsidR="00000000" w:rsidDel="00000000" w:rsidP="00000000" w:rsidRDefault="00000000" w:rsidRPr="00000000" w14:paraId="000022B1">
            <w:pPr>
              <w:ind w:left="0" w:hanging="2"/>
              <w:rPr/>
            </w:pPr>
            <w:r w:rsidDel="00000000" w:rsidR="00000000" w:rsidRPr="00000000">
              <w:rPr>
                <w:rtl w:val="0"/>
              </w:rPr>
              <w:t xml:space="preserve">Ice accumulation on airframe</w:t>
            </w:r>
          </w:p>
        </w:tc>
        <w:tc>
          <w:tcPr>
            <w:vAlign w:val="center"/>
          </w:tcPr>
          <w:p w:rsidR="00000000" w:rsidDel="00000000" w:rsidP="00000000" w:rsidRDefault="00000000" w:rsidRPr="00000000" w14:paraId="000022B2">
            <w:pPr>
              <w:ind w:left="0" w:hanging="2"/>
              <w:jc w:val="center"/>
              <w:rPr/>
            </w:pPr>
            <w:r w:rsidDel="00000000" w:rsidR="00000000" w:rsidRPr="00000000">
              <w:rPr>
                <w:rtl w:val="0"/>
              </w:rPr>
            </w:r>
          </w:p>
        </w:tc>
        <w:tc>
          <w:tcPr>
            <w:vAlign w:val="center"/>
          </w:tcPr>
          <w:p w:rsidR="00000000" w:rsidDel="00000000" w:rsidP="00000000" w:rsidRDefault="00000000" w:rsidRPr="00000000" w14:paraId="000022B3">
            <w:pPr>
              <w:ind w:left="0" w:hanging="2"/>
              <w:rPr/>
            </w:pPr>
            <w:r w:rsidDel="00000000" w:rsidR="00000000" w:rsidRPr="00000000">
              <w:rPr>
                <w:rtl w:val="0"/>
              </w:rPr>
            </w:r>
          </w:p>
        </w:tc>
        <w:tc>
          <w:tcPr>
            <w:vAlign w:val="center"/>
          </w:tcPr>
          <w:p w:rsidR="00000000" w:rsidDel="00000000" w:rsidP="00000000" w:rsidRDefault="00000000" w:rsidRPr="00000000" w14:paraId="000022B4">
            <w:pPr>
              <w:ind w:left="0" w:hanging="2"/>
              <w:jc w:val="center"/>
              <w:rPr/>
            </w:pPr>
            <w:r w:rsidDel="00000000" w:rsidR="00000000" w:rsidRPr="00000000">
              <w:rPr>
                <w:rtl w:val="0"/>
              </w:rPr>
            </w:r>
          </w:p>
        </w:tc>
        <w:tc>
          <w:tcPr>
            <w:vAlign w:val="center"/>
          </w:tcPr>
          <w:p w:rsidR="00000000" w:rsidDel="00000000" w:rsidP="00000000" w:rsidRDefault="00000000" w:rsidRPr="00000000" w14:paraId="000022B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B6">
            <w:pPr>
              <w:ind w:left="0" w:hanging="2"/>
              <w:jc w:val="center"/>
              <w:rPr/>
            </w:pPr>
            <w:r w:rsidDel="00000000" w:rsidR="00000000" w:rsidRPr="00000000">
              <w:rPr>
                <w:rtl w:val="0"/>
              </w:rPr>
              <w:t xml:space="preserve">(a)(10)(iv)</w:t>
            </w:r>
          </w:p>
        </w:tc>
        <w:tc>
          <w:tcPr>
            <w:vAlign w:val="center"/>
          </w:tcPr>
          <w:p w:rsidR="00000000" w:rsidDel="00000000" w:rsidP="00000000" w:rsidRDefault="00000000" w:rsidRPr="00000000" w14:paraId="000022B7">
            <w:pPr>
              <w:ind w:left="0" w:hanging="2"/>
              <w:rPr/>
            </w:pPr>
            <w:r w:rsidDel="00000000" w:rsidR="00000000" w:rsidRPr="00000000">
              <w:rPr>
                <w:rtl w:val="0"/>
              </w:rPr>
              <w:t xml:space="preserve">Air hazard avoidance</w:t>
            </w:r>
          </w:p>
        </w:tc>
        <w:tc>
          <w:tcPr>
            <w:vAlign w:val="center"/>
          </w:tcPr>
          <w:p w:rsidR="00000000" w:rsidDel="00000000" w:rsidP="00000000" w:rsidRDefault="00000000" w:rsidRPr="00000000" w14:paraId="000022B8">
            <w:pPr>
              <w:ind w:left="0" w:hanging="2"/>
              <w:jc w:val="center"/>
              <w:rPr/>
            </w:pPr>
            <w:r w:rsidDel="00000000" w:rsidR="00000000" w:rsidRPr="00000000">
              <w:rPr>
                <w:rtl w:val="0"/>
              </w:rPr>
            </w:r>
          </w:p>
        </w:tc>
        <w:tc>
          <w:tcPr>
            <w:vAlign w:val="center"/>
          </w:tcPr>
          <w:p w:rsidR="00000000" w:rsidDel="00000000" w:rsidP="00000000" w:rsidRDefault="00000000" w:rsidRPr="00000000" w14:paraId="000022B9">
            <w:pPr>
              <w:ind w:left="0" w:hanging="2"/>
              <w:rPr/>
            </w:pPr>
            <w:r w:rsidDel="00000000" w:rsidR="00000000" w:rsidRPr="00000000">
              <w:rPr>
                <w:rtl w:val="0"/>
              </w:rPr>
            </w:r>
          </w:p>
        </w:tc>
        <w:tc>
          <w:tcPr>
            <w:vAlign w:val="center"/>
          </w:tcPr>
          <w:p w:rsidR="00000000" w:rsidDel="00000000" w:rsidP="00000000" w:rsidRDefault="00000000" w:rsidRPr="00000000" w14:paraId="000022BA">
            <w:pPr>
              <w:ind w:left="0" w:hanging="2"/>
              <w:jc w:val="center"/>
              <w:rPr/>
            </w:pPr>
            <w:r w:rsidDel="00000000" w:rsidR="00000000" w:rsidRPr="00000000">
              <w:rPr>
                <w:rtl w:val="0"/>
              </w:rPr>
            </w:r>
          </w:p>
        </w:tc>
        <w:tc>
          <w:tcPr>
            <w:vAlign w:val="center"/>
          </w:tcPr>
          <w:p w:rsidR="00000000" w:rsidDel="00000000" w:rsidP="00000000" w:rsidRDefault="00000000" w:rsidRPr="00000000" w14:paraId="000022B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BC">
            <w:pPr>
              <w:ind w:left="0" w:hanging="2"/>
              <w:jc w:val="center"/>
              <w:rPr/>
            </w:pPr>
            <w:r w:rsidDel="00000000" w:rsidR="00000000" w:rsidRPr="00000000">
              <w:rPr>
                <w:rtl w:val="0"/>
              </w:rPr>
              <w:t xml:space="preserve">(a)(10)(v)</w:t>
            </w:r>
          </w:p>
        </w:tc>
        <w:tc>
          <w:tcPr>
            <w:vAlign w:val="center"/>
          </w:tcPr>
          <w:p w:rsidR="00000000" w:rsidDel="00000000" w:rsidP="00000000" w:rsidRDefault="00000000" w:rsidRPr="00000000" w14:paraId="000022BD">
            <w:pPr>
              <w:ind w:left="0" w:hanging="2"/>
              <w:rPr/>
            </w:pPr>
            <w:r w:rsidDel="00000000" w:rsidR="00000000" w:rsidRPr="00000000">
              <w:rPr>
                <w:rtl w:val="0"/>
              </w:rPr>
              <w:t xml:space="preserve">Wind-shear/micro-burst</w:t>
            </w:r>
          </w:p>
        </w:tc>
        <w:tc>
          <w:tcPr>
            <w:vAlign w:val="center"/>
          </w:tcPr>
          <w:p w:rsidR="00000000" w:rsidDel="00000000" w:rsidP="00000000" w:rsidRDefault="00000000" w:rsidRPr="00000000" w14:paraId="000022BE">
            <w:pPr>
              <w:ind w:left="0" w:hanging="2"/>
              <w:jc w:val="center"/>
              <w:rPr/>
            </w:pPr>
            <w:r w:rsidDel="00000000" w:rsidR="00000000" w:rsidRPr="00000000">
              <w:rPr>
                <w:rtl w:val="0"/>
              </w:rPr>
            </w:r>
          </w:p>
        </w:tc>
        <w:tc>
          <w:tcPr>
            <w:vAlign w:val="center"/>
          </w:tcPr>
          <w:p w:rsidR="00000000" w:rsidDel="00000000" w:rsidP="00000000" w:rsidRDefault="00000000" w:rsidRPr="00000000" w14:paraId="000022BF">
            <w:pPr>
              <w:ind w:left="0" w:hanging="2"/>
              <w:rPr/>
            </w:pPr>
            <w:r w:rsidDel="00000000" w:rsidR="00000000" w:rsidRPr="00000000">
              <w:rPr>
                <w:rtl w:val="0"/>
              </w:rPr>
            </w:r>
          </w:p>
        </w:tc>
        <w:tc>
          <w:tcPr>
            <w:vAlign w:val="center"/>
          </w:tcPr>
          <w:p w:rsidR="00000000" w:rsidDel="00000000" w:rsidP="00000000" w:rsidRDefault="00000000" w:rsidRPr="00000000" w14:paraId="000022C0">
            <w:pPr>
              <w:ind w:left="0" w:hanging="2"/>
              <w:jc w:val="center"/>
              <w:rPr/>
            </w:pPr>
            <w:r w:rsidDel="00000000" w:rsidR="00000000" w:rsidRPr="00000000">
              <w:rPr>
                <w:rtl w:val="0"/>
              </w:rPr>
            </w:r>
          </w:p>
        </w:tc>
        <w:tc>
          <w:tcPr>
            <w:vAlign w:val="center"/>
          </w:tcPr>
          <w:p w:rsidR="00000000" w:rsidDel="00000000" w:rsidP="00000000" w:rsidRDefault="00000000" w:rsidRPr="00000000" w14:paraId="000022C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C2">
            <w:pPr>
              <w:ind w:left="0" w:hanging="2"/>
              <w:jc w:val="center"/>
              <w:rPr/>
            </w:pPr>
            <w:r w:rsidDel="00000000" w:rsidR="00000000" w:rsidRPr="00000000">
              <w:rPr>
                <w:rtl w:val="0"/>
              </w:rPr>
              <w:t xml:space="preserve">(a)(11)</w:t>
            </w:r>
          </w:p>
        </w:tc>
        <w:tc>
          <w:tcPr>
            <w:vAlign w:val="center"/>
          </w:tcPr>
          <w:p w:rsidR="00000000" w:rsidDel="00000000" w:rsidP="00000000" w:rsidRDefault="00000000" w:rsidRPr="00000000" w14:paraId="000022C3">
            <w:pPr>
              <w:ind w:left="0" w:hanging="2"/>
              <w:rPr/>
            </w:pPr>
            <w:r w:rsidDel="00000000" w:rsidR="00000000" w:rsidRPr="00000000">
              <w:rPr>
                <w:rtl w:val="0"/>
              </w:rPr>
              <w:t xml:space="preserve">Normal, abnormal and alternate systems procedures during any phase</w:t>
            </w:r>
          </w:p>
        </w:tc>
        <w:tc>
          <w:tcPr>
            <w:vAlign w:val="center"/>
          </w:tcPr>
          <w:p w:rsidR="00000000" w:rsidDel="00000000" w:rsidP="00000000" w:rsidRDefault="00000000" w:rsidRPr="00000000" w14:paraId="000022C4">
            <w:pPr>
              <w:ind w:left="0" w:hanging="2"/>
              <w:jc w:val="center"/>
              <w:rPr/>
            </w:pPr>
            <w:r w:rsidDel="00000000" w:rsidR="00000000" w:rsidRPr="00000000">
              <w:rPr>
                <w:rtl w:val="0"/>
              </w:rPr>
            </w:r>
          </w:p>
        </w:tc>
        <w:tc>
          <w:tcPr>
            <w:vAlign w:val="center"/>
          </w:tcPr>
          <w:p w:rsidR="00000000" w:rsidDel="00000000" w:rsidP="00000000" w:rsidRDefault="00000000" w:rsidRPr="00000000" w14:paraId="000022C5">
            <w:pPr>
              <w:ind w:left="0" w:hanging="2"/>
              <w:rPr/>
            </w:pPr>
            <w:r w:rsidDel="00000000" w:rsidR="00000000" w:rsidRPr="00000000">
              <w:rPr>
                <w:rtl w:val="0"/>
              </w:rPr>
            </w:r>
          </w:p>
        </w:tc>
        <w:tc>
          <w:tcPr>
            <w:vAlign w:val="center"/>
          </w:tcPr>
          <w:p w:rsidR="00000000" w:rsidDel="00000000" w:rsidP="00000000" w:rsidRDefault="00000000" w:rsidRPr="00000000" w14:paraId="000022C6">
            <w:pPr>
              <w:ind w:left="0" w:hanging="2"/>
              <w:jc w:val="center"/>
              <w:rPr/>
            </w:pPr>
            <w:r w:rsidDel="00000000" w:rsidR="00000000" w:rsidRPr="00000000">
              <w:rPr>
                <w:rtl w:val="0"/>
              </w:rPr>
            </w:r>
          </w:p>
        </w:tc>
        <w:tc>
          <w:tcPr>
            <w:vAlign w:val="center"/>
          </w:tcPr>
          <w:p w:rsidR="00000000" w:rsidDel="00000000" w:rsidP="00000000" w:rsidRDefault="00000000" w:rsidRPr="00000000" w14:paraId="000022C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C8">
            <w:pPr>
              <w:ind w:left="0" w:hanging="2"/>
              <w:jc w:val="center"/>
              <w:rPr/>
            </w:pPr>
            <w:r w:rsidDel="00000000" w:rsidR="00000000" w:rsidRPr="00000000">
              <w:rPr>
                <w:rtl w:val="0"/>
              </w:rPr>
              <w:t xml:space="preserve">(a)(11)(i)</w:t>
            </w:r>
          </w:p>
        </w:tc>
        <w:tc>
          <w:tcPr>
            <w:vAlign w:val="center"/>
          </w:tcPr>
          <w:p w:rsidR="00000000" w:rsidDel="00000000" w:rsidP="00000000" w:rsidRDefault="00000000" w:rsidRPr="00000000" w14:paraId="000022C9">
            <w:pPr>
              <w:ind w:left="0" w:hanging="2"/>
              <w:rPr/>
            </w:pPr>
            <w:r w:rsidDel="00000000" w:rsidR="00000000" w:rsidRPr="00000000">
              <w:rPr>
                <w:rtl w:val="0"/>
              </w:rPr>
              <w:t xml:space="preserve">Pneumatic/pressurization</w:t>
            </w:r>
          </w:p>
        </w:tc>
        <w:tc>
          <w:tcPr>
            <w:vAlign w:val="center"/>
          </w:tcPr>
          <w:p w:rsidR="00000000" w:rsidDel="00000000" w:rsidP="00000000" w:rsidRDefault="00000000" w:rsidRPr="00000000" w14:paraId="000022CA">
            <w:pPr>
              <w:ind w:left="0" w:hanging="2"/>
              <w:jc w:val="center"/>
              <w:rPr/>
            </w:pPr>
            <w:r w:rsidDel="00000000" w:rsidR="00000000" w:rsidRPr="00000000">
              <w:rPr>
                <w:rtl w:val="0"/>
              </w:rPr>
            </w:r>
          </w:p>
        </w:tc>
        <w:tc>
          <w:tcPr>
            <w:vAlign w:val="center"/>
          </w:tcPr>
          <w:p w:rsidR="00000000" w:rsidDel="00000000" w:rsidP="00000000" w:rsidRDefault="00000000" w:rsidRPr="00000000" w14:paraId="000022CB">
            <w:pPr>
              <w:ind w:left="0" w:hanging="2"/>
              <w:rPr/>
            </w:pPr>
            <w:r w:rsidDel="00000000" w:rsidR="00000000" w:rsidRPr="00000000">
              <w:rPr>
                <w:rtl w:val="0"/>
              </w:rPr>
            </w:r>
          </w:p>
        </w:tc>
        <w:tc>
          <w:tcPr>
            <w:vAlign w:val="center"/>
          </w:tcPr>
          <w:p w:rsidR="00000000" w:rsidDel="00000000" w:rsidP="00000000" w:rsidRDefault="00000000" w:rsidRPr="00000000" w14:paraId="000022CC">
            <w:pPr>
              <w:ind w:left="0" w:hanging="2"/>
              <w:jc w:val="center"/>
              <w:rPr/>
            </w:pPr>
            <w:r w:rsidDel="00000000" w:rsidR="00000000" w:rsidRPr="00000000">
              <w:rPr>
                <w:rtl w:val="0"/>
              </w:rPr>
            </w:r>
          </w:p>
        </w:tc>
        <w:tc>
          <w:tcPr>
            <w:vAlign w:val="center"/>
          </w:tcPr>
          <w:p w:rsidR="00000000" w:rsidDel="00000000" w:rsidP="00000000" w:rsidRDefault="00000000" w:rsidRPr="00000000" w14:paraId="000022C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CE">
            <w:pPr>
              <w:ind w:left="0" w:hanging="2"/>
              <w:jc w:val="center"/>
              <w:rPr/>
            </w:pPr>
            <w:r w:rsidDel="00000000" w:rsidR="00000000" w:rsidRPr="00000000">
              <w:rPr>
                <w:rtl w:val="0"/>
              </w:rPr>
              <w:t xml:space="preserve">(a)(11)(ii)</w:t>
            </w:r>
          </w:p>
        </w:tc>
        <w:tc>
          <w:tcPr>
            <w:vAlign w:val="center"/>
          </w:tcPr>
          <w:p w:rsidR="00000000" w:rsidDel="00000000" w:rsidP="00000000" w:rsidRDefault="00000000" w:rsidRPr="00000000" w14:paraId="000022CF">
            <w:pPr>
              <w:ind w:left="0" w:hanging="2"/>
              <w:rPr/>
            </w:pPr>
            <w:r w:rsidDel="00000000" w:rsidR="00000000" w:rsidRPr="00000000">
              <w:rPr>
                <w:rtl w:val="0"/>
              </w:rPr>
              <w:t xml:space="preserve">Air conditioning</w:t>
            </w:r>
          </w:p>
        </w:tc>
        <w:tc>
          <w:tcPr>
            <w:vAlign w:val="center"/>
          </w:tcPr>
          <w:p w:rsidR="00000000" w:rsidDel="00000000" w:rsidP="00000000" w:rsidRDefault="00000000" w:rsidRPr="00000000" w14:paraId="000022D0">
            <w:pPr>
              <w:ind w:left="0" w:hanging="2"/>
              <w:jc w:val="center"/>
              <w:rPr/>
            </w:pPr>
            <w:r w:rsidDel="00000000" w:rsidR="00000000" w:rsidRPr="00000000">
              <w:rPr>
                <w:rtl w:val="0"/>
              </w:rPr>
            </w:r>
          </w:p>
        </w:tc>
        <w:tc>
          <w:tcPr>
            <w:vAlign w:val="center"/>
          </w:tcPr>
          <w:p w:rsidR="00000000" w:rsidDel="00000000" w:rsidP="00000000" w:rsidRDefault="00000000" w:rsidRPr="00000000" w14:paraId="000022D1">
            <w:pPr>
              <w:ind w:left="0" w:hanging="2"/>
              <w:rPr/>
            </w:pPr>
            <w:r w:rsidDel="00000000" w:rsidR="00000000" w:rsidRPr="00000000">
              <w:rPr>
                <w:rtl w:val="0"/>
              </w:rPr>
            </w:r>
          </w:p>
        </w:tc>
        <w:tc>
          <w:tcPr>
            <w:vAlign w:val="center"/>
          </w:tcPr>
          <w:p w:rsidR="00000000" w:rsidDel="00000000" w:rsidP="00000000" w:rsidRDefault="00000000" w:rsidRPr="00000000" w14:paraId="000022D2">
            <w:pPr>
              <w:ind w:left="0" w:hanging="2"/>
              <w:jc w:val="center"/>
              <w:rPr/>
            </w:pPr>
            <w:r w:rsidDel="00000000" w:rsidR="00000000" w:rsidRPr="00000000">
              <w:rPr>
                <w:rtl w:val="0"/>
              </w:rPr>
            </w:r>
          </w:p>
        </w:tc>
        <w:tc>
          <w:tcPr>
            <w:vAlign w:val="center"/>
          </w:tcPr>
          <w:p w:rsidR="00000000" w:rsidDel="00000000" w:rsidP="00000000" w:rsidRDefault="00000000" w:rsidRPr="00000000" w14:paraId="000022D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D4">
            <w:pPr>
              <w:ind w:left="0" w:hanging="2"/>
              <w:jc w:val="center"/>
              <w:rPr/>
            </w:pPr>
            <w:r w:rsidDel="00000000" w:rsidR="00000000" w:rsidRPr="00000000">
              <w:rPr>
                <w:rtl w:val="0"/>
              </w:rPr>
              <w:t xml:space="preserve">(a)(11)(iii)</w:t>
            </w:r>
          </w:p>
        </w:tc>
        <w:tc>
          <w:tcPr>
            <w:vAlign w:val="center"/>
          </w:tcPr>
          <w:p w:rsidR="00000000" w:rsidDel="00000000" w:rsidP="00000000" w:rsidRDefault="00000000" w:rsidRPr="00000000" w14:paraId="000022D5">
            <w:pPr>
              <w:ind w:left="0" w:hanging="2"/>
              <w:rPr/>
            </w:pPr>
            <w:r w:rsidDel="00000000" w:rsidR="00000000" w:rsidRPr="00000000">
              <w:rPr>
                <w:rtl w:val="0"/>
              </w:rPr>
              <w:t xml:space="preserve">Fuel and oil</w:t>
            </w:r>
          </w:p>
        </w:tc>
        <w:tc>
          <w:tcPr>
            <w:vAlign w:val="center"/>
          </w:tcPr>
          <w:p w:rsidR="00000000" w:rsidDel="00000000" w:rsidP="00000000" w:rsidRDefault="00000000" w:rsidRPr="00000000" w14:paraId="000022D6">
            <w:pPr>
              <w:ind w:left="0" w:hanging="2"/>
              <w:jc w:val="center"/>
              <w:rPr/>
            </w:pPr>
            <w:r w:rsidDel="00000000" w:rsidR="00000000" w:rsidRPr="00000000">
              <w:rPr>
                <w:rtl w:val="0"/>
              </w:rPr>
            </w:r>
          </w:p>
        </w:tc>
        <w:tc>
          <w:tcPr>
            <w:vAlign w:val="center"/>
          </w:tcPr>
          <w:p w:rsidR="00000000" w:rsidDel="00000000" w:rsidP="00000000" w:rsidRDefault="00000000" w:rsidRPr="00000000" w14:paraId="000022D7">
            <w:pPr>
              <w:ind w:left="0" w:hanging="2"/>
              <w:rPr/>
            </w:pPr>
            <w:r w:rsidDel="00000000" w:rsidR="00000000" w:rsidRPr="00000000">
              <w:rPr>
                <w:rtl w:val="0"/>
              </w:rPr>
            </w:r>
          </w:p>
        </w:tc>
        <w:tc>
          <w:tcPr>
            <w:vAlign w:val="center"/>
          </w:tcPr>
          <w:p w:rsidR="00000000" w:rsidDel="00000000" w:rsidP="00000000" w:rsidRDefault="00000000" w:rsidRPr="00000000" w14:paraId="000022D8">
            <w:pPr>
              <w:ind w:left="0" w:hanging="2"/>
              <w:jc w:val="center"/>
              <w:rPr/>
            </w:pPr>
            <w:r w:rsidDel="00000000" w:rsidR="00000000" w:rsidRPr="00000000">
              <w:rPr>
                <w:rtl w:val="0"/>
              </w:rPr>
            </w:r>
          </w:p>
        </w:tc>
        <w:tc>
          <w:tcPr>
            <w:vAlign w:val="center"/>
          </w:tcPr>
          <w:p w:rsidR="00000000" w:rsidDel="00000000" w:rsidP="00000000" w:rsidRDefault="00000000" w:rsidRPr="00000000" w14:paraId="000022D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DA">
            <w:pPr>
              <w:ind w:left="0" w:hanging="2"/>
              <w:jc w:val="center"/>
              <w:rPr/>
            </w:pPr>
            <w:r w:rsidDel="00000000" w:rsidR="00000000" w:rsidRPr="00000000">
              <w:rPr>
                <w:rtl w:val="0"/>
              </w:rPr>
              <w:t xml:space="preserve">(a)(11)(iv)</w:t>
            </w:r>
          </w:p>
        </w:tc>
        <w:tc>
          <w:tcPr>
            <w:vAlign w:val="center"/>
          </w:tcPr>
          <w:p w:rsidR="00000000" w:rsidDel="00000000" w:rsidP="00000000" w:rsidRDefault="00000000" w:rsidRPr="00000000" w14:paraId="000022DB">
            <w:pPr>
              <w:ind w:left="0" w:hanging="2"/>
              <w:rPr/>
            </w:pPr>
            <w:r w:rsidDel="00000000" w:rsidR="00000000" w:rsidRPr="00000000">
              <w:rPr>
                <w:rtl w:val="0"/>
              </w:rPr>
              <w:t xml:space="preserve">Electrical</w:t>
            </w:r>
          </w:p>
        </w:tc>
        <w:tc>
          <w:tcPr>
            <w:vAlign w:val="center"/>
          </w:tcPr>
          <w:p w:rsidR="00000000" w:rsidDel="00000000" w:rsidP="00000000" w:rsidRDefault="00000000" w:rsidRPr="00000000" w14:paraId="000022DC">
            <w:pPr>
              <w:ind w:left="0" w:hanging="2"/>
              <w:jc w:val="center"/>
              <w:rPr/>
            </w:pPr>
            <w:r w:rsidDel="00000000" w:rsidR="00000000" w:rsidRPr="00000000">
              <w:rPr>
                <w:rtl w:val="0"/>
              </w:rPr>
            </w:r>
          </w:p>
        </w:tc>
        <w:tc>
          <w:tcPr>
            <w:vAlign w:val="center"/>
          </w:tcPr>
          <w:p w:rsidR="00000000" w:rsidDel="00000000" w:rsidP="00000000" w:rsidRDefault="00000000" w:rsidRPr="00000000" w14:paraId="000022DD">
            <w:pPr>
              <w:ind w:left="0" w:hanging="2"/>
              <w:rPr/>
            </w:pPr>
            <w:r w:rsidDel="00000000" w:rsidR="00000000" w:rsidRPr="00000000">
              <w:rPr>
                <w:rtl w:val="0"/>
              </w:rPr>
            </w:r>
          </w:p>
        </w:tc>
        <w:tc>
          <w:tcPr>
            <w:vAlign w:val="center"/>
          </w:tcPr>
          <w:p w:rsidR="00000000" w:rsidDel="00000000" w:rsidP="00000000" w:rsidRDefault="00000000" w:rsidRPr="00000000" w14:paraId="000022DE">
            <w:pPr>
              <w:ind w:left="0" w:hanging="2"/>
              <w:jc w:val="center"/>
              <w:rPr/>
            </w:pPr>
            <w:r w:rsidDel="00000000" w:rsidR="00000000" w:rsidRPr="00000000">
              <w:rPr>
                <w:rtl w:val="0"/>
              </w:rPr>
            </w:r>
          </w:p>
        </w:tc>
        <w:tc>
          <w:tcPr>
            <w:vAlign w:val="center"/>
          </w:tcPr>
          <w:p w:rsidR="00000000" w:rsidDel="00000000" w:rsidP="00000000" w:rsidRDefault="00000000" w:rsidRPr="00000000" w14:paraId="000022D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E0">
            <w:pPr>
              <w:ind w:left="0" w:hanging="2"/>
              <w:jc w:val="center"/>
              <w:rPr/>
            </w:pPr>
            <w:r w:rsidDel="00000000" w:rsidR="00000000" w:rsidRPr="00000000">
              <w:rPr>
                <w:rtl w:val="0"/>
              </w:rPr>
              <w:t xml:space="preserve">(a)(11)(v)</w:t>
            </w:r>
          </w:p>
        </w:tc>
        <w:tc>
          <w:tcPr>
            <w:vAlign w:val="center"/>
          </w:tcPr>
          <w:p w:rsidR="00000000" w:rsidDel="00000000" w:rsidP="00000000" w:rsidRDefault="00000000" w:rsidRPr="00000000" w14:paraId="000022E1">
            <w:pPr>
              <w:ind w:left="0" w:hanging="2"/>
              <w:rPr/>
            </w:pPr>
            <w:r w:rsidDel="00000000" w:rsidR="00000000" w:rsidRPr="00000000">
              <w:rPr>
                <w:rtl w:val="0"/>
              </w:rPr>
              <w:t xml:space="preserve">Hydraulic</w:t>
            </w:r>
          </w:p>
        </w:tc>
        <w:tc>
          <w:tcPr>
            <w:vAlign w:val="center"/>
          </w:tcPr>
          <w:p w:rsidR="00000000" w:rsidDel="00000000" w:rsidP="00000000" w:rsidRDefault="00000000" w:rsidRPr="00000000" w14:paraId="000022E2">
            <w:pPr>
              <w:ind w:left="0" w:hanging="2"/>
              <w:jc w:val="center"/>
              <w:rPr/>
            </w:pPr>
            <w:r w:rsidDel="00000000" w:rsidR="00000000" w:rsidRPr="00000000">
              <w:rPr>
                <w:rtl w:val="0"/>
              </w:rPr>
            </w:r>
          </w:p>
        </w:tc>
        <w:tc>
          <w:tcPr>
            <w:vAlign w:val="center"/>
          </w:tcPr>
          <w:p w:rsidR="00000000" w:rsidDel="00000000" w:rsidP="00000000" w:rsidRDefault="00000000" w:rsidRPr="00000000" w14:paraId="000022E3">
            <w:pPr>
              <w:ind w:left="0" w:hanging="2"/>
              <w:rPr/>
            </w:pPr>
            <w:r w:rsidDel="00000000" w:rsidR="00000000" w:rsidRPr="00000000">
              <w:rPr>
                <w:rtl w:val="0"/>
              </w:rPr>
            </w:r>
          </w:p>
        </w:tc>
        <w:tc>
          <w:tcPr>
            <w:vAlign w:val="center"/>
          </w:tcPr>
          <w:p w:rsidR="00000000" w:rsidDel="00000000" w:rsidP="00000000" w:rsidRDefault="00000000" w:rsidRPr="00000000" w14:paraId="000022E4">
            <w:pPr>
              <w:ind w:left="0" w:hanging="2"/>
              <w:jc w:val="center"/>
              <w:rPr/>
            </w:pPr>
            <w:r w:rsidDel="00000000" w:rsidR="00000000" w:rsidRPr="00000000">
              <w:rPr>
                <w:rtl w:val="0"/>
              </w:rPr>
            </w:r>
          </w:p>
        </w:tc>
        <w:tc>
          <w:tcPr>
            <w:vAlign w:val="center"/>
          </w:tcPr>
          <w:p w:rsidR="00000000" w:rsidDel="00000000" w:rsidP="00000000" w:rsidRDefault="00000000" w:rsidRPr="00000000" w14:paraId="000022E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E6">
            <w:pPr>
              <w:ind w:left="0" w:hanging="2"/>
              <w:jc w:val="center"/>
              <w:rPr/>
            </w:pPr>
            <w:r w:rsidDel="00000000" w:rsidR="00000000" w:rsidRPr="00000000">
              <w:rPr>
                <w:rtl w:val="0"/>
              </w:rPr>
              <w:t xml:space="preserve">(a)(11)(vi)</w:t>
            </w:r>
          </w:p>
        </w:tc>
        <w:tc>
          <w:tcPr>
            <w:vAlign w:val="center"/>
          </w:tcPr>
          <w:p w:rsidR="00000000" w:rsidDel="00000000" w:rsidP="00000000" w:rsidRDefault="00000000" w:rsidRPr="00000000" w14:paraId="000022E7">
            <w:pPr>
              <w:ind w:left="0" w:hanging="2"/>
              <w:rPr/>
            </w:pPr>
            <w:r w:rsidDel="00000000" w:rsidR="00000000" w:rsidRPr="00000000">
              <w:rPr>
                <w:rtl w:val="0"/>
              </w:rPr>
              <w:t xml:space="preserve">Flight controls</w:t>
            </w:r>
          </w:p>
        </w:tc>
        <w:tc>
          <w:tcPr>
            <w:vAlign w:val="center"/>
          </w:tcPr>
          <w:p w:rsidR="00000000" w:rsidDel="00000000" w:rsidP="00000000" w:rsidRDefault="00000000" w:rsidRPr="00000000" w14:paraId="000022E8">
            <w:pPr>
              <w:ind w:left="0" w:hanging="2"/>
              <w:jc w:val="center"/>
              <w:rPr/>
            </w:pPr>
            <w:r w:rsidDel="00000000" w:rsidR="00000000" w:rsidRPr="00000000">
              <w:rPr>
                <w:rtl w:val="0"/>
              </w:rPr>
            </w:r>
          </w:p>
        </w:tc>
        <w:tc>
          <w:tcPr>
            <w:vAlign w:val="center"/>
          </w:tcPr>
          <w:p w:rsidR="00000000" w:rsidDel="00000000" w:rsidP="00000000" w:rsidRDefault="00000000" w:rsidRPr="00000000" w14:paraId="000022E9">
            <w:pPr>
              <w:ind w:left="0" w:hanging="2"/>
              <w:rPr/>
            </w:pPr>
            <w:r w:rsidDel="00000000" w:rsidR="00000000" w:rsidRPr="00000000">
              <w:rPr>
                <w:rtl w:val="0"/>
              </w:rPr>
            </w:r>
          </w:p>
        </w:tc>
        <w:tc>
          <w:tcPr>
            <w:vAlign w:val="center"/>
          </w:tcPr>
          <w:p w:rsidR="00000000" w:rsidDel="00000000" w:rsidP="00000000" w:rsidRDefault="00000000" w:rsidRPr="00000000" w14:paraId="000022EA">
            <w:pPr>
              <w:ind w:left="0" w:hanging="2"/>
              <w:jc w:val="center"/>
              <w:rPr/>
            </w:pPr>
            <w:r w:rsidDel="00000000" w:rsidR="00000000" w:rsidRPr="00000000">
              <w:rPr>
                <w:rtl w:val="0"/>
              </w:rPr>
            </w:r>
          </w:p>
        </w:tc>
        <w:tc>
          <w:tcPr>
            <w:vAlign w:val="center"/>
          </w:tcPr>
          <w:p w:rsidR="00000000" w:rsidDel="00000000" w:rsidP="00000000" w:rsidRDefault="00000000" w:rsidRPr="00000000" w14:paraId="000022E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EC">
            <w:pPr>
              <w:ind w:left="0" w:hanging="2"/>
              <w:jc w:val="center"/>
              <w:rPr/>
            </w:pPr>
            <w:r w:rsidDel="00000000" w:rsidR="00000000" w:rsidRPr="00000000">
              <w:rPr>
                <w:rtl w:val="0"/>
              </w:rPr>
              <w:t xml:space="preserve">(a)(11)(vii)</w:t>
            </w:r>
          </w:p>
        </w:tc>
        <w:tc>
          <w:tcPr>
            <w:vAlign w:val="center"/>
          </w:tcPr>
          <w:p w:rsidR="00000000" w:rsidDel="00000000" w:rsidP="00000000" w:rsidRDefault="00000000" w:rsidRPr="00000000" w14:paraId="000022ED">
            <w:pPr>
              <w:ind w:left="0" w:hanging="2"/>
              <w:rPr/>
            </w:pPr>
            <w:r w:rsidDel="00000000" w:rsidR="00000000" w:rsidRPr="00000000">
              <w:rPr>
                <w:rtl w:val="0"/>
              </w:rPr>
              <w:t xml:space="preserve">Anti-icing and de-icing systems</w:t>
            </w:r>
          </w:p>
        </w:tc>
        <w:tc>
          <w:tcPr>
            <w:vAlign w:val="center"/>
          </w:tcPr>
          <w:p w:rsidR="00000000" w:rsidDel="00000000" w:rsidP="00000000" w:rsidRDefault="00000000" w:rsidRPr="00000000" w14:paraId="000022EE">
            <w:pPr>
              <w:ind w:left="0" w:hanging="2"/>
              <w:jc w:val="center"/>
              <w:rPr/>
            </w:pPr>
            <w:r w:rsidDel="00000000" w:rsidR="00000000" w:rsidRPr="00000000">
              <w:rPr>
                <w:rtl w:val="0"/>
              </w:rPr>
            </w:r>
          </w:p>
        </w:tc>
        <w:tc>
          <w:tcPr>
            <w:vAlign w:val="center"/>
          </w:tcPr>
          <w:p w:rsidR="00000000" w:rsidDel="00000000" w:rsidP="00000000" w:rsidRDefault="00000000" w:rsidRPr="00000000" w14:paraId="000022EF">
            <w:pPr>
              <w:ind w:left="0" w:hanging="2"/>
              <w:rPr/>
            </w:pPr>
            <w:r w:rsidDel="00000000" w:rsidR="00000000" w:rsidRPr="00000000">
              <w:rPr>
                <w:rtl w:val="0"/>
              </w:rPr>
            </w:r>
          </w:p>
        </w:tc>
        <w:tc>
          <w:tcPr>
            <w:vAlign w:val="center"/>
          </w:tcPr>
          <w:p w:rsidR="00000000" w:rsidDel="00000000" w:rsidP="00000000" w:rsidRDefault="00000000" w:rsidRPr="00000000" w14:paraId="000022F0">
            <w:pPr>
              <w:ind w:left="0" w:hanging="2"/>
              <w:jc w:val="center"/>
              <w:rPr/>
            </w:pPr>
            <w:r w:rsidDel="00000000" w:rsidR="00000000" w:rsidRPr="00000000">
              <w:rPr>
                <w:rtl w:val="0"/>
              </w:rPr>
            </w:r>
          </w:p>
        </w:tc>
        <w:tc>
          <w:tcPr>
            <w:vAlign w:val="center"/>
          </w:tcPr>
          <w:p w:rsidR="00000000" w:rsidDel="00000000" w:rsidP="00000000" w:rsidRDefault="00000000" w:rsidRPr="00000000" w14:paraId="000022F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F2">
            <w:pPr>
              <w:ind w:left="0" w:hanging="2"/>
              <w:jc w:val="center"/>
              <w:rPr/>
            </w:pPr>
            <w:r w:rsidDel="00000000" w:rsidR="00000000" w:rsidRPr="00000000">
              <w:rPr>
                <w:rtl w:val="0"/>
              </w:rPr>
              <w:t xml:space="preserve">(a)(11)(viii)</w:t>
            </w:r>
          </w:p>
        </w:tc>
        <w:tc>
          <w:tcPr>
            <w:vAlign w:val="center"/>
          </w:tcPr>
          <w:p w:rsidR="00000000" w:rsidDel="00000000" w:rsidP="00000000" w:rsidRDefault="00000000" w:rsidRPr="00000000" w14:paraId="000022F3">
            <w:pPr>
              <w:ind w:left="0" w:hanging="2"/>
              <w:rPr/>
            </w:pPr>
            <w:r w:rsidDel="00000000" w:rsidR="00000000" w:rsidRPr="00000000">
              <w:rPr>
                <w:rtl w:val="0"/>
              </w:rPr>
              <w:t xml:space="preserve">Autopilot</w:t>
            </w:r>
          </w:p>
        </w:tc>
        <w:tc>
          <w:tcPr>
            <w:vAlign w:val="center"/>
          </w:tcPr>
          <w:p w:rsidR="00000000" w:rsidDel="00000000" w:rsidP="00000000" w:rsidRDefault="00000000" w:rsidRPr="00000000" w14:paraId="000022F4">
            <w:pPr>
              <w:ind w:left="0" w:hanging="2"/>
              <w:jc w:val="center"/>
              <w:rPr/>
            </w:pPr>
            <w:r w:rsidDel="00000000" w:rsidR="00000000" w:rsidRPr="00000000">
              <w:rPr>
                <w:rtl w:val="0"/>
              </w:rPr>
            </w:r>
          </w:p>
        </w:tc>
        <w:tc>
          <w:tcPr>
            <w:vAlign w:val="center"/>
          </w:tcPr>
          <w:p w:rsidR="00000000" w:rsidDel="00000000" w:rsidP="00000000" w:rsidRDefault="00000000" w:rsidRPr="00000000" w14:paraId="000022F5">
            <w:pPr>
              <w:ind w:left="0" w:hanging="2"/>
              <w:rPr/>
            </w:pPr>
            <w:r w:rsidDel="00000000" w:rsidR="00000000" w:rsidRPr="00000000">
              <w:rPr>
                <w:rtl w:val="0"/>
              </w:rPr>
            </w:r>
          </w:p>
        </w:tc>
        <w:tc>
          <w:tcPr>
            <w:vAlign w:val="center"/>
          </w:tcPr>
          <w:p w:rsidR="00000000" w:rsidDel="00000000" w:rsidP="00000000" w:rsidRDefault="00000000" w:rsidRPr="00000000" w14:paraId="000022F6">
            <w:pPr>
              <w:ind w:left="0" w:hanging="2"/>
              <w:jc w:val="center"/>
              <w:rPr/>
            </w:pPr>
            <w:r w:rsidDel="00000000" w:rsidR="00000000" w:rsidRPr="00000000">
              <w:rPr>
                <w:rtl w:val="0"/>
              </w:rPr>
            </w:r>
          </w:p>
        </w:tc>
        <w:tc>
          <w:tcPr>
            <w:vAlign w:val="center"/>
          </w:tcPr>
          <w:p w:rsidR="00000000" w:rsidDel="00000000" w:rsidP="00000000" w:rsidRDefault="00000000" w:rsidRPr="00000000" w14:paraId="000022F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F8">
            <w:pPr>
              <w:ind w:left="0" w:hanging="2"/>
              <w:jc w:val="center"/>
              <w:rPr/>
            </w:pPr>
            <w:r w:rsidDel="00000000" w:rsidR="00000000" w:rsidRPr="00000000">
              <w:rPr>
                <w:rtl w:val="0"/>
              </w:rPr>
              <w:t xml:space="preserve">(a)(11)(ix)</w:t>
            </w:r>
          </w:p>
        </w:tc>
        <w:tc>
          <w:tcPr>
            <w:vAlign w:val="center"/>
          </w:tcPr>
          <w:p w:rsidR="00000000" w:rsidDel="00000000" w:rsidP="00000000" w:rsidRDefault="00000000" w:rsidRPr="00000000" w14:paraId="000022F9">
            <w:pPr>
              <w:ind w:left="0" w:hanging="2"/>
              <w:rPr/>
            </w:pPr>
            <w:r w:rsidDel="00000000" w:rsidR="00000000" w:rsidRPr="00000000">
              <w:rPr>
                <w:rtl w:val="0"/>
              </w:rPr>
              <w:t xml:space="preserve">Flight management guidance systems and/or automatic or other approach and landing aids</w:t>
            </w:r>
          </w:p>
        </w:tc>
        <w:tc>
          <w:tcPr>
            <w:vAlign w:val="center"/>
          </w:tcPr>
          <w:p w:rsidR="00000000" w:rsidDel="00000000" w:rsidP="00000000" w:rsidRDefault="00000000" w:rsidRPr="00000000" w14:paraId="000022FA">
            <w:pPr>
              <w:ind w:left="0" w:hanging="2"/>
              <w:jc w:val="center"/>
              <w:rPr/>
            </w:pPr>
            <w:r w:rsidDel="00000000" w:rsidR="00000000" w:rsidRPr="00000000">
              <w:rPr>
                <w:rtl w:val="0"/>
              </w:rPr>
            </w:r>
          </w:p>
        </w:tc>
        <w:tc>
          <w:tcPr>
            <w:vAlign w:val="center"/>
          </w:tcPr>
          <w:p w:rsidR="00000000" w:rsidDel="00000000" w:rsidP="00000000" w:rsidRDefault="00000000" w:rsidRPr="00000000" w14:paraId="000022FB">
            <w:pPr>
              <w:ind w:left="0" w:hanging="2"/>
              <w:rPr/>
            </w:pPr>
            <w:r w:rsidDel="00000000" w:rsidR="00000000" w:rsidRPr="00000000">
              <w:rPr>
                <w:rtl w:val="0"/>
              </w:rPr>
            </w:r>
          </w:p>
        </w:tc>
        <w:tc>
          <w:tcPr>
            <w:vAlign w:val="center"/>
          </w:tcPr>
          <w:p w:rsidR="00000000" w:rsidDel="00000000" w:rsidP="00000000" w:rsidRDefault="00000000" w:rsidRPr="00000000" w14:paraId="000022FC">
            <w:pPr>
              <w:ind w:left="0" w:hanging="2"/>
              <w:jc w:val="center"/>
              <w:rPr/>
            </w:pPr>
            <w:r w:rsidDel="00000000" w:rsidR="00000000" w:rsidRPr="00000000">
              <w:rPr>
                <w:rtl w:val="0"/>
              </w:rPr>
            </w:r>
          </w:p>
        </w:tc>
        <w:tc>
          <w:tcPr>
            <w:vAlign w:val="center"/>
          </w:tcPr>
          <w:p w:rsidR="00000000" w:rsidDel="00000000" w:rsidP="00000000" w:rsidRDefault="00000000" w:rsidRPr="00000000" w14:paraId="000022F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2FE">
            <w:pPr>
              <w:ind w:left="0" w:hanging="2"/>
              <w:jc w:val="center"/>
              <w:rPr/>
            </w:pPr>
            <w:r w:rsidDel="00000000" w:rsidR="00000000" w:rsidRPr="00000000">
              <w:rPr>
                <w:rtl w:val="0"/>
              </w:rPr>
              <w:t xml:space="preserve">(a)(11)(x)</w:t>
            </w:r>
          </w:p>
        </w:tc>
        <w:tc>
          <w:tcPr>
            <w:vAlign w:val="center"/>
          </w:tcPr>
          <w:p w:rsidR="00000000" w:rsidDel="00000000" w:rsidP="00000000" w:rsidRDefault="00000000" w:rsidRPr="00000000" w14:paraId="000022FF">
            <w:pPr>
              <w:ind w:left="0" w:hanging="2"/>
              <w:rPr/>
            </w:pPr>
            <w:r w:rsidDel="00000000" w:rsidR="00000000" w:rsidRPr="00000000">
              <w:rPr>
                <w:rtl w:val="0"/>
              </w:rPr>
              <w:t xml:space="preserve">Stall warning devices, stall avoidance devices, and stability augmentation systems</w:t>
            </w:r>
          </w:p>
        </w:tc>
        <w:tc>
          <w:tcPr>
            <w:vAlign w:val="center"/>
          </w:tcPr>
          <w:p w:rsidR="00000000" w:rsidDel="00000000" w:rsidP="00000000" w:rsidRDefault="00000000" w:rsidRPr="00000000" w14:paraId="00002300">
            <w:pPr>
              <w:ind w:left="0" w:hanging="2"/>
              <w:jc w:val="center"/>
              <w:rPr/>
            </w:pPr>
            <w:r w:rsidDel="00000000" w:rsidR="00000000" w:rsidRPr="00000000">
              <w:rPr>
                <w:rtl w:val="0"/>
              </w:rPr>
            </w:r>
          </w:p>
        </w:tc>
        <w:tc>
          <w:tcPr>
            <w:vAlign w:val="center"/>
          </w:tcPr>
          <w:p w:rsidR="00000000" w:rsidDel="00000000" w:rsidP="00000000" w:rsidRDefault="00000000" w:rsidRPr="00000000" w14:paraId="00002301">
            <w:pPr>
              <w:ind w:left="0" w:hanging="2"/>
              <w:rPr/>
            </w:pPr>
            <w:r w:rsidDel="00000000" w:rsidR="00000000" w:rsidRPr="00000000">
              <w:rPr>
                <w:rtl w:val="0"/>
              </w:rPr>
            </w:r>
          </w:p>
        </w:tc>
        <w:tc>
          <w:tcPr>
            <w:vAlign w:val="center"/>
          </w:tcPr>
          <w:p w:rsidR="00000000" w:rsidDel="00000000" w:rsidP="00000000" w:rsidRDefault="00000000" w:rsidRPr="00000000" w14:paraId="00002302">
            <w:pPr>
              <w:ind w:left="0" w:hanging="2"/>
              <w:jc w:val="center"/>
              <w:rPr/>
            </w:pPr>
            <w:r w:rsidDel="00000000" w:rsidR="00000000" w:rsidRPr="00000000">
              <w:rPr>
                <w:rtl w:val="0"/>
              </w:rPr>
            </w:r>
          </w:p>
        </w:tc>
        <w:tc>
          <w:tcPr>
            <w:vAlign w:val="center"/>
          </w:tcPr>
          <w:p w:rsidR="00000000" w:rsidDel="00000000" w:rsidP="00000000" w:rsidRDefault="00000000" w:rsidRPr="00000000" w14:paraId="0000230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04">
            <w:pPr>
              <w:ind w:left="0" w:hanging="2"/>
              <w:jc w:val="center"/>
              <w:rPr/>
            </w:pPr>
            <w:r w:rsidDel="00000000" w:rsidR="00000000" w:rsidRPr="00000000">
              <w:rPr>
                <w:rtl w:val="0"/>
              </w:rPr>
              <w:t xml:space="preserve">(a)(11)(xi)</w:t>
            </w:r>
          </w:p>
        </w:tc>
        <w:tc>
          <w:tcPr>
            <w:vAlign w:val="center"/>
          </w:tcPr>
          <w:p w:rsidR="00000000" w:rsidDel="00000000" w:rsidP="00000000" w:rsidRDefault="00000000" w:rsidRPr="00000000" w14:paraId="00002305">
            <w:pPr>
              <w:ind w:left="0" w:hanging="2"/>
              <w:rPr/>
            </w:pPr>
            <w:r w:rsidDel="00000000" w:rsidR="00000000" w:rsidRPr="00000000">
              <w:rPr>
                <w:rtl w:val="0"/>
              </w:rPr>
              <w:t xml:space="preserve">Airborne weather radar</w:t>
            </w:r>
          </w:p>
        </w:tc>
        <w:tc>
          <w:tcPr>
            <w:vAlign w:val="center"/>
          </w:tcPr>
          <w:p w:rsidR="00000000" w:rsidDel="00000000" w:rsidP="00000000" w:rsidRDefault="00000000" w:rsidRPr="00000000" w14:paraId="00002306">
            <w:pPr>
              <w:ind w:left="0" w:hanging="2"/>
              <w:jc w:val="center"/>
              <w:rPr/>
            </w:pPr>
            <w:r w:rsidDel="00000000" w:rsidR="00000000" w:rsidRPr="00000000">
              <w:rPr>
                <w:rtl w:val="0"/>
              </w:rPr>
            </w:r>
          </w:p>
        </w:tc>
        <w:tc>
          <w:tcPr>
            <w:vAlign w:val="center"/>
          </w:tcPr>
          <w:p w:rsidR="00000000" w:rsidDel="00000000" w:rsidP="00000000" w:rsidRDefault="00000000" w:rsidRPr="00000000" w14:paraId="00002307">
            <w:pPr>
              <w:ind w:left="0" w:hanging="2"/>
              <w:rPr/>
            </w:pPr>
            <w:r w:rsidDel="00000000" w:rsidR="00000000" w:rsidRPr="00000000">
              <w:rPr>
                <w:rtl w:val="0"/>
              </w:rPr>
            </w:r>
          </w:p>
        </w:tc>
        <w:tc>
          <w:tcPr>
            <w:vAlign w:val="center"/>
          </w:tcPr>
          <w:p w:rsidR="00000000" w:rsidDel="00000000" w:rsidP="00000000" w:rsidRDefault="00000000" w:rsidRPr="00000000" w14:paraId="00002308">
            <w:pPr>
              <w:ind w:left="0" w:hanging="2"/>
              <w:jc w:val="center"/>
              <w:rPr/>
            </w:pPr>
            <w:r w:rsidDel="00000000" w:rsidR="00000000" w:rsidRPr="00000000">
              <w:rPr>
                <w:rtl w:val="0"/>
              </w:rPr>
            </w:r>
          </w:p>
        </w:tc>
        <w:tc>
          <w:tcPr>
            <w:vAlign w:val="center"/>
          </w:tcPr>
          <w:p w:rsidR="00000000" w:rsidDel="00000000" w:rsidP="00000000" w:rsidRDefault="00000000" w:rsidRPr="00000000" w14:paraId="0000230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0A">
            <w:pPr>
              <w:ind w:left="0" w:hanging="2"/>
              <w:jc w:val="center"/>
              <w:rPr/>
            </w:pPr>
            <w:r w:rsidDel="00000000" w:rsidR="00000000" w:rsidRPr="00000000">
              <w:rPr>
                <w:rtl w:val="0"/>
              </w:rPr>
              <w:t xml:space="preserve">(a)(11)(xii)</w:t>
            </w:r>
          </w:p>
        </w:tc>
        <w:tc>
          <w:tcPr>
            <w:vAlign w:val="center"/>
          </w:tcPr>
          <w:p w:rsidR="00000000" w:rsidDel="00000000" w:rsidP="00000000" w:rsidRDefault="00000000" w:rsidRPr="00000000" w14:paraId="0000230B">
            <w:pPr>
              <w:ind w:left="0" w:hanging="2"/>
              <w:rPr/>
            </w:pPr>
            <w:r w:rsidDel="00000000" w:rsidR="00000000" w:rsidRPr="00000000">
              <w:rPr>
                <w:rtl w:val="0"/>
              </w:rPr>
              <w:t xml:space="preserve">Flight instrument system malfunction</w:t>
            </w:r>
          </w:p>
        </w:tc>
        <w:tc>
          <w:tcPr>
            <w:vAlign w:val="center"/>
          </w:tcPr>
          <w:p w:rsidR="00000000" w:rsidDel="00000000" w:rsidP="00000000" w:rsidRDefault="00000000" w:rsidRPr="00000000" w14:paraId="0000230C">
            <w:pPr>
              <w:ind w:left="0" w:hanging="2"/>
              <w:jc w:val="center"/>
              <w:rPr/>
            </w:pPr>
            <w:r w:rsidDel="00000000" w:rsidR="00000000" w:rsidRPr="00000000">
              <w:rPr>
                <w:rtl w:val="0"/>
              </w:rPr>
            </w:r>
          </w:p>
        </w:tc>
        <w:tc>
          <w:tcPr>
            <w:vAlign w:val="center"/>
          </w:tcPr>
          <w:p w:rsidR="00000000" w:rsidDel="00000000" w:rsidP="00000000" w:rsidRDefault="00000000" w:rsidRPr="00000000" w14:paraId="0000230D">
            <w:pPr>
              <w:ind w:left="0" w:hanging="2"/>
              <w:rPr/>
            </w:pPr>
            <w:r w:rsidDel="00000000" w:rsidR="00000000" w:rsidRPr="00000000">
              <w:rPr>
                <w:rtl w:val="0"/>
              </w:rPr>
            </w:r>
          </w:p>
        </w:tc>
        <w:tc>
          <w:tcPr>
            <w:vAlign w:val="center"/>
          </w:tcPr>
          <w:p w:rsidR="00000000" w:rsidDel="00000000" w:rsidP="00000000" w:rsidRDefault="00000000" w:rsidRPr="00000000" w14:paraId="0000230E">
            <w:pPr>
              <w:ind w:left="0" w:hanging="2"/>
              <w:jc w:val="center"/>
              <w:rPr/>
            </w:pPr>
            <w:r w:rsidDel="00000000" w:rsidR="00000000" w:rsidRPr="00000000">
              <w:rPr>
                <w:rtl w:val="0"/>
              </w:rPr>
            </w:r>
          </w:p>
        </w:tc>
        <w:tc>
          <w:tcPr>
            <w:vAlign w:val="center"/>
          </w:tcPr>
          <w:p w:rsidR="00000000" w:rsidDel="00000000" w:rsidP="00000000" w:rsidRDefault="00000000" w:rsidRPr="00000000" w14:paraId="0000230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10">
            <w:pPr>
              <w:ind w:left="0" w:hanging="2"/>
              <w:jc w:val="center"/>
              <w:rPr/>
            </w:pPr>
            <w:r w:rsidDel="00000000" w:rsidR="00000000" w:rsidRPr="00000000">
              <w:rPr>
                <w:rtl w:val="0"/>
              </w:rPr>
              <w:t xml:space="preserve">(a)(11)(xiii)</w:t>
            </w:r>
          </w:p>
        </w:tc>
        <w:tc>
          <w:tcPr>
            <w:vAlign w:val="center"/>
          </w:tcPr>
          <w:p w:rsidR="00000000" w:rsidDel="00000000" w:rsidP="00000000" w:rsidRDefault="00000000" w:rsidRPr="00000000" w14:paraId="00002311">
            <w:pPr>
              <w:ind w:left="0" w:hanging="2"/>
              <w:rPr/>
            </w:pPr>
            <w:r w:rsidDel="00000000" w:rsidR="00000000" w:rsidRPr="00000000">
              <w:rPr>
                <w:rtl w:val="0"/>
              </w:rPr>
              <w:t xml:space="preserve">Communications equipment</w:t>
            </w:r>
          </w:p>
        </w:tc>
        <w:tc>
          <w:tcPr>
            <w:vAlign w:val="center"/>
          </w:tcPr>
          <w:p w:rsidR="00000000" w:rsidDel="00000000" w:rsidP="00000000" w:rsidRDefault="00000000" w:rsidRPr="00000000" w14:paraId="00002312">
            <w:pPr>
              <w:ind w:left="0" w:hanging="2"/>
              <w:jc w:val="center"/>
              <w:rPr/>
            </w:pPr>
            <w:r w:rsidDel="00000000" w:rsidR="00000000" w:rsidRPr="00000000">
              <w:rPr>
                <w:rtl w:val="0"/>
              </w:rPr>
            </w:r>
          </w:p>
        </w:tc>
        <w:tc>
          <w:tcPr>
            <w:vAlign w:val="center"/>
          </w:tcPr>
          <w:p w:rsidR="00000000" w:rsidDel="00000000" w:rsidP="00000000" w:rsidRDefault="00000000" w:rsidRPr="00000000" w14:paraId="00002313">
            <w:pPr>
              <w:ind w:left="0" w:hanging="2"/>
              <w:rPr/>
            </w:pPr>
            <w:r w:rsidDel="00000000" w:rsidR="00000000" w:rsidRPr="00000000">
              <w:rPr>
                <w:rtl w:val="0"/>
              </w:rPr>
            </w:r>
          </w:p>
        </w:tc>
        <w:tc>
          <w:tcPr>
            <w:vAlign w:val="center"/>
          </w:tcPr>
          <w:p w:rsidR="00000000" w:rsidDel="00000000" w:rsidP="00000000" w:rsidRDefault="00000000" w:rsidRPr="00000000" w14:paraId="00002314">
            <w:pPr>
              <w:ind w:left="0" w:hanging="2"/>
              <w:jc w:val="center"/>
              <w:rPr/>
            </w:pPr>
            <w:r w:rsidDel="00000000" w:rsidR="00000000" w:rsidRPr="00000000">
              <w:rPr>
                <w:rtl w:val="0"/>
              </w:rPr>
            </w:r>
          </w:p>
        </w:tc>
        <w:tc>
          <w:tcPr>
            <w:vAlign w:val="center"/>
          </w:tcPr>
          <w:p w:rsidR="00000000" w:rsidDel="00000000" w:rsidP="00000000" w:rsidRDefault="00000000" w:rsidRPr="00000000" w14:paraId="0000231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16">
            <w:pPr>
              <w:ind w:left="0" w:hanging="2"/>
              <w:jc w:val="center"/>
              <w:rPr/>
            </w:pPr>
            <w:r w:rsidDel="00000000" w:rsidR="00000000" w:rsidRPr="00000000">
              <w:rPr>
                <w:rtl w:val="0"/>
              </w:rPr>
              <w:t xml:space="preserve">(a)(11)(xiv)</w:t>
            </w:r>
          </w:p>
        </w:tc>
        <w:tc>
          <w:tcPr>
            <w:vAlign w:val="center"/>
          </w:tcPr>
          <w:p w:rsidR="00000000" w:rsidDel="00000000" w:rsidP="00000000" w:rsidRDefault="00000000" w:rsidRPr="00000000" w14:paraId="00002317">
            <w:pPr>
              <w:ind w:left="0" w:hanging="2"/>
              <w:rPr/>
            </w:pPr>
            <w:r w:rsidDel="00000000" w:rsidR="00000000" w:rsidRPr="00000000">
              <w:rPr>
                <w:rtl w:val="0"/>
              </w:rPr>
              <w:t xml:space="preserve">Navigation systems</w:t>
            </w:r>
          </w:p>
        </w:tc>
        <w:tc>
          <w:tcPr>
            <w:vAlign w:val="center"/>
          </w:tcPr>
          <w:p w:rsidR="00000000" w:rsidDel="00000000" w:rsidP="00000000" w:rsidRDefault="00000000" w:rsidRPr="00000000" w14:paraId="00002318">
            <w:pPr>
              <w:ind w:left="0" w:hanging="2"/>
              <w:jc w:val="center"/>
              <w:rPr/>
            </w:pPr>
            <w:r w:rsidDel="00000000" w:rsidR="00000000" w:rsidRPr="00000000">
              <w:rPr>
                <w:rtl w:val="0"/>
              </w:rPr>
            </w:r>
          </w:p>
        </w:tc>
        <w:tc>
          <w:tcPr>
            <w:vAlign w:val="center"/>
          </w:tcPr>
          <w:p w:rsidR="00000000" w:rsidDel="00000000" w:rsidP="00000000" w:rsidRDefault="00000000" w:rsidRPr="00000000" w14:paraId="00002319">
            <w:pPr>
              <w:ind w:left="0" w:hanging="2"/>
              <w:rPr/>
            </w:pPr>
            <w:r w:rsidDel="00000000" w:rsidR="00000000" w:rsidRPr="00000000">
              <w:rPr>
                <w:rtl w:val="0"/>
              </w:rPr>
            </w:r>
          </w:p>
        </w:tc>
        <w:tc>
          <w:tcPr>
            <w:vAlign w:val="center"/>
          </w:tcPr>
          <w:p w:rsidR="00000000" w:rsidDel="00000000" w:rsidP="00000000" w:rsidRDefault="00000000" w:rsidRPr="00000000" w14:paraId="0000231A">
            <w:pPr>
              <w:ind w:left="0" w:hanging="2"/>
              <w:jc w:val="center"/>
              <w:rPr/>
            </w:pPr>
            <w:r w:rsidDel="00000000" w:rsidR="00000000" w:rsidRPr="00000000">
              <w:rPr>
                <w:rtl w:val="0"/>
              </w:rPr>
            </w:r>
          </w:p>
        </w:tc>
        <w:tc>
          <w:tcPr>
            <w:vAlign w:val="center"/>
          </w:tcPr>
          <w:p w:rsidR="00000000" w:rsidDel="00000000" w:rsidP="00000000" w:rsidRDefault="00000000" w:rsidRPr="00000000" w14:paraId="0000231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1C">
            <w:pPr>
              <w:ind w:left="0" w:hanging="2"/>
              <w:jc w:val="center"/>
              <w:rPr/>
            </w:pPr>
            <w:r w:rsidDel="00000000" w:rsidR="00000000" w:rsidRPr="00000000">
              <w:rPr>
                <w:rtl w:val="0"/>
              </w:rPr>
              <w:t xml:space="preserve">(a)(12)</w:t>
            </w:r>
          </w:p>
        </w:tc>
        <w:tc>
          <w:tcPr>
            <w:vAlign w:val="center"/>
          </w:tcPr>
          <w:p w:rsidR="00000000" w:rsidDel="00000000" w:rsidP="00000000" w:rsidRDefault="00000000" w:rsidRPr="00000000" w14:paraId="0000231D">
            <w:pPr>
              <w:ind w:left="0" w:hanging="2"/>
              <w:rPr/>
            </w:pPr>
            <w:r w:rsidDel="00000000" w:rsidR="00000000" w:rsidRPr="00000000">
              <w:rPr>
                <w:rtl w:val="0"/>
              </w:rPr>
              <w:t xml:space="preserve">Emergency systems procedures during any phase</w:t>
            </w:r>
          </w:p>
        </w:tc>
        <w:tc>
          <w:tcPr>
            <w:vAlign w:val="center"/>
          </w:tcPr>
          <w:p w:rsidR="00000000" w:rsidDel="00000000" w:rsidP="00000000" w:rsidRDefault="00000000" w:rsidRPr="00000000" w14:paraId="0000231E">
            <w:pPr>
              <w:ind w:left="0" w:hanging="2"/>
              <w:jc w:val="center"/>
              <w:rPr/>
            </w:pPr>
            <w:r w:rsidDel="00000000" w:rsidR="00000000" w:rsidRPr="00000000">
              <w:rPr>
                <w:rtl w:val="0"/>
              </w:rPr>
            </w:r>
          </w:p>
        </w:tc>
        <w:tc>
          <w:tcPr>
            <w:vAlign w:val="center"/>
          </w:tcPr>
          <w:p w:rsidR="00000000" w:rsidDel="00000000" w:rsidP="00000000" w:rsidRDefault="00000000" w:rsidRPr="00000000" w14:paraId="0000231F">
            <w:pPr>
              <w:ind w:left="0" w:hanging="2"/>
              <w:rPr/>
            </w:pPr>
            <w:r w:rsidDel="00000000" w:rsidR="00000000" w:rsidRPr="00000000">
              <w:rPr>
                <w:rtl w:val="0"/>
              </w:rPr>
            </w:r>
          </w:p>
        </w:tc>
        <w:tc>
          <w:tcPr>
            <w:vAlign w:val="center"/>
          </w:tcPr>
          <w:p w:rsidR="00000000" w:rsidDel="00000000" w:rsidP="00000000" w:rsidRDefault="00000000" w:rsidRPr="00000000" w14:paraId="00002320">
            <w:pPr>
              <w:ind w:left="0" w:hanging="2"/>
              <w:jc w:val="center"/>
              <w:rPr/>
            </w:pPr>
            <w:r w:rsidDel="00000000" w:rsidR="00000000" w:rsidRPr="00000000">
              <w:rPr>
                <w:rtl w:val="0"/>
              </w:rPr>
            </w:r>
          </w:p>
        </w:tc>
        <w:tc>
          <w:tcPr>
            <w:vAlign w:val="center"/>
          </w:tcPr>
          <w:p w:rsidR="00000000" w:rsidDel="00000000" w:rsidP="00000000" w:rsidRDefault="00000000" w:rsidRPr="00000000" w14:paraId="0000232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22">
            <w:pPr>
              <w:ind w:left="0" w:hanging="2"/>
              <w:jc w:val="center"/>
              <w:rPr/>
            </w:pPr>
            <w:r w:rsidDel="00000000" w:rsidR="00000000" w:rsidRPr="00000000">
              <w:rPr>
                <w:rtl w:val="0"/>
              </w:rPr>
              <w:t xml:space="preserve">(a)(12)(i)</w:t>
            </w:r>
          </w:p>
        </w:tc>
        <w:tc>
          <w:tcPr>
            <w:vAlign w:val="center"/>
          </w:tcPr>
          <w:p w:rsidR="00000000" w:rsidDel="00000000" w:rsidP="00000000" w:rsidRDefault="00000000" w:rsidRPr="00000000" w14:paraId="00002323">
            <w:pPr>
              <w:ind w:left="0" w:hanging="2"/>
              <w:rPr/>
            </w:pPr>
            <w:r w:rsidDel="00000000" w:rsidR="00000000" w:rsidRPr="00000000">
              <w:rPr>
                <w:rtl w:val="0"/>
              </w:rPr>
              <w:t xml:space="preserve">Aircraft fires</w:t>
            </w:r>
          </w:p>
        </w:tc>
        <w:tc>
          <w:tcPr>
            <w:vAlign w:val="center"/>
          </w:tcPr>
          <w:p w:rsidR="00000000" w:rsidDel="00000000" w:rsidP="00000000" w:rsidRDefault="00000000" w:rsidRPr="00000000" w14:paraId="00002324">
            <w:pPr>
              <w:ind w:left="0" w:hanging="2"/>
              <w:jc w:val="center"/>
              <w:rPr/>
            </w:pPr>
            <w:r w:rsidDel="00000000" w:rsidR="00000000" w:rsidRPr="00000000">
              <w:rPr>
                <w:rtl w:val="0"/>
              </w:rPr>
            </w:r>
          </w:p>
        </w:tc>
        <w:tc>
          <w:tcPr>
            <w:vAlign w:val="center"/>
          </w:tcPr>
          <w:p w:rsidR="00000000" w:rsidDel="00000000" w:rsidP="00000000" w:rsidRDefault="00000000" w:rsidRPr="00000000" w14:paraId="00002325">
            <w:pPr>
              <w:ind w:left="0" w:hanging="2"/>
              <w:rPr/>
            </w:pPr>
            <w:r w:rsidDel="00000000" w:rsidR="00000000" w:rsidRPr="00000000">
              <w:rPr>
                <w:rtl w:val="0"/>
              </w:rPr>
            </w:r>
          </w:p>
        </w:tc>
        <w:tc>
          <w:tcPr>
            <w:vAlign w:val="center"/>
          </w:tcPr>
          <w:p w:rsidR="00000000" w:rsidDel="00000000" w:rsidP="00000000" w:rsidRDefault="00000000" w:rsidRPr="00000000" w14:paraId="00002326">
            <w:pPr>
              <w:ind w:left="0" w:hanging="2"/>
              <w:jc w:val="center"/>
              <w:rPr/>
            </w:pPr>
            <w:r w:rsidDel="00000000" w:rsidR="00000000" w:rsidRPr="00000000">
              <w:rPr>
                <w:rtl w:val="0"/>
              </w:rPr>
            </w:r>
          </w:p>
        </w:tc>
        <w:tc>
          <w:tcPr>
            <w:vAlign w:val="center"/>
          </w:tcPr>
          <w:p w:rsidR="00000000" w:rsidDel="00000000" w:rsidP="00000000" w:rsidRDefault="00000000" w:rsidRPr="00000000" w14:paraId="0000232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28">
            <w:pPr>
              <w:ind w:left="0" w:hanging="2"/>
              <w:jc w:val="center"/>
              <w:rPr/>
            </w:pPr>
            <w:r w:rsidDel="00000000" w:rsidR="00000000" w:rsidRPr="00000000">
              <w:rPr>
                <w:rtl w:val="0"/>
              </w:rPr>
              <w:t xml:space="preserve">(a)(12)(ii)</w:t>
            </w:r>
          </w:p>
        </w:tc>
        <w:tc>
          <w:tcPr>
            <w:vAlign w:val="center"/>
          </w:tcPr>
          <w:p w:rsidR="00000000" w:rsidDel="00000000" w:rsidP="00000000" w:rsidRDefault="00000000" w:rsidRPr="00000000" w14:paraId="00002329">
            <w:pPr>
              <w:ind w:left="0" w:hanging="2"/>
              <w:rPr/>
            </w:pPr>
            <w:r w:rsidDel="00000000" w:rsidR="00000000" w:rsidRPr="00000000">
              <w:rPr>
                <w:rtl w:val="0"/>
              </w:rPr>
              <w:t xml:space="preserve">Smoke control</w:t>
            </w:r>
          </w:p>
        </w:tc>
        <w:tc>
          <w:tcPr>
            <w:vAlign w:val="center"/>
          </w:tcPr>
          <w:p w:rsidR="00000000" w:rsidDel="00000000" w:rsidP="00000000" w:rsidRDefault="00000000" w:rsidRPr="00000000" w14:paraId="0000232A">
            <w:pPr>
              <w:ind w:left="0" w:hanging="2"/>
              <w:jc w:val="center"/>
              <w:rPr/>
            </w:pPr>
            <w:r w:rsidDel="00000000" w:rsidR="00000000" w:rsidRPr="00000000">
              <w:rPr>
                <w:rtl w:val="0"/>
              </w:rPr>
            </w:r>
          </w:p>
        </w:tc>
        <w:tc>
          <w:tcPr>
            <w:vAlign w:val="center"/>
          </w:tcPr>
          <w:p w:rsidR="00000000" w:rsidDel="00000000" w:rsidP="00000000" w:rsidRDefault="00000000" w:rsidRPr="00000000" w14:paraId="0000232B">
            <w:pPr>
              <w:ind w:left="0" w:hanging="2"/>
              <w:rPr/>
            </w:pPr>
            <w:r w:rsidDel="00000000" w:rsidR="00000000" w:rsidRPr="00000000">
              <w:rPr>
                <w:rtl w:val="0"/>
              </w:rPr>
            </w:r>
          </w:p>
        </w:tc>
        <w:tc>
          <w:tcPr>
            <w:vAlign w:val="center"/>
          </w:tcPr>
          <w:p w:rsidR="00000000" w:rsidDel="00000000" w:rsidP="00000000" w:rsidRDefault="00000000" w:rsidRPr="00000000" w14:paraId="0000232C">
            <w:pPr>
              <w:ind w:left="0" w:hanging="2"/>
              <w:jc w:val="center"/>
              <w:rPr/>
            </w:pPr>
            <w:r w:rsidDel="00000000" w:rsidR="00000000" w:rsidRPr="00000000">
              <w:rPr>
                <w:rtl w:val="0"/>
              </w:rPr>
            </w:r>
          </w:p>
        </w:tc>
        <w:tc>
          <w:tcPr>
            <w:vAlign w:val="center"/>
          </w:tcPr>
          <w:p w:rsidR="00000000" w:rsidDel="00000000" w:rsidP="00000000" w:rsidRDefault="00000000" w:rsidRPr="00000000" w14:paraId="0000232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2E">
            <w:pPr>
              <w:ind w:left="0" w:hanging="2"/>
              <w:jc w:val="center"/>
              <w:rPr/>
            </w:pPr>
            <w:r w:rsidDel="00000000" w:rsidR="00000000" w:rsidRPr="00000000">
              <w:rPr>
                <w:rtl w:val="0"/>
              </w:rPr>
              <w:t xml:space="preserve">(a)(12)(iii)</w:t>
            </w:r>
          </w:p>
        </w:tc>
        <w:tc>
          <w:tcPr>
            <w:vAlign w:val="center"/>
          </w:tcPr>
          <w:p w:rsidR="00000000" w:rsidDel="00000000" w:rsidP="00000000" w:rsidRDefault="00000000" w:rsidRPr="00000000" w14:paraId="0000232F">
            <w:pPr>
              <w:ind w:left="0" w:hanging="2"/>
              <w:rPr/>
            </w:pPr>
            <w:r w:rsidDel="00000000" w:rsidR="00000000" w:rsidRPr="00000000">
              <w:rPr>
                <w:rtl w:val="0"/>
              </w:rPr>
              <w:t xml:space="preserve">Power unit malfunctions</w:t>
            </w:r>
          </w:p>
        </w:tc>
        <w:tc>
          <w:tcPr>
            <w:vAlign w:val="center"/>
          </w:tcPr>
          <w:p w:rsidR="00000000" w:rsidDel="00000000" w:rsidP="00000000" w:rsidRDefault="00000000" w:rsidRPr="00000000" w14:paraId="00002330">
            <w:pPr>
              <w:ind w:left="0" w:hanging="2"/>
              <w:jc w:val="center"/>
              <w:rPr/>
            </w:pPr>
            <w:r w:rsidDel="00000000" w:rsidR="00000000" w:rsidRPr="00000000">
              <w:rPr>
                <w:rtl w:val="0"/>
              </w:rPr>
            </w:r>
          </w:p>
        </w:tc>
        <w:tc>
          <w:tcPr>
            <w:vAlign w:val="center"/>
          </w:tcPr>
          <w:p w:rsidR="00000000" w:rsidDel="00000000" w:rsidP="00000000" w:rsidRDefault="00000000" w:rsidRPr="00000000" w14:paraId="00002331">
            <w:pPr>
              <w:ind w:left="0" w:hanging="2"/>
              <w:rPr/>
            </w:pPr>
            <w:r w:rsidDel="00000000" w:rsidR="00000000" w:rsidRPr="00000000">
              <w:rPr>
                <w:rtl w:val="0"/>
              </w:rPr>
            </w:r>
          </w:p>
        </w:tc>
        <w:tc>
          <w:tcPr>
            <w:vAlign w:val="center"/>
          </w:tcPr>
          <w:p w:rsidR="00000000" w:rsidDel="00000000" w:rsidP="00000000" w:rsidRDefault="00000000" w:rsidRPr="00000000" w14:paraId="00002332">
            <w:pPr>
              <w:ind w:left="0" w:hanging="2"/>
              <w:jc w:val="center"/>
              <w:rPr/>
            </w:pPr>
            <w:r w:rsidDel="00000000" w:rsidR="00000000" w:rsidRPr="00000000">
              <w:rPr>
                <w:rtl w:val="0"/>
              </w:rPr>
            </w:r>
          </w:p>
        </w:tc>
        <w:tc>
          <w:tcPr>
            <w:vAlign w:val="center"/>
          </w:tcPr>
          <w:p w:rsidR="00000000" w:rsidDel="00000000" w:rsidP="00000000" w:rsidRDefault="00000000" w:rsidRPr="00000000" w14:paraId="0000233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34">
            <w:pPr>
              <w:ind w:left="0" w:hanging="2"/>
              <w:jc w:val="center"/>
              <w:rPr/>
            </w:pPr>
            <w:r w:rsidDel="00000000" w:rsidR="00000000" w:rsidRPr="00000000">
              <w:rPr>
                <w:rtl w:val="0"/>
              </w:rPr>
              <w:t xml:space="preserve">(a)(12)(iv)</w:t>
            </w:r>
          </w:p>
        </w:tc>
        <w:tc>
          <w:tcPr>
            <w:vAlign w:val="center"/>
          </w:tcPr>
          <w:p w:rsidR="00000000" w:rsidDel="00000000" w:rsidP="00000000" w:rsidRDefault="00000000" w:rsidRPr="00000000" w14:paraId="00002335">
            <w:pPr>
              <w:ind w:left="0" w:hanging="2"/>
              <w:rPr/>
            </w:pPr>
            <w:r w:rsidDel="00000000" w:rsidR="00000000" w:rsidRPr="00000000">
              <w:rPr>
                <w:rtl w:val="0"/>
              </w:rPr>
              <w:t xml:space="preserve">Fuel jettison</w:t>
            </w:r>
          </w:p>
        </w:tc>
        <w:tc>
          <w:tcPr>
            <w:vAlign w:val="center"/>
          </w:tcPr>
          <w:p w:rsidR="00000000" w:rsidDel="00000000" w:rsidP="00000000" w:rsidRDefault="00000000" w:rsidRPr="00000000" w14:paraId="00002336">
            <w:pPr>
              <w:ind w:left="0" w:hanging="2"/>
              <w:jc w:val="center"/>
              <w:rPr/>
            </w:pPr>
            <w:r w:rsidDel="00000000" w:rsidR="00000000" w:rsidRPr="00000000">
              <w:rPr>
                <w:rtl w:val="0"/>
              </w:rPr>
            </w:r>
          </w:p>
        </w:tc>
        <w:tc>
          <w:tcPr>
            <w:vAlign w:val="center"/>
          </w:tcPr>
          <w:p w:rsidR="00000000" w:rsidDel="00000000" w:rsidP="00000000" w:rsidRDefault="00000000" w:rsidRPr="00000000" w14:paraId="00002337">
            <w:pPr>
              <w:ind w:left="0" w:hanging="2"/>
              <w:rPr/>
            </w:pPr>
            <w:r w:rsidDel="00000000" w:rsidR="00000000" w:rsidRPr="00000000">
              <w:rPr>
                <w:rtl w:val="0"/>
              </w:rPr>
            </w:r>
          </w:p>
        </w:tc>
        <w:tc>
          <w:tcPr>
            <w:vAlign w:val="center"/>
          </w:tcPr>
          <w:p w:rsidR="00000000" w:rsidDel="00000000" w:rsidP="00000000" w:rsidRDefault="00000000" w:rsidRPr="00000000" w14:paraId="00002338">
            <w:pPr>
              <w:ind w:left="0" w:hanging="2"/>
              <w:jc w:val="center"/>
              <w:rPr/>
            </w:pPr>
            <w:r w:rsidDel="00000000" w:rsidR="00000000" w:rsidRPr="00000000">
              <w:rPr>
                <w:rtl w:val="0"/>
              </w:rPr>
            </w:r>
          </w:p>
        </w:tc>
        <w:tc>
          <w:tcPr>
            <w:vAlign w:val="center"/>
          </w:tcPr>
          <w:p w:rsidR="00000000" w:rsidDel="00000000" w:rsidP="00000000" w:rsidRDefault="00000000" w:rsidRPr="00000000" w14:paraId="0000233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3A">
            <w:pPr>
              <w:ind w:left="0" w:hanging="2"/>
              <w:jc w:val="center"/>
              <w:rPr/>
            </w:pPr>
            <w:r w:rsidDel="00000000" w:rsidR="00000000" w:rsidRPr="00000000">
              <w:rPr>
                <w:rtl w:val="0"/>
              </w:rPr>
              <w:t xml:space="preserve">(a)(12)(v)</w:t>
            </w:r>
          </w:p>
        </w:tc>
        <w:tc>
          <w:tcPr>
            <w:vAlign w:val="center"/>
          </w:tcPr>
          <w:p w:rsidR="00000000" w:rsidDel="00000000" w:rsidP="00000000" w:rsidRDefault="00000000" w:rsidRPr="00000000" w14:paraId="0000233B">
            <w:pPr>
              <w:ind w:left="0" w:hanging="2"/>
              <w:rPr/>
            </w:pPr>
            <w:r w:rsidDel="00000000" w:rsidR="00000000" w:rsidRPr="00000000">
              <w:rPr>
                <w:rtl w:val="0"/>
              </w:rPr>
              <w:t xml:space="preserve">Electrical, hydraulic, pneumatic systems</w:t>
            </w:r>
          </w:p>
        </w:tc>
        <w:tc>
          <w:tcPr>
            <w:vAlign w:val="center"/>
          </w:tcPr>
          <w:p w:rsidR="00000000" w:rsidDel="00000000" w:rsidP="00000000" w:rsidRDefault="00000000" w:rsidRPr="00000000" w14:paraId="0000233C">
            <w:pPr>
              <w:ind w:left="0" w:hanging="2"/>
              <w:jc w:val="center"/>
              <w:rPr/>
            </w:pPr>
            <w:r w:rsidDel="00000000" w:rsidR="00000000" w:rsidRPr="00000000">
              <w:rPr>
                <w:rtl w:val="0"/>
              </w:rPr>
            </w:r>
          </w:p>
        </w:tc>
        <w:tc>
          <w:tcPr>
            <w:vAlign w:val="center"/>
          </w:tcPr>
          <w:p w:rsidR="00000000" w:rsidDel="00000000" w:rsidP="00000000" w:rsidRDefault="00000000" w:rsidRPr="00000000" w14:paraId="0000233D">
            <w:pPr>
              <w:ind w:left="0" w:hanging="2"/>
              <w:rPr/>
            </w:pPr>
            <w:r w:rsidDel="00000000" w:rsidR="00000000" w:rsidRPr="00000000">
              <w:rPr>
                <w:rtl w:val="0"/>
              </w:rPr>
            </w:r>
          </w:p>
        </w:tc>
        <w:tc>
          <w:tcPr>
            <w:vAlign w:val="center"/>
          </w:tcPr>
          <w:p w:rsidR="00000000" w:rsidDel="00000000" w:rsidP="00000000" w:rsidRDefault="00000000" w:rsidRPr="00000000" w14:paraId="0000233E">
            <w:pPr>
              <w:ind w:left="0" w:hanging="2"/>
              <w:jc w:val="center"/>
              <w:rPr/>
            </w:pPr>
            <w:r w:rsidDel="00000000" w:rsidR="00000000" w:rsidRPr="00000000">
              <w:rPr>
                <w:rtl w:val="0"/>
              </w:rPr>
            </w:r>
          </w:p>
        </w:tc>
        <w:tc>
          <w:tcPr>
            <w:vAlign w:val="center"/>
          </w:tcPr>
          <w:p w:rsidR="00000000" w:rsidDel="00000000" w:rsidP="00000000" w:rsidRDefault="00000000" w:rsidRPr="00000000" w14:paraId="0000233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40">
            <w:pPr>
              <w:ind w:left="0" w:hanging="2"/>
              <w:jc w:val="center"/>
              <w:rPr/>
            </w:pPr>
            <w:r w:rsidDel="00000000" w:rsidR="00000000" w:rsidRPr="00000000">
              <w:rPr>
                <w:rtl w:val="0"/>
              </w:rPr>
              <w:t xml:space="preserve">(a)(12)(vi)</w:t>
            </w:r>
          </w:p>
        </w:tc>
        <w:tc>
          <w:tcPr>
            <w:vAlign w:val="center"/>
          </w:tcPr>
          <w:p w:rsidR="00000000" w:rsidDel="00000000" w:rsidP="00000000" w:rsidRDefault="00000000" w:rsidRPr="00000000" w14:paraId="00002341">
            <w:pPr>
              <w:ind w:left="0" w:hanging="2"/>
              <w:rPr/>
            </w:pPr>
            <w:r w:rsidDel="00000000" w:rsidR="00000000" w:rsidRPr="00000000">
              <w:rPr>
                <w:rtl w:val="0"/>
              </w:rPr>
              <w:t xml:space="preserve">Flight control system malfunction</w:t>
            </w:r>
          </w:p>
        </w:tc>
        <w:tc>
          <w:tcPr>
            <w:vAlign w:val="center"/>
          </w:tcPr>
          <w:p w:rsidR="00000000" w:rsidDel="00000000" w:rsidP="00000000" w:rsidRDefault="00000000" w:rsidRPr="00000000" w14:paraId="00002342">
            <w:pPr>
              <w:ind w:left="0" w:hanging="2"/>
              <w:jc w:val="center"/>
              <w:rPr/>
            </w:pPr>
            <w:r w:rsidDel="00000000" w:rsidR="00000000" w:rsidRPr="00000000">
              <w:rPr>
                <w:rtl w:val="0"/>
              </w:rPr>
            </w:r>
          </w:p>
        </w:tc>
        <w:tc>
          <w:tcPr>
            <w:vAlign w:val="center"/>
          </w:tcPr>
          <w:p w:rsidR="00000000" w:rsidDel="00000000" w:rsidP="00000000" w:rsidRDefault="00000000" w:rsidRPr="00000000" w14:paraId="00002343">
            <w:pPr>
              <w:ind w:left="0" w:hanging="2"/>
              <w:rPr/>
            </w:pPr>
            <w:r w:rsidDel="00000000" w:rsidR="00000000" w:rsidRPr="00000000">
              <w:rPr>
                <w:rtl w:val="0"/>
              </w:rPr>
            </w:r>
          </w:p>
        </w:tc>
        <w:tc>
          <w:tcPr>
            <w:vAlign w:val="center"/>
          </w:tcPr>
          <w:p w:rsidR="00000000" w:rsidDel="00000000" w:rsidP="00000000" w:rsidRDefault="00000000" w:rsidRPr="00000000" w14:paraId="00002344">
            <w:pPr>
              <w:ind w:left="0" w:hanging="2"/>
              <w:jc w:val="center"/>
              <w:rPr/>
            </w:pPr>
            <w:r w:rsidDel="00000000" w:rsidR="00000000" w:rsidRPr="00000000">
              <w:rPr>
                <w:rtl w:val="0"/>
              </w:rPr>
            </w:r>
          </w:p>
        </w:tc>
        <w:tc>
          <w:tcPr>
            <w:vAlign w:val="center"/>
          </w:tcPr>
          <w:p w:rsidR="00000000" w:rsidDel="00000000" w:rsidP="00000000" w:rsidRDefault="00000000" w:rsidRPr="00000000" w14:paraId="0000234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46">
            <w:pPr>
              <w:ind w:left="0" w:hanging="2"/>
              <w:jc w:val="center"/>
              <w:rPr/>
            </w:pPr>
            <w:r w:rsidDel="00000000" w:rsidR="00000000" w:rsidRPr="00000000">
              <w:rPr>
                <w:rtl w:val="0"/>
              </w:rPr>
              <w:t xml:space="preserve">(a)(12)(vii)</w:t>
            </w:r>
          </w:p>
        </w:tc>
        <w:tc>
          <w:tcPr>
            <w:vAlign w:val="center"/>
          </w:tcPr>
          <w:p w:rsidR="00000000" w:rsidDel="00000000" w:rsidP="00000000" w:rsidRDefault="00000000" w:rsidRPr="00000000" w14:paraId="00002347">
            <w:pPr>
              <w:ind w:left="0" w:hanging="2"/>
              <w:rPr/>
            </w:pPr>
            <w:r w:rsidDel="00000000" w:rsidR="00000000" w:rsidRPr="00000000">
              <w:rPr>
                <w:rtl w:val="0"/>
              </w:rPr>
              <w:t xml:space="preserve">Landing gear and flap system malfunction</w:t>
            </w:r>
          </w:p>
        </w:tc>
        <w:tc>
          <w:tcPr>
            <w:vAlign w:val="center"/>
          </w:tcPr>
          <w:p w:rsidR="00000000" w:rsidDel="00000000" w:rsidP="00000000" w:rsidRDefault="00000000" w:rsidRPr="00000000" w14:paraId="00002348">
            <w:pPr>
              <w:ind w:left="0" w:hanging="2"/>
              <w:jc w:val="center"/>
              <w:rPr/>
            </w:pPr>
            <w:r w:rsidDel="00000000" w:rsidR="00000000" w:rsidRPr="00000000">
              <w:rPr>
                <w:rtl w:val="0"/>
              </w:rPr>
            </w:r>
          </w:p>
        </w:tc>
        <w:tc>
          <w:tcPr>
            <w:vAlign w:val="center"/>
          </w:tcPr>
          <w:p w:rsidR="00000000" w:rsidDel="00000000" w:rsidP="00000000" w:rsidRDefault="00000000" w:rsidRPr="00000000" w14:paraId="00002349">
            <w:pPr>
              <w:ind w:left="0" w:hanging="2"/>
              <w:rPr/>
            </w:pPr>
            <w:r w:rsidDel="00000000" w:rsidR="00000000" w:rsidRPr="00000000">
              <w:rPr>
                <w:rtl w:val="0"/>
              </w:rPr>
            </w:r>
          </w:p>
        </w:tc>
        <w:tc>
          <w:tcPr>
            <w:vAlign w:val="center"/>
          </w:tcPr>
          <w:p w:rsidR="00000000" w:rsidDel="00000000" w:rsidP="00000000" w:rsidRDefault="00000000" w:rsidRPr="00000000" w14:paraId="0000234A">
            <w:pPr>
              <w:ind w:left="0" w:hanging="2"/>
              <w:jc w:val="center"/>
              <w:rPr/>
            </w:pPr>
            <w:r w:rsidDel="00000000" w:rsidR="00000000" w:rsidRPr="00000000">
              <w:rPr>
                <w:rtl w:val="0"/>
              </w:rPr>
            </w:r>
          </w:p>
        </w:tc>
        <w:tc>
          <w:tcPr>
            <w:vAlign w:val="center"/>
          </w:tcPr>
          <w:p w:rsidR="00000000" w:rsidDel="00000000" w:rsidP="00000000" w:rsidRDefault="00000000" w:rsidRPr="00000000" w14:paraId="0000234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4C">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34D">
            <w:pPr>
              <w:ind w:left="0" w:hanging="2"/>
              <w:rPr/>
            </w:pPr>
            <w:r w:rsidDel="00000000" w:rsidR="00000000" w:rsidRPr="00000000">
              <w:rPr>
                <w:rtl w:val="0"/>
              </w:rPr>
              <w:t xml:space="preserve">Each AOC holder shall ensure that flight engineer flight training includes at least the following training and practice in procedures related to the carrying out of flight engineer duties and functions. This training and practice may be accomplished either in flight or in a flight simulation training device.</w:t>
            </w:r>
          </w:p>
        </w:tc>
        <w:tc>
          <w:tcPr>
            <w:vAlign w:val="center"/>
          </w:tcPr>
          <w:p w:rsidR="00000000" w:rsidDel="00000000" w:rsidP="00000000" w:rsidRDefault="00000000" w:rsidRPr="00000000" w14:paraId="0000234E">
            <w:pPr>
              <w:ind w:left="0" w:hanging="2"/>
              <w:jc w:val="center"/>
              <w:rPr/>
            </w:pPr>
            <w:r w:rsidDel="00000000" w:rsidR="00000000" w:rsidRPr="00000000">
              <w:rPr>
                <w:rtl w:val="0"/>
              </w:rPr>
            </w:r>
          </w:p>
        </w:tc>
        <w:tc>
          <w:tcPr>
            <w:vAlign w:val="center"/>
          </w:tcPr>
          <w:p w:rsidR="00000000" w:rsidDel="00000000" w:rsidP="00000000" w:rsidRDefault="00000000" w:rsidRPr="00000000" w14:paraId="0000234F">
            <w:pPr>
              <w:ind w:left="0" w:hanging="2"/>
              <w:rPr/>
            </w:pPr>
            <w:r w:rsidDel="00000000" w:rsidR="00000000" w:rsidRPr="00000000">
              <w:rPr>
                <w:rtl w:val="0"/>
              </w:rPr>
            </w:r>
          </w:p>
        </w:tc>
        <w:tc>
          <w:tcPr>
            <w:vAlign w:val="center"/>
          </w:tcPr>
          <w:p w:rsidR="00000000" w:rsidDel="00000000" w:rsidP="00000000" w:rsidRDefault="00000000" w:rsidRPr="00000000" w14:paraId="00002350">
            <w:pPr>
              <w:ind w:left="0" w:hanging="2"/>
              <w:jc w:val="center"/>
              <w:rPr/>
            </w:pPr>
            <w:r w:rsidDel="00000000" w:rsidR="00000000" w:rsidRPr="00000000">
              <w:rPr>
                <w:rtl w:val="0"/>
              </w:rPr>
            </w:r>
          </w:p>
        </w:tc>
        <w:tc>
          <w:tcPr>
            <w:vAlign w:val="center"/>
          </w:tcPr>
          <w:p w:rsidR="00000000" w:rsidDel="00000000" w:rsidP="00000000" w:rsidRDefault="00000000" w:rsidRPr="00000000" w14:paraId="0000235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52">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2353">
            <w:pPr>
              <w:ind w:left="0" w:hanging="2"/>
              <w:rPr/>
            </w:pPr>
            <w:r w:rsidDel="00000000" w:rsidR="00000000" w:rsidRPr="00000000">
              <w:rPr>
                <w:rtl w:val="0"/>
              </w:rPr>
              <w:t xml:space="preserve">Preparation.</w:t>
            </w:r>
          </w:p>
        </w:tc>
        <w:tc>
          <w:tcPr>
            <w:vAlign w:val="center"/>
          </w:tcPr>
          <w:p w:rsidR="00000000" w:rsidDel="00000000" w:rsidP="00000000" w:rsidRDefault="00000000" w:rsidRPr="00000000" w14:paraId="00002354">
            <w:pPr>
              <w:ind w:left="0" w:hanging="2"/>
              <w:jc w:val="center"/>
              <w:rPr/>
            </w:pPr>
            <w:r w:rsidDel="00000000" w:rsidR="00000000" w:rsidRPr="00000000">
              <w:rPr>
                <w:rtl w:val="0"/>
              </w:rPr>
            </w:r>
          </w:p>
        </w:tc>
        <w:tc>
          <w:tcPr>
            <w:vAlign w:val="center"/>
          </w:tcPr>
          <w:p w:rsidR="00000000" w:rsidDel="00000000" w:rsidP="00000000" w:rsidRDefault="00000000" w:rsidRPr="00000000" w14:paraId="00002355">
            <w:pPr>
              <w:ind w:left="0" w:hanging="2"/>
              <w:rPr/>
            </w:pPr>
            <w:r w:rsidDel="00000000" w:rsidR="00000000" w:rsidRPr="00000000">
              <w:rPr>
                <w:rtl w:val="0"/>
              </w:rPr>
            </w:r>
          </w:p>
        </w:tc>
        <w:tc>
          <w:tcPr>
            <w:vAlign w:val="center"/>
          </w:tcPr>
          <w:p w:rsidR="00000000" w:rsidDel="00000000" w:rsidP="00000000" w:rsidRDefault="00000000" w:rsidRPr="00000000" w14:paraId="00002356">
            <w:pPr>
              <w:ind w:left="0" w:hanging="2"/>
              <w:jc w:val="center"/>
              <w:rPr/>
            </w:pPr>
            <w:r w:rsidDel="00000000" w:rsidR="00000000" w:rsidRPr="00000000">
              <w:rPr>
                <w:rtl w:val="0"/>
              </w:rPr>
            </w:r>
          </w:p>
        </w:tc>
        <w:tc>
          <w:tcPr>
            <w:vAlign w:val="center"/>
          </w:tcPr>
          <w:p w:rsidR="00000000" w:rsidDel="00000000" w:rsidP="00000000" w:rsidRDefault="00000000" w:rsidRPr="00000000" w14:paraId="0000235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58">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2359">
            <w:pPr>
              <w:ind w:left="0" w:hanging="2"/>
              <w:rPr/>
            </w:pPr>
            <w:r w:rsidDel="00000000" w:rsidR="00000000" w:rsidRPr="00000000">
              <w:rPr>
                <w:rtl w:val="0"/>
              </w:rPr>
              <w:t xml:space="preserve">Airplane preflight.</w:t>
            </w:r>
          </w:p>
        </w:tc>
        <w:tc>
          <w:tcPr>
            <w:vAlign w:val="center"/>
          </w:tcPr>
          <w:p w:rsidR="00000000" w:rsidDel="00000000" w:rsidP="00000000" w:rsidRDefault="00000000" w:rsidRPr="00000000" w14:paraId="0000235A">
            <w:pPr>
              <w:ind w:left="0" w:hanging="2"/>
              <w:jc w:val="center"/>
              <w:rPr/>
            </w:pPr>
            <w:r w:rsidDel="00000000" w:rsidR="00000000" w:rsidRPr="00000000">
              <w:rPr>
                <w:rtl w:val="0"/>
              </w:rPr>
            </w:r>
          </w:p>
        </w:tc>
        <w:tc>
          <w:tcPr>
            <w:vAlign w:val="center"/>
          </w:tcPr>
          <w:p w:rsidR="00000000" w:rsidDel="00000000" w:rsidP="00000000" w:rsidRDefault="00000000" w:rsidRPr="00000000" w14:paraId="0000235B">
            <w:pPr>
              <w:ind w:left="0" w:hanging="2"/>
              <w:rPr/>
            </w:pPr>
            <w:r w:rsidDel="00000000" w:rsidR="00000000" w:rsidRPr="00000000">
              <w:rPr>
                <w:rtl w:val="0"/>
              </w:rPr>
            </w:r>
          </w:p>
        </w:tc>
        <w:tc>
          <w:tcPr>
            <w:vAlign w:val="center"/>
          </w:tcPr>
          <w:p w:rsidR="00000000" w:rsidDel="00000000" w:rsidP="00000000" w:rsidRDefault="00000000" w:rsidRPr="00000000" w14:paraId="0000235C">
            <w:pPr>
              <w:ind w:left="0" w:hanging="2"/>
              <w:jc w:val="center"/>
              <w:rPr/>
            </w:pPr>
            <w:r w:rsidDel="00000000" w:rsidR="00000000" w:rsidRPr="00000000">
              <w:rPr>
                <w:rtl w:val="0"/>
              </w:rPr>
            </w:r>
          </w:p>
        </w:tc>
        <w:tc>
          <w:tcPr>
            <w:vAlign w:val="center"/>
          </w:tcPr>
          <w:p w:rsidR="00000000" w:rsidDel="00000000" w:rsidP="00000000" w:rsidRDefault="00000000" w:rsidRPr="00000000" w14:paraId="0000235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5E">
            <w:pPr>
              <w:ind w:left="0" w:hanging="2"/>
              <w:jc w:val="center"/>
              <w:rPr/>
            </w:pPr>
            <w:r w:rsidDel="00000000" w:rsidR="00000000" w:rsidRPr="00000000">
              <w:rPr>
                <w:rtl w:val="0"/>
              </w:rPr>
              <w:t xml:space="preserve">(b)(12)(i)(A)</w:t>
            </w:r>
          </w:p>
        </w:tc>
        <w:tc>
          <w:tcPr>
            <w:vAlign w:val="center"/>
          </w:tcPr>
          <w:p w:rsidR="00000000" w:rsidDel="00000000" w:rsidP="00000000" w:rsidRDefault="00000000" w:rsidRPr="00000000" w14:paraId="0000235F">
            <w:pPr>
              <w:ind w:left="0" w:hanging="2"/>
              <w:rPr/>
            </w:pPr>
            <w:r w:rsidDel="00000000" w:rsidR="00000000" w:rsidRPr="00000000">
              <w:rPr>
                <w:rtl w:val="0"/>
              </w:rPr>
              <w:t xml:space="preserve">Logbook procedures.</w:t>
            </w:r>
          </w:p>
        </w:tc>
        <w:tc>
          <w:tcPr>
            <w:vAlign w:val="center"/>
          </w:tcPr>
          <w:p w:rsidR="00000000" w:rsidDel="00000000" w:rsidP="00000000" w:rsidRDefault="00000000" w:rsidRPr="00000000" w14:paraId="00002360">
            <w:pPr>
              <w:ind w:left="0" w:hanging="2"/>
              <w:jc w:val="center"/>
              <w:rPr/>
            </w:pPr>
            <w:r w:rsidDel="00000000" w:rsidR="00000000" w:rsidRPr="00000000">
              <w:rPr>
                <w:rtl w:val="0"/>
              </w:rPr>
            </w:r>
          </w:p>
        </w:tc>
        <w:tc>
          <w:tcPr>
            <w:vAlign w:val="center"/>
          </w:tcPr>
          <w:p w:rsidR="00000000" w:rsidDel="00000000" w:rsidP="00000000" w:rsidRDefault="00000000" w:rsidRPr="00000000" w14:paraId="00002361">
            <w:pPr>
              <w:ind w:left="0" w:hanging="2"/>
              <w:rPr/>
            </w:pPr>
            <w:r w:rsidDel="00000000" w:rsidR="00000000" w:rsidRPr="00000000">
              <w:rPr>
                <w:rtl w:val="0"/>
              </w:rPr>
            </w:r>
          </w:p>
        </w:tc>
        <w:tc>
          <w:tcPr>
            <w:vAlign w:val="center"/>
          </w:tcPr>
          <w:p w:rsidR="00000000" w:rsidDel="00000000" w:rsidP="00000000" w:rsidRDefault="00000000" w:rsidRPr="00000000" w14:paraId="00002362">
            <w:pPr>
              <w:ind w:left="0" w:hanging="2"/>
              <w:jc w:val="center"/>
              <w:rPr/>
            </w:pPr>
            <w:r w:rsidDel="00000000" w:rsidR="00000000" w:rsidRPr="00000000">
              <w:rPr>
                <w:rtl w:val="0"/>
              </w:rPr>
            </w:r>
          </w:p>
        </w:tc>
        <w:tc>
          <w:tcPr>
            <w:vAlign w:val="center"/>
          </w:tcPr>
          <w:p w:rsidR="00000000" w:rsidDel="00000000" w:rsidP="00000000" w:rsidRDefault="00000000" w:rsidRPr="00000000" w14:paraId="0000236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64">
            <w:pPr>
              <w:ind w:left="0" w:hanging="2"/>
              <w:jc w:val="center"/>
              <w:rPr/>
            </w:pPr>
            <w:r w:rsidDel="00000000" w:rsidR="00000000" w:rsidRPr="00000000">
              <w:rPr>
                <w:rtl w:val="0"/>
              </w:rPr>
              <w:t xml:space="preserve">(b)(12)(i)(B)</w:t>
            </w:r>
          </w:p>
        </w:tc>
        <w:tc>
          <w:tcPr>
            <w:vAlign w:val="center"/>
          </w:tcPr>
          <w:p w:rsidR="00000000" w:rsidDel="00000000" w:rsidP="00000000" w:rsidRDefault="00000000" w:rsidRPr="00000000" w14:paraId="00002365">
            <w:pPr>
              <w:ind w:left="0" w:hanging="2"/>
              <w:rPr/>
            </w:pPr>
            <w:r w:rsidDel="00000000" w:rsidR="00000000" w:rsidRPr="00000000">
              <w:rPr>
                <w:rtl w:val="0"/>
              </w:rPr>
              <w:t xml:space="preserve">Safety checks.</w:t>
            </w:r>
          </w:p>
        </w:tc>
        <w:tc>
          <w:tcPr>
            <w:vAlign w:val="center"/>
          </w:tcPr>
          <w:p w:rsidR="00000000" w:rsidDel="00000000" w:rsidP="00000000" w:rsidRDefault="00000000" w:rsidRPr="00000000" w14:paraId="00002366">
            <w:pPr>
              <w:ind w:left="0" w:hanging="2"/>
              <w:jc w:val="center"/>
              <w:rPr/>
            </w:pPr>
            <w:r w:rsidDel="00000000" w:rsidR="00000000" w:rsidRPr="00000000">
              <w:rPr>
                <w:rtl w:val="0"/>
              </w:rPr>
            </w:r>
          </w:p>
        </w:tc>
        <w:tc>
          <w:tcPr>
            <w:vAlign w:val="center"/>
          </w:tcPr>
          <w:p w:rsidR="00000000" w:rsidDel="00000000" w:rsidP="00000000" w:rsidRDefault="00000000" w:rsidRPr="00000000" w14:paraId="00002367">
            <w:pPr>
              <w:ind w:left="0" w:hanging="2"/>
              <w:rPr/>
            </w:pPr>
            <w:r w:rsidDel="00000000" w:rsidR="00000000" w:rsidRPr="00000000">
              <w:rPr>
                <w:rtl w:val="0"/>
              </w:rPr>
            </w:r>
          </w:p>
        </w:tc>
        <w:tc>
          <w:tcPr>
            <w:vAlign w:val="center"/>
          </w:tcPr>
          <w:p w:rsidR="00000000" w:rsidDel="00000000" w:rsidP="00000000" w:rsidRDefault="00000000" w:rsidRPr="00000000" w14:paraId="00002368">
            <w:pPr>
              <w:ind w:left="0" w:hanging="2"/>
              <w:jc w:val="center"/>
              <w:rPr/>
            </w:pPr>
            <w:r w:rsidDel="00000000" w:rsidR="00000000" w:rsidRPr="00000000">
              <w:rPr>
                <w:rtl w:val="0"/>
              </w:rPr>
            </w:r>
          </w:p>
        </w:tc>
        <w:tc>
          <w:tcPr>
            <w:vAlign w:val="center"/>
          </w:tcPr>
          <w:p w:rsidR="00000000" w:rsidDel="00000000" w:rsidP="00000000" w:rsidRDefault="00000000" w:rsidRPr="00000000" w14:paraId="0000236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6A">
            <w:pPr>
              <w:ind w:left="0" w:hanging="2"/>
              <w:jc w:val="center"/>
              <w:rPr/>
            </w:pPr>
            <w:r w:rsidDel="00000000" w:rsidR="00000000" w:rsidRPr="00000000">
              <w:rPr>
                <w:rtl w:val="0"/>
              </w:rPr>
              <w:t xml:space="preserve">(b)(12)(i)(C)</w:t>
            </w:r>
          </w:p>
        </w:tc>
        <w:tc>
          <w:tcPr>
            <w:vAlign w:val="center"/>
          </w:tcPr>
          <w:p w:rsidR="00000000" w:rsidDel="00000000" w:rsidP="00000000" w:rsidRDefault="00000000" w:rsidRPr="00000000" w14:paraId="0000236B">
            <w:pPr>
              <w:ind w:left="0" w:hanging="2"/>
              <w:rPr/>
            </w:pPr>
            <w:r w:rsidDel="00000000" w:rsidR="00000000" w:rsidRPr="00000000">
              <w:rPr>
                <w:rtl w:val="0"/>
              </w:rPr>
              <w:t xml:space="preserve">Cabin/interiors.</w:t>
            </w:r>
          </w:p>
        </w:tc>
        <w:tc>
          <w:tcPr>
            <w:vAlign w:val="center"/>
          </w:tcPr>
          <w:p w:rsidR="00000000" w:rsidDel="00000000" w:rsidP="00000000" w:rsidRDefault="00000000" w:rsidRPr="00000000" w14:paraId="0000236C">
            <w:pPr>
              <w:ind w:left="0" w:hanging="2"/>
              <w:jc w:val="center"/>
              <w:rPr/>
            </w:pPr>
            <w:r w:rsidDel="00000000" w:rsidR="00000000" w:rsidRPr="00000000">
              <w:rPr>
                <w:rtl w:val="0"/>
              </w:rPr>
            </w:r>
          </w:p>
        </w:tc>
        <w:tc>
          <w:tcPr>
            <w:vAlign w:val="center"/>
          </w:tcPr>
          <w:p w:rsidR="00000000" w:rsidDel="00000000" w:rsidP="00000000" w:rsidRDefault="00000000" w:rsidRPr="00000000" w14:paraId="0000236D">
            <w:pPr>
              <w:ind w:left="0" w:hanging="2"/>
              <w:rPr/>
            </w:pPr>
            <w:r w:rsidDel="00000000" w:rsidR="00000000" w:rsidRPr="00000000">
              <w:rPr>
                <w:rtl w:val="0"/>
              </w:rPr>
            </w:r>
          </w:p>
        </w:tc>
        <w:tc>
          <w:tcPr>
            <w:vAlign w:val="center"/>
          </w:tcPr>
          <w:p w:rsidR="00000000" w:rsidDel="00000000" w:rsidP="00000000" w:rsidRDefault="00000000" w:rsidRPr="00000000" w14:paraId="0000236E">
            <w:pPr>
              <w:ind w:left="0" w:hanging="2"/>
              <w:jc w:val="center"/>
              <w:rPr/>
            </w:pPr>
            <w:r w:rsidDel="00000000" w:rsidR="00000000" w:rsidRPr="00000000">
              <w:rPr>
                <w:rtl w:val="0"/>
              </w:rPr>
            </w:r>
          </w:p>
        </w:tc>
        <w:tc>
          <w:tcPr>
            <w:vAlign w:val="center"/>
          </w:tcPr>
          <w:p w:rsidR="00000000" w:rsidDel="00000000" w:rsidP="00000000" w:rsidRDefault="00000000" w:rsidRPr="00000000" w14:paraId="0000236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70">
            <w:pPr>
              <w:ind w:left="0" w:hanging="2"/>
              <w:jc w:val="center"/>
              <w:rPr/>
            </w:pPr>
            <w:r w:rsidDel="00000000" w:rsidR="00000000" w:rsidRPr="00000000">
              <w:rPr>
                <w:rtl w:val="0"/>
              </w:rPr>
              <w:t xml:space="preserve">(b)(12)(i)(D)</w:t>
            </w:r>
          </w:p>
        </w:tc>
        <w:tc>
          <w:tcPr>
            <w:vAlign w:val="center"/>
          </w:tcPr>
          <w:p w:rsidR="00000000" w:rsidDel="00000000" w:rsidP="00000000" w:rsidRDefault="00000000" w:rsidRPr="00000000" w14:paraId="00002371">
            <w:pPr>
              <w:ind w:left="0" w:hanging="2"/>
              <w:rPr/>
            </w:pPr>
            <w:r w:rsidDel="00000000" w:rsidR="00000000" w:rsidRPr="00000000">
              <w:rPr>
                <w:rtl w:val="0"/>
              </w:rPr>
              <w:t xml:space="preserve">Exterior Walk-around.</w:t>
            </w:r>
          </w:p>
        </w:tc>
        <w:tc>
          <w:tcPr>
            <w:vAlign w:val="center"/>
          </w:tcPr>
          <w:p w:rsidR="00000000" w:rsidDel="00000000" w:rsidP="00000000" w:rsidRDefault="00000000" w:rsidRPr="00000000" w14:paraId="00002372">
            <w:pPr>
              <w:ind w:left="0" w:hanging="2"/>
              <w:jc w:val="center"/>
              <w:rPr/>
            </w:pPr>
            <w:r w:rsidDel="00000000" w:rsidR="00000000" w:rsidRPr="00000000">
              <w:rPr>
                <w:rtl w:val="0"/>
              </w:rPr>
            </w:r>
          </w:p>
        </w:tc>
        <w:tc>
          <w:tcPr>
            <w:vAlign w:val="center"/>
          </w:tcPr>
          <w:p w:rsidR="00000000" w:rsidDel="00000000" w:rsidP="00000000" w:rsidRDefault="00000000" w:rsidRPr="00000000" w14:paraId="00002373">
            <w:pPr>
              <w:ind w:left="0" w:hanging="2"/>
              <w:rPr/>
            </w:pPr>
            <w:r w:rsidDel="00000000" w:rsidR="00000000" w:rsidRPr="00000000">
              <w:rPr>
                <w:rtl w:val="0"/>
              </w:rPr>
            </w:r>
          </w:p>
        </w:tc>
        <w:tc>
          <w:tcPr>
            <w:vAlign w:val="center"/>
          </w:tcPr>
          <w:p w:rsidR="00000000" w:rsidDel="00000000" w:rsidP="00000000" w:rsidRDefault="00000000" w:rsidRPr="00000000" w14:paraId="00002374">
            <w:pPr>
              <w:ind w:left="0" w:hanging="2"/>
              <w:jc w:val="center"/>
              <w:rPr/>
            </w:pPr>
            <w:r w:rsidDel="00000000" w:rsidR="00000000" w:rsidRPr="00000000">
              <w:rPr>
                <w:rtl w:val="0"/>
              </w:rPr>
            </w:r>
          </w:p>
        </w:tc>
        <w:tc>
          <w:tcPr>
            <w:vAlign w:val="center"/>
          </w:tcPr>
          <w:p w:rsidR="00000000" w:rsidDel="00000000" w:rsidP="00000000" w:rsidRDefault="00000000" w:rsidRPr="00000000" w14:paraId="0000237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76">
            <w:pPr>
              <w:ind w:left="0" w:hanging="2"/>
              <w:jc w:val="center"/>
              <w:rPr/>
            </w:pPr>
            <w:r w:rsidDel="00000000" w:rsidR="00000000" w:rsidRPr="00000000">
              <w:rPr>
                <w:rtl w:val="0"/>
              </w:rPr>
              <w:t xml:space="preserve">(b)(12)(i)(E)</w:t>
            </w:r>
          </w:p>
        </w:tc>
        <w:tc>
          <w:tcPr>
            <w:vAlign w:val="center"/>
          </w:tcPr>
          <w:p w:rsidR="00000000" w:rsidDel="00000000" w:rsidP="00000000" w:rsidRDefault="00000000" w:rsidRPr="00000000" w14:paraId="00002377">
            <w:pPr>
              <w:ind w:left="0" w:hanging="2"/>
              <w:rPr/>
            </w:pPr>
            <w:r w:rsidDel="00000000" w:rsidR="00000000" w:rsidRPr="00000000">
              <w:rPr>
                <w:rtl w:val="0"/>
              </w:rPr>
              <w:t xml:space="preserve">Servicing/deicing.</w:t>
            </w:r>
          </w:p>
        </w:tc>
        <w:tc>
          <w:tcPr>
            <w:vAlign w:val="center"/>
          </w:tcPr>
          <w:p w:rsidR="00000000" w:rsidDel="00000000" w:rsidP="00000000" w:rsidRDefault="00000000" w:rsidRPr="00000000" w14:paraId="00002378">
            <w:pPr>
              <w:ind w:left="0" w:hanging="2"/>
              <w:jc w:val="center"/>
              <w:rPr/>
            </w:pPr>
            <w:r w:rsidDel="00000000" w:rsidR="00000000" w:rsidRPr="00000000">
              <w:rPr>
                <w:rtl w:val="0"/>
              </w:rPr>
            </w:r>
          </w:p>
        </w:tc>
        <w:tc>
          <w:tcPr>
            <w:vAlign w:val="center"/>
          </w:tcPr>
          <w:p w:rsidR="00000000" w:rsidDel="00000000" w:rsidP="00000000" w:rsidRDefault="00000000" w:rsidRPr="00000000" w14:paraId="00002379">
            <w:pPr>
              <w:ind w:left="0" w:hanging="2"/>
              <w:rPr/>
            </w:pPr>
            <w:r w:rsidDel="00000000" w:rsidR="00000000" w:rsidRPr="00000000">
              <w:rPr>
                <w:rtl w:val="0"/>
              </w:rPr>
            </w:r>
          </w:p>
        </w:tc>
        <w:tc>
          <w:tcPr>
            <w:vAlign w:val="center"/>
          </w:tcPr>
          <w:p w:rsidR="00000000" w:rsidDel="00000000" w:rsidP="00000000" w:rsidRDefault="00000000" w:rsidRPr="00000000" w14:paraId="0000237A">
            <w:pPr>
              <w:ind w:left="0" w:hanging="2"/>
              <w:jc w:val="center"/>
              <w:rPr/>
            </w:pPr>
            <w:r w:rsidDel="00000000" w:rsidR="00000000" w:rsidRPr="00000000">
              <w:rPr>
                <w:rtl w:val="0"/>
              </w:rPr>
            </w:r>
          </w:p>
        </w:tc>
        <w:tc>
          <w:tcPr>
            <w:vAlign w:val="center"/>
          </w:tcPr>
          <w:p w:rsidR="00000000" w:rsidDel="00000000" w:rsidP="00000000" w:rsidRDefault="00000000" w:rsidRPr="00000000" w14:paraId="0000237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7C">
            <w:pPr>
              <w:ind w:left="0" w:hanging="2"/>
              <w:jc w:val="center"/>
              <w:rPr/>
            </w:pPr>
            <w:r w:rsidDel="00000000" w:rsidR="00000000" w:rsidRPr="00000000">
              <w:rPr>
                <w:rtl w:val="0"/>
              </w:rPr>
              <w:t xml:space="preserve">(b)(12)(i)(F)</w:t>
            </w:r>
          </w:p>
        </w:tc>
        <w:tc>
          <w:tcPr>
            <w:vAlign w:val="center"/>
          </w:tcPr>
          <w:p w:rsidR="00000000" w:rsidDel="00000000" w:rsidP="00000000" w:rsidRDefault="00000000" w:rsidRPr="00000000" w14:paraId="0000237D">
            <w:pPr>
              <w:ind w:left="0" w:hanging="2"/>
              <w:rPr/>
            </w:pPr>
            <w:r w:rsidDel="00000000" w:rsidR="00000000" w:rsidRPr="00000000">
              <w:rPr>
                <w:rtl w:val="0"/>
              </w:rPr>
              <w:t xml:space="preserve">Use of Oxygen.</w:t>
            </w:r>
          </w:p>
        </w:tc>
        <w:tc>
          <w:tcPr>
            <w:vAlign w:val="center"/>
          </w:tcPr>
          <w:p w:rsidR="00000000" w:rsidDel="00000000" w:rsidP="00000000" w:rsidRDefault="00000000" w:rsidRPr="00000000" w14:paraId="0000237E">
            <w:pPr>
              <w:ind w:left="0" w:hanging="2"/>
              <w:jc w:val="center"/>
              <w:rPr/>
            </w:pPr>
            <w:r w:rsidDel="00000000" w:rsidR="00000000" w:rsidRPr="00000000">
              <w:rPr>
                <w:rtl w:val="0"/>
              </w:rPr>
            </w:r>
          </w:p>
        </w:tc>
        <w:tc>
          <w:tcPr>
            <w:vAlign w:val="center"/>
          </w:tcPr>
          <w:p w:rsidR="00000000" w:rsidDel="00000000" w:rsidP="00000000" w:rsidRDefault="00000000" w:rsidRPr="00000000" w14:paraId="0000237F">
            <w:pPr>
              <w:ind w:left="0" w:hanging="2"/>
              <w:rPr/>
            </w:pPr>
            <w:r w:rsidDel="00000000" w:rsidR="00000000" w:rsidRPr="00000000">
              <w:rPr>
                <w:rtl w:val="0"/>
              </w:rPr>
            </w:r>
          </w:p>
        </w:tc>
        <w:tc>
          <w:tcPr>
            <w:vAlign w:val="center"/>
          </w:tcPr>
          <w:p w:rsidR="00000000" w:rsidDel="00000000" w:rsidP="00000000" w:rsidRDefault="00000000" w:rsidRPr="00000000" w14:paraId="00002380">
            <w:pPr>
              <w:ind w:left="0" w:hanging="2"/>
              <w:jc w:val="center"/>
              <w:rPr/>
            </w:pPr>
            <w:r w:rsidDel="00000000" w:rsidR="00000000" w:rsidRPr="00000000">
              <w:rPr>
                <w:rtl w:val="0"/>
              </w:rPr>
            </w:r>
          </w:p>
        </w:tc>
        <w:tc>
          <w:tcPr>
            <w:vAlign w:val="center"/>
          </w:tcPr>
          <w:p w:rsidR="00000000" w:rsidDel="00000000" w:rsidP="00000000" w:rsidRDefault="00000000" w:rsidRPr="00000000" w14:paraId="0000238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82">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2383">
            <w:pPr>
              <w:ind w:left="0" w:hanging="2"/>
              <w:rPr/>
            </w:pPr>
            <w:r w:rsidDel="00000000" w:rsidR="00000000" w:rsidRPr="00000000">
              <w:rPr>
                <w:rtl w:val="0"/>
              </w:rPr>
              <w:t xml:space="preserve">Ground Operations.</w:t>
            </w:r>
          </w:p>
        </w:tc>
        <w:tc>
          <w:tcPr>
            <w:vAlign w:val="center"/>
          </w:tcPr>
          <w:p w:rsidR="00000000" w:rsidDel="00000000" w:rsidP="00000000" w:rsidRDefault="00000000" w:rsidRPr="00000000" w14:paraId="00002384">
            <w:pPr>
              <w:ind w:left="0" w:hanging="2"/>
              <w:jc w:val="center"/>
              <w:rPr/>
            </w:pPr>
            <w:r w:rsidDel="00000000" w:rsidR="00000000" w:rsidRPr="00000000">
              <w:rPr>
                <w:rtl w:val="0"/>
              </w:rPr>
            </w:r>
          </w:p>
        </w:tc>
        <w:tc>
          <w:tcPr>
            <w:vAlign w:val="center"/>
          </w:tcPr>
          <w:p w:rsidR="00000000" w:rsidDel="00000000" w:rsidP="00000000" w:rsidRDefault="00000000" w:rsidRPr="00000000" w14:paraId="00002385">
            <w:pPr>
              <w:ind w:left="0" w:hanging="2"/>
              <w:rPr/>
            </w:pPr>
            <w:r w:rsidDel="00000000" w:rsidR="00000000" w:rsidRPr="00000000">
              <w:rPr>
                <w:rtl w:val="0"/>
              </w:rPr>
            </w:r>
          </w:p>
        </w:tc>
        <w:tc>
          <w:tcPr>
            <w:vAlign w:val="center"/>
          </w:tcPr>
          <w:p w:rsidR="00000000" w:rsidDel="00000000" w:rsidP="00000000" w:rsidRDefault="00000000" w:rsidRPr="00000000" w14:paraId="00002386">
            <w:pPr>
              <w:ind w:left="0" w:hanging="2"/>
              <w:jc w:val="center"/>
              <w:rPr/>
            </w:pPr>
            <w:r w:rsidDel="00000000" w:rsidR="00000000" w:rsidRPr="00000000">
              <w:rPr>
                <w:rtl w:val="0"/>
              </w:rPr>
            </w:r>
          </w:p>
        </w:tc>
        <w:tc>
          <w:tcPr>
            <w:vAlign w:val="center"/>
          </w:tcPr>
          <w:p w:rsidR="00000000" w:rsidDel="00000000" w:rsidP="00000000" w:rsidRDefault="00000000" w:rsidRPr="00000000" w14:paraId="0000238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88">
            <w:pPr>
              <w:ind w:left="0" w:hanging="2"/>
              <w:jc w:val="center"/>
              <w:rPr/>
            </w:pPr>
            <w:r w:rsidDel="00000000" w:rsidR="00000000" w:rsidRPr="00000000">
              <w:rPr>
                <w:rtl w:val="0"/>
              </w:rPr>
              <w:t xml:space="preserve">(b)(2)(i)</w:t>
            </w:r>
          </w:p>
        </w:tc>
        <w:tc>
          <w:tcPr>
            <w:vAlign w:val="center"/>
          </w:tcPr>
          <w:p w:rsidR="00000000" w:rsidDel="00000000" w:rsidP="00000000" w:rsidRDefault="00000000" w:rsidRPr="00000000" w14:paraId="00002389">
            <w:pPr>
              <w:ind w:left="0" w:hanging="2"/>
              <w:rPr/>
            </w:pPr>
            <w:r w:rsidDel="00000000" w:rsidR="00000000" w:rsidRPr="00000000">
              <w:rPr>
                <w:rtl w:val="0"/>
              </w:rPr>
              <w:t xml:space="preserve">Performance Data.</w:t>
            </w:r>
          </w:p>
        </w:tc>
        <w:tc>
          <w:tcPr>
            <w:vAlign w:val="center"/>
          </w:tcPr>
          <w:p w:rsidR="00000000" w:rsidDel="00000000" w:rsidP="00000000" w:rsidRDefault="00000000" w:rsidRPr="00000000" w14:paraId="0000238A">
            <w:pPr>
              <w:ind w:left="0" w:hanging="2"/>
              <w:jc w:val="center"/>
              <w:rPr/>
            </w:pPr>
            <w:r w:rsidDel="00000000" w:rsidR="00000000" w:rsidRPr="00000000">
              <w:rPr>
                <w:rtl w:val="0"/>
              </w:rPr>
            </w:r>
          </w:p>
        </w:tc>
        <w:tc>
          <w:tcPr>
            <w:vAlign w:val="center"/>
          </w:tcPr>
          <w:p w:rsidR="00000000" w:rsidDel="00000000" w:rsidP="00000000" w:rsidRDefault="00000000" w:rsidRPr="00000000" w14:paraId="0000238B">
            <w:pPr>
              <w:ind w:left="0" w:hanging="2"/>
              <w:rPr/>
            </w:pPr>
            <w:r w:rsidDel="00000000" w:rsidR="00000000" w:rsidRPr="00000000">
              <w:rPr>
                <w:rtl w:val="0"/>
              </w:rPr>
            </w:r>
          </w:p>
        </w:tc>
        <w:tc>
          <w:tcPr>
            <w:vAlign w:val="center"/>
          </w:tcPr>
          <w:p w:rsidR="00000000" w:rsidDel="00000000" w:rsidP="00000000" w:rsidRDefault="00000000" w:rsidRPr="00000000" w14:paraId="0000238C">
            <w:pPr>
              <w:ind w:left="0" w:hanging="2"/>
              <w:jc w:val="center"/>
              <w:rPr/>
            </w:pPr>
            <w:r w:rsidDel="00000000" w:rsidR="00000000" w:rsidRPr="00000000">
              <w:rPr>
                <w:rtl w:val="0"/>
              </w:rPr>
            </w:r>
          </w:p>
        </w:tc>
        <w:tc>
          <w:tcPr>
            <w:vAlign w:val="center"/>
          </w:tcPr>
          <w:p w:rsidR="00000000" w:rsidDel="00000000" w:rsidP="00000000" w:rsidRDefault="00000000" w:rsidRPr="00000000" w14:paraId="0000238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8E">
            <w:pPr>
              <w:ind w:left="0" w:hanging="2"/>
              <w:jc w:val="center"/>
              <w:rPr/>
            </w:pPr>
            <w:r w:rsidDel="00000000" w:rsidR="00000000" w:rsidRPr="00000000">
              <w:rPr>
                <w:rtl w:val="0"/>
              </w:rPr>
              <w:t xml:space="preserve">(b)(2)(i)(A)</w:t>
            </w:r>
          </w:p>
        </w:tc>
        <w:tc>
          <w:tcPr>
            <w:vAlign w:val="center"/>
          </w:tcPr>
          <w:p w:rsidR="00000000" w:rsidDel="00000000" w:rsidP="00000000" w:rsidRDefault="00000000" w:rsidRPr="00000000" w14:paraId="0000238F">
            <w:pPr>
              <w:ind w:left="0" w:hanging="2"/>
              <w:rPr/>
            </w:pPr>
            <w:r w:rsidDel="00000000" w:rsidR="00000000" w:rsidRPr="00000000">
              <w:rPr>
                <w:rtl w:val="0"/>
              </w:rPr>
              <w:t xml:space="preserve">To/LND Data.</w:t>
            </w:r>
          </w:p>
        </w:tc>
        <w:tc>
          <w:tcPr>
            <w:vAlign w:val="center"/>
          </w:tcPr>
          <w:p w:rsidR="00000000" w:rsidDel="00000000" w:rsidP="00000000" w:rsidRDefault="00000000" w:rsidRPr="00000000" w14:paraId="00002390">
            <w:pPr>
              <w:ind w:left="0" w:hanging="2"/>
              <w:jc w:val="center"/>
              <w:rPr/>
            </w:pPr>
            <w:r w:rsidDel="00000000" w:rsidR="00000000" w:rsidRPr="00000000">
              <w:rPr>
                <w:rtl w:val="0"/>
              </w:rPr>
            </w:r>
          </w:p>
        </w:tc>
        <w:tc>
          <w:tcPr>
            <w:vAlign w:val="center"/>
          </w:tcPr>
          <w:p w:rsidR="00000000" w:rsidDel="00000000" w:rsidP="00000000" w:rsidRDefault="00000000" w:rsidRPr="00000000" w14:paraId="00002391">
            <w:pPr>
              <w:ind w:left="0" w:hanging="2"/>
              <w:rPr/>
            </w:pPr>
            <w:r w:rsidDel="00000000" w:rsidR="00000000" w:rsidRPr="00000000">
              <w:rPr>
                <w:rtl w:val="0"/>
              </w:rPr>
            </w:r>
          </w:p>
        </w:tc>
        <w:tc>
          <w:tcPr>
            <w:vAlign w:val="center"/>
          </w:tcPr>
          <w:p w:rsidR="00000000" w:rsidDel="00000000" w:rsidP="00000000" w:rsidRDefault="00000000" w:rsidRPr="00000000" w14:paraId="00002392">
            <w:pPr>
              <w:ind w:left="0" w:hanging="2"/>
              <w:jc w:val="center"/>
              <w:rPr/>
            </w:pPr>
            <w:r w:rsidDel="00000000" w:rsidR="00000000" w:rsidRPr="00000000">
              <w:rPr>
                <w:rtl w:val="0"/>
              </w:rPr>
            </w:r>
          </w:p>
        </w:tc>
        <w:tc>
          <w:tcPr>
            <w:vAlign w:val="center"/>
          </w:tcPr>
          <w:p w:rsidR="00000000" w:rsidDel="00000000" w:rsidP="00000000" w:rsidRDefault="00000000" w:rsidRPr="00000000" w14:paraId="0000239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94">
            <w:pPr>
              <w:ind w:left="0" w:hanging="2"/>
              <w:jc w:val="center"/>
              <w:rPr/>
            </w:pPr>
            <w:r w:rsidDel="00000000" w:rsidR="00000000" w:rsidRPr="00000000">
              <w:rPr>
                <w:rtl w:val="0"/>
              </w:rPr>
              <w:t xml:space="preserve">(b)(2)(i)(B)</w:t>
            </w:r>
          </w:p>
        </w:tc>
        <w:tc>
          <w:tcPr>
            <w:vAlign w:val="center"/>
          </w:tcPr>
          <w:p w:rsidR="00000000" w:rsidDel="00000000" w:rsidP="00000000" w:rsidRDefault="00000000" w:rsidRPr="00000000" w14:paraId="00002395">
            <w:pPr>
              <w:ind w:left="0" w:hanging="2"/>
              <w:rPr/>
            </w:pPr>
            <w:r w:rsidDel="00000000" w:rsidR="00000000" w:rsidRPr="00000000">
              <w:rPr>
                <w:rtl w:val="0"/>
              </w:rPr>
              <w:t xml:space="preserve">Airport Analysis.</w:t>
            </w:r>
          </w:p>
        </w:tc>
        <w:tc>
          <w:tcPr>
            <w:vAlign w:val="center"/>
          </w:tcPr>
          <w:p w:rsidR="00000000" w:rsidDel="00000000" w:rsidP="00000000" w:rsidRDefault="00000000" w:rsidRPr="00000000" w14:paraId="00002396">
            <w:pPr>
              <w:ind w:left="0" w:hanging="2"/>
              <w:jc w:val="center"/>
              <w:rPr/>
            </w:pPr>
            <w:r w:rsidDel="00000000" w:rsidR="00000000" w:rsidRPr="00000000">
              <w:rPr>
                <w:rtl w:val="0"/>
              </w:rPr>
            </w:r>
          </w:p>
        </w:tc>
        <w:tc>
          <w:tcPr>
            <w:vAlign w:val="center"/>
          </w:tcPr>
          <w:p w:rsidR="00000000" w:rsidDel="00000000" w:rsidP="00000000" w:rsidRDefault="00000000" w:rsidRPr="00000000" w14:paraId="00002397">
            <w:pPr>
              <w:ind w:left="0" w:hanging="2"/>
              <w:rPr/>
            </w:pPr>
            <w:r w:rsidDel="00000000" w:rsidR="00000000" w:rsidRPr="00000000">
              <w:rPr>
                <w:rtl w:val="0"/>
              </w:rPr>
            </w:r>
          </w:p>
        </w:tc>
        <w:tc>
          <w:tcPr>
            <w:vAlign w:val="center"/>
          </w:tcPr>
          <w:p w:rsidR="00000000" w:rsidDel="00000000" w:rsidP="00000000" w:rsidRDefault="00000000" w:rsidRPr="00000000" w14:paraId="00002398">
            <w:pPr>
              <w:ind w:left="0" w:hanging="2"/>
              <w:jc w:val="center"/>
              <w:rPr/>
            </w:pPr>
            <w:r w:rsidDel="00000000" w:rsidR="00000000" w:rsidRPr="00000000">
              <w:rPr>
                <w:rtl w:val="0"/>
              </w:rPr>
            </w:r>
          </w:p>
        </w:tc>
        <w:tc>
          <w:tcPr>
            <w:vAlign w:val="center"/>
          </w:tcPr>
          <w:p w:rsidR="00000000" w:rsidDel="00000000" w:rsidP="00000000" w:rsidRDefault="00000000" w:rsidRPr="00000000" w14:paraId="0000239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9A">
            <w:pPr>
              <w:ind w:left="0" w:hanging="2"/>
              <w:jc w:val="center"/>
              <w:rPr/>
            </w:pPr>
            <w:r w:rsidDel="00000000" w:rsidR="00000000" w:rsidRPr="00000000">
              <w:rPr>
                <w:rtl w:val="0"/>
              </w:rPr>
              <w:t xml:space="preserve">(b)(2)(i)(C)</w:t>
            </w:r>
          </w:p>
        </w:tc>
        <w:tc>
          <w:tcPr>
            <w:vAlign w:val="center"/>
          </w:tcPr>
          <w:p w:rsidR="00000000" w:rsidDel="00000000" w:rsidP="00000000" w:rsidRDefault="00000000" w:rsidRPr="00000000" w14:paraId="0000239B">
            <w:pPr>
              <w:ind w:left="0" w:hanging="2"/>
              <w:rPr/>
            </w:pPr>
            <w:r w:rsidDel="00000000" w:rsidR="00000000" w:rsidRPr="00000000">
              <w:rPr>
                <w:rtl w:val="0"/>
              </w:rPr>
              <w:t xml:space="preserve">Mass and Balance.</w:t>
            </w:r>
          </w:p>
        </w:tc>
        <w:tc>
          <w:tcPr>
            <w:vAlign w:val="center"/>
          </w:tcPr>
          <w:p w:rsidR="00000000" w:rsidDel="00000000" w:rsidP="00000000" w:rsidRDefault="00000000" w:rsidRPr="00000000" w14:paraId="0000239C">
            <w:pPr>
              <w:ind w:left="0" w:hanging="2"/>
              <w:jc w:val="center"/>
              <w:rPr/>
            </w:pPr>
            <w:r w:rsidDel="00000000" w:rsidR="00000000" w:rsidRPr="00000000">
              <w:rPr>
                <w:rtl w:val="0"/>
              </w:rPr>
            </w:r>
          </w:p>
        </w:tc>
        <w:tc>
          <w:tcPr>
            <w:vAlign w:val="center"/>
          </w:tcPr>
          <w:p w:rsidR="00000000" w:rsidDel="00000000" w:rsidP="00000000" w:rsidRDefault="00000000" w:rsidRPr="00000000" w14:paraId="0000239D">
            <w:pPr>
              <w:ind w:left="0" w:hanging="2"/>
              <w:rPr/>
            </w:pPr>
            <w:r w:rsidDel="00000000" w:rsidR="00000000" w:rsidRPr="00000000">
              <w:rPr>
                <w:rtl w:val="0"/>
              </w:rPr>
            </w:r>
          </w:p>
        </w:tc>
        <w:tc>
          <w:tcPr>
            <w:vAlign w:val="center"/>
          </w:tcPr>
          <w:p w:rsidR="00000000" w:rsidDel="00000000" w:rsidP="00000000" w:rsidRDefault="00000000" w:rsidRPr="00000000" w14:paraId="0000239E">
            <w:pPr>
              <w:ind w:left="0" w:hanging="2"/>
              <w:jc w:val="center"/>
              <w:rPr/>
            </w:pPr>
            <w:r w:rsidDel="00000000" w:rsidR="00000000" w:rsidRPr="00000000">
              <w:rPr>
                <w:rtl w:val="0"/>
              </w:rPr>
            </w:r>
          </w:p>
        </w:tc>
        <w:tc>
          <w:tcPr>
            <w:vAlign w:val="center"/>
          </w:tcPr>
          <w:p w:rsidR="00000000" w:rsidDel="00000000" w:rsidP="00000000" w:rsidRDefault="00000000" w:rsidRPr="00000000" w14:paraId="0000239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A0">
            <w:pPr>
              <w:ind w:left="0" w:hanging="2"/>
              <w:jc w:val="center"/>
              <w:rPr/>
            </w:pPr>
            <w:r w:rsidDel="00000000" w:rsidR="00000000" w:rsidRPr="00000000">
              <w:rPr>
                <w:rtl w:val="0"/>
              </w:rPr>
              <w:t xml:space="preserve">(b)(2)(ii)</w:t>
            </w:r>
          </w:p>
        </w:tc>
        <w:tc>
          <w:tcPr>
            <w:vAlign w:val="center"/>
          </w:tcPr>
          <w:p w:rsidR="00000000" w:rsidDel="00000000" w:rsidP="00000000" w:rsidRDefault="00000000" w:rsidRPr="00000000" w14:paraId="000023A1">
            <w:pPr>
              <w:ind w:left="0" w:hanging="2"/>
              <w:rPr/>
            </w:pPr>
            <w:r w:rsidDel="00000000" w:rsidR="00000000" w:rsidRPr="00000000">
              <w:rPr>
                <w:rtl w:val="0"/>
              </w:rPr>
              <w:t xml:space="preserve">Use of Checklist.</w:t>
            </w:r>
          </w:p>
        </w:tc>
        <w:tc>
          <w:tcPr>
            <w:vAlign w:val="center"/>
          </w:tcPr>
          <w:p w:rsidR="00000000" w:rsidDel="00000000" w:rsidP="00000000" w:rsidRDefault="00000000" w:rsidRPr="00000000" w14:paraId="000023A2">
            <w:pPr>
              <w:ind w:left="0" w:hanging="2"/>
              <w:jc w:val="center"/>
              <w:rPr/>
            </w:pPr>
            <w:r w:rsidDel="00000000" w:rsidR="00000000" w:rsidRPr="00000000">
              <w:rPr>
                <w:rtl w:val="0"/>
              </w:rPr>
            </w:r>
          </w:p>
        </w:tc>
        <w:tc>
          <w:tcPr>
            <w:vAlign w:val="center"/>
          </w:tcPr>
          <w:p w:rsidR="00000000" w:rsidDel="00000000" w:rsidP="00000000" w:rsidRDefault="00000000" w:rsidRPr="00000000" w14:paraId="000023A3">
            <w:pPr>
              <w:ind w:left="0" w:hanging="2"/>
              <w:rPr/>
            </w:pPr>
            <w:r w:rsidDel="00000000" w:rsidR="00000000" w:rsidRPr="00000000">
              <w:rPr>
                <w:rtl w:val="0"/>
              </w:rPr>
            </w:r>
          </w:p>
        </w:tc>
        <w:tc>
          <w:tcPr>
            <w:vAlign w:val="center"/>
          </w:tcPr>
          <w:p w:rsidR="00000000" w:rsidDel="00000000" w:rsidP="00000000" w:rsidRDefault="00000000" w:rsidRPr="00000000" w14:paraId="000023A4">
            <w:pPr>
              <w:ind w:left="0" w:hanging="2"/>
              <w:jc w:val="center"/>
              <w:rPr/>
            </w:pPr>
            <w:r w:rsidDel="00000000" w:rsidR="00000000" w:rsidRPr="00000000">
              <w:rPr>
                <w:rtl w:val="0"/>
              </w:rPr>
            </w:r>
          </w:p>
        </w:tc>
        <w:tc>
          <w:tcPr>
            <w:vAlign w:val="center"/>
          </w:tcPr>
          <w:p w:rsidR="00000000" w:rsidDel="00000000" w:rsidP="00000000" w:rsidRDefault="00000000" w:rsidRPr="00000000" w14:paraId="000023A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A6">
            <w:pPr>
              <w:ind w:left="0" w:hanging="2"/>
              <w:jc w:val="center"/>
              <w:rPr/>
            </w:pPr>
            <w:r w:rsidDel="00000000" w:rsidR="00000000" w:rsidRPr="00000000">
              <w:rPr>
                <w:rtl w:val="0"/>
              </w:rPr>
              <w:t xml:space="preserve">(b)(2)(ii)(A)</w:t>
            </w:r>
          </w:p>
        </w:tc>
        <w:tc>
          <w:tcPr>
            <w:vAlign w:val="center"/>
          </w:tcPr>
          <w:p w:rsidR="00000000" w:rsidDel="00000000" w:rsidP="00000000" w:rsidRDefault="00000000" w:rsidRPr="00000000" w14:paraId="000023A7">
            <w:pPr>
              <w:ind w:left="0" w:hanging="2"/>
              <w:rPr/>
            </w:pPr>
            <w:r w:rsidDel="00000000" w:rsidR="00000000" w:rsidRPr="00000000">
              <w:rPr>
                <w:rtl w:val="0"/>
              </w:rPr>
              <w:t xml:space="preserve">Panel setup.</w:t>
            </w:r>
          </w:p>
        </w:tc>
        <w:tc>
          <w:tcPr>
            <w:vAlign w:val="center"/>
          </w:tcPr>
          <w:p w:rsidR="00000000" w:rsidDel="00000000" w:rsidP="00000000" w:rsidRDefault="00000000" w:rsidRPr="00000000" w14:paraId="000023A8">
            <w:pPr>
              <w:ind w:left="0" w:hanging="2"/>
              <w:jc w:val="center"/>
              <w:rPr/>
            </w:pPr>
            <w:r w:rsidDel="00000000" w:rsidR="00000000" w:rsidRPr="00000000">
              <w:rPr>
                <w:rtl w:val="0"/>
              </w:rPr>
            </w:r>
          </w:p>
        </w:tc>
        <w:tc>
          <w:tcPr>
            <w:vAlign w:val="center"/>
          </w:tcPr>
          <w:p w:rsidR="00000000" w:rsidDel="00000000" w:rsidP="00000000" w:rsidRDefault="00000000" w:rsidRPr="00000000" w14:paraId="000023A9">
            <w:pPr>
              <w:ind w:left="0" w:hanging="2"/>
              <w:rPr/>
            </w:pPr>
            <w:r w:rsidDel="00000000" w:rsidR="00000000" w:rsidRPr="00000000">
              <w:rPr>
                <w:rtl w:val="0"/>
              </w:rPr>
            </w:r>
          </w:p>
        </w:tc>
        <w:tc>
          <w:tcPr>
            <w:vAlign w:val="center"/>
          </w:tcPr>
          <w:p w:rsidR="00000000" w:rsidDel="00000000" w:rsidP="00000000" w:rsidRDefault="00000000" w:rsidRPr="00000000" w14:paraId="000023AA">
            <w:pPr>
              <w:ind w:left="0" w:hanging="2"/>
              <w:jc w:val="center"/>
              <w:rPr/>
            </w:pPr>
            <w:r w:rsidDel="00000000" w:rsidR="00000000" w:rsidRPr="00000000">
              <w:rPr>
                <w:rtl w:val="0"/>
              </w:rPr>
            </w:r>
          </w:p>
        </w:tc>
        <w:tc>
          <w:tcPr>
            <w:vAlign w:val="center"/>
          </w:tcPr>
          <w:p w:rsidR="00000000" w:rsidDel="00000000" w:rsidP="00000000" w:rsidRDefault="00000000" w:rsidRPr="00000000" w14:paraId="000023A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AC">
            <w:pPr>
              <w:tabs>
                <w:tab w:val="left" w:leader="none" w:pos="1060"/>
              </w:tabs>
              <w:ind w:left="0" w:hanging="2"/>
              <w:jc w:val="center"/>
              <w:rPr/>
            </w:pPr>
            <w:r w:rsidDel="00000000" w:rsidR="00000000" w:rsidRPr="00000000">
              <w:rPr>
                <w:rtl w:val="0"/>
              </w:rPr>
              <w:t xml:space="preserve">(b)(2)(iii)</w:t>
            </w:r>
          </w:p>
        </w:tc>
        <w:tc>
          <w:tcPr>
            <w:vAlign w:val="center"/>
          </w:tcPr>
          <w:p w:rsidR="00000000" w:rsidDel="00000000" w:rsidP="00000000" w:rsidRDefault="00000000" w:rsidRPr="00000000" w14:paraId="000023AD">
            <w:pPr>
              <w:ind w:left="0" w:hanging="2"/>
              <w:rPr/>
            </w:pPr>
            <w:r w:rsidDel="00000000" w:rsidR="00000000" w:rsidRPr="00000000">
              <w:rPr>
                <w:rtl w:val="0"/>
              </w:rPr>
              <w:t xml:space="preserve">Starting.</w:t>
            </w:r>
          </w:p>
        </w:tc>
        <w:tc>
          <w:tcPr>
            <w:vAlign w:val="center"/>
          </w:tcPr>
          <w:p w:rsidR="00000000" w:rsidDel="00000000" w:rsidP="00000000" w:rsidRDefault="00000000" w:rsidRPr="00000000" w14:paraId="000023AE">
            <w:pPr>
              <w:ind w:left="0" w:hanging="2"/>
              <w:jc w:val="center"/>
              <w:rPr/>
            </w:pPr>
            <w:r w:rsidDel="00000000" w:rsidR="00000000" w:rsidRPr="00000000">
              <w:rPr>
                <w:rtl w:val="0"/>
              </w:rPr>
            </w:r>
          </w:p>
        </w:tc>
        <w:tc>
          <w:tcPr>
            <w:vAlign w:val="center"/>
          </w:tcPr>
          <w:p w:rsidR="00000000" w:rsidDel="00000000" w:rsidP="00000000" w:rsidRDefault="00000000" w:rsidRPr="00000000" w14:paraId="000023AF">
            <w:pPr>
              <w:ind w:left="0" w:hanging="2"/>
              <w:rPr/>
            </w:pPr>
            <w:r w:rsidDel="00000000" w:rsidR="00000000" w:rsidRPr="00000000">
              <w:rPr>
                <w:rtl w:val="0"/>
              </w:rPr>
            </w:r>
          </w:p>
        </w:tc>
        <w:tc>
          <w:tcPr>
            <w:vAlign w:val="center"/>
          </w:tcPr>
          <w:p w:rsidR="00000000" w:rsidDel="00000000" w:rsidP="00000000" w:rsidRDefault="00000000" w:rsidRPr="00000000" w14:paraId="000023B0">
            <w:pPr>
              <w:ind w:left="0" w:hanging="2"/>
              <w:jc w:val="center"/>
              <w:rPr/>
            </w:pPr>
            <w:r w:rsidDel="00000000" w:rsidR="00000000" w:rsidRPr="00000000">
              <w:rPr>
                <w:rtl w:val="0"/>
              </w:rPr>
            </w:r>
          </w:p>
        </w:tc>
        <w:tc>
          <w:tcPr>
            <w:vAlign w:val="center"/>
          </w:tcPr>
          <w:p w:rsidR="00000000" w:rsidDel="00000000" w:rsidP="00000000" w:rsidRDefault="00000000" w:rsidRPr="00000000" w14:paraId="000023B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B2">
            <w:pPr>
              <w:ind w:left="0" w:hanging="2"/>
              <w:jc w:val="center"/>
              <w:rPr/>
            </w:pPr>
            <w:r w:rsidDel="00000000" w:rsidR="00000000" w:rsidRPr="00000000">
              <w:rPr>
                <w:rtl w:val="0"/>
              </w:rPr>
              <w:t xml:space="preserve">(b)(2)(iii)(A)</w:t>
            </w:r>
          </w:p>
        </w:tc>
        <w:tc>
          <w:tcPr>
            <w:vAlign w:val="center"/>
          </w:tcPr>
          <w:p w:rsidR="00000000" w:rsidDel="00000000" w:rsidP="00000000" w:rsidRDefault="00000000" w:rsidRPr="00000000" w14:paraId="000023B3">
            <w:pPr>
              <w:ind w:left="0" w:hanging="2"/>
              <w:rPr/>
            </w:pPr>
            <w:r w:rsidDel="00000000" w:rsidR="00000000" w:rsidRPr="00000000">
              <w:rPr>
                <w:rtl w:val="0"/>
              </w:rPr>
              <w:t xml:space="preserve">External power.</w:t>
            </w:r>
          </w:p>
        </w:tc>
        <w:tc>
          <w:tcPr>
            <w:vAlign w:val="center"/>
          </w:tcPr>
          <w:p w:rsidR="00000000" w:rsidDel="00000000" w:rsidP="00000000" w:rsidRDefault="00000000" w:rsidRPr="00000000" w14:paraId="000023B4">
            <w:pPr>
              <w:ind w:left="0" w:hanging="2"/>
              <w:jc w:val="center"/>
              <w:rPr/>
            </w:pPr>
            <w:r w:rsidDel="00000000" w:rsidR="00000000" w:rsidRPr="00000000">
              <w:rPr>
                <w:rtl w:val="0"/>
              </w:rPr>
            </w:r>
          </w:p>
        </w:tc>
        <w:tc>
          <w:tcPr>
            <w:vAlign w:val="center"/>
          </w:tcPr>
          <w:p w:rsidR="00000000" w:rsidDel="00000000" w:rsidP="00000000" w:rsidRDefault="00000000" w:rsidRPr="00000000" w14:paraId="000023B5">
            <w:pPr>
              <w:ind w:left="0" w:hanging="2"/>
              <w:rPr/>
            </w:pPr>
            <w:r w:rsidDel="00000000" w:rsidR="00000000" w:rsidRPr="00000000">
              <w:rPr>
                <w:rtl w:val="0"/>
              </w:rPr>
            </w:r>
          </w:p>
        </w:tc>
        <w:tc>
          <w:tcPr>
            <w:vAlign w:val="center"/>
          </w:tcPr>
          <w:p w:rsidR="00000000" w:rsidDel="00000000" w:rsidP="00000000" w:rsidRDefault="00000000" w:rsidRPr="00000000" w14:paraId="000023B6">
            <w:pPr>
              <w:ind w:left="0" w:hanging="2"/>
              <w:jc w:val="center"/>
              <w:rPr/>
            </w:pPr>
            <w:r w:rsidDel="00000000" w:rsidR="00000000" w:rsidRPr="00000000">
              <w:rPr>
                <w:rtl w:val="0"/>
              </w:rPr>
            </w:r>
          </w:p>
        </w:tc>
        <w:tc>
          <w:tcPr>
            <w:vAlign w:val="center"/>
          </w:tcPr>
          <w:p w:rsidR="00000000" w:rsidDel="00000000" w:rsidP="00000000" w:rsidRDefault="00000000" w:rsidRPr="00000000" w14:paraId="000023B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B8">
            <w:pPr>
              <w:ind w:left="0" w:hanging="2"/>
              <w:jc w:val="center"/>
              <w:rPr/>
            </w:pPr>
            <w:r w:rsidDel="00000000" w:rsidR="00000000" w:rsidRPr="00000000">
              <w:rPr>
                <w:rtl w:val="0"/>
              </w:rPr>
              <w:t xml:space="preserve">(b)(2)(iii)(B)</w:t>
            </w:r>
          </w:p>
        </w:tc>
        <w:tc>
          <w:tcPr>
            <w:vAlign w:val="center"/>
          </w:tcPr>
          <w:p w:rsidR="00000000" w:rsidDel="00000000" w:rsidP="00000000" w:rsidRDefault="00000000" w:rsidRPr="00000000" w14:paraId="000023B9">
            <w:pPr>
              <w:ind w:left="0" w:hanging="2"/>
              <w:rPr/>
            </w:pPr>
            <w:r w:rsidDel="00000000" w:rsidR="00000000" w:rsidRPr="00000000">
              <w:rPr>
                <w:rtl w:val="0"/>
              </w:rPr>
              <w:t xml:space="preserve">External Air.</w:t>
            </w:r>
          </w:p>
        </w:tc>
        <w:tc>
          <w:tcPr>
            <w:vAlign w:val="center"/>
          </w:tcPr>
          <w:p w:rsidR="00000000" w:rsidDel="00000000" w:rsidP="00000000" w:rsidRDefault="00000000" w:rsidRPr="00000000" w14:paraId="000023BA">
            <w:pPr>
              <w:ind w:left="0" w:hanging="2"/>
              <w:jc w:val="center"/>
              <w:rPr/>
            </w:pPr>
            <w:r w:rsidDel="00000000" w:rsidR="00000000" w:rsidRPr="00000000">
              <w:rPr>
                <w:rtl w:val="0"/>
              </w:rPr>
            </w:r>
          </w:p>
        </w:tc>
        <w:tc>
          <w:tcPr>
            <w:vAlign w:val="center"/>
          </w:tcPr>
          <w:p w:rsidR="00000000" w:rsidDel="00000000" w:rsidP="00000000" w:rsidRDefault="00000000" w:rsidRPr="00000000" w14:paraId="000023BB">
            <w:pPr>
              <w:ind w:left="0" w:hanging="2"/>
              <w:rPr/>
            </w:pPr>
            <w:r w:rsidDel="00000000" w:rsidR="00000000" w:rsidRPr="00000000">
              <w:rPr>
                <w:rtl w:val="0"/>
              </w:rPr>
            </w:r>
          </w:p>
        </w:tc>
        <w:tc>
          <w:tcPr>
            <w:vAlign w:val="center"/>
          </w:tcPr>
          <w:p w:rsidR="00000000" w:rsidDel="00000000" w:rsidP="00000000" w:rsidRDefault="00000000" w:rsidRPr="00000000" w14:paraId="000023BC">
            <w:pPr>
              <w:ind w:left="0" w:hanging="2"/>
              <w:jc w:val="center"/>
              <w:rPr/>
            </w:pPr>
            <w:r w:rsidDel="00000000" w:rsidR="00000000" w:rsidRPr="00000000">
              <w:rPr>
                <w:rtl w:val="0"/>
              </w:rPr>
            </w:r>
          </w:p>
        </w:tc>
        <w:tc>
          <w:tcPr>
            <w:vAlign w:val="center"/>
          </w:tcPr>
          <w:p w:rsidR="00000000" w:rsidDel="00000000" w:rsidP="00000000" w:rsidRDefault="00000000" w:rsidRPr="00000000" w14:paraId="000023B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BE">
            <w:pPr>
              <w:ind w:left="0" w:hanging="2"/>
              <w:jc w:val="center"/>
              <w:rPr/>
            </w:pPr>
            <w:r w:rsidDel="00000000" w:rsidR="00000000" w:rsidRPr="00000000">
              <w:rPr>
                <w:rtl w:val="0"/>
              </w:rPr>
              <w:t xml:space="preserve">(b)(2)(iii)(C)</w:t>
            </w:r>
          </w:p>
        </w:tc>
        <w:tc>
          <w:tcPr>
            <w:vAlign w:val="center"/>
          </w:tcPr>
          <w:p w:rsidR="00000000" w:rsidDel="00000000" w:rsidP="00000000" w:rsidRDefault="00000000" w:rsidRPr="00000000" w14:paraId="000023BF">
            <w:pPr>
              <w:ind w:left="0" w:hanging="2"/>
              <w:rPr/>
            </w:pPr>
            <w:r w:rsidDel="00000000" w:rsidR="00000000" w:rsidRPr="00000000">
              <w:rPr>
                <w:rtl w:val="0"/>
              </w:rPr>
              <w:t xml:space="preserve">APU.</w:t>
            </w:r>
          </w:p>
        </w:tc>
        <w:tc>
          <w:tcPr>
            <w:vAlign w:val="center"/>
          </w:tcPr>
          <w:p w:rsidR="00000000" w:rsidDel="00000000" w:rsidP="00000000" w:rsidRDefault="00000000" w:rsidRPr="00000000" w14:paraId="000023C0">
            <w:pPr>
              <w:ind w:left="0" w:hanging="2"/>
              <w:jc w:val="center"/>
              <w:rPr/>
            </w:pPr>
            <w:r w:rsidDel="00000000" w:rsidR="00000000" w:rsidRPr="00000000">
              <w:rPr>
                <w:rtl w:val="0"/>
              </w:rPr>
            </w:r>
          </w:p>
        </w:tc>
        <w:tc>
          <w:tcPr>
            <w:vAlign w:val="center"/>
          </w:tcPr>
          <w:p w:rsidR="00000000" w:rsidDel="00000000" w:rsidP="00000000" w:rsidRDefault="00000000" w:rsidRPr="00000000" w14:paraId="000023C1">
            <w:pPr>
              <w:ind w:left="0" w:hanging="2"/>
              <w:rPr/>
            </w:pPr>
            <w:r w:rsidDel="00000000" w:rsidR="00000000" w:rsidRPr="00000000">
              <w:rPr>
                <w:rtl w:val="0"/>
              </w:rPr>
            </w:r>
          </w:p>
        </w:tc>
        <w:tc>
          <w:tcPr>
            <w:vAlign w:val="center"/>
          </w:tcPr>
          <w:p w:rsidR="00000000" w:rsidDel="00000000" w:rsidP="00000000" w:rsidRDefault="00000000" w:rsidRPr="00000000" w14:paraId="000023C2">
            <w:pPr>
              <w:ind w:left="0" w:hanging="2"/>
              <w:jc w:val="center"/>
              <w:rPr/>
            </w:pPr>
            <w:r w:rsidDel="00000000" w:rsidR="00000000" w:rsidRPr="00000000">
              <w:rPr>
                <w:rtl w:val="0"/>
              </w:rPr>
            </w:r>
          </w:p>
        </w:tc>
        <w:tc>
          <w:tcPr>
            <w:vAlign w:val="center"/>
          </w:tcPr>
          <w:p w:rsidR="00000000" w:rsidDel="00000000" w:rsidP="00000000" w:rsidRDefault="00000000" w:rsidRPr="00000000" w14:paraId="000023C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C4">
            <w:pPr>
              <w:ind w:left="0" w:hanging="2"/>
              <w:jc w:val="center"/>
              <w:rPr/>
            </w:pPr>
            <w:r w:rsidDel="00000000" w:rsidR="00000000" w:rsidRPr="00000000">
              <w:rPr>
                <w:rtl w:val="0"/>
              </w:rPr>
              <w:t xml:space="preserve">(b)(2)(iv)</w:t>
            </w:r>
          </w:p>
        </w:tc>
        <w:tc>
          <w:tcPr>
            <w:vAlign w:val="center"/>
          </w:tcPr>
          <w:p w:rsidR="00000000" w:rsidDel="00000000" w:rsidP="00000000" w:rsidRDefault="00000000" w:rsidRPr="00000000" w14:paraId="000023C5">
            <w:pPr>
              <w:ind w:left="0" w:hanging="2"/>
              <w:rPr/>
            </w:pPr>
            <w:r w:rsidDel="00000000" w:rsidR="00000000" w:rsidRPr="00000000">
              <w:rPr>
                <w:rtl w:val="0"/>
              </w:rPr>
              <w:t xml:space="preserve">Communications.</w:t>
            </w:r>
          </w:p>
        </w:tc>
        <w:tc>
          <w:tcPr>
            <w:vAlign w:val="center"/>
          </w:tcPr>
          <w:p w:rsidR="00000000" w:rsidDel="00000000" w:rsidP="00000000" w:rsidRDefault="00000000" w:rsidRPr="00000000" w14:paraId="000023C6">
            <w:pPr>
              <w:ind w:left="0" w:hanging="2"/>
              <w:jc w:val="center"/>
              <w:rPr/>
            </w:pPr>
            <w:r w:rsidDel="00000000" w:rsidR="00000000" w:rsidRPr="00000000">
              <w:rPr>
                <w:rtl w:val="0"/>
              </w:rPr>
            </w:r>
          </w:p>
        </w:tc>
        <w:tc>
          <w:tcPr>
            <w:vAlign w:val="center"/>
          </w:tcPr>
          <w:p w:rsidR="00000000" w:rsidDel="00000000" w:rsidP="00000000" w:rsidRDefault="00000000" w:rsidRPr="00000000" w14:paraId="000023C7">
            <w:pPr>
              <w:ind w:left="0" w:hanging="2"/>
              <w:rPr/>
            </w:pPr>
            <w:r w:rsidDel="00000000" w:rsidR="00000000" w:rsidRPr="00000000">
              <w:rPr>
                <w:rtl w:val="0"/>
              </w:rPr>
            </w:r>
          </w:p>
        </w:tc>
        <w:tc>
          <w:tcPr>
            <w:vAlign w:val="center"/>
          </w:tcPr>
          <w:p w:rsidR="00000000" w:rsidDel="00000000" w:rsidP="00000000" w:rsidRDefault="00000000" w:rsidRPr="00000000" w14:paraId="000023C8">
            <w:pPr>
              <w:ind w:left="0" w:hanging="2"/>
              <w:jc w:val="center"/>
              <w:rPr/>
            </w:pPr>
            <w:r w:rsidDel="00000000" w:rsidR="00000000" w:rsidRPr="00000000">
              <w:rPr>
                <w:rtl w:val="0"/>
              </w:rPr>
            </w:r>
          </w:p>
        </w:tc>
        <w:tc>
          <w:tcPr>
            <w:vAlign w:val="center"/>
          </w:tcPr>
          <w:p w:rsidR="00000000" w:rsidDel="00000000" w:rsidP="00000000" w:rsidRDefault="00000000" w:rsidRPr="00000000" w14:paraId="000023C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CA">
            <w:pPr>
              <w:ind w:left="0" w:hanging="2"/>
              <w:jc w:val="center"/>
              <w:rPr/>
            </w:pPr>
            <w:r w:rsidDel="00000000" w:rsidR="00000000" w:rsidRPr="00000000">
              <w:rPr>
                <w:rtl w:val="0"/>
              </w:rPr>
              <w:t xml:space="preserve">(b)(2)(iv)(A)</w:t>
            </w:r>
          </w:p>
        </w:tc>
        <w:tc>
          <w:tcPr>
            <w:vAlign w:val="center"/>
          </w:tcPr>
          <w:p w:rsidR="00000000" w:rsidDel="00000000" w:rsidP="00000000" w:rsidRDefault="00000000" w:rsidRPr="00000000" w14:paraId="000023CB">
            <w:pPr>
              <w:ind w:left="0" w:hanging="2"/>
              <w:rPr/>
            </w:pPr>
            <w:r w:rsidDel="00000000" w:rsidR="00000000" w:rsidRPr="00000000">
              <w:rPr>
                <w:rtl w:val="0"/>
              </w:rPr>
              <w:t xml:space="preserve">Station Procedures.</w:t>
            </w:r>
          </w:p>
        </w:tc>
        <w:tc>
          <w:tcPr>
            <w:vAlign w:val="center"/>
          </w:tcPr>
          <w:p w:rsidR="00000000" w:rsidDel="00000000" w:rsidP="00000000" w:rsidRDefault="00000000" w:rsidRPr="00000000" w14:paraId="000023CC">
            <w:pPr>
              <w:ind w:left="0" w:hanging="2"/>
              <w:jc w:val="center"/>
              <w:rPr/>
            </w:pPr>
            <w:r w:rsidDel="00000000" w:rsidR="00000000" w:rsidRPr="00000000">
              <w:rPr>
                <w:rtl w:val="0"/>
              </w:rPr>
            </w:r>
          </w:p>
        </w:tc>
        <w:tc>
          <w:tcPr>
            <w:vAlign w:val="center"/>
          </w:tcPr>
          <w:p w:rsidR="00000000" w:rsidDel="00000000" w:rsidP="00000000" w:rsidRDefault="00000000" w:rsidRPr="00000000" w14:paraId="000023CD">
            <w:pPr>
              <w:ind w:left="0" w:hanging="2"/>
              <w:rPr/>
            </w:pPr>
            <w:r w:rsidDel="00000000" w:rsidR="00000000" w:rsidRPr="00000000">
              <w:rPr>
                <w:rtl w:val="0"/>
              </w:rPr>
            </w:r>
          </w:p>
        </w:tc>
        <w:tc>
          <w:tcPr>
            <w:vAlign w:val="center"/>
          </w:tcPr>
          <w:p w:rsidR="00000000" w:rsidDel="00000000" w:rsidP="00000000" w:rsidRDefault="00000000" w:rsidRPr="00000000" w14:paraId="000023CE">
            <w:pPr>
              <w:ind w:left="0" w:hanging="2"/>
              <w:jc w:val="center"/>
              <w:rPr/>
            </w:pPr>
            <w:r w:rsidDel="00000000" w:rsidR="00000000" w:rsidRPr="00000000">
              <w:rPr>
                <w:rtl w:val="0"/>
              </w:rPr>
            </w:r>
          </w:p>
        </w:tc>
        <w:tc>
          <w:tcPr>
            <w:vAlign w:val="center"/>
          </w:tcPr>
          <w:p w:rsidR="00000000" w:rsidDel="00000000" w:rsidP="00000000" w:rsidRDefault="00000000" w:rsidRPr="00000000" w14:paraId="000023C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D0">
            <w:pPr>
              <w:ind w:left="0" w:hanging="2"/>
              <w:jc w:val="center"/>
              <w:rPr/>
            </w:pPr>
            <w:r w:rsidDel="00000000" w:rsidR="00000000" w:rsidRPr="00000000">
              <w:rPr>
                <w:rtl w:val="0"/>
              </w:rPr>
              <w:t xml:space="preserve">(b)(2)(iv)(B)</w:t>
            </w:r>
          </w:p>
        </w:tc>
        <w:tc>
          <w:tcPr>
            <w:vAlign w:val="center"/>
          </w:tcPr>
          <w:p w:rsidR="00000000" w:rsidDel="00000000" w:rsidP="00000000" w:rsidRDefault="00000000" w:rsidRPr="00000000" w14:paraId="000023D1">
            <w:pPr>
              <w:ind w:left="0" w:hanging="2"/>
              <w:rPr/>
            </w:pPr>
            <w:r w:rsidDel="00000000" w:rsidR="00000000" w:rsidRPr="00000000">
              <w:rPr>
                <w:rtl w:val="0"/>
              </w:rPr>
              <w:t xml:space="preserve">ACARS.</w:t>
            </w:r>
          </w:p>
        </w:tc>
        <w:tc>
          <w:tcPr>
            <w:vAlign w:val="center"/>
          </w:tcPr>
          <w:p w:rsidR="00000000" w:rsidDel="00000000" w:rsidP="00000000" w:rsidRDefault="00000000" w:rsidRPr="00000000" w14:paraId="000023D2">
            <w:pPr>
              <w:ind w:left="0" w:hanging="2"/>
              <w:jc w:val="center"/>
              <w:rPr/>
            </w:pPr>
            <w:r w:rsidDel="00000000" w:rsidR="00000000" w:rsidRPr="00000000">
              <w:rPr>
                <w:rtl w:val="0"/>
              </w:rPr>
            </w:r>
          </w:p>
        </w:tc>
        <w:tc>
          <w:tcPr>
            <w:vAlign w:val="center"/>
          </w:tcPr>
          <w:p w:rsidR="00000000" w:rsidDel="00000000" w:rsidP="00000000" w:rsidRDefault="00000000" w:rsidRPr="00000000" w14:paraId="000023D3">
            <w:pPr>
              <w:ind w:left="0" w:hanging="2"/>
              <w:rPr/>
            </w:pPr>
            <w:r w:rsidDel="00000000" w:rsidR="00000000" w:rsidRPr="00000000">
              <w:rPr>
                <w:rtl w:val="0"/>
              </w:rPr>
            </w:r>
          </w:p>
        </w:tc>
        <w:tc>
          <w:tcPr>
            <w:vAlign w:val="center"/>
          </w:tcPr>
          <w:p w:rsidR="00000000" w:rsidDel="00000000" w:rsidP="00000000" w:rsidRDefault="00000000" w:rsidRPr="00000000" w14:paraId="000023D4">
            <w:pPr>
              <w:ind w:left="0" w:hanging="2"/>
              <w:jc w:val="center"/>
              <w:rPr/>
            </w:pPr>
            <w:r w:rsidDel="00000000" w:rsidR="00000000" w:rsidRPr="00000000">
              <w:rPr>
                <w:rtl w:val="0"/>
              </w:rPr>
            </w:r>
          </w:p>
        </w:tc>
        <w:tc>
          <w:tcPr>
            <w:vAlign w:val="center"/>
          </w:tcPr>
          <w:p w:rsidR="00000000" w:rsidDel="00000000" w:rsidP="00000000" w:rsidRDefault="00000000" w:rsidRPr="00000000" w14:paraId="000023D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D6">
            <w:pPr>
              <w:ind w:left="0" w:hanging="2"/>
              <w:jc w:val="center"/>
              <w:rPr/>
            </w:pPr>
            <w:r w:rsidDel="00000000" w:rsidR="00000000" w:rsidRPr="00000000">
              <w:rPr>
                <w:rtl w:val="0"/>
              </w:rPr>
              <w:t xml:space="preserve">(b)(2)(v)</w:t>
            </w:r>
          </w:p>
        </w:tc>
        <w:tc>
          <w:tcPr>
            <w:vAlign w:val="center"/>
          </w:tcPr>
          <w:p w:rsidR="00000000" w:rsidDel="00000000" w:rsidP="00000000" w:rsidRDefault="00000000" w:rsidRPr="00000000" w14:paraId="000023D7">
            <w:pPr>
              <w:ind w:left="0" w:hanging="2"/>
              <w:rPr/>
            </w:pPr>
            <w:r w:rsidDel="00000000" w:rsidR="00000000" w:rsidRPr="00000000">
              <w:rPr>
                <w:rtl w:val="0"/>
              </w:rPr>
              <w:t xml:space="preserve">Taxi.</w:t>
            </w:r>
          </w:p>
        </w:tc>
        <w:tc>
          <w:tcPr>
            <w:vAlign w:val="center"/>
          </w:tcPr>
          <w:p w:rsidR="00000000" w:rsidDel="00000000" w:rsidP="00000000" w:rsidRDefault="00000000" w:rsidRPr="00000000" w14:paraId="000023D8">
            <w:pPr>
              <w:ind w:left="0" w:hanging="2"/>
              <w:jc w:val="center"/>
              <w:rPr/>
            </w:pPr>
            <w:r w:rsidDel="00000000" w:rsidR="00000000" w:rsidRPr="00000000">
              <w:rPr>
                <w:rtl w:val="0"/>
              </w:rPr>
            </w:r>
          </w:p>
        </w:tc>
        <w:tc>
          <w:tcPr>
            <w:vAlign w:val="center"/>
          </w:tcPr>
          <w:p w:rsidR="00000000" w:rsidDel="00000000" w:rsidP="00000000" w:rsidRDefault="00000000" w:rsidRPr="00000000" w14:paraId="000023D9">
            <w:pPr>
              <w:ind w:left="0" w:hanging="2"/>
              <w:rPr/>
            </w:pPr>
            <w:r w:rsidDel="00000000" w:rsidR="00000000" w:rsidRPr="00000000">
              <w:rPr>
                <w:rtl w:val="0"/>
              </w:rPr>
            </w:r>
          </w:p>
        </w:tc>
        <w:tc>
          <w:tcPr>
            <w:vAlign w:val="center"/>
          </w:tcPr>
          <w:p w:rsidR="00000000" w:rsidDel="00000000" w:rsidP="00000000" w:rsidRDefault="00000000" w:rsidRPr="00000000" w14:paraId="000023DA">
            <w:pPr>
              <w:ind w:left="0" w:hanging="2"/>
              <w:jc w:val="center"/>
              <w:rPr/>
            </w:pPr>
            <w:r w:rsidDel="00000000" w:rsidR="00000000" w:rsidRPr="00000000">
              <w:rPr>
                <w:rtl w:val="0"/>
              </w:rPr>
            </w:r>
          </w:p>
        </w:tc>
        <w:tc>
          <w:tcPr>
            <w:vAlign w:val="center"/>
          </w:tcPr>
          <w:p w:rsidR="00000000" w:rsidDel="00000000" w:rsidP="00000000" w:rsidRDefault="00000000" w:rsidRPr="00000000" w14:paraId="000023D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DC">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23DD">
            <w:pPr>
              <w:ind w:left="0" w:hanging="2"/>
              <w:rPr/>
            </w:pPr>
            <w:r w:rsidDel="00000000" w:rsidR="00000000" w:rsidRPr="00000000">
              <w:rPr>
                <w:rtl w:val="0"/>
              </w:rPr>
              <w:t xml:space="preserve">Takeoff.</w:t>
            </w:r>
          </w:p>
        </w:tc>
        <w:tc>
          <w:tcPr>
            <w:vAlign w:val="center"/>
          </w:tcPr>
          <w:p w:rsidR="00000000" w:rsidDel="00000000" w:rsidP="00000000" w:rsidRDefault="00000000" w:rsidRPr="00000000" w14:paraId="000023DE">
            <w:pPr>
              <w:ind w:left="0" w:hanging="2"/>
              <w:jc w:val="center"/>
              <w:rPr/>
            </w:pPr>
            <w:r w:rsidDel="00000000" w:rsidR="00000000" w:rsidRPr="00000000">
              <w:rPr>
                <w:rtl w:val="0"/>
              </w:rPr>
            </w:r>
          </w:p>
        </w:tc>
        <w:tc>
          <w:tcPr>
            <w:vAlign w:val="center"/>
          </w:tcPr>
          <w:p w:rsidR="00000000" w:rsidDel="00000000" w:rsidP="00000000" w:rsidRDefault="00000000" w:rsidRPr="00000000" w14:paraId="000023DF">
            <w:pPr>
              <w:ind w:left="0" w:hanging="2"/>
              <w:rPr/>
            </w:pPr>
            <w:r w:rsidDel="00000000" w:rsidR="00000000" w:rsidRPr="00000000">
              <w:rPr>
                <w:rtl w:val="0"/>
              </w:rPr>
            </w:r>
          </w:p>
        </w:tc>
        <w:tc>
          <w:tcPr>
            <w:vAlign w:val="center"/>
          </w:tcPr>
          <w:p w:rsidR="00000000" w:rsidDel="00000000" w:rsidP="00000000" w:rsidRDefault="00000000" w:rsidRPr="00000000" w14:paraId="000023E0">
            <w:pPr>
              <w:ind w:left="0" w:hanging="2"/>
              <w:jc w:val="center"/>
              <w:rPr/>
            </w:pPr>
            <w:r w:rsidDel="00000000" w:rsidR="00000000" w:rsidRPr="00000000">
              <w:rPr>
                <w:rtl w:val="0"/>
              </w:rPr>
            </w:r>
          </w:p>
        </w:tc>
        <w:tc>
          <w:tcPr>
            <w:vAlign w:val="center"/>
          </w:tcPr>
          <w:p w:rsidR="00000000" w:rsidDel="00000000" w:rsidP="00000000" w:rsidRDefault="00000000" w:rsidRPr="00000000" w14:paraId="000023E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E2">
            <w:pPr>
              <w:ind w:left="0" w:hanging="2"/>
              <w:jc w:val="center"/>
              <w:rPr/>
            </w:pPr>
            <w:r w:rsidDel="00000000" w:rsidR="00000000" w:rsidRPr="00000000">
              <w:rPr>
                <w:rtl w:val="0"/>
              </w:rPr>
              <w:t xml:space="preserve">(b)(3)(i)</w:t>
            </w:r>
          </w:p>
        </w:tc>
        <w:tc>
          <w:tcPr>
            <w:vAlign w:val="center"/>
          </w:tcPr>
          <w:p w:rsidR="00000000" w:rsidDel="00000000" w:rsidP="00000000" w:rsidRDefault="00000000" w:rsidRPr="00000000" w14:paraId="000023E3">
            <w:pPr>
              <w:ind w:left="0" w:hanging="2"/>
              <w:rPr/>
            </w:pPr>
            <w:r w:rsidDel="00000000" w:rsidR="00000000" w:rsidRPr="00000000">
              <w:rPr>
                <w:rtl w:val="0"/>
              </w:rPr>
              <w:t xml:space="preserve">Power-unit Control.</w:t>
            </w:r>
          </w:p>
        </w:tc>
        <w:tc>
          <w:tcPr>
            <w:vAlign w:val="center"/>
          </w:tcPr>
          <w:p w:rsidR="00000000" w:rsidDel="00000000" w:rsidP="00000000" w:rsidRDefault="00000000" w:rsidRPr="00000000" w14:paraId="000023E4">
            <w:pPr>
              <w:ind w:left="0" w:hanging="2"/>
              <w:jc w:val="center"/>
              <w:rPr/>
            </w:pPr>
            <w:r w:rsidDel="00000000" w:rsidR="00000000" w:rsidRPr="00000000">
              <w:rPr>
                <w:rtl w:val="0"/>
              </w:rPr>
            </w:r>
          </w:p>
        </w:tc>
        <w:tc>
          <w:tcPr>
            <w:vAlign w:val="center"/>
          </w:tcPr>
          <w:p w:rsidR="00000000" w:rsidDel="00000000" w:rsidP="00000000" w:rsidRDefault="00000000" w:rsidRPr="00000000" w14:paraId="000023E5">
            <w:pPr>
              <w:ind w:left="0" w:hanging="2"/>
              <w:rPr/>
            </w:pPr>
            <w:r w:rsidDel="00000000" w:rsidR="00000000" w:rsidRPr="00000000">
              <w:rPr>
                <w:rtl w:val="0"/>
              </w:rPr>
            </w:r>
          </w:p>
        </w:tc>
        <w:tc>
          <w:tcPr>
            <w:vAlign w:val="center"/>
          </w:tcPr>
          <w:p w:rsidR="00000000" w:rsidDel="00000000" w:rsidP="00000000" w:rsidRDefault="00000000" w:rsidRPr="00000000" w14:paraId="000023E6">
            <w:pPr>
              <w:ind w:left="0" w:hanging="2"/>
              <w:jc w:val="center"/>
              <w:rPr/>
            </w:pPr>
            <w:r w:rsidDel="00000000" w:rsidR="00000000" w:rsidRPr="00000000">
              <w:rPr>
                <w:rtl w:val="0"/>
              </w:rPr>
            </w:r>
          </w:p>
        </w:tc>
        <w:tc>
          <w:tcPr>
            <w:vAlign w:val="center"/>
          </w:tcPr>
          <w:p w:rsidR="00000000" w:rsidDel="00000000" w:rsidP="00000000" w:rsidRDefault="00000000" w:rsidRPr="00000000" w14:paraId="000023E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E8">
            <w:pPr>
              <w:ind w:left="0" w:hanging="2"/>
              <w:jc w:val="center"/>
              <w:rPr/>
            </w:pPr>
            <w:r w:rsidDel="00000000" w:rsidR="00000000" w:rsidRPr="00000000">
              <w:rPr>
                <w:rtl w:val="0"/>
              </w:rPr>
              <w:t xml:space="preserve">(b)(3)(ii)</w:t>
            </w:r>
          </w:p>
        </w:tc>
        <w:tc>
          <w:tcPr>
            <w:vAlign w:val="center"/>
          </w:tcPr>
          <w:p w:rsidR="00000000" w:rsidDel="00000000" w:rsidP="00000000" w:rsidRDefault="00000000" w:rsidRPr="00000000" w14:paraId="000023E9">
            <w:pPr>
              <w:ind w:left="0" w:hanging="2"/>
              <w:rPr/>
            </w:pPr>
            <w:r w:rsidDel="00000000" w:rsidR="00000000" w:rsidRPr="00000000">
              <w:rPr>
                <w:rtl w:val="0"/>
              </w:rPr>
              <w:t xml:space="preserve">Flaps/landing gear.</w:t>
            </w:r>
          </w:p>
        </w:tc>
        <w:tc>
          <w:tcPr>
            <w:vAlign w:val="center"/>
          </w:tcPr>
          <w:p w:rsidR="00000000" w:rsidDel="00000000" w:rsidP="00000000" w:rsidRDefault="00000000" w:rsidRPr="00000000" w14:paraId="000023EA">
            <w:pPr>
              <w:ind w:left="0" w:hanging="2"/>
              <w:jc w:val="center"/>
              <w:rPr/>
            </w:pPr>
            <w:r w:rsidDel="00000000" w:rsidR="00000000" w:rsidRPr="00000000">
              <w:rPr>
                <w:rtl w:val="0"/>
              </w:rPr>
            </w:r>
          </w:p>
        </w:tc>
        <w:tc>
          <w:tcPr>
            <w:vAlign w:val="center"/>
          </w:tcPr>
          <w:p w:rsidR="00000000" w:rsidDel="00000000" w:rsidP="00000000" w:rsidRDefault="00000000" w:rsidRPr="00000000" w14:paraId="000023EB">
            <w:pPr>
              <w:ind w:left="0" w:hanging="2"/>
              <w:rPr/>
            </w:pPr>
            <w:r w:rsidDel="00000000" w:rsidR="00000000" w:rsidRPr="00000000">
              <w:rPr>
                <w:rtl w:val="0"/>
              </w:rPr>
            </w:r>
          </w:p>
        </w:tc>
        <w:tc>
          <w:tcPr>
            <w:vAlign w:val="center"/>
          </w:tcPr>
          <w:p w:rsidR="00000000" w:rsidDel="00000000" w:rsidP="00000000" w:rsidRDefault="00000000" w:rsidRPr="00000000" w14:paraId="000023EC">
            <w:pPr>
              <w:ind w:left="0" w:hanging="2"/>
              <w:jc w:val="center"/>
              <w:rPr/>
            </w:pPr>
            <w:r w:rsidDel="00000000" w:rsidR="00000000" w:rsidRPr="00000000">
              <w:rPr>
                <w:rtl w:val="0"/>
              </w:rPr>
            </w:r>
          </w:p>
        </w:tc>
        <w:tc>
          <w:tcPr>
            <w:vAlign w:val="center"/>
          </w:tcPr>
          <w:p w:rsidR="00000000" w:rsidDel="00000000" w:rsidP="00000000" w:rsidRDefault="00000000" w:rsidRPr="00000000" w14:paraId="000023E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EE">
            <w:pPr>
              <w:ind w:left="0" w:hanging="2"/>
              <w:jc w:val="center"/>
              <w:rPr/>
            </w:pPr>
            <w:r w:rsidDel="00000000" w:rsidR="00000000" w:rsidRPr="00000000">
              <w:rPr>
                <w:rtl w:val="0"/>
              </w:rPr>
              <w:t xml:space="preserve">(b)(3)(iii)</w:t>
            </w:r>
          </w:p>
        </w:tc>
        <w:tc>
          <w:tcPr>
            <w:vAlign w:val="center"/>
          </w:tcPr>
          <w:p w:rsidR="00000000" w:rsidDel="00000000" w:rsidP="00000000" w:rsidRDefault="00000000" w:rsidRPr="00000000" w14:paraId="000023EF">
            <w:pPr>
              <w:ind w:left="0" w:hanging="2"/>
              <w:rPr/>
            </w:pPr>
            <w:r w:rsidDel="00000000" w:rsidR="00000000" w:rsidRPr="00000000">
              <w:rPr>
                <w:rtl w:val="0"/>
              </w:rPr>
              <w:t xml:space="preserve">Fuel management.</w:t>
            </w:r>
          </w:p>
        </w:tc>
        <w:tc>
          <w:tcPr>
            <w:vAlign w:val="center"/>
          </w:tcPr>
          <w:p w:rsidR="00000000" w:rsidDel="00000000" w:rsidP="00000000" w:rsidRDefault="00000000" w:rsidRPr="00000000" w14:paraId="000023F0">
            <w:pPr>
              <w:ind w:left="0" w:hanging="2"/>
              <w:jc w:val="center"/>
              <w:rPr/>
            </w:pPr>
            <w:r w:rsidDel="00000000" w:rsidR="00000000" w:rsidRPr="00000000">
              <w:rPr>
                <w:rtl w:val="0"/>
              </w:rPr>
            </w:r>
          </w:p>
        </w:tc>
        <w:tc>
          <w:tcPr>
            <w:vAlign w:val="center"/>
          </w:tcPr>
          <w:p w:rsidR="00000000" w:rsidDel="00000000" w:rsidP="00000000" w:rsidRDefault="00000000" w:rsidRPr="00000000" w14:paraId="000023F1">
            <w:pPr>
              <w:ind w:left="0" w:hanging="2"/>
              <w:rPr/>
            </w:pPr>
            <w:r w:rsidDel="00000000" w:rsidR="00000000" w:rsidRPr="00000000">
              <w:rPr>
                <w:rtl w:val="0"/>
              </w:rPr>
            </w:r>
          </w:p>
        </w:tc>
        <w:tc>
          <w:tcPr>
            <w:vAlign w:val="center"/>
          </w:tcPr>
          <w:p w:rsidR="00000000" w:rsidDel="00000000" w:rsidP="00000000" w:rsidRDefault="00000000" w:rsidRPr="00000000" w14:paraId="000023F2">
            <w:pPr>
              <w:ind w:left="0" w:hanging="2"/>
              <w:jc w:val="center"/>
              <w:rPr/>
            </w:pPr>
            <w:r w:rsidDel="00000000" w:rsidR="00000000" w:rsidRPr="00000000">
              <w:rPr>
                <w:rtl w:val="0"/>
              </w:rPr>
            </w:r>
          </w:p>
        </w:tc>
        <w:tc>
          <w:tcPr>
            <w:vAlign w:val="center"/>
          </w:tcPr>
          <w:p w:rsidR="00000000" w:rsidDel="00000000" w:rsidP="00000000" w:rsidRDefault="00000000" w:rsidRPr="00000000" w14:paraId="000023F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F4">
            <w:pPr>
              <w:ind w:left="0" w:hanging="2"/>
              <w:jc w:val="center"/>
              <w:rPr/>
            </w:pPr>
            <w:r w:rsidDel="00000000" w:rsidR="00000000" w:rsidRPr="00000000">
              <w:rPr>
                <w:rtl w:val="0"/>
              </w:rPr>
              <w:t xml:space="preserve">(b)(3)(iv)</w:t>
            </w:r>
          </w:p>
        </w:tc>
        <w:tc>
          <w:tcPr>
            <w:vAlign w:val="center"/>
          </w:tcPr>
          <w:p w:rsidR="00000000" w:rsidDel="00000000" w:rsidP="00000000" w:rsidRDefault="00000000" w:rsidRPr="00000000" w14:paraId="000023F5">
            <w:pPr>
              <w:ind w:left="0" w:hanging="2"/>
              <w:rPr/>
            </w:pPr>
            <w:r w:rsidDel="00000000" w:rsidR="00000000" w:rsidRPr="00000000">
              <w:rPr>
                <w:rtl w:val="0"/>
              </w:rPr>
              <w:t xml:space="preserve">Other Systems Operation.</w:t>
            </w:r>
          </w:p>
        </w:tc>
        <w:tc>
          <w:tcPr>
            <w:vAlign w:val="center"/>
          </w:tcPr>
          <w:p w:rsidR="00000000" w:rsidDel="00000000" w:rsidP="00000000" w:rsidRDefault="00000000" w:rsidRPr="00000000" w14:paraId="000023F6">
            <w:pPr>
              <w:ind w:left="0" w:hanging="2"/>
              <w:jc w:val="center"/>
              <w:rPr/>
            </w:pPr>
            <w:r w:rsidDel="00000000" w:rsidR="00000000" w:rsidRPr="00000000">
              <w:rPr>
                <w:rtl w:val="0"/>
              </w:rPr>
            </w:r>
          </w:p>
        </w:tc>
        <w:tc>
          <w:tcPr>
            <w:vAlign w:val="center"/>
          </w:tcPr>
          <w:p w:rsidR="00000000" w:rsidDel="00000000" w:rsidP="00000000" w:rsidRDefault="00000000" w:rsidRPr="00000000" w14:paraId="000023F7">
            <w:pPr>
              <w:ind w:left="0" w:hanging="2"/>
              <w:rPr/>
            </w:pPr>
            <w:r w:rsidDel="00000000" w:rsidR="00000000" w:rsidRPr="00000000">
              <w:rPr>
                <w:rtl w:val="0"/>
              </w:rPr>
            </w:r>
          </w:p>
        </w:tc>
        <w:tc>
          <w:tcPr>
            <w:vAlign w:val="center"/>
          </w:tcPr>
          <w:p w:rsidR="00000000" w:rsidDel="00000000" w:rsidP="00000000" w:rsidRDefault="00000000" w:rsidRPr="00000000" w14:paraId="000023F8">
            <w:pPr>
              <w:ind w:left="0" w:hanging="2"/>
              <w:jc w:val="center"/>
              <w:rPr/>
            </w:pPr>
            <w:r w:rsidDel="00000000" w:rsidR="00000000" w:rsidRPr="00000000">
              <w:rPr>
                <w:rtl w:val="0"/>
              </w:rPr>
            </w:r>
          </w:p>
        </w:tc>
        <w:tc>
          <w:tcPr>
            <w:vAlign w:val="center"/>
          </w:tcPr>
          <w:p w:rsidR="00000000" w:rsidDel="00000000" w:rsidP="00000000" w:rsidRDefault="00000000" w:rsidRPr="00000000" w14:paraId="000023F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3FA">
            <w:pPr>
              <w:ind w:left="0" w:hanging="2"/>
              <w:jc w:val="center"/>
              <w:rPr/>
            </w:pPr>
            <w:r w:rsidDel="00000000" w:rsidR="00000000" w:rsidRPr="00000000">
              <w:rPr>
                <w:rtl w:val="0"/>
              </w:rPr>
              <w:t xml:space="preserve">(b)(3)(v)</w:t>
            </w:r>
          </w:p>
        </w:tc>
        <w:tc>
          <w:tcPr>
            <w:vAlign w:val="center"/>
          </w:tcPr>
          <w:p w:rsidR="00000000" w:rsidDel="00000000" w:rsidP="00000000" w:rsidRDefault="00000000" w:rsidRPr="00000000" w14:paraId="000023FB">
            <w:pPr>
              <w:ind w:left="0" w:hanging="2"/>
              <w:rPr/>
            </w:pPr>
            <w:r w:rsidDel="00000000" w:rsidR="00000000" w:rsidRPr="00000000">
              <w:rPr>
                <w:rtl w:val="0"/>
              </w:rPr>
              <w:t xml:space="preserve">Aircraft Performance.</w:t>
            </w:r>
          </w:p>
        </w:tc>
        <w:tc>
          <w:tcPr>
            <w:vAlign w:val="center"/>
          </w:tcPr>
          <w:p w:rsidR="00000000" w:rsidDel="00000000" w:rsidP="00000000" w:rsidRDefault="00000000" w:rsidRPr="00000000" w14:paraId="000023FC">
            <w:pPr>
              <w:ind w:left="0" w:hanging="2"/>
              <w:jc w:val="center"/>
              <w:rPr/>
            </w:pPr>
            <w:r w:rsidDel="00000000" w:rsidR="00000000" w:rsidRPr="00000000">
              <w:rPr>
                <w:rtl w:val="0"/>
              </w:rPr>
            </w:r>
          </w:p>
        </w:tc>
        <w:tc>
          <w:tcPr>
            <w:vAlign w:val="center"/>
          </w:tcPr>
          <w:p w:rsidR="00000000" w:rsidDel="00000000" w:rsidP="00000000" w:rsidRDefault="00000000" w:rsidRPr="00000000" w14:paraId="000023FD">
            <w:pPr>
              <w:ind w:left="0" w:hanging="2"/>
              <w:rPr/>
            </w:pPr>
            <w:r w:rsidDel="00000000" w:rsidR="00000000" w:rsidRPr="00000000">
              <w:rPr>
                <w:rtl w:val="0"/>
              </w:rPr>
            </w:r>
          </w:p>
        </w:tc>
        <w:tc>
          <w:tcPr>
            <w:vAlign w:val="center"/>
          </w:tcPr>
          <w:p w:rsidR="00000000" w:rsidDel="00000000" w:rsidP="00000000" w:rsidRDefault="00000000" w:rsidRPr="00000000" w14:paraId="000023FE">
            <w:pPr>
              <w:ind w:left="0" w:hanging="2"/>
              <w:jc w:val="center"/>
              <w:rPr/>
            </w:pPr>
            <w:r w:rsidDel="00000000" w:rsidR="00000000" w:rsidRPr="00000000">
              <w:rPr>
                <w:rtl w:val="0"/>
              </w:rPr>
            </w:r>
          </w:p>
        </w:tc>
        <w:tc>
          <w:tcPr>
            <w:vAlign w:val="center"/>
          </w:tcPr>
          <w:p w:rsidR="00000000" w:rsidDel="00000000" w:rsidP="00000000" w:rsidRDefault="00000000" w:rsidRPr="00000000" w14:paraId="000023F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00">
            <w:pPr>
              <w:ind w:left="0" w:hanging="2"/>
              <w:jc w:val="center"/>
              <w:rPr/>
            </w:pPr>
            <w:r w:rsidDel="00000000" w:rsidR="00000000" w:rsidRPr="00000000">
              <w:rPr>
                <w:rtl w:val="0"/>
              </w:rPr>
              <w:t xml:space="preserve">(b)(3)(vi)</w:t>
            </w:r>
          </w:p>
        </w:tc>
        <w:tc>
          <w:tcPr>
            <w:vAlign w:val="center"/>
          </w:tcPr>
          <w:p w:rsidR="00000000" w:rsidDel="00000000" w:rsidP="00000000" w:rsidRDefault="00000000" w:rsidRPr="00000000" w14:paraId="00002401">
            <w:pPr>
              <w:ind w:left="0" w:hanging="2"/>
              <w:rPr/>
            </w:pPr>
            <w:r w:rsidDel="00000000" w:rsidR="00000000" w:rsidRPr="00000000">
              <w:rPr>
                <w:rtl w:val="0"/>
              </w:rPr>
              <w:t xml:space="preserve">Checklist Completion.</w:t>
            </w:r>
          </w:p>
        </w:tc>
        <w:tc>
          <w:tcPr>
            <w:vAlign w:val="center"/>
          </w:tcPr>
          <w:p w:rsidR="00000000" w:rsidDel="00000000" w:rsidP="00000000" w:rsidRDefault="00000000" w:rsidRPr="00000000" w14:paraId="00002402">
            <w:pPr>
              <w:ind w:left="0" w:hanging="2"/>
              <w:jc w:val="center"/>
              <w:rPr/>
            </w:pPr>
            <w:r w:rsidDel="00000000" w:rsidR="00000000" w:rsidRPr="00000000">
              <w:rPr>
                <w:rtl w:val="0"/>
              </w:rPr>
            </w:r>
          </w:p>
        </w:tc>
        <w:tc>
          <w:tcPr>
            <w:vAlign w:val="center"/>
          </w:tcPr>
          <w:p w:rsidR="00000000" w:rsidDel="00000000" w:rsidP="00000000" w:rsidRDefault="00000000" w:rsidRPr="00000000" w14:paraId="00002403">
            <w:pPr>
              <w:ind w:left="0" w:hanging="2"/>
              <w:rPr/>
            </w:pPr>
            <w:r w:rsidDel="00000000" w:rsidR="00000000" w:rsidRPr="00000000">
              <w:rPr>
                <w:rtl w:val="0"/>
              </w:rPr>
            </w:r>
          </w:p>
        </w:tc>
        <w:tc>
          <w:tcPr>
            <w:vAlign w:val="center"/>
          </w:tcPr>
          <w:p w:rsidR="00000000" w:rsidDel="00000000" w:rsidP="00000000" w:rsidRDefault="00000000" w:rsidRPr="00000000" w14:paraId="00002404">
            <w:pPr>
              <w:ind w:left="0" w:hanging="2"/>
              <w:jc w:val="center"/>
              <w:rPr/>
            </w:pPr>
            <w:r w:rsidDel="00000000" w:rsidR="00000000" w:rsidRPr="00000000">
              <w:rPr>
                <w:rtl w:val="0"/>
              </w:rPr>
            </w:r>
          </w:p>
        </w:tc>
        <w:tc>
          <w:tcPr>
            <w:vAlign w:val="center"/>
          </w:tcPr>
          <w:p w:rsidR="00000000" w:rsidDel="00000000" w:rsidP="00000000" w:rsidRDefault="00000000" w:rsidRPr="00000000" w14:paraId="0000240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06">
            <w:pPr>
              <w:ind w:left="0" w:hanging="2"/>
              <w:jc w:val="center"/>
              <w:rPr/>
            </w:pPr>
            <w:r w:rsidDel="00000000" w:rsidR="00000000" w:rsidRPr="00000000">
              <w:rPr>
                <w:rtl w:val="0"/>
              </w:rPr>
              <w:t xml:space="preserve">(b)(4)</w:t>
            </w:r>
          </w:p>
        </w:tc>
        <w:tc>
          <w:tcPr>
            <w:vAlign w:val="center"/>
          </w:tcPr>
          <w:p w:rsidR="00000000" w:rsidDel="00000000" w:rsidP="00000000" w:rsidRDefault="00000000" w:rsidRPr="00000000" w14:paraId="00002407">
            <w:pPr>
              <w:ind w:left="0" w:hanging="2"/>
              <w:rPr/>
            </w:pPr>
            <w:r w:rsidDel="00000000" w:rsidR="00000000" w:rsidRPr="00000000">
              <w:rPr>
                <w:rtl w:val="0"/>
              </w:rPr>
              <w:t xml:space="preserve">Climb.</w:t>
            </w:r>
          </w:p>
        </w:tc>
        <w:tc>
          <w:tcPr>
            <w:vAlign w:val="center"/>
          </w:tcPr>
          <w:p w:rsidR="00000000" w:rsidDel="00000000" w:rsidP="00000000" w:rsidRDefault="00000000" w:rsidRPr="00000000" w14:paraId="00002408">
            <w:pPr>
              <w:ind w:left="0" w:hanging="2"/>
              <w:jc w:val="center"/>
              <w:rPr/>
            </w:pPr>
            <w:r w:rsidDel="00000000" w:rsidR="00000000" w:rsidRPr="00000000">
              <w:rPr>
                <w:rtl w:val="0"/>
              </w:rPr>
            </w:r>
          </w:p>
        </w:tc>
        <w:tc>
          <w:tcPr>
            <w:vAlign w:val="center"/>
          </w:tcPr>
          <w:p w:rsidR="00000000" w:rsidDel="00000000" w:rsidP="00000000" w:rsidRDefault="00000000" w:rsidRPr="00000000" w14:paraId="00002409">
            <w:pPr>
              <w:ind w:left="0" w:hanging="2"/>
              <w:rPr/>
            </w:pPr>
            <w:r w:rsidDel="00000000" w:rsidR="00000000" w:rsidRPr="00000000">
              <w:rPr>
                <w:rtl w:val="0"/>
              </w:rPr>
            </w:r>
          </w:p>
        </w:tc>
        <w:tc>
          <w:tcPr>
            <w:vAlign w:val="center"/>
          </w:tcPr>
          <w:p w:rsidR="00000000" w:rsidDel="00000000" w:rsidP="00000000" w:rsidRDefault="00000000" w:rsidRPr="00000000" w14:paraId="0000240A">
            <w:pPr>
              <w:ind w:left="0" w:hanging="2"/>
              <w:jc w:val="center"/>
              <w:rPr/>
            </w:pPr>
            <w:r w:rsidDel="00000000" w:rsidR="00000000" w:rsidRPr="00000000">
              <w:rPr>
                <w:rtl w:val="0"/>
              </w:rPr>
            </w:r>
          </w:p>
        </w:tc>
        <w:tc>
          <w:tcPr>
            <w:vAlign w:val="center"/>
          </w:tcPr>
          <w:p w:rsidR="00000000" w:rsidDel="00000000" w:rsidP="00000000" w:rsidRDefault="00000000" w:rsidRPr="00000000" w14:paraId="000024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0C">
            <w:pPr>
              <w:ind w:left="0" w:hanging="2"/>
              <w:jc w:val="center"/>
              <w:rPr/>
            </w:pPr>
            <w:r w:rsidDel="00000000" w:rsidR="00000000" w:rsidRPr="00000000">
              <w:rPr>
                <w:rtl w:val="0"/>
              </w:rPr>
              <w:t xml:space="preserve">(b)(4)(i)</w:t>
            </w:r>
          </w:p>
        </w:tc>
        <w:tc>
          <w:tcPr>
            <w:vAlign w:val="center"/>
          </w:tcPr>
          <w:p w:rsidR="00000000" w:rsidDel="00000000" w:rsidP="00000000" w:rsidRDefault="00000000" w:rsidRPr="00000000" w14:paraId="0000240D">
            <w:pPr>
              <w:ind w:left="0" w:hanging="2"/>
              <w:rPr/>
            </w:pPr>
            <w:r w:rsidDel="00000000" w:rsidR="00000000" w:rsidRPr="00000000">
              <w:rPr>
                <w:rtl w:val="0"/>
              </w:rPr>
              <w:t xml:space="preserve">Power unit control.</w:t>
            </w:r>
          </w:p>
        </w:tc>
        <w:tc>
          <w:tcPr>
            <w:vAlign w:val="center"/>
          </w:tcPr>
          <w:p w:rsidR="00000000" w:rsidDel="00000000" w:rsidP="00000000" w:rsidRDefault="00000000" w:rsidRPr="00000000" w14:paraId="0000240E">
            <w:pPr>
              <w:ind w:left="0" w:hanging="2"/>
              <w:jc w:val="center"/>
              <w:rPr/>
            </w:pPr>
            <w:r w:rsidDel="00000000" w:rsidR="00000000" w:rsidRPr="00000000">
              <w:rPr>
                <w:rtl w:val="0"/>
              </w:rPr>
            </w:r>
          </w:p>
        </w:tc>
        <w:tc>
          <w:tcPr>
            <w:vAlign w:val="center"/>
          </w:tcPr>
          <w:p w:rsidR="00000000" w:rsidDel="00000000" w:rsidP="00000000" w:rsidRDefault="00000000" w:rsidRPr="00000000" w14:paraId="0000240F">
            <w:pPr>
              <w:ind w:left="0" w:hanging="2"/>
              <w:rPr/>
            </w:pPr>
            <w:r w:rsidDel="00000000" w:rsidR="00000000" w:rsidRPr="00000000">
              <w:rPr>
                <w:rtl w:val="0"/>
              </w:rPr>
            </w:r>
          </w:p>
        </w:tc>
        <w:tc>
          <w:tcPr>
            <w:vAlign w:val="center"/>
          </w:tcPr>
          <w:p w:rsidR="00000000" w:rsidDel="00000000" w:rsidP="00000000" w:rsidRDefault="00000000" w:rsidRPr="00000000" w14:paraId="00002410">
            <w:pPr>
              <w:ind w:left="0" w:hanging="2"/>
              <w:jc w:val="center"/>
              <w:rPr/>
            </w:pPr>
            <w:r w:rsidDel="00000000" w:rsidR="00000000" w:rsidRPr="00000000">
              <w:rPr>
                <w:rtl w:val="0"/>
              </w:rPr>
            </w:r>
          </w:p>
        </w:tc>
        <w:tc>
          <w:tcPr>
            <w:vAlign w:val="center"/>
          </w:tcPr>
          <w:p w:rsidR="00000000" w:rsidDel="00000000" w:rsidP="00000000" w:rsidRDefault="00000000" w:rsidRPr="00000000" w14:paraId="0000241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12">
            <w:pPr>
              <w:ind w:left="0" w:hanging="2"/>
              <w:jc w:val="center"/>
              <w:rPr/>
            </w:pPr>
            <w:r w:rsidDel="00000000" w:rsidR="00000000" w:rsidRPr="00000000">
              <w:rPr>
                <w:rtl w:val="0"/>
              </w:rPr>
              <w:t xml:space="preserve">(b)(4)(ii)</w:t>
            </w:r>
          </w:p>
        </w:tc>
        <w:tc>
          <w:tcPr>
            <w:vAlign w:val="center"/>
          </w:tcPr>
          <w:p w:rsidR="00000000" w:rsidDel="00000000" w:rsidP="00000000" w:rsidRDefault="00000000" w:rsidRPr="00000000" w14:paraId="00002413">
            <w:pPr>
              <w:ind w:left="0" w:hanging="2"/>
              <w:rPr/>
            </w:pPr>
            <w:r w:rsidDel="00000000" w:rsidR="00000000" w:rsidRPr="00000000">
              <w:rPr>
                <w:rtl w:val="0"/>
              </w:rPr>
              <w:t xml:space="preserve">Fuel Management.</w:t>
            </w:r>
          </w:p>
        </w:tc>
        <w:tc>
          <w:tcPr>
            <w:vAlign w:val="center"/>
          </w:tcPr>
          <w:p w:rsidR="00000000" w:rsidDel="00000000" w:rsidP="00000000" w:rsidRDefault="00000000" w:rsidRPr="00000000" w14:paraId="00002414">
            <w:pPr>
              <w:ind w:left="0" w:hanging="2"/>
              <w:jc w:val="center"/>
              <w:rPr/>
            </w:pPr>
            <w:r w:rsidDel="00000000" w:rsidR="00000000" w:rsidRPr="00000000">
              <w:rPr>
                <w:rtl w:val="0"/>
              </w:rPr>
            </w:r>
          </w:p>
        </w:tc>
        <w:tc>
          <w:tcPr>
            <w:vAlign w:val="center"/>
          </w:tcPr>
          <w:p w:rsidR="00000000" w:rsidDel="00000000" w:rsidP="00000000" w:rsidRDefault="00000000" w:rsidRPr="00000000" w14:paraId="00002415">
            <w:pPr>
              <w:ind w:left="0" w:hanging="2"/>
              <w:rPr/>
            </w:pPr>
            <w:r w:rsidDel="00000000" w:rsidR="00000000" w:rsidRPr="00000000">
              <w:rPr>
                <w:rtl w:val="0"/>
              </w:rPr>
            </w:r>
          </w:p>
        </w:tc>
        <w:tc>
          <w:tcPr>
            <w:vAlign w:val="center"/>
          </w:tcPr>
          <w:p w:rsidR="00000000" w:rsidDel="00000000" w:rsidP="00000000" w:rsidRDefault="00000000" w:rsidRPr="00000000" w14:paraId="00002416">
            <w:pPr>
              <w:ind w:left="0" w:hanging="2"/>
              <w:jc w:val="center"/>
              <w:rPr/>
            </w:pPr>
            <w:r w:rsidDel="00000000" w:rsidR="00000000" w:rsidRPr="00000000">
              <w:rPr>
                <w:rtl w:val="0"/>
              </w:rPr>
            </w:r>
          </w:p>
        </w:tc>
        <w:tc>
          <w:tcPr>
            <w:vAlign w:val="center"/>
          </w:tcPr>
          <w:p w:rsidR="00000000" w:rsidDel="00000000" w:rsidP="00000000" w:rsidRDefault="00000000" w:rsidRPr="00000000" w14:paraId="0000241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18">
            <w:pPr>
              <w:ind w:left="0" w:hanging="2"/>
              <w:jc w:val="center"/>
              <w:rPr/>
            </w:pPr>
            <w:r w:rsidDel="00000000" w:rsidR="00000000" w:rsidRPr="00000000">
              <w:rPr>
                <w:rtl w:val="0"/>
              </w:rPr>
              <w:t xml:space="preserve">(b)(4)(iii)</w:t>
            </w:r>
          </w:p>
        </w:tc>
        <w:tc>
          <w:tcPr>
            <w:vAlign w:val="center"/>
          </w:tcPr>
          <w:p w:rsidR="00000000" w:rsidDel="00000000" w:rsidP="00000000" w:rsidRDefault="00000000" w:rsidRPr="00000000" w14:paraId="00002419">
            <w:pPr>
              <w:ind w:left="0" w:hanging="2"/>
              <w:rPr/>
            </w:pPr>
            <w:r w:rsidDel="00000000" w:rsidR="00000000" w:rsidRPr="00000000">
              <w:rPr>
                <w:rtl w:val="0"/>
              </w:rPr>
              <w:t xml:space="preserve">Pressurization.</w:t>
            </w:r>
          </w:p>
        </w:tc>
        <w:tc>
          <w:tcPr>
            <w:vAlign w:val="center"/>
          </w:tcPr>
          <w:p w:rsidR="00000000" w:rsidDel="00000000" w:rsidP="00000000" w:rsidRDefault="00000000" w:rsidRPr="00000000" w14:paraId="0000241A">
            <w:pPr>
              <w:ind w:left="0" w:hanging="2"/>
              <w:jc w:val="center"/>
              <w:rPr/>
            </w:pPr>
            <w:r w:rsidDel="00000000" w:rsidR="00000000" w:rsidRPr="00000000">
              <w:rPr>
                <w:rtl w:val="0"/>
              </w:rPr>
            </w:r>
          </w:p>
        </w:tc>
        <w:tc>
          <w:tcPr>
            <w:vAlign w:val="center"/>
          </w:tcPr>
          <w:p w:rsidR="00000000" w:rsidDel="00000000" w:rsidP="00000000" w:rsidRDefault="00000000" w:rsidRPr="00000000" w14:paraId="0000241B">
            <w:pPr>
              <w:ind w:left="0" w:hanging="2"/>
              <w:rPr/>
            </w:pPr>
            <w:r w:rsidDel="00000000" w:rsidR="00000000" w:rsidRPr="00000000">
              <w:rPr>
                <w:rtl w:val="0"/>
              </w:rPr>
            </w:r>
          </w:p>
        </w:tc>
        <w:tc>
          <w:tcPr>
            <w:vAlign w:val="center"/>
          </w:tcPr>
          <w:p w:rsidR="00000000" w:rsidDel="00000000" w:rsidP="00000000" w:rsidRDefault="00000000" w:rsidRPr="00000000" w14:paraId="0000241C">
            <w:pPr>
              <w:ind w:left="0" w:hanging="2"/>
              <w:jc w:val="center"/>
              <w:rPr/>
            </w:pPr>
            <w:r w:rsidDel="00000000" w:rsidR="00000000" w:rsidRPr="00000000">
              <w:rPr>
                <w:rtl w:val="0"/>
              </w:rPr>
            </w:r>
          </w:p>
        </w:tc>
        <w:tc>
          <w:tcPr>
            <w:vAlign w:val="center"/>
          </w:tcPr>
          <w:p w:rsidR="00000000" w:rsidDel="00000000" w:rsidP="00000000" w:rsidRDefault="00000000" w:rsidRPr="00000000" w14:paraId="0000241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1E">
            <w:pPr>
              <w:ind w:left="0" w:hanging="2"/>
              <w:jc w:val="center"/>
              <w:rPr/>
            </w:pPr>
            <w:r w:rsidDel="00000000" w:rsidR="00000000" w:rsidRPr="00000000">
              <w:rPr>
                <w:rtl w:val="0"/>
              </w:rPr>
              <w:t xml:space="preserve">(b)(4)(iv)</w:t>
            </w:r>
          </w:p>
        </w:tc>
        <w:tc>
          <w:tcPr>
            <w:vAlign w:val="center"/>
          </w:tcPr>
          <w:p w:rsidR="00000000" w:rsidDel="00000000" w:rsidP="00000000" w:rsidRDefault="00000000" w:rsidRPr="00000000" w14:paraId="0000241F">
            <w:pPr>
              <w:ind w:left="0" w:hanging="2"/>
              <w:rPr/>
            </w:pPr>
            <w:r w:rsidDel="00000000" w:rsidR="00000000" w:rsidRPr="00000000">
              <w:rPr>
                <w:rtl w:val="0"/>
              </w:rPr>
              <w:t xml:space="preserve">Electrical System.</w:t>
            </w:r>
          </w:p>
        </w:tc>
        <w:tc>
          <w:tcPr>
            <w:vAlign w:val="center"/>
          </w:tcPr>
          <w:p w:rsidR="00000000" w:rsidDel="00000000" w:rsidP="00000000" w:rsidRDefault="00000000" w:rsidRPr="00000000" w14:paraId="00002420">
            <w:pPr>
              <w:ind w:left="0" w:hanging="2"/>
              <w:jc w:val="center"/>
              <w:rPr/>
            </w:pPr>
            <w:r w:rsidDel="00000000" w:rsidR="00000000" w:rsidRPr="00000000">
              <w:rPr>
                <w:rtl w:val="0"/>
              </w:rPr>
            </w:r>
          </w:p>
        </w:tc>
        <w:tc>
          <w:tcPr>
            <w:vAlign w:val="center"/>
          </w:tcPr>
          <w:p w:rsidR="00000000" w:rsidDel="00000000" w:rsidP="00000000" w:rsidRDefault="00000000" w:rsidRPr="00000000" w14:paraId="00002421">
            <w:pPr>
              <w:ind w:left="0" w:hanging="2"/>
              <w:rPr/>
            </w:pPr>
            <w:r w:rsidDel="00000000" w:rsidR="00000000" w:rsidRPr="00000000">
              <w:rPr>
                <w:rtl w:val="0"/>
              </w:rPr>
            </w:r>
          </w:p>
        </w:tc>
        <w:tc>
          <w:tcPr>
            <w:vAlign w:val="center"/>
          </w:tcPr>
          <w:p w:rsidR="00000000" w:rsidDel="00000000" w:rsidP="00000000" w:rsidRDefault="00000000" w:rsidRPr="00000000" w14:paraId="00002422">
            <w:pPr>
              <w:ind w:left="0" w:hanging="2"/>
              <w:jc w:val="center"/>
              <w:rPr/>
            </w:pPr>
            <w:r w:rsidDel="00000000" w:rsidR="00000000" w:rsidRPr="00000000">
              <w:rPr>
                <w:rtl w:val="0"/>
              </w:rPr>
            </w:r>
          </w:p>
        </w:tc>
        <w:tc>
          <w:tcPr>
            <w:vAlign w:val="center"/>
          </w:tcPr>
          <w:p w:rsidR="00000000" w:rsidDel="00000000" w:rsidP="00000000" w:rsidRDefault="00000000" w:rsidRPr="00000000" w14:paraId="000024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24">
            <w:pPr>
              <w:ind w:left="0" w:hanging="2"/>
              <w:jc w:val="center"/>
              <w:rPr/>
            </w:pPr>
            <w:r w:rsidDel="00000000" w:rsidR="00000000" w:rsidRPr="00000000">
              <w:rPr>
                <w:rtl w:val="0"/>
              </w:rPr>
              <w:t xml:space="preserve">(b)(4)(v)</w:t>
            </w:r>
          </w:p>
        </w:tc>
        <w:tc>
          <w:tcPr>
            <w:vAlign w:val="center"/>
          </w:tcPr>
          <w:p w:rsidR="00000000" w:rsidDel="00000000" w:rsidP="00000000" w:rsidRDefault="00000000" w:rsidRPr="00000000" w14:paraId="00002425">
            <w:pPr>
              <w:ind w:left="0" w:hanging="2"/>
              <w:rPr/>
            </w:pPr>
            <w:r w:rsidDel="00000000" w:rsidR="00000000" w:rsidRPr="00000000">
              <w:rPr>
                <w:rtl w:val="0"/>
              </w:rPr>
              <w:t xml:space="preserve">Air Conditioning.</w:t>
            </w:r>
          </w:p>
        </w:tc>
        <w:tc>
          <w:tcPr>
            <w:vAlign w:val="center"/>
          </w:tcPr>
          <w:p w:rsidR="00000000" w:rsidDel="00000000" w:rsidP="00000000" w:rsidRDefault="00000000" w:rsidRPr="00000000" w14:paraId="00002426">
            <w:pPr>
              <w:ind w:left="0" w:hanging="2"/>
              <w:jc w:val="center"/>
              <w:rPr/>
            </w:pPr>
            <w:r w:rsidDel="00000000" w:rsidR="00000000" w:rsidRPr="00000000">
              <w:rPr>
                <w:rtl w:val="0"/>
              </w:rPr>
            </w:r>
          </w:p>
        </w:tc>
        <w:tc>
          <w:tcPr>
            <w:vAlign w:val="center"/>
          </w:tcPr>
          <w:p w:rsidR="00000000" w:rsidDel="00000000" w:rsidP="00000000" w:rsidRDefault="00000000" w:rsidRPr="00000000" w14:paraId="00002427">
            <w:pPr>
              <w:ind w:left="0" w:hanging="2"/>
              <w:rPr/>
            </w:pPr>
            <w:r w:rsidDel="00000000" w:rsidR="00000000" w:rsidRPr="00000000">
              <w:rPr>
                <w:rtl w:val="0"/>
              </w:rPr>
            </w:r>
          </w:p>
        </w:tc>
        <w:tc>
          <w:tcPr>
            <w:vAlign w:val="center"/>
          </w:tcPr>
          <w:p w:rsidR="00000000" w:rsidDel="00000000" w:rsidP="00000000" w:rsidRDefault="00000000" w:rsidRPr="00000000" w14:paraId="00002428">
            <w:pPr>
              <w:ind w:left="0" w:hanging="2"/>
              <w:jc w:val="center"/>
              <w:rPr/>
            </w:pPr>
            <w:r w:rsidDel="00000000" w:rsidR="00000000" w:rsidRPr="00000000">
              <w:rPr>
                <w:rtl w:val="0"/>
              </w:rPr>
            </w:r>
          </w:p>
        </w:tc>
        <w:tc>
          <w:tcPr>
            <w:vAlign w:val="center"/>
          </w:tcPr>
          <w:p w:rsidR="00000000" w:rsidDel="00000000" w:rsidP="00000000" w:rsidRDefault="00000000" w:rsidRPr="00000000" w14:paraId="000024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2A">
            <w:pPr>
              <w:ind w:left="0" w:hanging="2"/>
              <w:jc w:val="center"/>
              <w:rPr/>
            </w:pPr>
            <w:r w:rsidDel="00000000" w:rsidR="00000000" w:rsidRPr="00000000">
              <w:rPr>
                <w:rtl w:val="0"/>
              </w:rPr>
              <w:t xml:space="preserve">(b)(4)(vi)</w:t>
            </w:r>
          </w:p>
        </w:tc>
        <w:tc>
          <w:tcPr>
            <w:vAlign w:val="center"/>
          </w:tcPr>
          <w:p w:rsidR="00000000" w:rsidDel="00000000" w:rsidP="00000000" w:rsidRDefault="00000000" w:rsidRPr="00000000" w14:paraId="0000242B">
            <w:pPr>
              <w:ind w:left="0" w:hanging="2"/>
              <w:rPr/>
            </w:pPr>
            <w:r w:rsidDel="00000000" w:rsidR="00000000" w:rsidRPr="00000000">
              <w:rPr>
                <w:rtl w:val="0"/>
              </w:rPr>
              <w:t xml:space="preserve">Flight Controls.</w:t>
            </w:r>
          </w:p>
        </w:tc>
        <w:tc>
          <w:tcPr>
            <w:vAlign w:val="center"/>
          </w:tcPr>
          <w:p w:rsidR="00000000" w:rsidDel="00000000" w:rsidP="00000000" w:rsidRDefault="00000000" w:rsidRPr="00000000" w14:paraId="0000242C">
            <w:pPr>
              <w:ind w:left="0" w:hanging="2"/>
              <w:jc w:val="center"/>
              <w:rPr/>
            </w:pPr>
            <w:r w:rsidDel="00000000" w:rsidR="00000000" w:rsidRPr="00000000">
              <w:rPr>
                <w:rtl w:val="0"/>
              </w:rPr>
            </w:r>
          </w:p>
        </w:tc>
        <w:tc>
          <w:tcPr>
            <w:vAlign w:val="center"/>
          </w:tcPr>
          <w:p w:rsidR="00000000" w:rsidDel="00000000" w:rsidP="00000000" w:rsidRDefault="00000000" w:rsidRPr="00000000" w14:paraId="0000242D">
            <w:pPr>
              <w:ind w:left="0" w:hanging="2"/>
              <w:rPr/>
            </w:pPr>
            <w:r w:rsidDel="00000000" w:rsidR="00000000" w:rsidRPr="00000000">
              <w:rPr>
                <w:rtl w:val="0"/>
              </w:rPr>
            </w:r>
          </w:p>
        </w:tc>
        <w:tc>
          <w:tcPr>
            <w:vAlign w:val="center"/>
          </w:tcPr>
          <w:p w:rsidR="00000000" w:rsidDel="00000000" w:rsidP="00000000" w:rsidRDefault="00000000" w:rsidRPr="00000000" w14:paraId="0000242E">
            <w:pPr>
              <w:ind w:left="0" w:hanging="2"/>
              <w:jc w:val="center"/>
              <w:rPr/>
            </w:pPr>
            <w:r w:rsidDel="00000000" w:rsidR="00000000" w:rsidRPr="00000000">
              <w:rPr>
                <w:rtl w:val="0"/>
              </w:rPr>
            </w:r>
          </w:p>
        </w:tc>
        <w:tc>
          <w:tcPr>
            <w:vAlign w:val="center"/>
          </w:tcPr>
          <w:p w:rsidR="00000000" w:rsidDel="00000000" w:rsidP="00000000" w:rsidRDefault="00000000" w:rsidRPr="00000000" w14:paraId="0000242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30">
            <w:pPr>
              <w:ind w:left="0" w:hanging="2"/>
              <w:jc w:val="center"/>
              <w:rPr/>
            </w:pPr>
            <w:r w:rsidDel="00000000" w:rsidR="00000000" w:rsidRPr="00000000">
              <w:rPr>
                <w:rtl w:val="0"/>
              </w:rPr>
              <w:t xml:space="preserve">(b)(4)(vii)</w:t>
            </w:r>
          </w:p>
        </w:tc>
        <w:tc>
          <w:tcPr>
            <w:vAlign w:val="center"/>
          </w:tcPr>
          <w:p w:rsidR="00000000" w:rsidDel="00000000" w:rsidP="00000000" w:rsidRDefault="00000000" w:rsidRPr="00000000" w14:paraId="00002431">
            <w:pPr>
              <w:ind w:left="0" w:hanging="2"/>
              <w:rPr/>
            </w:pPr>
            <w:r w:rsidDel="00000000" w:rsidR="00000000" w:rsidRPr="00000000">
              <w:rPr>
                <w:rtl w:val="0"/>
              </w:rPr>
              <w:t xml:space="preserve">Other Systems.</w:t>
            </w:r>
          </w:p>
        </w:tc>
        <w:tc>
          <w:tcPr>
            <w:vAlign w:val="center"/>
          </w:tcPr>
          <w:p w:rsidR="00000000" w:rsidDel="00000000" w:rsidP="00000000" w:rsidRDefault="00000000" w:rsidRPr="00000000" w14:paraId="00002432">
            <w:pPr>
              <w:ind w:left="0" w:hanging="2"/>
              <w:jc w:val="center"/>
              <w:rPr/>
            </w:pPr>
            <w:r w:rsidDel="00000000" w:rsidR="00000000" w:rsidRPr="00000000">
              <w:rPr>
                <w:rtl w:val="0"/>
              </w:rPr>
            </w:r>
          </w:p>
        </w:tc>
        <w:tc>
          <w:tcPr>
            <w:vAlign w:val="center"/>
          </w:tcPr>
          <w:p w:rsidR="00000000" w:rsidDel="00000000" w:rsidP="00000000" w:rsidRDefault="00000000" w:rsidRPr="00000000" w14:paraId="00002433">
            <w:pPr>
              <w:ind w:left="0" w:hanging="2"/>
              <w:rPr/>
            </w:pPr>
            <w:r w:rsidDel="00000000" w:rsidR="00000000" w:rsidRPr="00000000">
              <w:rPr>
                <w:rtl w:val="0"/>
              </w:rPr>
            </w:r>
          </w:p>
        </w:tc>
        <w:tc>
          <w:tcPr>
            <w:vAlign w:val="center"/>
          </w:tcPr>
          <w:p w:rsidR="00000000" w:rsidDel="00000000" w:rsidP="00000000" w:rsidRDefault="00000000" w:rsidRPr="00000000" w14:paraId="00002434">
            <w:pPr>
              <w:ind w:left="0" w:hanging="2"/>
              <w:jc w:val="center"/>
              <w:rPr/>
            </w:pPr>
            <w:r w:rsidDel="00000000" w:rsidR="00000000" w:rsidRPr="00000000">
              <w:rPr>
                <w:rtl w:val="0"/>
              </w:rPr>
            </w:r>
          </w:p>
        </w:tc>
        <w:tc>
          <w:tcPr>
            <w:vAlign w:val="center"/>
          </w:tcPr>
          <w:p w:rsidR="00000000" w:rsidDel="00000000" w:rsidP="00000000" w:rsidRDefault="00000000" w:rsidRPr="00000000" w14:paraId="0000243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36">
            <w:pPr>
              <w:ind w:left="0" w:hanging="2"/>
              <w:jc w:val="center"/>
              <w:rPr/>
            </w:pPr>
            <w:r w:rsidDel="00000000" w:rsidR="00000000" w:rsidRPr="00000000">
              <w:rPr>
                <w:rtl w:val="0"/>
              </w:rPr>
              <w:t xml:space="preserve">(b)(5)</w:t>
            </w:r>
          </w:p>
        </w:tc>
        <w:tc>
          <w:tcPr>
            <w:vAlign w:val="center"/>
          </w:tcPr>
          <w:p w:rsidR="00000000" w:rsidDel="00000000" w:rsidP="00000000" w:rsidRDefault="00000000" w:rsidRPr="00000000" w14:paraId="00002437">
            <w:pPr>
              <w:ind w:left="0" w:hanging="2"/>
              <w:rPr/>
            </w:pPr>
            <w:r w:rsidDel="00000000" w:rsidR="00000000" w:rsidRPr="00000000">
              <w:rPr>
                <w:rtl w:val="0"/>
              </w:rPr>
              <w:t xml:space="preserve">En Route.</w:t>
            </w:r>
          </w:p>
        </w:tc>
        <w:tc>
          <w:tcPr>
            <w:vAlign w:val="center"/>
          </w:tcPr>
          <w:p w:rsidR="00000000" w:rsidDel="00000000" w:rsidP="00000000" w:rsidRDefault="00000000" w:rsidRPr="00000000" w14:paraId="00002438">
            <w:pPr>
              <w:ind w:left="0" w:hanging="2"/>
              <w:jc w:val="center"/>
              <w:rPr/>
            </w:pPr>
            <w:r w:rsidDel="00000000" w:rsidR="00000000" w:rsidRPr="00000000">
              <w:rPr>
                <w:rtl w:val="0"/>
              </w:rPr>
            </w:r>
          </w:p>
        </w:tc>
        <w:tc>
          <w:tcPr>
            <w:vAlign w:val="center"/>
          </w:tcPr>
          <w:p w:rsidR="00000000" w:rsidDel="00000000" w:rsidP="00000000" w:rsidRDefault="00000000" w:rsidRPr="00000000" w14:paraId="00002439">
            <w:pPr>
              <w:ind w:left="0" w:hanging="2"/>
              <w:rPr/>
            </w:pPr>
            <w:r w:rsidDel="00000000" w:rsidR="00000000" w:rsidRPr="00000000">
              <w:rPr>
                <w:rtl w:val="0"/>
              </w:rPr>
            </w:r>
          </w:p>
        </w:tc>
        <w:tc>
          <w:tcPr>
            <w:vAlign w:val="center"/>
          </w:tcPr>
          <w:p w:rsidR="00000000" w:rsidDel="00000000" w:rsidP="00000000" w:rsidRDefault="00000000" w:rsidRPr="00000000" w14:paraId="0000243A">
            <w:pPr>
              <w:ind w:left="0" w:hanging="2"/>
              <w:jc w:val="center"/>
              <w:rPr/>
            </w:pPr>
            <w:r w:rsidDel="00000000" w:rsidR="00000000" w:rsidRPr="00000000">
              <w:rPr>
                <w:rtl w:val="0"/>
              </w:rPr>
            </w:r>
          </w:p>
        </w:tc>
        <w:tc>
          <w:tcPr>
            <w:vAlign w:val="center"/>
          </w:tcPr>
          <w:p w:rsidR="00000000" w:rsidDel="00000000" w:rsidP="00000000" w:rsidRDefault="00000000" w:rsidRPr="00000000" w14:paraId="0000243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3C">
            <w:pPr>
              <w:ind w:left="0" w:hanging="2"/>
              <w:jc w:val="center"/>
              <w:rPr/>
            </w:pPr>
            <w:r w:rsidDel="00000000" w:rsidR="00000000" w:rsidRPr="00000000">
              <w:rPr>
                <w:rtl w:val="0"/>
              </w:rPr>
              <w:t xml:space="preserve">(b)(5)(i)</w:t>
            </w:r>
          </w:p>
        </w:tc>
        <w:tc>
          <w:tcPr>
            <w:vAlign w:val="center"/>
          </w:tcPr>
          <w:p w:rsidR="00000000" w:rsidDel="00000000" w:rsidP="00000000" w:rsidRDefault="00000000" w:rsidRPr="00000000" w14:paraId="0000243D">
            <w:pPr>
              <w:ind w:left="0" w:hanging="2"/>
              <w:rPr/>
            </w:pPr>
            <w:r w:rsidDel="00000000" w:rsidR="00000000" w:rsidRPr="00000000">
              <w:rPr>
                <w:rtl w:val="0"/>
              </w:rPr>
              <w:t xml:space="preserve">Power unit Operation.</w:t>
            </w:r>
          </w:p>
        </w:tc>
        <w:tc>
          <w:tcPr>
            <w:vAlign w:val="center"/>
          </w:tcPr>
          <w:p w:rsidR="00000000" w:rsidDel="00000000" w:rsidP="00000000" w:rsidRDefault="00000000" w:rsidRPr="00000000" w14:paraId="0000243E">
            <w:pPr>
              <w:ind w:left="0" w:hanging="2"/>
              <w:jc w:val="center"/>
              <w:rPr/>
            </w:pPr>
            <w:r w:rsidDel="00000000" w:rsidR="00000000" w:rsidRPr="00000000">
              <w:rPr>
                <w:rtl w:val="0"/>
              </w:rPr>
            </w:r>
          </w:p>
        </w:tc>
        <w:tc>
          <w:tcPr>
            <w:vAlign w:val="center"/>
          </w:tcPr>
          <w:p w:rsidR="00000000" w:rsidDel="00000000" w:rsidP="00000000" w:rsidRDefault="00000000" w:rsidRPr="00000000" w14:paraId="0000243F">
            <w:pPr>
              <w:ind w:left="0" w:hanging="2"/>
              <w:rPr/>
            </w:pPr>
            <w:r w:rsidDel="00000000" w:rsidR="00000000" w:rsidRPr="00000000">
              <w:rPr>
                <w:rtl w:val="0"/>
              </w:rPr>
            </w:r>
          </w:p>
        </w:tc>
        <w:tc>
          <w:tcPr>
            <w:vAlign w:val="center"/>
          </w:tcPr>
          <w:p w:rsidR="00000000" w:rsidDel="00000000" w:rsidP="00000000" w:rsidRDefault="00000000" w:rsidRPr="00000000" w14:paraId="00002440">
            <w:pPr>
              <w:ind w:left="0" w:hanging="2"/>
              <w:jc w:val="center"/>
              <w:rPr/>
            </w:pPr>
            <w:r w:rsidDel="00000000" w:rsidR="00000000" w:rsidRPr="00000000">
              <w:rPr>
                <w:rtl w:val="0"/>
              </w:rPr>
            </w:r>
          </w:p>
        </w:tc>
        <w:tc>
          <w:tcPr>
            <w:vAlign w:val="center"/>
          </w:tcPr>
          <w:p w:rsidR="00000000" w:rsidDel="00000000" w:rsidP="00000000" w:rsidRDefault="00000000" w:rsidRPr="00000000" w14:paraId="000024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42">
            <w:pPr>
              <w:ind w:left="0" w:hanging="2"/>
              <w:jc w:val="center"/>
              <w:rPr/>
            </w:pPr>
            <w:r w:rsidDel="00000000" w:rsidR="00000000" w:rsidRPr="00000000">
              <w:rPr>
                <w:rtl w:val="0"/>
              </w:rPr>
              <w:t xml:space="preserve">(b)(5)(ii)</w:t>
            </w:r>
          </w:p>
        </w:tc>
        <w:tc>
          <w:tcPr>
            <w:vAlign w:val="center"/>
          </w:tcPr>
          <w:p w:rsidR="00000000" w:rsidDel="00000000" w:rsidP="00000000" w:rsidRDefault="00000000" w:rsidRPr="00000000" w14:paraId="00002443">
            <w:pPr>
              <w:ind w:left="0" w:hanging="2"/>
              <w:rPr/>
            </w:pPr>
            <w:r w:rsidDel="00000000" w:rsidR="00000000" w:rsidRPr="00000000">
              <w:rPr>
                <w:rtl w:val="0"/>
              </w:rPr>
              <w:t xml:space="preserve">Fuel Management.</w:t>
            </w:r>
          </w:p>
        </w:tc>
        <w:tc>
          <w:tcPr>
            <w:vAlign w:val="center"/>
          </w:tcPr>
          <w:p w:rsidR="00000000" w:rsidDel="00000000" w:rsidP="00000000" w:rsidRDefault="00000000" w:rsidRPr="00000000" w14:paraId="00002444">
            <w:pPr>
              <w:ind w:left="0" w:hanging="2"/>
              <w:jc w:val="center"/>
              <w:rPr/>
            </w:pPr>
            <w:r w:rsidDel="00000000" w:rsidR="00000000" w:rsidRPr="00000000">
              <w:rPr>
                <w:rtl w:val="0"/>
              </w:rPr>
            </w:r>
          </w:p>
        </w:tc>
        <w:tc>
          <w:tcPr>
            <w:vAlign w:val="center"/>
          </w:tcPr>
          <w:p w:rsidR="00000000" w:rsidDel="00000000" w:rsidP="00000000" w:rsidRDefault="00000000" w:rsidRPr="00000000" w14:paraId="00002445">
            <w:pPr>
              <w:ind w:left="0" w:hanging="2"/>
              <w:rPr/>
            </w:pPr>
            <w:r w:rsidDel="00000000" w:rsidR="00000000" w:rsidRPr="00000000">
              <w:rPr>
                <w:rtl w:val="0"/>
              </w:rPr>
            </w:r>
          </w:p>
        </w:tc>
        <w:tc>
          <w:tcPr>
            <w:vAlign w:val="center"/>
          </w:tcPr>
          <w:p w:rsidR="00000000" w:rsidDel="00000000" w:rsidP="00000000" w:rsidRDefault="00000000" w:rsidRPr="00000000" w14:paraId="00002446">
            <w:pPr>
              <w:ind w:left="0" w:hanging="2"/>
              <w:jc w:val="center"/>
              <w:rPr/>
            </w:pPr>
            <w:r w:rsidDel="00000000" w:rsidR="00000000" w:rsidRPr="00000000">
              <w:rPr>
                <w:rtl w:val="0"/>
              </w:rPr>
            </w:r>
          </w:p>
        </w:tc>
        <w:tc>
          <w:tcPr>
            <w:vAlign w:val="center"/>
          </w:tcPr>
          <w:p w:rsidR="00000000" w:rsidDel="00000000" w:rsidP="00000000" w:rsidRDefault="00000000" w:rsidRPr="00000000" w14:paraId="000024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48">
            <w:pPr>
              <w:ind w:left="0" w:hanging="2"/>
              <w:jc w:val="center"/>
              <w:rPr/>
            </w:pPr>
            <w:r w:rsidDel="00000000" w:rsidR="00000000" w:rsidRPr="00000000">
              <w:rPr>
                <w:rtl w:val="0"/>
              </w:rPr>
              <w:t xml:space="preserve">(b)(5)(iii)</w:t>
            </w:r>
          </w:p>
        </w:tc>
        <w:tc>
          <w:tcPr>
            <w:vAlign w:val="center"/>
          </w:tcPr>
          <w:p w:rsidR="00000000" w:rsidDel="00000000" w:rsidP="00000000" w:rsidRDefault="00000000" w:rsidRPr="00000000" w14:paraId="00002449">
            <w:pPr>
              <w:ind w:left="0" w:hanging="2"/>
              <w:rPr/>
            </w:pPr>
            <w:r w:rsidDel="00000000" w:rsidR="00000000" w:rsidRPr="00000000">
              <w:rPr>
                <w:rtl w:val="0"/>
              </w:rPr>
              <w:t xml:space="preserve">Performance Management.</w:t>
            </w:r>
          </w:p>
        </w:tc>
        <w:tc>
          <w:tcPr>
            <w:vAlign w:val="center"/>
          </w:tcPr>
          <w:p w:rsidR="00000000" w:rsidDel="00000000" w:rsidP="00000000" w:rsidRDefault="00000000" w:rsidRPr="00000000" w14:paraId="0000244A">
            <w:pPr>
              <w:ind w:left="0" w:hanging="2"/>
              <w:jc w:val="center"/>
              <w:rPr/>
            </w:pPr>
            <w:r w:rsidDel="00000000" w:rsidR="00000000" w:rsidRPr="00000000">
              <w:rPr>
                <w:rtl w:val="0"/>
              </w:rPr>
            </w:r>
          </w:p>
        </w:tc>
        <w:tc>
          <w:tcPr>
            <w:vAlign w:val="center"/>
          </w:tcPr>
          <w:p w:rsidR="00000000" w:rsidDel="00000000" w:rsidP="00000000" w:rsidRDefault="00000000" w:rsidRPr="00000000" w14:paraId="0000244B">
            <w:pPr>
              <w:ind w:left="0" w:hanging="2"/>
              <w:rPr/>
            </w:pPr>
            <w:r w:rsidDel="00000000" w:rsidR="00000000" w:rsidRPr="00000000">
              <w:rPr>
                <w:rtl w:val="0"/>
              </w:rPr>
            </w:r>
          </w:p>
        </w:tc>
        <w:tc>
          <w:tcPr>
            <w:vAlign w:val="center"/>
          </w:tcPr>
          <w:p w:rsidR="00000000" w:rsidDel="00000000" w:rsidP="00000000" w:rsidRDefault="00000000" w:rsidRPr="00000000" w14:paraId="0000244C">
            <w:pPr>
              <w:ind w:left="0" w:hanging="2"/>
              <w:jc w:val="center"/>
              <w:rPr/>
            </w:pPr>
            <w:r w:rsidDel="00000000" w:rsidR="00000000" w:rsidRPr="00000000">
              <w:rPr>
                <w:rtl w:val="0"/>
              </w:rPr>
            </w:r>
          </w:p>
        </w:tc>
        <w:tc>
          <w:tcPr>
            <w:vAlign w:val="center"/>
          </w:tcPr>
          <w:p w:rsidR="00000000" w:rsidDel="00000000" w:rsidP="00000000" w:rsidRDefault="00000000" w:rsidRPr="00000000" w14:paraId="000024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4E">
            <w:pPr>
              <w:ind w:left="0" w:hanging="2"/>
              <w:jc w:val="center"/>
              <w:rPr/>
            </w:pPr>
            <w:r w:rsidDel="00000000" w:rsidR="00000000" w:rsidRPr="00000000">
              <w:rPr>
                <w:rtl w:val="0"/>
              </w:rPr>
              <w:t xml:space="preserve">(b)(5)(iv)</w:t>
            </w:r>
          </w:p>
        </w:tc>
        <w:tc>
          <w:tcPr>
            <w:vAlign w:val="center"/>
          </w:tcPr>
          <w:p w:rsidR="00000000" w:rsidDel="00000000" w:rsidP="00000000" w:rsidRDefault="00000000" w:rsidRPr="00000000" w14:paraId="0000244F">
            <w:pPr>
              <w:ind w:left="0" w:hanging="2"/>
              <w:rPr/>
            </w:pPr>
            <w:r w:rsidDel="00000000" w:rsidR="00000000" w:rsidRPr="00000000">
              <w:rPr>
                <w:rtl w:val="0"/>
              </w:rPr>
              <w:t xml:space="preserve">Other Systems Operation.</w:t>
            </w:r>
          </w:p>
        </w:tc>
        <w:tc>
          <w:tcPr>
            <w:vAlign w:val="center"/>
          </w:tcPr>
          <w:p w:rsidR="00000000" w:rsidDel="00000000" w:rsidP="00000000" w:rsidRDefault="00000000" w:rsidRPr="00000000" w14:paraId="00002450">
            <w:pPr>
              <w:ind w:left="0" w:hanging="2"/>
              <w:jc w:val="center"/>
              <w:rPr/>
            </w:pPr>
            <w:r w:rsidDel="00000000" w:rsidR="00000000" w:rsidRPr="00000000">
              <w:rPr>
                <w:rtl w:val="0"/>
              </w:rPr>
            </w:r>
          </w:p>
        </w:tc>
        <w:tc>
          <w:tcPr>
            <w:vAlign w:val="center"/>
          </w:tcPr>
          <w:p w:rsidR="00000000" w:rsidDel="00000000" w:rsidP="00000000" w:rsidRDefault="00000000" w:rsidRPr="00000000" w14:paraId="00002451">
            <w:pPr>
              <w:ind w:left="0" w:hanging="2"/>
              <w:rPr/>
            </w:pPr>
            <w:r w:rsidDel="00000000" w:rsidR="00000000" w:rsidRPr="00000000">
              <w:rPr>
                <w:rtl w:val="0"/>
              </w:rPr>
            </w:r>
          </w:p>
        </w:tc>
        <w:tc>
          <w:tcPr>
            <w:vAlign w:val="center"/>
          </w:tcPr>
          <w:p w:rsidR="00000000" w:rsidDel="00000000" w:rsidP="00000000" w:rsidRDefault="00000000" w:rsidRPr="00000000" w14:paraId="00002452">
            <w:pPr>
              <w:ind w:left="0" w:hanging="2"/>
              <w:jc w:val="center"/>
              <w:rPr/>
            </w:pPr>
            <w:r w:rsidDel="00000000" w:rsidR="00000000" w:rsidRPr="00000000">
              <w:rPr>
                <w:rtl w:val="0"/>
              </w:rPr>
            </w:r>
          </w:p>
        </w:tc>
        <w:tc>
          <w:tcPr>
            <w:vAlign w:val="center"/>
          </w:tcPr>
          <w:p w:rsidR="00000000" w:rsidDel="00000000" w:rsidP="00000000" w:rsidRDefault="00000000" w:rsidRPr="00000000" w14:paraId="000024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54">
            <w:pPr>
              <w:ind w:left="0" w:hanging="2"/>
              <w:jc w:val="center"/>
              <w:rPr/>
            </w:pPr>
            <w:r w:rsidDel="00000000" w:rsidR="00000000" w:rsidRPr="00000000">
              <w:rPr>
                <w:rtl w:val="0"/>
              </w:rPr>
              <w:t xml:space="preserve">(b)(6)</w:t>
            </w:r>
          </w:p>
        </w:tc>
        <w:tc>
          <w:tcPr>
            <w:vAlign w:val="center"/>
          </w:tcPr>
          <w:p w:rsidR="00000000" w:rsidDel="00000000" w:rsidP="00000000" w:rsidRDefault="00000000" w:rsidRPr="00000000" w14:paraId="00002455">
            <w:pPr>
              <w:ind w:left="0" w:hanging="2"/>
              <w:rPr/>
            </w:pPr>
            <w:r w:rsidDel="00000000" w:rsidR="00000000" w:rsidRPr="00000000">
              <w:rPr>
                <w:rtl w:val="0"/>
              </w:rPr>
              <w:t xml:space="preserve">Descent.</w:t>
            </w:r>
          </w:p>
        </w:tc>
        <w:tc>
          <w:tcPr>
            <w:vAlign w:val="center"/>
          </w:tcPr>
          <w:p w:rsidR="00000000" w:rsidDel="00000000" w:rsidP="00000000" w:rsidRDefault="00000000" w:rsidRPr="00000000" w14:paraId="00002456">
            <w:pPr>
              <w:ind w:left="0" w:hanging="2"/>
              <w:jc w:val="center"/>
              <w:rPr/>
            </w:pPr>
            <w:r w:rsidDel="00000000" w:rsidR="00000000" w:rsidRPr="00000000">
              <w:rPr>
                <w:rtl w:val="0"/>
              </w:rPr>
            </w:r>
          </w:p>
        </w:tc>
        <w:tc>
          <w:tcPr>
            <w:vAlign w:val="center"/>
          </w:tcPr>
          <w:p w:rsidR="00000000" w:rsidDel="00000000" w:rsidP="00000000" w:rsidRDefault="00000000" w:rsidRPr="00000000" w14:paraId="00002457">
            <w:pPr>
              <w:ind w:left="0" w:hanging="2"/>
              <w:rPr/>
            </w:pPr>
            <w:r w:rsidDel="00000000" w:rsidR="00000000" w:rsidRPr="00000000">
              <w:rPr>
                <w:rtl w:val="0"/>
              </w:rPr>
            </w:r>
          </w:p>
        </w:tc>
        <w:tc>
          <w:tcPr>
            <w:vAlign w:val="center"/>
          </w:tcPr>
          <w:p w:rsidR="00000000" w:rsidDel="00000000" w:rsidP="00000000" w:rsidRDefault="00000000" w:rsidRPr="00000000" w14:paraId="00002458">
            <w:pPr>
              <w:ind w:left="0" w:hanging="2"/>
              <w:jc w:val="center"/>
              <w:rPr/>
            </w:pPr>
            <w:r w:rsidDel="00000000" w:rsidR="00000000" w:rsidRPr="00000000">
              <w:rPr>
                <w:rtl w:val="0"/>
              </w:rPr>
            </w:r>
          </w:p>
        </w:tc>
        <w:tc>
          <w:tcPr>
            <w:vAlign w:val="center"/>
          </w:tcPr>
          <w:p w:rsidR="00000000" w:rsidDel="00000000" w:rsidP="00000000" w:rsidRDefault="00000000" w:rsidRPr="00000000" w14:paraId="0000245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5A">
            <w:pPr>
              <w:ind w:left="0" w:hanging="2"/>
              <w:jc w:val="center"/>
              <w:rPr/>
            </w:pPr>
            <w:r w:rsidDel="00000000" w:rsidR="00000000" w:rsidRPr="00000000">
              <w:rPr>
                <w:rtl w:val="0"/>
              </w:rPr>
              <w:t xml:space="preserve">(b)(6)(i)</w:t>
            </w:r>
          </w:p>
        </w:tc>
        <w:tc>
          <w:tcPr>
            <w:vAlign w:val="center"/>
          </w:tcPr>
          <w:p w:rsidR="00000000" w:rsidDel="00000000" w:rsidP="00000000" w:rsidRDefault="00000000" w:rsidRPr="00000000" w14:paraId="0000245B">
            <w:pPr>
              <w:ind w:left="0" w:hanging="2"/>
              <w:rPr/>
            </w:pPr>
            <w:r w:rsidDel="00000000" w:rsidR="00000000" w:rsidRPr="00000000">
              <w:rPr>
                <w:rtl w:val="0"/>
              </w:rPr>
              <w:t xml:space="preserve">Powerplant operation.</w:t>
            </w:r>
          </w:p>
        </w:tc>
        <w:tc>
          <w:tcPr>
            <w:vAlign w:val="center"/>
          </w:tcPr>
          <w:p w:rsidR="00000000" w:rsidDel="00000000" w:rsidP="00000000" w:rsidRDefault="00000000" w:rsidRPr="00000000" w14:paraId="0000245C">
            <w:pPr>
              <w:ind w:left="0" w:hanging="2"/>
              <w:jc w:val="center"/>
              <w:rPr/>
            </w:pPr>
            <w:r w:rsidDel="00000000" w:rsidR="00000000" w:rsidRPr="00000000">
              <w:rPr>
                <w:rtl w:val="0"/>
              </w:rPr>
            </w:r>
          </w:p>
        </w:tc>
        <w:tc>
          <w:tcPr>
            <w:vAlign w:val="center"/>
          </w:tcPr>
          <w:p w:rsidR="00000000" w:rsidDel="00000000" w:rsidP="00000000" w:rsidRDefault="00000000" w:rsidRPr="00000000" w14:paraId="0000245D">
            <w:pPr>
              <w:ind w:left="0" w:hanging="2"/>
              <w:rPr/>
            </w:pPr>
            <w:r w:rsidDel="00000000" w:rsidR="00000000" w:rsidRPr="00000000">
              <w:rPr>
                <w:rtl w:val="0"/>
              </w:rPr>
            </w:r>
          </w:p>
        </w:tc>
        <w:tc>
          <w:tcPr>
            <w:vAlign w:val="center"/>
          </w:tcPr>
          <w:p w:rsidR="00000000" w:rsidDel="00000000" w:rsidP="00000000" w:rsidRDefault="00000000" w:rsidRPr="00000000" w14:paraId="0000245E">
            <w:pPr>
              <w:ind w:left="0" w:hanging="2"/>
              <w:jc w:val="center"/>
              <w:rPr/>
            </w:pPr>
            <w:r w:rsidDel="00000000" w:rsidR="00000000" w:rsidRPr="00000000">
              <w:rPr>
                <w:rtl w:val="0"/>
              </w:rPr>
            </w:r>
          </w:p>
        </w:tc>
        <w:tc>
          <w:tcPr>
            <w:vAlign w:val="center"/>
          </w:tcPr>
          <w:p w:rsidR="00000000" w:rsidDel="00000000" w:rsidP="00000000" w:rsidRDefault="00000000" w:rsidRPr="00000000" w14:paraId="0000245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60">
            <w:pPr>
              <w:ind w:left="0" w:hanging="2"/>
              <w:jc w:val="center"/>
              <w:rPr/>
            </w:pPr>
            <w:r w:rsidDel="00000000" w:rsidR="00000000" w:rsidRPr="00000000">
              <w:rPr>
                <w:rtl w:val="0"/>
              </w:rPr>
              <w:t xml:space="preserve">(b)(6)(ii)</w:t>
            </w:r>
          </w:p>
        </w:tc>
        <w:tc>
          <w:tcPr>
            <w:vAlign w:val="center"/>
          </w:tcPr>
          <w:p w:rsidR="00000000" w:rsidDel="00000000" w:rsidP="00000000" w:rsidRDefault="00000000" w:rsidRPr="00000000" w14:paraId="00002461">
            <w:pPr>
              <w:ind w:left="0" w:hanging="2"/>
              <w:rPr/>
            </w:pPr>
            <w:r w:rsidDel="00000000" w:rsidR="00000000" w:rsidRPr="00000000">
              <w:rPr>
                <w:rtl w:val="0"/>
              </w:rPr>
              <w:t xml:space="preserve">Other Systems Operation.</w:t>
            </w:r>
          </w:p>
        </w:tc>
        <w:tc>
          <w:tcPr>
            <w:vAlign w:val="center"/>
          </w:tcPr>
          <w:p w:rsidR="00000000" w:rsidDel="00000000" w:rsidP="00000000" w:rsidRDefault="00000000" w:rsidRPr="00000000" w14:paraId="00002462">
            <w:pPr>
              <w:ind w:left="0" w:hanging="2"/>
              <w:jc w:val="center"/>
              <w:rPr/>
            </w:pPr>
            <w:r w:rsidDel="00000000" w:rsidR="00000000" w:rsidRPr="00000000">
              <w:rPr>
                <w:rtl w:val="0"/>
              </w:rPr>
            </w:r>
          </w:p>
        </w:tc>
        <w:tc>
          <w:tcPr>
            <w:vAlign w:val="center"/>
          </w:tcPr>
          <w:p w:rsidR="00000000" w:rsidDel="00000000" w:rsidP="00000000" w:rsidRDefault="00000000" w:rsidRPr="00000000" w14:paraId="00002463">
            <w:pPr>
              <w:ind w:left="0" w:hanging="2"/>
              <w:rPr/>
            </w:pPr>
            <w:r w:rsidDel="00000000" w:rsidR="00000000" w:rsidRPr="00000000">
              <w:rPr>
                <w:rtl w:val="0"/>
              </w:rPr>
            </w:r>
          </w:p>
        </w:tc>
        <w:tc>
          <w:tcPr>
            <w:vAlign w:val="center"/>
          </w:tcPr>
          <w:p w:rsidR="00000000" w:rsidDel="00000000" w:rsidP="00000000" w:rsidRDefault="00000000" w:rsidRPr="00000000" w14:paraId="00002464">
            <w:pPr>
              <w:ind w:left="0" w:hanging="2"/>
              <w:jc w:val="center"/>
              <w:rPr/>
            </w:pPr>
            <w:r w:rsidDel="00000000" w:rsidR="00000000" w:rsidRPr="00000000">
              <w:rPr>
                <w:rtl w:val="0"/>
              </w:rPr>
            </w:r>
          </w:p>
        </w:tc>
        <w:tc>
          <w:tcPr>
            <w:vAlign w:val="center"/>
          </w:tcPr>
          <w:p w:rsidR="00000000" w:rsidDel="00000000" w:rsidP="00000000" w:rsidRDefault="00000000" w:rsidRPr="00000000" w14:paraId="0000246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66">
            <w:pPr>
              <w:ind w:left="0" w:hanging="2"/>
              <w:jc w:val="center"/>
              <w:rPr/>
            </w:pPr>
            <w:r w:rsidDel="00000000" w:rsidR="00000000" w:rsidRPr="00000000">
              <w:rPr>
                <w:rtl w:val="0"/>
              </w:rPr>
              <w:t xml:space="preserve">(b)(6)(iii)</w:t>
            </w:r>
          </w:p>
        </w:tc>
        <w:tc>
          <w:tcPr>
            <w:vAlign w:val="center"/>
          </w:tcPr>
          <w:p w:rsidR="00000000" w:rsidDel="00000000" w:rsidP="00000000" w:rsidRDefault="00000000" w:rsidRPr="00000000" w14:paraId="00002467">
            <w:pPr>
              <w:ind w:left="0" w:hanging="2"/>
              <w:rPr/>
            </w:pPr>
            <w:r w:rsidDel="00000000" w:rsidR="00000000" w:rsidRPr="00000000">
              <w:rPr>
                <w:rtl w:val="0"/>
              </w:rPr>
              <w:t xml:space="preserve">Performance Management.</w:t>
            </w:r>
          </w:p>
        </w:tc>
        <w:tc>
          <w:tcPr>
            <w:vAlign w:val="center"/>
          </w:tcPr>
          <w:p w:rsidR="00000000" w:rsidDel="00000000" w:rsidP="00000000" w:rsidRDefault="00000000" w:rsidRPr="00000000" w14:paraId="00002468">
            <w:pPr>
              <w:ind w:left="0" w:hanging="2"/>
              <w:jc w:val="center"/>
              <w:rPr/>
            </w:pPr>
            <w:r w:rsidDel="00000000" w:rsidR="00000000" w:rsidRPr="00000000">
              <w:rPr>
                <w:rtl w:val="0"/>
              </w:rPr>
            </w:r>
          </w:p>
        </w:tc>
        <w:tc>
          <w:tcPr>
            <w:vAlign w:val="center"/>
          </w:tcPr>
          <w:p w:rsidR="00000000" w:rsidDel="00000000" w:rsidP="00000000" w:rsidRDefault="00000000" w:rsidRPr="00000000" w14:paraId="00002469">
            <w:pPr>
              <w:ind w:left="0" w:hanging="2"/>
              <w:rPr/>
            </w:pPr>
            <w:r w:rsidDel="00000000" w:rsidR="00000000" w:rsidRPr="00000000">
              <w:rPr>
                <w:rtl w:val="0"/>
              </w:rPr>
            </w:r>
          </w:p>
        </w:tc>
        <w:tc>
          <w:tcPr>
            <w:vAlign w:val="center"/>
          </w:tcPr>
          <w:p w:rsidR="00000000" w:rsidDel="00000000" w:rsidP="00000000" w:rsidRDefault="00000000" w:rsidRPr="00000000" w14:paraId="0000246A">
            <w:pPr>
              <w:ind w:left="0" w:hanging="2"/>
              <w:jc w:val="center"/>
              <w:rPr/>
            </w:pPr>
            <w:r w:rsidDel="00000000" w:rsidR="00000000" w:rsidRPr="00000000">
              <w:rPr>
                <w:rtl w:val="0"/>
              </w:rPr>
            </w:r>
          </w:p>
        </w:tc>
        <w:tc>
          <w:tcPr>
            <w:vAlign w:val="center"/>
          </w:tcPr>
          <w:p w:rsidR="00000000" w:rsidDel="00000000" w:rsidP="00000000" w:rsidRDefault="00000000" w:rsidRPr="00000000" w14:paraId="000024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6C">
            <w:pPr>
              <w:ind w:left="0" w:hanging="2"/>
              <w:jc w:val="center"/>
              <w:rPr/>
            </w:pPr>
            <w:r w:rsidDel="00000000" w:rsidR="00000000" w:rsidRPr="00000000">
              <w:rPr>
                <w:rtl w:val="0"/>
              </w:rPr>
              <w:t xml:space="preserve">(b)(7)</w:t>
            </w:r>
          </w:p>
        </w:tc>
        <w:tc>
          <w:tcPr>
            <w:vAlign w:val="center"/>
          </w:tcPr>
          <w:p w:rsidR="00000000" w:rsidDel="00000000" w:rsidP="00000000" w:rsidRDefault="00000000" w:rsidRPr="00000000" w14:paraId="0000246D">
            <w:pPr>
              <w:ind w:left="0" w:hanging="2"/>
              <w:rPr/>
            </w:pPr>
            <w:r w:rsidDel="00000000" w:rsidR="00000000" w:rsidRPr="00000000">
              <w:rPr>
                <w:rtl w:val="0"/>
              </w:rPr>
              <w:t xml:space="preserve">Approach.</w:t>
            </w:r>
          </w:p>
        </w:tc>
        <w:tc>
          <w:tcPr>
            <w:vAlign w:val="center"/>
          </w:tcPr>
          <w:p w:rsidR="00000000" w:rsidDel="00000000" w:rsidP="00000000" w:rsidRDefault="00000000" w:rsidRPr="00000000" w14:paraId="0000246E">
            <w:pPr>
              <w:ind w:left="0" w:hanging="2"/>
              <w:jc w:val="center"/>
              <w:rPr/>
            </w:pPr>
            <w:r w:rsidDel="00000000" w:rsidR="00000000" w:rsidRPr="00000000">
              <w:rPr>
                <w:rtl w:val="0"/>
              </w:rPr>
            </w:r>
          </w:p>
        </w:tc>
        <w:tc>
          <w:tcPr>
            <w:vAlign w:val="center"/>
          </w:tcPr>
          <w:p w:rsidR="00000000" w:rsidDel="00000000" w:rsidP="00000000" w:rsidRDefault="00000000" w:rsidRPr="00000000" w14:paraId="0000246F">
            <w:pPr>
              <w:ind w:left="0" w:hanging="2"/>
              <w:rPr/>
            </w:pPr>
            <w:r w:rsidDel="00000000" w:rsidR="00000000" w:rsidRPr="00000000">
              <w:rPr>
                <w:rtl w:val="0"/>
              </w:rPr>
            </w:r>
          </w:p>
        </w:tc>
        <w:tc>
          <w:tcPr>
            <w:vAlign w:val="center"/>
          </w:tcPr>
          <w:p w:rsidR="00000000" w:rsidDel="00000000" w:rsidP="00000000" w:rsidRDefault="00000000" w:rsidRPr="00000000" w14:paraId="00002470">
            <w:pPr>
              <w:ind w:left="0" w:hanging="2"/>
              <w:jc w:val="center"/>
              <w:rPr/>
            </w:pPr>
            <w:r w:rsidDel="00000000" w:rsidR="00000000" w:rsidRPr="00000000">
              <w:rPr>
                <w:rtl w:val="0"/>
              </w:rPr>
            </w:r>
          </w:p>
        </w:tc>
        <w:tc>
          <w:tcPr>
            <w:vAlign w:val="center"/>
          </w:tcPr>
          <w:p w:rsidR="00000000" w:rsidDel="00000000" w:rsidP="00000000" w:rsidRDefault="00000000" w:rsidRPr="00000000" w14:paraId="0000247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72">
            <w:pPr>
              <w:ind w:left="0" w:hanging="2"/>
              <w:jc w:val="center"/>
              <w:rPr/>
            </w:pPr>
            <w:r w:rsidDel="00000000" w:rsidR="00000000" w:rsidRPr="00000000">
              <w:rPr>
                <w:rtl w:val="0"/>
              </w:rPr>
              <w:t xml:space="preserve">(b)(7)(i)</w:t>
            </w:r>
          </w:p>
        </w:tc>
        <w:tc>
          <w:tcPr>
            <w:vAlign w:val="center"/>
          </w:tcPr>
          <w:p w:rsidR="00000000" w:rsidDel="00000000" w:rsidP="00000000" w:rsidRDefault="00000000" w:rsidRPr="00000000" w14:paraId="00002473">
            <w:pPr>
              <w:ind w:left="0" w:hanging="2"/>
              <w:rPr/>
            </w:pPr>
            <w:r w:rsidDel="00000000" w:rsidR="00000000" w:rsidRPr="00000000">
              <w:rPr>
                <w:rtl w:val="0"/>
              </w:rPr>
              <w:t xml:space="preserve">Landing Data.</w:t>
            </w:r>
          </w:p>
        </w:tc>
        <w:tc>
          <w:tcPr>
            <w:vAlign w:val="center"/>
          </w:tcPr>
          <w:p w:rsidR="00000000" w:rsidDel="00000000" w:rsidP="00000000" w:rsidRDefault="00000000" w:rsidRPr="00000000" w14:paraId="00002474">
            <w:pPr>
              <w:ind w:left="0" w:hanging="2"/>
              <w:jc w:val="center"/>
              <w:rPr/>
            </w:pPr>
            <w:r w:rsidDel="00000000" w:rsidR="00000000" w:rsidRPr="00000000">
              <w:rPr>
                <w:rtl w:val="0"/>
              </w:rPr>
            </w:r>
          </w:p>
        </w:tc>
        <w:tc>
          <w:tcPr>
            <w:vAlign w:val="center"/>
          </w:tcPr>
          <w:p w:rsidR="00000000" w:rsidDel="00000000" w:rsidP="00000000" w:rsidRDefault="00000000" w:rsidRPr="00000000" w14:paraId="00002475">
            <w:pPr>
              <w:ind w:left="0" w:hanging="2"/>
              <w:rPr/>
            </w:pPr>
            <w:r w:rsidDel="00000000" w:rsidR="00000000" w:rsidRPr="00000000">
              <w:rPr>
                <w:rtl w:val="0"/>
              </w:rPr>
            </w:r>
          </w:p>
        </w:tc>
        <w:tc>
          <w:tcPr>
            <w:vAlign w:val="center"/>
          </w:tcPr>
          <w:p w:rsidR="00000000" w:rsidDel="00000000" w:rsidP="00000000" w:rsidRDefault="00000000" w:rsidRPr="00000000" w14:paraId="00002476">
            <w:pPr>
              <w:ind w:left="0" w:hanging="2"/>
              <w:jc w:val="center"/>
              <w:rPr/>
            </w:pPr>
            <w:r w:rsidDel="00000000" w:rsidR="00000000" w:rsidRPr="00000000">
              <w:rPr>
                <w:rtl w:val="0"/>
              </w:rPr>
            </w:r>
          </w:p>
        </w:tc>
        <w:tc>
          <w:tcPr>
            <w:vAlign w:val="center"/>
          </w:tcPr>
          <w:p w:rsidR="00000000" w:rsidDel="00000000" w:rsidP="00000000" w:rsidRDefault="00000000" w:rsidRPr="00000000" w14:paraId="000024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78">
            <w:pPr>
              <w:ind w:left="0" w:hanging="2"/>
              <w:jc w:val="center"/>
              <w:rPr/>
            </w:pPr>
            <w:r w:rsidDel="00000000" w:rsidR="00000000" w:rsidRPr="00000000">
              <w:rPr>
                <w:rtl w:val="0"/>
              </w:rPr>
              <w:t xml:space="preserve">(b)(7)(ii)</w:t>
            </w:r>
          </w:p>
        </w:tc>
        <w:tc>
          <w:tcPr>
            <w:vAlign w:val="center"/>
          </w:tcPr>
          <w:p w:rsidR="00000000" w:rsidDel="00000000" w:rsidP="00000000" w:rsidRDefault="00000000" w:rsidRPr="00000000" w14:paraId="00002479">
            <w:pPr>
              <w:ind w:left="0" w:hanging="2"/>
              <w:rPr/>
            </w:pPr>
            <w:r w:rsidDel="00000000" w:rsidR="00000000" w:rsidRPr="00000000">
              <w:rPr>
                <w:rtl w:val="0"/>
              </w:rPr>
              <w:t xml:space="preserve">Landing Gear Operation.</w:t>
            </w:r>
          </w:p>
        </w:tc>
        <w:tc>
          <w:tcPr>
            <w:vAlign w:val="center"/>
          </w:tcPr>
          <w:p w:rsidR="00000000" w:rsidDel="00000000" w:rsidP="00000000" w:rsidRDefault="00000000" w:rsidRPr="00000000" w14:paraId="0000247A">
            <w:pPr>
              <w:ind w:left="0" w:hanging="2"/>
              <w:jc w:val="center"/>
              <w:rPr/>
            </w:pPr>
            <w:r w:rsidDel="00000000" w:rsidR="00000000" w:rsidRPr="00000000">
              <w:rPr>
                <w:rtl w:val="0"/>
              </w:rPr>
            </w:r>
          </w:p>
        </w:tc>
        <w:tc>
          <w:tcPr>
            <w:vAlign w:val="center"/>
          </w:tcPr>
          <w:p w:rsidR="00000000" w:rsidDel="00000000" w:rsidP="00000000" w:rsidRDefault="00000000" w:rsidRPr="00000000" w14:paraId="0000247B">
            <w:pPr>
              <w:ind w:left="0" w:hanging="2"/>
              <w:rPr/>
            </w:pPr>
            <w:r w:rsidDel="00000000" w:rsidR="00000000" w:rsidRPr="00000000">
              <w:rPr>
                <w:rtl w:val="0"/>
              </w:rPr>
            </w:r>
          </w:p>
        </w:tc>
        <w:tc>
          <w:tcPr>
            <w:vAlign w:val="center"/>
          </w:tcPr>
          <w:p w:rsidR="00000000" w:rsidDel="00000000" w:rsidP="00000000" w:rsidRDefault="00000000" w:rsidRPr="00000000" w14:paraId="0000247C">
            <w:pPr>
              <w:ind w:left="0" w:hanging="2"/>
              <w:jc w:val="center"/>
              <w:rPr/>
            </w:pPr>
            <w:r w:rsidDel="00000000" w:rsidR="00000000" w:rsidRPr="00000000">
              <w:rPr>
                <w:rtl w:val="0"/>
              </w:rPr>
            </w:r>
          </w:p>
        </w:tc>
        <w:tc>
          <w:tcPr>
            <w:vAlign w:val="center"/>
          </w:tcPr>
          <w:p w:rsidR="00000000" w:rsidDel="00000000" w:rsidP="00000000" w:rsidRDefault="00000000" w:rsidRPr="00000000" w14:paraId="000024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7E">
            <w:pPr>
              <w:ind w:left="0" w:hanging="2"/>
              <w:jc w:val="center"/>
              <w:rPr/>
            </w:pPr>
            <w:r w:rsidDel="00000000" w:rsidR="00000000" w:rsidRPr="00000000">
              <w:rPr>
                <w:rtl w:val="0"/>
              </w:rPr>
              <w:t xml:space="preserve">(b)(7)(iii)</w:t>
            </w:r>
          </w:p>
        </w:tc>
        <w:tc>
          <w:tcPr>
            <w:vAlign w:val="center"/>
          </w:tcPr>
          <w:p w:rsidR="00000000" w:rsidDel="00000000" w:rsidP="00000000" w:rsidRDefault="00000000" w:rsidRPr="00000000" w14:paraId="0000247F">
            <w:pPr>
              <w:ind w:left="0" w:hanging="2"/>
              <w:rPr/>
            </w:pPr>
            <w:r w:rsidDel="00000000" w:rsidR="00000000" w:rsidRPr="00000000">
              <w:rPr>
                <w:rtl w:val="0"/>
              </w:rPr>
              <w:t xml:space="preserve">Flat/Slat/Spoiler Operation.</w:t>
            </w:r>
          </w:p>
        </w:tc>
        <w:tc>
          <w:tcPr>
            <w:vAlign w:val="center"/>
          </w:tcPr>
          <w:p w:rsidR="00000000" w:rsidDel="00000000" w:rsidP="00000000" w:rsidRDefault="00000000" w:rsidRPr="00000000" w14:paraId="00002480">
            <w:pPr>
              <w:ind w:left="0" w:hanging="2"/>
              <w:jc w:val="center"/>
              <w:rPr/>
            </w:pPr>
            <w:r w:rsidDel="00000000" w:rsidR="00000000" w:rsidRPr="00000000">
              <w:rPr>
                <w:rtl w:val="0"/>
              </w:rPr>
            </w:r>
          </w:p>
        </w:tc>
        <w:tc>
          <w:tcPr>
            <w:vAlign w:val="center"/>
          </w:tcPr>
          <w:p w:rsidR="00000000" w:rsidDel="00000000" w:rsidP="00000000" w:rsidRDefault="00000000" w:rsidRPr="00000000" w14:paraId="00002481">
            <w:pPr>
              <w:ind w:left="0" w:hanging="2"/>
              <w:rPr/>
            </w:pPr>
            <w:r w:rsidDel="00000000" w:rsidR="00000000" w:rsidRPr="00000000">
              <w:rPr>
                <w:rtl w:val="0"/>
              </w:rPr>
            </w:r>
          </w:p>
        </w:tc>
        <w:tc>
          <w:tcPr>
            <w:vAlign w:val="center"/>
          </w:tcPr>
          <w:p w:rsidR="00000000" w:rsidDel="00000000" w:rsidP="00000000" w:rsidRDefault="00000000" w:rsidRPr="00000000" w14:paraId="00002482">
            <w:pPr>
              <w:ind w:left="0" w:hanging="2"/>
              <w:jc w:val="center"/>
              <w:rPr/>
            </w:pPr>
            <w:r w:rsidDel="00000000" w:rsidR="00000000" w:rsidRPr="00000000">
              <w:rPr>
                <w:rtl w:val="0"/>
              </w:rPr>
            </w:r>
          </w:p>
        </w:tc>
        <w:tc>
          <w:tcPr>
            <w:vAlign w:val="center"/>
          </w:tcPr>
          <w:p w:rsidR="00000000" w:rsidDel="00000000" w:rsidP="00000000" w:rsidRDefault="00000000" w:rsidRPr="00000000" w14:paraId="000024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84">
            <w:pPr>
              <w:ind w:left="0" w:hanging="2"/>
              <w:jc w:val="center"/>
              <w:rPr/>
            </w:pPr>
            <w:r w:rsidDel="00000000" w:rsidR="00000000" w:rsidRPr="00000000">
              <w:rPr>
                <w:rtl w:val="0"/>
              </w:rPr>
              <w:t xml:space="preserve">(b)(7)(iv)</w:t>
            </w:r>
          </w:p>
        </w:tc>
        <w:tc>
          <w:tcPr>
            <w:vAlign w:val="center"/>
          </w:tcPr>
          <w:p w:rsidR="00000000" w:rsidDel="00000000" w:rsidP="00000000" w:rsidRDefault="00000000" w:rsidRPr="00000000" w14:paraId="00002485">
            <w:pPr>
              <w:ind w:left="0" w:hanging="2"/>
              <w:rPr/>
            </w:pPr>
            <w:r w:rsidDel="00000000" w:rsidR="00000000" w:rsidRPr="00000000">
              <w:rPr>
                <w:rtl w:val="0"/>
              </w:rPr>
              <w:t xml:space="preserve">Approach Monitoring.</w:t>
            </w:r>
          </w:p>
        </w:tc>
        <w:tc>
          <w:tcPr>
            <w:vAlign w:val="center"/>
          </w:tcPr>
          <w:p w:rsidR="00000000" w:rsidDel="00000000" w:rsidP="00000000" w:rsidRDefault="00000000" w:rsidRPr="00000000" w14:paraId="00002486">
            <w:pPr>
              <w:ind w:left="0" w:hanging="2"/>
              <w:jc w:val="center"/>
              <w:rPr/>
            </w:pPr>
            <w:r w:rsidDel="00000000" w:rsidR="00000000" w:rsidRPr="00000000">
              <w:rPr>
                <w:rtl w:val="0"/>
              </w:rPr>
            </w:r>
          </w:p>
        </w:tc>
        <w:tc>
          <w:tcPr>
            <w:vAlign w:val="center"/>
          </w:tcPr>
          <w:p w:rsidR="00000000" w:rsidDel="00000000" w:rsidP="00000000" w:rsidRDefault="00000000" w:rsidRPr="00000000" w14:paraId="00002487">
            <w:pPr>
              <w:ind w:left="0" w:hanging="2"/>
              <w:rPr/>
            </w:pPr>
            <w:r w:rsidDel="00000000" w:rsidR="00000000" w:rsidRPr="00000000">
              <w:rPr>
                <w:rtl w:val="0"/>
              </w:rPr>
            </w:r>
          </w:p>
        </w:tc>
        <w:tc>
          <w:tcPr>
            <w:vAlign w:val="center"/>
          </w:tcPr>
          <w:p w:rsidR="00000000" w:rsidDel="00000000" w:rsidP="00000000" w:rsidRDefault="00000000" w:rsidRPr="00000000" w14:paraId="00002488">
            <w:pPr>
              <w:ind w:left="0" w:hanging="2"/>
              <w:jc w:val="center"/>
              <w:rPr/>
            </w:pPr>
            <w:r w:rsidDel="00000000" w:rsidR="00000000" w:rsidRPr="00000000">
              <w:rPr>
                <w:rtl w:val="0"/>
              </w:rPr>
            </w:r>
          </w:p>
        </w:tc>
        <w:tc>
          <w:tcPr>
            <w:vAlign w:val="center"/>
          </w:tcPr>
          <w:p w:rsidR="00000000" w:rsidDel="00000000" w:rsidP="00000000" w:rsidRDefault="00000000" w:rsidRPr="00000000" w14:paraId="000024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8A">
            <w:pPr>
              <w:ind w:left="0" w:hanging="2"/>
              <w:jc w:val="center"/>
              <w:rPr/>
            </w:pPr>
            <w:r w:rsidDel="00000000" w:rsidR="00000000" w:rsidRPr="00000000">
              <w:rPr>
                <w:rtl w:val="0"/>
              </w:rPr>
              <w:t xml:space="preserve">(b)(8)</w:t>
            </w:r>
          </w:p>
        </w:tc>
        <w:tc>
          <w:tcPr>
            <w:vAlign w:val="center"/>
          </w:tcPr>
          <w:p w:rsidR="00000000" w:rsidDel="00000000" w:rsidP="00000000" w:rsidRDefault="00000000" w:rsidRPr="00000000" w14:paraId="0000248B">
            <w:pPr>
              <w:ind w:left="0" w:hanging="2"/>
              <w:rPr/>
            </w:pPr>
            <w:r w:rsidDel="00000000" w:rsidR="00000000" w:rsidRPr="00000000">
              <w:rPr>
                <w:rtl w:val="0"/>
              </w:rPr>
              <w:t xml:space="preserve">Landings.</w:t>
            </w:r>
          </w:p>
        </w:tc>
        <w:tc>
          <w:tcPr>
            <w:vAlign w:val="center"/>
          </w:tcPr>
          <w:p w:rsidR="00000000" w:rsidDel="00000000" w:rsidP="00000000" w:rsidRDefault="00000000" w:rsidRPr="00000000" w14:paraId="0000248C">
            <w:pPr>
              <w:ind w:left="0" w:hanging="2"/>
              <w:jc w:val="center"/>
              <w:rPr/>
            </w:pPr>
            <w:r w:rsidDel="00000000" w:rsidR="00000000" w:rsidRPr="00000000">
              <w:rPr>
                <w:rtl w:val="0"/>
              </w:rPr>
            </w:r>
          </w:p>
        </w:tc>
        <w:tc>
          <w:tcPr>
            <w:vAlign w:val="center"/>
          </w:tcPr>
          <w:p w:rsidR="00000000" w:rsidDel="00000000" w:rsidP="00000000" w:rsidRDefault="00000000" w:rsidRPr="00000000" w14:paraId="0000248D">
            <w:pPr>
              <w:ind w:left="0" w:hanging="2"/>
              <w:rPr/>
            </w:pPr>
            <w:r w:rsidDel="00000000" w:rsidR="00000000" w:rsidRPr="00000000">
              <w:rPr>
                <w:rtl w:val="0"/>
              </w:rPr>
            </w:r>
          </w:p>
        </w:tc>
        <w:tc>
          <w:tcPr>
            <w:vAlign w:val="center"/>
          </w:tcPr>
          <w:p w:rsidR="00000000" w:rsidDel="00000000" w:rsidP="00000000" w:rsidRDefault="00000000" w:rsidRPr="00000000" w14:paraId="0000248E">
            <w:pPr>
              <w:ind w:left="0" w:hanging="2"/>
              <w:jc w:val="center"/>
              <w:rPr/>
            </w:pPr>
            <w:r w:rsidDel="00000000" w:rsidR="00000000" w:rsidRPr="00000000">
              <w:rPr>
                <w:rtl w:val="0"/>
              </w:rPr>
            </w:r>
          </w:p>
        </w:tc>
        <w:tc>
          <w:tcPr>
            <w:vAlign w:val="center"/>
          </w:tcPr>
          <w:p w:rsidR="00000000" w:rsidDel="00000000" w:rsidP="00000000" w:rsidRDefault="00000000" w:rsidRPr="00000000" w14:paraId="000024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90">
            <w:pPr>
              <w:ind w:left="0" w:hanging="2"/>
              <w:jc w:val="center"/>
              <w:rPr/>
            </w:pPr>
            <w:r w:rsidDel="00000000" w:rsidR="00000000" w:rsidRPr="00000000">
              <w:rPr>
                <w:rtl w:val="0"/>
              </w:rPr>
              <w:t xml:space="preserve">(b)(8)(i)</w:t>
            </w:r>
          </w:p>
        </w:tc>
        <w:tc>
          <w:tcPr>
            <w:vAlign w:val="center"/>
          </w:tcPr>
          <w:p w:rsidR="00000000" w:rsidDel="00000000" w:rsidP="00000000" w:rsidRDefault="00000000" w:rsidRPr="00000000" w14:paraId="00002491">
            <w:pPr>
              <w:ind w:left="0" w:hanging="2"/>
              <w:rPr/>
            </w:pPr>
            <w:r w:rsidDel="00000000" w:rsidR="00000000" w:rsidRPr="00000000">
              <w:rPr>
                <w:rtl w:val="0"/>
              </w:rPr>
              <w:t xml:space="preserve">Powerplant Operation.</w:t>
            </w:r>
          </w:p>
        </w:tc>
        <w:tc>
          <w:tcPr>
            <w:vAlign w:val="center"/>
          </w:tcPr>
          <w:p w:rsidR="00000000" w:rsidDel="00000000" w:rsidP="00000000" w:rsidRDefault="00000000" w:rsidRPr="00000000" w14:paraId="00002492">
            <w:pPr>
              <w:ind w:left="0" w:hanging="2"/>
              <w:jc w:val="center"/>
              <w:rPr/>
            </w:pPr>
            <w:r w:rsidDel="00000000" w:rsidR="00000000" w:rsidRPr="00000000">
              <w:rPr>
                <w:rtl w:val="0"/>
              </w:rPr>
            </w:r>
          </w:p>
        </w:tc>
        <w:tc>
          <w:tcPr>
            <w:vAlign w:val="center"/>
          </w:tcPr>
          <w:p w:rsidR="00000000" w:rsidDel="00000000" w:rsidP="00000000" w:rsidRDefault="00000000" w:rsidRPr="00000000" w14:paraId="00002493">
            <w:pPr>
              <w:ind w:left="0" w:hanging="2"/>
              <w:rPr/>
            </w:pPr>
            <w:r w:rsidDel="00000000" w:rsidR="00000000" w:rsidRPr="00000000">
              <w:rPr>
                <w:rtl w:val="0"/>
              </w:rPr>
            </w:r>
          </w:p>
        </w:tc>
        <w:tc>
          <w:tcPr>
            <w:vAlign w:val="center"/>
          </w:tcPr>
          <w:p w:rsidR="00000000" w:rsidDel="00000000" w:rsidP="00000000" w:rsidRDefault="00000000" w:rsidRPr="00000000" w14:paraId="00002494">
            <w:pPr>
              <w:ind w:left="0" w:hanging="2"/>
              <w:jc w:val="center"/>
              <w:rPr/>
            </w:pPr>
            <w:r w:rsidDel="00000000" w:rsidR="00000000" w:rsidRPr="00000000">
              <w:rPr>
                <w:rtl w:val="0"/>
              </w:rPr>
            </w:r>
          </w:p>
        </w:tc>
        <w:tc>
          <w:tcPr>
            <w:vAlign w:val="center"/>
          </w:tcPr>
          <w:p w:rsidR="00000000" w:rsidDel="00000000" w:rsidP="00000000" w:rsidRDefault="00000000" w:rsidRPr="00000000" w14:paraId="0000249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96">
            <w:pPr>
              <w:ind w:left="0" w:hanging="2"/>
              <w:jc w:val="center"/>
              <w:rPr/>
            </w:pPr>
            <w:r w:rsidDel="00000000" w:rsidR="00000000" w:rsidRPr="00000000">
              <w:rPr>
                <w:rtl w:val="0"/>
              </w:rPr>
              <w:t xml:space="preserve">(b)(8)(ii)</w:t>
            </w:r>
          </w:p>
        </w:tc>
        <w:tc>
          <w:tcPr>
            <w:vAlign w:val="center"/>
          </w:tcPr>
          <w:p w:rsidR="00000000" w:rsidDel="00000000" w:rsidP="00000000" w:rsidRDefault="00000000" w:rsidRPr="00000000" w14:paraId="00002497">
            <w:pPr>
              <w:ind w:left="0" w:hanging="2"/>
              <w:rPr/>
            </w:pPr>
            <w:r w:rsidDel="00000000" w:rsidR="00000000" w:rsidRPr="00000000">
              <w:rPr>
                <w:rtl w:val="0"/>
              </w:rPr>
              <w:t xml:space="preserve">Aircraft Configuration.</w:t>
            </w:r>
          </w:p>
        </w:tc>
        <w:tc>
          <w:tcPr>
            <w:vAlign w:val="center"/>
          </w:tcPr>
          <w:p w:rsidR="00000000" w:rsidDel="00000000" w:rsidP="00000000" w:rsidRDefault="00000000" w:rsidRPr="00000000" w14:paraId="00002498">
            <w:pPr>
              <w:ind w:left="0" w:hanging="2"/>
              <w:jc w:val="center"/>
              <w:rPr/>
            </w:pPr>
            <w:r w:rsidDel="00000000" w:rsidR="00000000" w:rsidRPr="00000000">
              <w:rPr>
                <w:rtl w:val="0"/>
              </w:rPr>
            </w:r>
          </w:p>
        </w:tc>
        <w:tc>
          <w:tcPr>
            <w:vAlign w:val="center"/>
          </w:tcPr>
          <w:p w:rsidR="00000000" w:rsidDel="00000000" w:rsidP="00000000" w:rsidRDefault="00000000" w:rsidRPr="00000000" w14:paraId="00002499">
            <w:pPr>
              <w:ind w:left="0" w:hanging="2"/>
              <w:rPr/>
            </w:pPr>
            <w:r w:rsidDel="00000000" w:rsidR="00000000" w:rsidRPr="00000000">
              <w:rPr>
                <w:rtl w:val="0"/>
              </w:rPr>
            </w:r>
          </w:p>
        </w:tc>
        <w:tc>
          <w:tcPr>
            <w:vAlign w:val="center"/>
          </w:tcPr>
          <w:p w:rsidR="00000000" w:rsidDel="00000000" w:rsidP="00000000" w:rsidRDefault="00000000" w:rsidRPr="00000000" w14:paraId="0000249A">
            <w:pPr>
              <w:ind w:left="0" w:hanging="2"/>
              <w:jc w:val="center"/>
              <w:rPr/>
            </w:pPr>
            <w:r w:rsidDel="00000000" w:rsidR="00000000" w:rsidRPr="00000000">
              <w:rPr>
                <w:rtl w:val="0"/>
              </w:rPr>
            </w:r>
          </w:p>
        </w:tc>
        <w:tc>
          <w:tcPr>
            <w:vAlign w:val="center"/>
          </w:tcPr>
          <w:p w:rsidR="00000000" w:rsidDel="00000000" w:rsidP="00000000" w:rsidRDefault="00000000" w:rsidRPr="00000000" w14:paraId="0000249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9C">
            <w:pPr>
              <w:ind w:left="0" w:hanging="2"/>
              <w:jc w:val="center"/>
              <w:rPr/>
            </w:pPr>
            <w:r w:rsidDel="00000000" w:rsidR="00000000" w:rsidRPr="00000000">
              <w:rPr>
                <w:rtl w:val="0"/>
              </w:rPr>
              <w:t xml:space="preserve">(b)(8)(iii)</w:t>
            </w:r>
          </w:p>
        </w:tc>
        <w:tc>
          <w:tcPr>
            <w:vAlign w:val="center"/>
          </w:tcPr>
          <w:p w:rsidR="00000000" w:rsidDel="00000000" w:rsidP="00000000" w:rsidRDefault="00000000" w:rsidRPr="00000000" w14:paraId="0000249D">
            <w:pPr>
              <w:ind w:left="0" w:hanging="2"/>
              <w:rPr/>
            </w:pPr>
            <w:r w:rsidDel="00000000" w:rsidR="00000000" w:rsidRPr="00000000">
              <w:rPr>
                <w:rtl w:val="0"/>
              </w:rPr>
              <w:t xml:space="preserve">System Operation.</w:t>
            </w:r>
          </w:p>
        </w:tc>
        <w:tc>
          <w:tcPr>
            <w:vAlign w:val="center"/>
          </w:tcPr>
          <w:p w:rsidR="00000000" w:rsidDel="00000000" w:rsidP="00000000" w:rsidRDefault="00000000" w:rsidRPr="00000000" w14:paraId="0000249E">
            <w:pPr>
              <w:ind w:left="0" w:hanging="2"/>
              <w:jc w:val="center"/>
              <w:rPr/>
            </w:pPr>
            <w:r w:rsidDel="00000000" w:rsidR="00000000" w:rsidRPr="00000000">
              <w:rPr>
                <w:rtl w:val="0"/>
              </w:rPr>
            </w:r>
          </w:p>
        </w:tc>
        <w:tc>
          <w:tcPr>
            <w:vAlign w:val="center"/>
          </w:tcPr>
          <w:p w:rsidR="00000000" w:rsidDel="00000000" w:rsidP="00000000" w:rsidRDefault="00000000" w:rsidRPr="00000000" w14:paraId="0000249F">
            <w:pPr>
              <w:ind w:left="0" w:hanging="2"/>
              <w:rPr/>
            </w:pPr>
            <w:r w:rsidDel="00000000" w:rsidR="00000000" w:rsidRPr="00000000">
              <w:rPr>
                <w:rtl w:val="0"/>
              </w:rPr>
            </w:r>
          </w:p>
        </w:tc>
        <w:tc>
          <w:tcPr>
            <w:vAlign w:val="center"/>
          </w:tcPr>
          <w:p w:rsidR="00000000" w:rsidDel="00000000" w:rsidP="00000000" w:rsidRDefault="00000000" w:rsidRPr="00000000" w14:paraId="000024A0">
            <w:pPr>
              <w:ind w:left="0" w:hanging="2"/>
              <w:jc w:val="center"/>
              <w:rPr/>
            </w:pPr>
            <w:r w:rsidDel="00000000" w:rsidR="00000000" w:rsidRPr="00000000">
              <w:rPr>
                <w:rtl w:val="0"/>
              </w:rPr>
            </w:r>
          </w:p>
        </w:tc>
        <w:tc>
          <w:tcPr>
            <w:vAlign w:val="center"/>
          </w:tcPr>
          <w:p w:rsidR="00000000" w:rsidDel="00000000" w:rsidP="00000000" w:rsidRDefault="00000000" w:rsidRPr="00000000" w14:paraId="000024A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A2">
            <w:pPr>
              <w:ind w:left="0" w:hanging="2"/>
              <w:jc w:val="center"/>
              <w:rPr/>
            </w:pPr>
            <w:r w:rsidDel="00000000" w:rsidR="00000000" w:rsidRPr="00000000">
              <w:rPr>
                <w:rtl w:val="0"/>
              </w:rPr>
              <w:t xml:space="preserve">(b)(8)(iv)</w:t>
            </w:r>
          </w:p>
        </w:tc>
        <w:tc>
          <w:tcPr>
            <w:vAlign w:val="center"/>
          </w:tcPr>
          <w:p w:rsidR="00000000" w:rsidDel="00000000" w:rsidP="00000000" w:rsidRDefault="00000000" w:rsidRPr="00000000" w14:paraId="000024A3">
            <w:pPr>
              <w:ind w:left="0" w:hanging="2"/>
              <w:rPr/>
            </w:pPr>
            <w:r w:rsidDel="00000000" w:rsidR="00000000" w:rsidRPr="00000000">
              <w:rPr>
                <w:rtl w:val="0"/>
              </w:rPr>
              <w:t xml:space="preserve">Emergency Evacuation.</w:t>
            </w:r>
          </w:p>
        </w:tc>
        <w:tc>
          <w:tcPr>
            <w:vAlign w:val="center"/>
          </w:tcPr>
          <w:p w:rsidR="00000000" w:rsidDel="00000000" w:rsidP="00000000" w:rsidRDefault="00000000" w:rsidRPr="00000000" w14:paraId="000024A4">
            <w:pPr>
              <w:ind w:left="0" w:hanging="2"/>
              <w:jc w:val="center"/>
              <w:rPr/>
            </w:pPr>
            <w:r w:rsidDel="00000000" w:rsidR="00000000" w:rsidRPr="00000000">
              <w:rPr>
                <w:rtl w:val="0"/>
              </w:rPr>
            </w:r>
          </w:p>
        </w:tc>
        <w:tc>
          <w:tcPr>
            <w:vAlign w:val="center"/>
          </w:tcPr>
          <w:p w:rsidR="00000000" w:rsidDel="00000000" w:rsidP="00000000" w:rsidRDefault="00000000" w:rsidRPr="00000000" w14:paraId="000024A5">
            <w:pPr>
              <w:ind w:left="0" w:hanging="2"/>
              <w:rPr/>
            </w:pPr>
            <w:r w:rsidDel="00000000" w:rsidR="00000000" w:rsidRPr="00000000">
              <w:rPr>
                <w:rtl w:val="0"/>
              </w:rPr>
            </w:r>
          </w:p>
        </w:tc>
        <w:tc>
          <w:tcPr>
            <w:vAlign w:val="center"/>
          </w:tcPr>
          <w:p w:rsidR="00000000" w:rsidDel="00000000" w:rsidP="00000000" w:rsidRDefault="00000000" w:rsidRPr="00000000" w14:paraId="000024A6">
            <w:pPr>
              <w:ind w:left="0" w:hanging="2"/>
              <w:jc w:val="center"/>
              <w:rPr/>
            </w:pPr>
            <w:r w:rsidDel="00000000" w:rsidR="00000000" w:rsidRPr="00000000">
              <w:rPr>
                <w:rtl w:val="0"/>
              </w:rPr>
            </w:r>
          </w:p>
        </w:tc>
        <w:tc>
          <w:tcPr>
            <w:vAlign w:val="center"/>
          </w:tcPr>
          <w:p w:rsidR="00000000" w:rsidDel="00000000" w:rsidP="00000000" w:rsidRDefault="00000000" w:rsidRPr="00000000" w14:paraId="000024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A8">
            <w:pPr>
              <w:ind w:left="0" w:hanging="2"/>
              <w:jc w:val="center"/>
              <w:rPr/>
            </w:pPr>
            <w:r w:rsidDel="00000000" w:rsidR="00000000" w:rsidRPr="00000000">
              <w:rPr>
                <w:rtl w:val="0"/>
              </w:rPr>
              <w:t xml:space="preserve">(b)(9)</w:t>
            </w:r>
          </w:p>
        </w:tc>
        <w:tc>
          <w:tcPr>
            <w:vAlign w:val="center"/>
          </w:tcPr>
          <w:p w:rsidR="00000000" w:rsidDel="00000000" w:rsidP="00000000" w:rsidRDefault="00000000" w:rsidRPr="00000000" w14:paraId="000024A9">
            <w:pPr>
              <w:ind w:left="0" w:hanging="2"/>
              <w:rPr/>
            </w:pPr>
            <w:r w:rsidDel="00000000" w:rsidR="00000000" w:rsidRPr="00000000">
              <w:rPr>
                <w:rtl w:val="0"/>
              </w:rPr>
              <w:t xml:space="preserve">Procedures during Any Ground or Airborne Phase.</w:t>
            </w:r>
          </w:p>
        </w:tc>
        <w:tc>
          <w:tcPr>
            <w:vAlign w:val="center"/>
          </w:tcPr>
          <w:p w:rsidR="00000000" w:rsidDel="00000000" w:rsidP="00000000" w:rsidRDefault="00000000" w:rsidRPr="00000000" w14:paraId="000024AA">
            <w:pPr>
              <w:ind w:left="0" w:hanging="2"/>
              <w:jc w:val="center"/>
              <w:rPr/>
            </w:pPr>
            <w:r w:rsidDel="00000000" w:rsidR="00000000" w:rsidRPr="00000000">
              <w:rPr>
                <w:rtl w:val="0"/>
              </w:rPr>
            </w:r>
          </w:p>
        </w:tc>
        <w:tc>
          <w:tcPr>
            <w:vAlign w:val="center"/>
          </w:tcPr>
          <w:p w:rsidR="00000000" w:rsidDel="00000000" w:rsidP="00000000" w:rsidRDefault="00000000" w:rsidRPr="00000000" w14:paraId="000024AB">
            <w:pPr>
              <w:ind w:left="0" w:hanging="2"/>
              <w:rPr/>
            </w:pPr>
            <w:r w:rsidDel="00000000" w:rsidR="00000000" w:rsidRPr="00000000">
              <w:rPr>
                <w:rtl w:val="0"/>
              </w:rPr>
            </w:r>
          </w:p>
        </w:tc>
        <w:tc>
          <w:tcPr>
            <w:vAlign w:val="center"/>
          </w:tcPr>
          <w:p w:rsidR="00000000" w:rsidDel="00000000" w:rsidP="00000000" w:rsidRDefault="00000000" w:rsidRPr="00000000" w14:paraId="000024AC">
            <w:pPr>
              <w:ind w:left="0" w:hanging="2"/>
              <w:jc w:val="center"/>
              <w:rPr/>
            </w:pPr>
            <w:r w:rsidDel="00000000" w:rsidR="00000000" w:rsidRPr="00000000">
              <w:rPr>
                <w:rtl w:val="0"/>
              </w:rPr>
            </w:r>
          </w:p>
        </w:tc>
        <w:tc>
          <w:tcPr>
            <w:vAlign w:val="center"/>
          </w:tcPr>
          <w:p w:rsidR="00000000" w:rsidDel="00000000" w:rsidP="00000000" w:rsidRDefault="00000000" w:rsidRPr="00000000" w14:paraId="000024A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AE">
            <w:pPr>
              <w:ind w:left="0" w:hanging="2"/>
              <w:jc w:val="center"/>
              <w:rPr/>
            </w:pPr>
            <w:r w:rsidDel="00000000" w:rsidR="00000000" w:rsidRPr="00000000">
              <w:rPr>
                <w:rtl w:val="0"/>
              </w:rPr>
              <w:t xml:space="preserve">(b)(9)(i)</w:t>
            </w:r>
          </w:p>
        </w:tc>
        <w:tc>
          <w:tcPr>
            <w:vAlign w:val="center"/>
          </w:tcPr>
          <w:p w:rsidR="00000000" w:rsidDel="00000000" w:rsidP="00000000" w:rsidRDefault="00000000" w:rsidRPr="00000000" w14:paraId="000024AF">
            <w:pPr>
              <w:ind w:left="0" w:hanging="2"/>
              <w:rPr/>
            </w:pPr>
            <w:r w:rsidDel="00000000" w:rsidR="00000000" w:rsidRPr="00000000">
              <w:rPr>
                <w:rtl w:val="0"/>
              </w:rPr>
              <w:t xml:space="preserve">Cockpit Equipment.</w:t>
            </w:r>
          </w:p>
        </w:tc>
        <w:tc>
          <w:tcPr>
            <w:vAlign w:val="center"/>
          </w:tcPr>
          <w:p w:rsidR="00000000" w:rsidDel="00000000" w:rsidP="00000000" w:rsidRDefault="00000000" w:rsidRPr="00000000" w14:paraId="000024B0">
            <w:pPr>
              <w:ind w:left="0" w:hanging="2"/>
              <w:jc w:val="center"/>
              <w:rPr/>
            </w:pPr>
            <w:r w:rsidDel="00000000" w:rsidR="00000000" w:rsidRPr="00000000">
              <w:rPr>
                <w:rtl w:val="0"/>
              </w:rPr>
            </w:r>
          </w:p>
        </w:tc>
        <w:tc>
          <w:tcPr>
            <w:vAlign w:val="center"/>
          </w:tcPr>
          <w:p w:rsidR="00000000" w:rsidDel="00000000" w:rsidP="00000000" w:rsidRDefault="00000000" w:rsidRPr="00000000" w14:paraId="000024B1">
            <w:pPr>
              <w:ind w:left="0" w:hanging="2"/>
              <w:rPr/>
            </w:pPr>
            <w:r w:rsidDel="00000000" w:rsidR="00000000" w:rsidRPr="00000000">
              <w:rPr>
                <w:rtl w:val="0"/>
              </w:rPr>
            </w:r>
          </w:p>
        </w:tc>
        <w:tc>
          <w:tcPr>
            <w:vAlign w:val="center"/>
          </w:tcPr>
          <w:p w:rsidR="00000000" w:rsidDel="00000000" w:rsidP="00000000" w:rsidRDefault="00000000" w:rsidRPr="00000000" w14:paraId="000024B2">
            <w:pPr>
              <w:ind w:left="0" w:hanging="2"/>
              <w:jc w:val="center"/>
              <w:rPr/>
            </w:pPr>
            <w:r w:rsidDel="00000000" w:rsidR="00000000" w:rsidRPr="00000000">
              <w:rPr>
                <w:rtl w:val="0"/>
              </w:rPr>
            </w:r>
          </w:p>
        </w:tc>
        <w:tc>
          <w:tcPr>
            <w:vAlign w:val="center"/>
          </w:tcPr>
          <w:p w:rsidR="00000000" w:rsidDel="00000000" w:rsidP="00000000" w:rsidRDefault="00000000" w:rsidRPr="00000000" w14:paraId="000024B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B4">
            <w:pPr>
              <w:ind w:left="0" w:hanging="2"/>
              <w:jc w:val="center"/>
              <w:rPr/>
            </w:pPr>
            <w:r w:rsidDel="00000000" w:rsidR="00000000" w:rsidRPr="00000000">
              <w:rPr>
                <w:rtl w:val="0"/>
              </w:rPr>
              <w:t xml:space="preserve">(b)(9)(ii)</w:t>
            </w:r>
          </w:p>
        </w:tc>
        <w:tc>
          <w:tcPr>
            <w:vAlign w:val="center"/>
          </w:tcPr>
          <w:p w:rsidR="00000000" w:rsidDel="00000000" w:rsidP="00000000" w:rsidRDefault="00000000" w:rsidRPr="00000000" w14:paraId="000024B5">
            <w:pPr>
              <w:ind w:left="0" w:hanging="2"/>
              <w:rPr/>
            </w:pPr>
            <w:r w:rsidDel="00000000" w:rsidR="00000000" w:rsidRPr="00000000">
              <w:rPr>
                <w:rtl w:val="0"/>
              </w:rPr>
              <w:t xml:space="preserve">Flap Slats/Gear.</w:t>
            </w:r>
          </w:p>
        </w:tc>
        <w:tc>
          <w:tcPr>
            <w:vAlign w:val="center"/>
          </w:tcPr>
          <w:p w:rsidR="00000000" w:rsidDel="00000000" w:rsidP="00000000" w:rsidRDefault="00000000" w:rsidRPr="00000000" w14:paraId="000024B6">
            <w:pPr>
              <w:ind w:left="0" w:hanging="2"/>
              <w:jc w:val="center"/>
              <w:rPr/>
            </w:pPr>
            <w:r w:rsidDel="00000000" w:rsidR="00000000" w:rsidRPr="00000000">
              <w:rPr>
                <w:rtl w:val="0"/>
              </w:rPr>
            </w:r>
          </w:p>
        </w:tc>
        <w:tc>
          <w:tcPr>
            <w:vAlign w:val="center"/>
          </w:tcPr>
          <w:p w:rsidR="00000000" w:rsidDel="00000000" w:rsidP="00000000" w:rsidRDefault="00000000" w:rsidRPr="00000000" w14:paraId="000024B7">
            <w:pPr>
              <w:ind w:left="0" w:hanging="2"/>
              <w:rPr/>
            </w:pPr>
            <w:r w:rsidDel="00000000" w:rsidR="00000000" w:rsidRPr="00000000">
              <w:rPr>
                <w:rtl w:val="0"/>
              </w:rPr>
            </w:r>
          </w:p>
        </w:tc>
        <w:tc>
          <w:tcPr>
            <w:vAlign w:val="center"/>
          </w:tcPr>
          <w:p w:rsidR="00000000" w:rsidDel="00000000" w:rsidP="00000000" w:rsidRDefault="00000000" w:rsidRPr="00000000" w14:paraId="000024B8">
            <w:pPr>
              <w:ind w:left="0" w:hanging="2"/>
              <w:jc w:val="center"/>
              <w:rPr/>
            </w:pPr>
            <w:r w:rsidDel="00000000" w:rsidR="00000000" w:rsidRPr="00000000">
              <w:rPr>
                <w:rtl w:val="0"/>
              </w:rPr>
            </w:r>
          </w:p>
        </w:tc>
        <w:tc>
          <w:tcPr>
            <w:vAlign w:val="center"/>
          </w:tcPr>
          <w:p w:rsidR="00000000" w:rsidDel="00000000" w:rsidP="00000000" w:rsidRDefault="00000000" w:rsidRPr="00000000" w14:paraId="000024B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BA">
            <w:pPr>
              <w:ind w:left="0" w:hanging="2"/>
              <w:jc w:val="center"/>
              <w:rPr/>
            </w:pPr>
            <w:r w:rsidDel="00000000" w:rsidR="00000000" w:rsidRPr="00000000">
              <w:rPr>
                <w:rtl w:val="0"/>
              </w:rPr>
              <w:t xml:space="preserve">(b)(9)(iii)</w:t>
            </w:r>
          </w:p>
        </w:tc>
        <w:tc>
          <w:tcPr>
            <w:vAlign w:val="center"/>
          </w:tcPr>
          <w:p w:rsidR="00000000" w:rsidDel="00000000" w:rsidP="00000000" w:rsidRDefault="00000000" w:rsidRPr="00000000" w14:paraId="000024BB">
            <w:pPr>
              <w:ind w:left="0" w:hanging="2"/>
              <w:rPr/>
            </w:pPr>
            <w:r w:rsidDel="00000000" w:rsidR="00000000" w:rsidRPr="00000000">
              <w:rPr>
                <w:rtl w:val="0"/>
              </w:rPr>
              <w:t xml:space="preserve">Power-unit.</w:t>
            </w:r>
          </w:p>
        </w:tc>
        <w:tc>
          <w:tcPr>
            <w:vAlign w:val="center"/>
          </w:tcPr>
          <w:p w:rsidR="00000000" w:rsidDel="00000000" w:rsidP="00000000" w:rsidRDefault="00000000" w:rsidRPr="00000000" w14:paraId="000024BC">
            <w:pPr>
              <w:ind w:left="0" w:hanging="2"/>
              <w:jc w:val="center"/>
              <w:rPr/>
            </w:pPr>
            <w:r w:rsidDel="00000000" w:rsidR="00000000" w:rsidRPr="00000000">
              <w:rPr>
                <w:rtl w:val="0"/>
              </w:rPr>
            </w:r>
          </w:p>
        </w:tc>
        <w:tc>
          <w:tcPr>
            <w:vAlign w:val="center"/>
          </w:tcPr>
          <w:p w:rsidR="00000000" w:rsidDel="00000000" w:rsidP="00000000" w:rsidRDefault="00000000" w:rsidRPr="00000000" w14:paraId="000024BD">
            <w:pPr>
              <w:ind w:left="0" w:hanging="2"/>
              <w:rPr/>
            </w:pPr>
            <w:r w:rsidDel="00000000" w:rsidR="00000000" w:rsidRPr="00000000">
              <w:rPr>
                <w:rtl w:val="0"/>
              </w:rPr>
            </w:r>
          </w:p>
        </w:tc>
        <w:tc>
          <w:tcPr>
            <w:vAlign w:val="center"/>
          </w:tcPr>
          <w:p w:rsidR="00000000" w:rsidDel="00000000" w:rsidP="00000000" w:rsidRDefault="00000000" w:rsidRPr="00000000" w14:paraId="000024BE">
            <w:pPr>
              <w:ind w:left="0" w:hanging="2"/>
              <w:jc w:val="center"/>
              <w:rPr/>
            </w:pPr>
            <w:r w:rsidDel="00000000" w:rsidR="00000000" w:rsidRPr="00000000">
              <w:rPr>
                <w:rtl w:val="0"/>
              </w:rPr>
            </w:r>
          </w:p>
        </w:tc>
        <w:tc>
          <w:tcPr>
            <w:vAlign w:val="center"/>
          </w:tcPr>
          <w:p w:rsidR="00000000" w:rsidDel="00000000" w:rsidP="00000000" w:rsidRDefault="00000000" w:rsidRPr="00000000" w14:paraId="000024B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C0">
            <w:pPr>
              <w:ind w:left="0" w:hanging="2"/>
              <w:jc w:val="center"/>
              <w:rPr/>
            </w:pPr>
            <w:r w:rsidDel="00000000" w:rsidR="00000000" w:rsidRPr="00000000">
              <w:rPr>
                <w:rtl w:val="0"/>
              </w:rPr>
              <w:t xml:space="preserve">(b)(9)(iv)</w:t>
            </w:r>
          </w:p>
        </w:tc>
        <w:tc>
          <w:tcPr>
            <w:vAlign w:val="center"/>
          </w:tcPr>
          <w:p w:rsidR="00000000" w:rsidDel="00000000" w:rsidP="00000000" w:rsidRDefault="00000000" w:rsidRPr="00000000" w14:paraId="000024C1">
            <w:pPr>
              <w:ind w:left="0" w:hanging="2"/>
              <w:rPr/>
            </w:pPr>
            <w:r w:rsidDel="00000000" w:rsidR="00000000" w:rsidRPr="00000000">
              <w:rPr>
                <w:rtl w:val="0"/>
              </w:rPr>
              <w:t xml:space="preserve">Pressurization.</w:t>
            </w:r>
          </w:p>
        </w:tc>
        <w:tc>
          <w:tcPr>
            <w:vAlign w:val="center"/>
          </w:tcPr>
          <w:p w:rsidR="00000000" w:rsidDel="00000000" w:rsidP="00000000" w:rsidRDefault="00000000" w:rsidRPr="00000000" w14:paraId="000024C2">
            <w:pPr>
              <w:ind w:left="0" w:hanging="2"/>
              <w:jc w:val="center"/>
              <w:rPr/>
            </w:pPr>
            <w:r w:rsidDel="00000000" w:rsidR="00000000" w:rsidRPr="00000000">
              <w:rPr>
                <w:rtl w:val="0"/>
              </w:rPr>
            </w:r>
          </w:p>
        </w:tc>
        <w:tc>
          <w:tcPr>
            <w:vAlign w:val="center"/>
          </w:tcPr>
          <w:p w:rsidR="00000000" w:rsidDel="00000000" w:rsidP="00000000" w:rsidRDefault="00000000" w:rsidRPr="00000000" w14:paraId="000024C3">
            <w:pPr>
              <w:ind w:left="0" w:hanging="2"/>
              <w:rPr/>
            </w:pPr>
            <w:r w:rsidDel="00000000" w:rsidR="00000000" w:rsidRPr="00000000">
              <w:rPr>
                <w:rtl w:val="0"/>
              </w:rPr>
            </w:r>
          </w:p>
        </w:tc>
        <w:tc>
          <w:tcPr>
            <w:vAlign w:val="center"/>
          </w:tcPr>
          <w:p w:rsidR="00000000" w:rsidDel="00000000" w:rsidP="00000000" w:rsidRDefault="00000000" w:rsidRPr="00000000" w14:paraId="000024C4">
            <w:pPr>
              <w:ind w:left="0" w:hanging="2"/>
              <w:jc w:val="center"/>
              <w:rPr/>
            </w:pPr>
            <w:r w:rsidDel="00000000" w:rsidR="00000000" w:rsidRPr="00000000">
              <w:rPr>
                <w:rtl w:val="0"/>
              </w:rPr>
            </w:r>
          </w:p>
        </w:tc>
        <w:tc>
          <w:tcPr>
            <w:vAlign w:val="center"/>
          </w:tcPr>
          <w:p w:rsidR="00000000" w:rsidDel="00000000" w:rsidP="00000000" w:rsidRDefault="00000000" w:rsidRPr="00000000" w14:paraId="000024C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C6">
            <w:pPr>
              <w:ind w:left="0" w:hanging="2"/>
              <w:jc w:val="center"/>
              <w:rPr/>
            </w:pPr>
            <w:r w:rsidDel="00000000" w:rsidR="00000000" w:rsidRPr="00000000">
              <w:rPr>
                <w:rtl w:val="0"/>
              </w:rPr>
              <w:t xml:space="preserve">(b)(9)(v)</w:t>
            </w:r>
          </w:p>
        </w:tc>
        <w:tc>
          <w:tcPr>
            <w:vAlign w:val="center"/>
          </w:tcPr>
          <w:p w:rsidR="00000000" w:rsidDel="00000000" w:rsidP="00000000" w:rsidRDefault="00000000" w:rsidRPr="00000000" w14:paraId="000024C7">
            <w:pPr>
              <w:ind w:left="0" w:hanging="2"/>
              <w:rPr/>
            </w:pPr>
            <w:r w:rsidDel="00000000" w:rsidR="00000000" w:rsidRPr="00000000">
              <w:rPr>
                <w:rtl w:val="0"/>
              </w:rPr>
              <w:t xml:space="preserve">Pneumatic.</w:t>
            </w:r>
          </w:p>
        </w:tc>
        <w:tc>
          <w:tcPr>
            <w:vAlign w:val="center"/>
          </w:tcPr>
          <w:p w:rsidR="00000000" w:rsidDel="00000000" w:rsidP="00000000" w:rsidRDefault="00000000" w:rsidRPr="00000000" w14:paraId="000024C8">
            <w:pPr>
              <w:ind w:left="0" w:hanging="2"/>
              <w:jc w:val="center"/>
              <w:rPr/>
            </w:pPr>
            <w:r w:rsidDel="00000000" w:rsidR="00000000" w:rsidRPr="00000000">
              <w:rPr>
                <w:rtl w:val="0"/>
              </w:rPr>
            </w:r>
          </w:p>
        </w:tc>
        <w:tc>
          <w:tcPr>
            <w:vAlign w:val="center"/>
          </w:tcPr>
          <w:p w:rsidR="00000000" w:rsidDel="00000000" w:rsidP="00000000" w:rsidRDefault="00000000" w:rsidRPr="00000000" w14:paraId="000024C9">
            <w:pPr>
              <w:ind w:left="0" w:hanging="2"/>
              <w:rPr/>
            </w:pPr>
            <w:r w:rsidDel="00000000" w:rsidR="00000000" w:rsidRPr="00000000">
              <w:rPr>
                <w:rtl w:val="0"/>
              </w:rPr>
            </w:r>
          </w:p>
        </w:tc>
        <w:tc>
          <w:tcPr>
            <w:vAlign w:val="center"/>
          </w:tcPr>
          <w:p w:rsidR="00000000" w:rsidDel="00000000" w:rsidP="00000000" w:rsidRDefault="00000000" w:rsidRPr="00000000" w14:paraId="000024CA">
            <w:pPr>
              <w:ind w:left="0" w:hanging="2"/>
              <w:jc w:val="center"/>
              <w:rPr/>
            </w:pPr>
            <w:r w:rsidDel="00000000" w:rsidR="00000000" w:rsidRPr="00000000">
              <w:rPr>
                <w:rtl w:val="0"/>
              </w:rPr>
            </w:r>
          </w:p>
        </w:tc>
        <w:tc>
          <w:tcPr>
            <w:vAlign w:val="center"/>
          </w:tcPr>
          <w:p w:rsidR="00000000" w:rsidDel="00000000" w:rsidP="00000000" w:rsidRDefault="00000000" w:rsidRPr="00000000" w14:paraId="000024C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CC">
            <w:pPr>
              <w:ind w:left="0" w:hanging="2"/>
              <w:jc w:val="center"/>
              <w:rPr/>
            </w:pPr>
            <w:r w:rsidDel="00000000" w:rsidR="00000000" w:rsidRPr="00000000">
              <w:rPr>
                <w:rtl w:val="0"/>
              </w:rPr>
              <w:t xml:space="preserve">(b)(9)(vi)</w:t>
            </w:r>
          </w:p>
        </w:tc>
        <w:tc>
          <w:tcPr>
            <w:vAlign w:val="center"/>
          </w:tcPr>
          <w:p w:rsidR="00000000" w:rsidDel="00000000" w:rsidP="00000000" w:rsidRDefault="00000000" w:rsidRPr="00000000" w14:paraId="000024CD">
            <w:pPr>
              <w:ind w:left="0" w:hanging="2"/>
              <w:rPr/>
            </w:pPr>
            <w:r w:rsidDel="00000000" w:rsidR="00000000" w:rsidRPr="00000000">
              <w:rPr>
                <w:rtl w:val="0"/>
              </w:rPr>
              <w:t xml:space="preserve">Air Conditioning.</w:t>
            </w:r>
          </w:p>
        </w:tc>
        <w:tc>
          <w:tcPr>
            <w:vAlign w:val="center"/>
          </w:tcPr>
          <w:p w:rsidR="00000000" w:rsidDel="00000000" w:rsidP="00000000" w:rsidRDefault="00000000" w:rsidRPr="00000000" w14:paraId="000024CE">
            <w:pPr>
              <w:ind w:left="0" w:hanging="2"/>
              <w:jc w:val="center"/>
              <w:rPr/>
            </w:pPr>
            <w:r w:rsidDel="00000000" w:rsidR="00000000" w:rsidRPr="00000000">
              <w:rPr>
                <w:rtl w:val="0"/>
              </w:rPr>
            </w:r>
          </w:p>
        </w:tc>
        <w:tc>
          <w:tcPr>
            <w:vAlign w:val="center"/>
          </w:tcPr>
          <w:p w:rsidR="00000000" w:rsidDel="00000000" w:rsidP="00000000" w:rsidRDefault="00000000" w:rsidRPr="00000000" w14:paraId="000024CF">
            <w:pPr>
              <w:ind w:left="0" w:hanging="2"/>
              <w:rPr/>
            </w:pPr>
            <w:r w:rsidDel="00000000" w:rsidR="00000000" w:rsidRPr="00000000">
              <w:rPr>
                <w:rtl w:val="0"/>
              </w:rPr>
            </w:r>
          </w:p>
        </w:tc>
        <w:tc>
          <w:tcPr>
            <w:vAlign w:val="center"/>
          </w:tcPr>
          <w:p w:rsidR="00000000" w:rsidDel="00000000" w:rsidP="00000000" w:rsidRDefault="00000000" w:rsidRPr="00000000" w14:paraId="000024D0">
            <w:pPr>
              <w:ind w:left="0" w:hanging="2"/>
              <w:jc w:val="center"/>
              <w:rPr/>
            </w:pPr>
            <w:r w:rsidDel="00000000" w:rsidR="00000000" w:rsidRPr="00000000">
              <w:rPr>
                <w:rtl w:val="0"/>
              </w:rPr>
            </w:r>
          </w:p>
        </w:tc>
        <w:tc>
          <w:tcPr>
            <w:vAlign w:val="center"/>
          </w:tcPr>
          <w:p w:rsidR="00000000" w:rsidDel="00000000" w:rsidP="00000000" w:rsidRDefault="00000000" w:rsidRPr="00000000" w14:paraId="000024D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D2">
            <w:pPr>
              <w:ind w:left="0" w:hanging="2"/>
              <w:jc w:val="center"/>
              <w:rPr/>
            </w:pPr>
            <w:r w:rsidDel="00000000" w:rsidR="00000000" w:rsidRPr="00000000">
              <w:rPr>
                <w:rtl w:val="0"/>
              </w:rPr>
              <w:t xml:space="preserve">(b)(9)(vii)</w:t>
            </w:r>
          </w:p>
        </w:tc>
        <w:tc>
          <w:tcPr>
            <w:vAlign w:val="center"/>
          </w:tcPr>
          <w:p w:rsidR="00000000" w:rsidDel="00000000" w:rsidP="00000000" w:rsidRDefault="00000000" w:rsidRPr="00000000" w14:paraId="000024D3">
            <w:pPr>
              <w:ind w:left="0" w:hanging="2"/>
              <w:rPr/>
            </w:pPr>
            <w:r w:rsidDel="00000000" w:rsidR="00000000" w:rsidRPr="00000000">
              <w:rPr>
                <w:rtl w:val="0"/>
              </w:rPr>
              <w:t xml:space="preserve">Fuel and Oil.</w:t>
            </w:r>
          </w:p>
        </w:tc>
        <w:tc>
          <w:tcPr>
            <w:vAlign w:val="center"/>
          </w:tcPr>
          <w:p w:rsidR="00000000" w:rsidDel="00000000" w:rsidP="00000000" w:rsidRDefault="00000000" w:rsidRPr="00000000" w14:paraId="000024D4">
            <w:pPr>
              <w:ind w:left="0" w:hanging="2"/>
              <w:jc w:val="center"/>
              <w:rPr/>
            </w:pPr>
            <w:r w:rsidDel="00000000" w:rsidR="00000000" w:rsidRPr="00000000">
              <w:rPr>
                <w:rtl w:val="0"/>
              </w:rPr>
            </w:r>
          </w:p>
        </w:tc>
        <w:tc>
          <w:tcPr>
            <w:vAlign w:val="center"/>
          </w:tcPr>
          <w:p w:rsidR="00000000" w:rsidDel="00000000" w:rsidP="00000000" w:rsidRDefault="00000000" w:rsidRPr="00000000" w14:paraId="000024D5">
            <w:pPr>
              <w:ind w:left="0" w:hanging="2"/>
              <w:rPr/>
            </w:pPr>
            <w:r w:rsidDel="00000000" w:rsidR="00000000" w:rsidRPr="00000000">
              <w:rPr>
                <w:rtl w:val="0"/>
              </w:rPr>
            </w:r>
          </w:p>
        </w:tc>
        <w:tc>
          <w:tcPr>
            <w:vAlign w:val="center"/>
          </w:tcPr>
          <w:p w:rsidR="00000000" w:rsidDel="00000000" w:rsidP="00000000" w:rsidRDefault="00000000" w:rsidRPr="00000000" w14:paraId="000024D6">
            <w:pPr>
              <w:ind w:left="0" w:hanging="2"/>
              <w:jc w:val="center"/>
              <w:rPr/>
            </w:pPr>
            <w:r w:rsidDel="00000000" w:rsidR="00000000" w:rsidRPr="00000000">
              <w:rPr>
                <w:rtl w:val="0"/>
              </w:rPr>
            </w:r>
          </w:p>
        </w:tc>
        <w:tc>
          <w:tcPr>
            <w:vAlign w:val="center"/>
          </w:tcPr>
          <w:p w:rsidR="00000000" w:rsidDel="00000000" w:rsidP="00000000" w:rsidRDefault="00000000" w:rsidRPr="00000000" w14:paraId="000024D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D8">
            <w:pPr>
              <w:ind w:left="0" w:hanging="2"/>
              <w:jc w:val="center"/>
              <w:rPr/>
            </w:pPr>
            <w:r w:rsidDel="00000000" w:rsidR="00000000" w:rsidRPr="00000000">
              <w:rPr>
                <w:rtl w:val="0"/>
              </w:rPr>
              <w:t xml:space="preserve">(b)(9)(viii)</w:t>
            </w:r>
          </w:p>
        </w:tc>
        <w:tc>
          <w:tcPr>
            <w:vAlign w:val="center"/>
          </w:tcPr>
          <w:p w:rsidR="00000000" w:rsidDel="00000000" w:rsidP="00000000" w:rsidRDefault="00000000" w:rsidRPr="00000000" w14:paraId="000024D9">
            <w:pPr>
              <w:ind w:left="0" w:hanging="2"/>
              <w:rPr/>
            </w:pPr>
            <w:r w:rsidDel="00000000" w:rsidR="00000000" w:rsidRPr="00000000">
              <w:rPr>
                <w:rtl w:val="0"/>
              </w:rPr>
              <w:t xml:space="preserve">Electrical.</w:t>
            </w:r>
          </w:p>
        </w:tc>
        <w:tc>
          <w:tcPr>
            <w:vAlign w:val="center"/>
          </w:tcPr>
          <w:p w:rsidR="00000000" w:rsidDel="00000000" w:rsidP="00000000" w:rsidRDefault="00000000" w:rsidRPr="00000000" w14:paraId="000024DA">
            <w:pPr>
              <w:ind w:left="0" w:hanging="2"/>
              <w:jc w:val="center"/>
              <w:rPr/>
            </w:pPr>
            <w:r w:rsidDel="00000000" w:rsidR="00000000" w:rsidRPr="00000000">
              <w:rPr>
                <w:rtl w:val="0"/>
              </w:rPr>
            </w:r>
          </w:p>
        </w:tc>
        <w:tc>
          <w:tcPr>
            <w:vAlign w:val="center"/>
          </w:tcPr>
          <w:p w:rsidR="00000000" w:rsidDel="00000000" w:rsidP="00000000" w:rsidRDefault="00000000" w:rsidRPr="00000000" w14:paraId="000024DB">
            <w:pPr>
              <w:ind w:left="0" w:hanging="2"/>
              <w:rPr/>
            </w:pPr>
            <w:r w:rsidDel="00000000" w:rsidR="00000000" w:rsidRPr="00000000">
              <w:rPr>
                <w:rtl w:val="0"/>
              </w:rPr>
            </w:r>
          </w:p>
        </w:tc>
        <w:tc>
          <w:tcPr>
            <w:vAlign w:val="center"/>
          </w:tcPr>
          <w:p w:rsidR="00000000" w:rsidDel="00000000" w:rsidP="00000000" w:rsidRDefault="00000000" w:rsidRPr="00000000" w14:paraId="000024DC">
            <w:pPr>
              <w:ind w:left="0" w:hanging="2"/>
              <w:jc w:val="center"/>
              <w:rPr/>
            </w:pPr>
            <w:r w:rsidDel="00000000" w:rsidR="00000000" w:rsidRPr="00000000">
              <w:rPr>
                <w:rtl w:val="0"/>
              </w:rPr>
            </w:r>
          </w:p>
        </w:tc>
        <w:tc>
          <w:tcPr>
            <w:vAlign w:val="center"/>
          </w:tcPr>
          <w:p w:rsidR="00000000" w:rsidDel="00000000" w:rsidP="00000000" w:rsidRDefault="00000000" w:rsidRPr="00000000" w14:paraId="000024D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DE">
            <w:pPr>
              <w:ind w:left="0" w:hanging="2"/>
              <w:jc w:val="center"/>
              <w:rPr/>
            </w:pPr>
            <w:r w:rsidDel="00000000" w:rsidR="00000000" w:rsidRPr="00000000">
              <w:rPr>
                <w:rtl w:val="0"/>
              </w:rPr>
              <w:t xml:space="preserve">(b)(9)(ix)</w:t>
            </w:r>
          </w:p>
        </w:tc>
        <w:tc>
          <w:tcPr>
            <w:vAlign w:val="center"/>
          </w:tcPr>
          <w:p w:rsidR="00000000" w:rsidDel="00000000" w:rsidP="00000000" w:rsidRDefault="00000000" w:rsidRPr="00000000" w14:paraId="000024DF">
            <w:pPr>
              <w:ind w:left="0" w:hanging="2"/>
              <w:rPr/>
            </w:pPr>
            <w:r w:rsidDel="00000000" w:rsidR="00000000" w:rsidRPr="00000000">
              <w:rPr>
                <w:rtl w:val="0"/>
              </w:rPr>
              <w:t xml:space="preserve">Hydraulic.</w:t>
            </w:r>
          </w:p>
        </w:tc>
        <w:tc>
          <w:tcPr>
            <w:vAlign w:val="center"/>
          </w:tcPr>
          <w:p w:rsidR="00000000" w:rsidDel="00000000" w:rsidP="00000000" w:rsidRDefault="00000000" w:rsidRPr="00000000" w14:paraId="000024E0">
            <w:pPr>
              <w:ind w:left="0" w:hanging="2"/>
              <w:jc w:val="center"/>
              <w:rPr/>
            </w:pPr>
            <w:r w:rsidDel="00000000" w:rsidR="00000000" w:rsidRPr="00000000">
              <w:rPr>
                <w:rtl w:val="0"/>
              </w:rPr>
            </w:r>
          </w:p>
        </w:tc>
        <w:tc>
          <w:tcPr>
            <w:vAlign w:val="center"/>
          </w:tcPr>
          <w:p w:rsidR="00000000" w:rsidDel="00000000" w:rsidP="00000000" w:rsidRDefault="00000000" w:rsidRPr="00000000" w14:paraId="000024E1">
            <w:pPr>
              <w:ind w:left="0" w:hanging="2"/>
              <w:rPr/>
            </w:pPr>
            <w:r w:rsidDel="00000000" w:rsidR="00000000" w:rsidRPr="00000000">
              <w:rPr>
                <w:rtl w:val="0"/>
              </w:rPr>
            </w:r>
          </w:p>
        </w:tc>
        <w:tc>
          <w:tcPr>
            <w:vAlign w:val="center"/>
          </w:tcPr>
          <w:p w:rsidR="00000000" w:rsidDel="00000000" w:rsidP="00000000" w:rsidRDefault="00000000" w:rsidRPr="00000000" w14:paraId="000024E2">
            <w:pPr>
              <w:ind w:left="0" w:hanging="2"/>
              <w:jc w:val="center"/>
              <w:rPr/>
            </w:pPr>
            <w:r w:rsidDel="00000000" w:rsidR="00000000" w:rsidRPr="00000000">
              <w:rPr>
                <w:rtl w:val="0"/>
              </w:rPr>
            </w:r>
          </w:p>
        </w:tc>
        <w:tc>
          <w:tcPr>
            <w:vAlign w:val="center"/>
          </w:tcPr>
          <w:p w:rsidR="00000000" w:rsidDel="00000000" w:rsidP="00000000" w:rsidRDefault="00000000" w:rsidRPr="00000000" w14:paraId="000024E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E4">
            <w:pPr>
              <w:ind w:left="0" w:hanging="2"/>
              <w:jc w:val="center"/>
              <w:rPr/>
            </w:pPr>
            <w:r w:rsidDel="00000000" w:rsidR="00000000" w:rsidRPr="00000000">
              <w:rPr>
                <w:rtl w:val="0"/>
              </w:rPr>
              <w:t xml:space="preserve">(b)(9)(x)</w:t>
            </w:r>
          </w:p>
        </w:tc>
        <w:tc>
          <w:tcPr>
            <w:vAlign w:val="center"/>
          </w:tcPr>
          <w:p w:rsidR="00000000" w:rsidDel="00000000" w:rsidP="00000000" w:rsidRDefault="00000000" w:rsidRPr="00000000" w14:paraId="000024E5">
            <w:pPr>
              <w:ind w:left="0" w:hanging="2"/>
              <w:rPr/>
            </w:pPr>
            <w:r w:rsidDel="00000000" w:rsidR="00000000" w:rsidRPr="00000000">
              <w:rPr>
                <w:rtl w:val="0"/>
              </w:rPr>
              <w:t xml:space="preserve">Flight Controls.</w:t>
            </w:r>
          </w:p>
        </w:tc>
        <w:tc>
          <w:tcPr>
            <w:vAlign w:val="center"/>
          </w:tcPr>
          <w:p w:rsidR="00000000" w:rsidDel="00000000" w:rsidP="00000000" w:rsidRDefault="00000000" w:rsidRPr="00000000" w14:paraId="000024E6">
            <w:pPr>
              <w:ind w:left="0" w:hanging="2"/>
              <w:jc w:val="center"/>
              <w:rPr/>
            </w:pPr>
            <w:r w:rsidDel="00000000" w:rsidR="00000000" w:rsidRPr="00000000">
              <w:rPr>
                <w:rtl w:val="0"/>
              </w:rPr>
            </w:r>
          </w:p>
        </w:tc>
        <w:tc>
          <w:tcPr>
            <w:vAlign w:val="center"/>
          </w:tcPr>
          <w:p w:rsidR="00000000" w:rsidDel="00000000" w:rsidP="00000000" w:rsidRDefault="00000000" w:rsidRPr="00000000" w14:paraId="000024E7">
            <w:pPr>
              <w:ind w:left="0" w:hanging="2"/>
              <w:rPr/>
            </w:pPr>
            <w:r w:rsidDel="00000000" w:rsidR="00000000" w:rsidRPr="00000000">
              <w:rPr>
                <w:rtl w:val="0"/>
              </w:rPr>
            </w:r>
          </w:p>
        </w:tc>
        <w:tc>
          <w:tcPr>
            <w:vAlign w:val="center"/>
          </w:tcPr>
          <w:p w:rsidR="00000000" w:rsidDel="00000000" w:rsidP="00000000" w:rsidRDefault="00000000" w:rsidRPr="00000000" w14:paraId="000024E8">
            <w:pPr>
              <w:ind w:left="0" w:hanging="2"/>
              <w:jc w:val="center"/>
              <w:rPr/>
            </w:pPr>
            <w:r w:rsidDel="00000000" w:rsidR="00000000" w:rsidRPr="00000000">
              <w:rPr>
                <w:rtl w:val="0"/>
              </w:rPr>
            </w:r>
          </w:p>
        </w:tc>
        <w:tc>
          <w:tcPr>
            <w:vAlign w:val="center"/>
          </w:tcPr>
          <w:p w:rsidR="00000000" w:rsidDel="00000000" w:rsidP="00000000" w:rsidRDefault="00000000" w:rsidRPr="00000000" w14:paraId="000024E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EA">
            <w:pPr>
              <w:ind w:left="0" w:hanging="2"/>
              <w:jc w:val="center"/>
              <w:rPr/>
            </w:pPr>
            <w:r w:rsidDel="00000000" w:rsidR="00000000" w:rsidRPr="00000000">
              <w:rPr>
                <w:rtl w:val="0"/>
              </w:rPr>
              <w:t xml:space="preserve">(b)(9)(xi)</w:t>
            </w:r>
          </w:p>
        </w:tc>
        <w:tc>
          <w:tcPr>
            <w:vAlign w:val="center"/>
          </w:tcPr>
          <w:p w:rsidR="00000000" w:rsidDel="00000000" w:rsidP="00000000" w:rsidRDefault="00000000" w:rsidRPr="00000000" w14:paraId="000024EB">
            <w:pPr>
              <w:ind w:left="0" w:hanging="2"/>
              <w:rPr/>
            </w:pPr>
            <w:r w:rsidDel="00000000" w:rsidR="00000000" w:rsidRPr="00000000">
              <w:rPr>
                <w:rtl w:val="0"/>
              </w:rPr>
              <w:t xml:space="preserve">Anti-Icing and Deicing.</w:t>
            </w:r>
          </w:p>
        </w:tc>
        <w:tc>
          <w:tcPr>
            <w:vAlign w:val="center"/>
          </w:tcPr>
          <w:p w:rsidR="00000000" w:rsidDel="00000000" w:rsidP="00000000" w:rsidRDefault="00000000" w:rsidRPr="00000000" w14:paraId="000024EC">
            <w:pPr>
              <w:ind w:left="0" w:hanging="2"/>
              <w:jc w:val="center"/>
              <w:rPr/>
            </w:pPr>
            <w:r w:rsidDel="00000000" w:rsidR="00000000" w:rsidRPr="00000000">
              <w:rPr>
                <w:rtl w:val="0"/>
              </w:rPr>
            </w:r>
          </w:p>
        </w:tc>
        <w:tc>
          <w:tcPr>
            <w:vAlign w:val="center"/>
          </w:tcPr>
          <w:p w:rsidR="00000000" w:rsidDel="00000000" w:rsidP="00000000" w:rsidRDefault="00000000" w:rsidRPr="00000000" w14:paraId="000024ED">
            <w:pPr>
              <w:ind w:left="0" w:hanging="2"/>
              <w:rPr/>
            </w:pPr>
            <w:r w:rsidDel="00000000" w:rsidR="00000000" w:rsidRPr="00000000">
              <w:rPr>
                <w:rtl w:val="0"/>
              </w:rPr>
            </w:r>
          </w:p>
        </w:tc>
        <w:tc>
          <w:tcPr>
            <w:vAlign w:val="center"/>
          </w:tcPr>
          <w:p w:rsidR="00000000" w:rsidDel="00000000" w:rsidP="00000000" w:rsidRDefault="00000000" w:rsidRPr="00000000" w14:paraId="000024EE">
            <w:pPr>
              <w:ind w:left="0" w:hanging="2"/>
              <w:jc w:val="center"/>
              <w:rPr/>
            </w:pPr>
            <w:r w:rsidDel="00000000" w:rsidR="00000000" w:rsidRPr="00000000">
              <w:rPr>
                <w:rtl w:val="0"/>
              </w:rPr>
            </w:r>
          </w:p>
        </w:tc>
        <w:tc>
          <w:tcPr>
            <w:vAlign w:val="center"/>
          </w:tcPr>
          <w:p w:rsidR="00000000" w:rsidDel="00000000" w:rsidP="00000000" w:rsidRDefault="00000000" w:rsidRPr="00000000" w14:paraId="000024E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F0">
            <w:pPr>
              <w:ind w:left="0" w:hanging="2"/>
              <w:jc w:val="center"/>
              <w:rPr/>
            </w:pPr>
            <w:r w:rsidDel="00000000" w:rsidR="00000000" w:rsidRPr="00000000">
              <w:rPr>
                <w:rtl w:val="0"/>
              </w:rPr>
              <w:t xml:space="preserve">(b)(9)(xii)</w:t>
            </w:r>
          </w:p>
        </w:tc>
        <w:tc>
          <w:tcPr>
            <w:vAlign w:val="center"/>
          </w:tcPr>
          <w:p w:rsidR="00000000" w:rsidDel="00000000" w:rsidP="00000000" w:rsidRDefault="00000000" w:rsidRPr="00000000" w14:paraId="000024F1">
            <w:pPr>
              <w:ind w:left="0" w:hanging="2"/>
              <w:rPr/>
            </w:pPr>
            <w:r w:rsidDel="00000000" w:rsidR="00000000" w:rsidRPr="00000000">
              <w:rPr>
                <w:rtl w:val="0"/>
              </w:rPr>
              <w:t xml:space="preserve">Other Checklist Procedures.</w:t>
            </w:r>
          </w:p>
        </w:tc>
        <w:tc>
          <w:tcPr>
            <w:vAlign w:val="center"/>
          </w:tcPr>
          <w:p w:rsidR="00000000" w:rsidDel="00000000" w:rsidP="00000000" w:rsidRDefault="00000000" w:rsidRPr="00000000" w14:paraId="000024F2">
            <w:pPr>
              <w:ind w:left="0" w:hanging="2"/>
              <w:jc w:val="center"/>
              <w:rPr/>
            </w:pPr>
            <w:r w:rsidDel="00000000" w:rsidR="00000000" w:rsidRPr="00000000">
              <w:rPr>
                <w:rtl w:val="0"/>
              </w:rPr>
            </w:r>
          </w:p>
        </w:tc>
        <w:tc>
          <w:tcPr>
            <w:vAlign w:val="center"/>
          </w:tcPr>
          <w:p w:rsidR="00000000" w:rsidDel="00000000" w:rsidP="00000000" w:rsidRDefault="00000000" w:rsidRPr="00000000" w14:paraId="000024F3">
            <w:pPr>
              <w:ind w:left="0" w:hanging="2"/>
              <w:rPr/>
            </w:pPr>
            <w:r w:rsidDel="00000000" w:rsidR="00000000" w:rsidRPr="00000000">
              <w:rPr>
                <w:rtl w:val="0"/>
              </w:rPr>
            </w:r>
          </w:p>
        </w:tc>
        <w:tc>
          <w:tcPr>
            <w:vAlign w:val="center"/>
          </w:tcPr>
          <w:p w:rsidR="00000000" w:rsidDel="00000000" w:rsidP="00000000" w:rsidRDefault="00000000" w:rsidRPr="00000000" w14:paraId="000024F4">
            <w:pPr>
              <w:ind w:left="0" w:hanging="2"/>
              <w:jc w:val="center"/>
              <w:rPr/>
            </w:pPr>
            <w:r w:rsidDel="00000000" w:rsidR="00000000" w:rsidRPr="00000000">
              <w:rPr>
                <w:rtl w:val="0"/>
              </w:rPr>
            </w:r>
          </w:p>
        </w:tc>
        <w:tc>
          <w:tcPr>
            <w:vAlign w:val="center"/>
          </w:tcPr>
          <w:p w:rsidR="00000000" w:rsidDel="00000000" w:rsidP="00000000" w:rsidRDefault="00000000" w:rsidRPr="00000000" w14:paraId="000024F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F6">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4F7">
            <w:pPr>
              <w:ind w:left="0" w:hanging="2"/>
              <w:rPr/>
            </w:pPr>
            <w:r w:rsidDel="00000000" w:rsidR="00000000" w:rsidRPr="00000000">
              <w:rPr>
                <w:rtl w:val="0"/>
              </w:rPr>
              <w:t xml:space="preserve">Each AOC holder shall ensure that flight navigator training includes at least the following:</w:t>
            </w:r>
          </w:p>
        </w:tc>
        <w:tc>
          <w:tcPr>
            <w:vAlign w:val="center"/>
          </w:tcPr>
          <w:p w:rsidR="00000000" w:rsidDel="00000000" w:rsidP="00000000" w:rsidRDefault="00000000" w:rsidRPr="00000000" w14:paraId="000024F8">
            <w:pPr>
              <w:ind w:left="0" w:hanging="2"/>
              <w:jc w:val="center"/>
              <w:rPr/>
            </w:pPr>
            <w:r w:rsidDel="00000000" w:rsidR="00000000" w:rsidRPr="00000000">
              <w:rPr>
                <w:rtl w:val="0"/>
              </w:rPr>
            </w:r>
          </w:p>
        </w:tc>
        <w:tc>
          <w:tcPr>
            <w:vAlign w:val="center"/>
          </w:tcPr>
          <w:p w:rsidR="00000000" w:rsidDel="00000000" w:rsidP="00000000" w:rsidRDefault="00000000" w:rsidRPr="00000000" w14:paraId="000024F9">
            <w:pPr>
              <w:ind w:left="0" w:hanging="2"/>
              <w:rPr/>
            </w:pPr>
            <w:r w:rsidDel="00000000" w:rsidR="00000000" w:rsidRPr="00000000">
              <w:rPr>
                <w:rtl w:val="0"/>
              </w:rPr>
            </w:r>
          </w:p>
        </w:tc>
        <w:tc>
          <w:tcPr>
            <w:vAlign w:val="center"/>
          </w:tcPr>
          <w:p w:rsidR="00000000" w:rsidDel="00000000" w:rsidP="00000000" w:rsidRDefault="00000000" w:rsidRPr="00000000" w14:paraId="000024FA">
            <w:pPr>
              <w:ind w:left="0" w:hanging="2"/>
              <w:jc w:val="center"/>
              <w:rPr/>
            </w:pPr>
            <w:r w:rsidDel="00000000" w:rsidR="00000000" w:rsidRPr="00000000">
              <w:rPr>
                <w:rtl w:val="0"/>
              </w:rPr>
            </w:r>
          </w:p>
        </w:tc>
        <w:tc>
          <w:tcPr>
            <w:vAlign w:val="center"/>
          </w:tcPr>
          <w:p w:rsidR="00000000" w:rsidDel="00000000" w:rsidP="00000000" w:rsidRDefault="00000000" w:rsidRPr="00000000" w14:paraId="000024F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4FC">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24FD">
            <w:pPr>
              <w:ind w:left="0" w:hanging="2"/>
              <w:rPr/>
            </w:pPr>
            <w:r w:rsidDel="00000000" w:rsidR="00000000" w:rsidRPr="00000000">
              <w:rPr>
                <w:rtl w:val="0"/>
              </w:rPr>
              <w:t xml:space="preserve">Initial flight training for flight navigators must include flight training and a flight check that is adequate to ensure the crew member's proficiency in the performance of his or her assigned duties.</w:t>
            </w:r>
          </w:p>
        </w:tc>
        <w:tc>
          <w:tcPr>
            <w:vAlign w:val="center"/>
          </w:tcPr>
          <w:p w:rsidR="00000000" w:rsidDel="00000000" w:rsidP="00000000" w:rsidRDefault="00000000" w:rsidRPr="00000000" w14:paraId="000024FE">
            <w:pPr>
              <w:ind w:left="0" w:hanging="2"/>
              <w:jc w:val="center"/>
              <w:rPr/>
            </w:pPr>
            <w:r w:rsidDel="00000000" w:rsidR="00000000" w:rsidRPr="00000000">
              <w:rPr>
                <w:rtl w:val="0"/>
              </w:rPr>
            </w:r>
          </w:p>
        </w:tc>
        <w:tc>
          <w:tcPr>
            <w:vAlign w:val="center"/>
          </w:tcPr>
          <w:p w:rsidR="00000000" w:rsidDel="00000000" w:rsidP="00000000" w:rsidRDefault="00000000" w:rsidRPr="00000000" w14:paraId="000024FF">
            <w:pPr>
              <w:ind w:left="0" w:hanging="2"/>
              <w:rPr/>
            </w:pPr>
            <w:r w:rsidDel="00000000" w:rsidR="00000000" w:rsidRPr="00000000">
              <w:rPr>
                <w:rtl w:val="0"/>
              </w:rPr>
            </w:r>
          </w:p>
        </w:tc>
        <w:tc>
          <w:tcPr>
            <w:vAlign w:val="center"/>
          </w:tcPr>
          <w:p w:rsidR="00000000" w:rsidDel="00000000" w:rsidP="00000000" w:rsidRDefault="00000000" w:rsidRPr="00000000" w14:paraId="00002500">
            <w:pPr>
              <w:ind w:left="0" w:hanging="2"/>
              <w:jc w:val="center"/>
              <w:rPr/>
            </w:pPr>
            <w:r w:rsidDel="00000000" w:rsidR="00000000" w:rsidRPr="00000000">
              <w:rPr>
                <w:rtl w:val="0"/>
              </w:rPr>
            </w:r>
          </w:p>
        </w:tc>
        <w:tc>
          <w:tcPr>
            <w:vAlign w:val="center"/>
          </w:tcPr>
          <w:p w:rsidR="00000000" w:rsidDel="00000000" w:rsidP="00000000" w:rsidRDefault="00000000" w:rsidRPr="00000000" w14:paraId="0000250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02">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2503">
            <w:pPr>
              <w:ind w:left="0" w:hanging="2"/>
              <w:rPr/>
            </w:pPr>
            <w:r w:rsidDel="00000000" w:rsidR="00000000" w:rsidRPr="00000000">
              <w:rPr>
                <w:rtl w:val="0"/>
              </w:rPr>
              <w:t xml:space="preserve">The flight training and check specified in paragraph (1) must be performed:</w:t>
            </w:r>
          </w:p>
        </w:tc>
        <w:tc>
          <w:tcPr>
            <w:vAlign w:val="center"/>
          </w:tcPr>
          <w:p w:rsidR="00000000" w:rsidDel="00000000" w:rsidP="00000000" w:rsidRDefault="00000000" w:rsidRPr="00000000" w14:paraId="00002504">
            <w:pPr>
              <w:ind w:left="0" w:hanging="2"/>
              <w:jc w:val="center"/>
              <w:rPr/>
            </w:pPr>
            <w:r w:rsidDel="00000000" w:rsidR="00000000" w:rsidRPr="00000000">
              <w:rPr>
                <w:rtl w:val="0"/>
              </w:rPr>
            </w:r>
          </w:p>
        </w:tc>
        <w:tc>
          <w:tcPr>
            <w:vAlign w:val="center"/>
          </w:tcPr>
          <w:p w:rsidR="00000000" w:rsidDel="00000000" w:rsidP="00000000" w:rsidRDefault="00000000" w:rsidRPr="00000000" w14:paraId="00002505">
            <w:pPr>
              <w:ind w:left="0" w:hanging="2"/>
              <w:rPr/>
            </w:pPr>
            <w:r w:rsidDel="00000000" w:rsidR="00000000" w:rsidRPr="00000000">
              <w:rPr>
                <w:rtl w:val="0"/>
              </w:rPr>
            </w:r>
          </w:p>
        </w:tc>
        <w:tc>
          <w:tcPr>
            <w:vAlign w:val="center"/>
          </w:tcPr>
          <w:p w:rsidR="00000000" w:rsidDel="00000000" w:rsidP="00000000" w:rsidRDefault="00000000" w:rsidRPr="00000000" w14:paraId="00002506">
            <w:pPr>
              <w:ind w:left="0" w:hanging="2"/>
              <w:jc w:val="center"/>
              <w:rPr/>
            </w:pPr>
            <w:r w:rsidDel="00000000" w:rsidR="00000000" w:rsidRPr="00000000">
              <w:rPr>
                <w:rtl w:val="0"/>
              </w:rPr>
            </w:r>
          </w:p>
        </w:tc>
        <w:tc>
          <w:tcPr>
            <w:vAlign w:val="center"/>
          </w:tcPr>
          <w:p w:rsidR="00000000" w:rsidDel="00000000" w:rsidP="00000000" w:rsidRDefault="00000000" w:rsidRPr="00000000" w14:paraId="0000250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08">
            <w:pPr>
              <w:ind w:left="0" w:hanging="2"/>
              <w:jc w:val="center"/>
              <w:rPr/>
            </w:pPr>
            <w:r w:rsidDel="00000000" w:rsidR="00000000" w:rsidRPr="00000000">
              <w:rPr>
                <w:rtl w:val="0"/>
              </w:rPr>
              <w:t xml:space="preserve">(c)(2)(i)</w:t>
            </w:r>
          </w:p>
        </w:tc>
        <w:tc>
          <w:tcPr>
            <w:vAlign w:val="center"/>
          </w:tcPr>
          <w:p w:rsidR="00000000" w:rsidDel="00000000" w:rsidP="00000000" w:rsidRDefault="00000000" w:rsidRPr="00000000" w14:paraId="00002509">
            <w:pPr>
              <w:ind w:left="0" w:hanging="2"/>
              <w:rPr/>
            </w:pPr>
            <w:r w:rsidDel="00000000" w:rsidR="00000000" w:rsidRPr="00000000">
              <w:rPr>
                <w:rtl w:val="0"/>
              </w:rPr>
              <w:t xml:space="preserve">In-flight or in an appropriate flight simulation training device; or</w:t>
            </w:r>
          </w:p>
        </w:tc>
        <w:tc>
          <w:tcPr>
            <w:vAlign w:val="center"/>
          </w:tcPr>
          <w:p w:rsidR="00000000" w:rsidDel="00000000" w:rsidP="00000000" w:rsidRDefault="00000000" w:rsidRPr="00000000" w14:paraId="0000250A">
            <w:pPr>
              <w:ind w:left="0" w:hanging="2"/>
              <w:jc w:val="center"/>
              <w:rPr/>
            </w:pPr>
            <w:r w:rsidDel="00000000" w:rsidR="00000000" w:rsidRPr="00000000">
              <w:rPr>
                <w:rtl w:val="0"/>
              </w:rPr>
            </w:r>
          </w:p>
        </w:tc>
        <w:tc>
          <w:tcPr>
            <w:vAlign w:val="center"/>
          </w:tcPr>
          <w:p w:rsidR="00000000" w:rsidDel="00000000" w:rsidP="00000000" w:rsidRDefault="00000000" w:rsidRPr="00000000" w14:paraId="0000250B">
            <w:pPr>
              <w:ind w:left="0" w:hanging="2"/>
              <w:rPr/>
            </w:pPr>
            <w:r w:rsidDel="00000000" w:rsidR="00000000" w:rsidRPr="00000000">
              <w:rPr>
                <w:rtl w:val="0"/>
              </w:rPr>
            </w:r>
          </w:p>
        </w:tc>
        <w:tc>
          <w:tcPr>
            <w:vAlign w:val="center"/>
          </w:tcPr>
          <w:p w:rsidR="00000000" w:rsidDel="00000000" w:rsidP="00000000" w:rsidRDefault="00000000" w:rsidRPr="00000000" w14:paraId="0000250C">
            <w:pPr>
              <w:ind w:left="0" w:hanging="2"/>
              <w:jc w:val="center"/>
              <w:rPr/>
            </w:pPr>
            <w:r w:rsidDel="00000000" w:rsidR="00000000" w:rsidRPr="00000000">
              <w:rPr>
                <w:rtl w:val="0"/>
              </w:rPr>
            </w:r>
          </w:p>
        </w:tc>
        <w:tc>
          <w:tcPr>
            <w:vAlign w:val="center"/>
          </w:tcPr>
          <w:p w:rsidR="00000000" w:rsidDel="00000000" w:rsidP="00000000" w:rsidRDefault="00000000" w:rsidRPr="00000000" w14:paraId="0000250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0E">
            <w:pPr>
              <w:ind w:left="0" w:hanging="2"/>
              <w:jc w:val="center"/>
              <w:rPr/>
            </w:pPr>
            <w:r w:rsidDel="00000000" w:rsidR="00000000" w:rsidRPr="00000000">
              <w:rPr>
                <w:rtl w:val="0"/>
              </w:rPr>
              <w:t xml:space="preserve">(c)(2)(ii)</w:t>
            </w:r>
          </w:p>
        </w:tc>
        <w:tc>
          <w:tcPr>
            <w:vAlign w:val="center"/>
          </w:tcPr>
          <w:p w:rsidR="00000000" w:rsidDel="00000000" w:rsidP="00000000" w:rsidRDefault="00000000" w:rsidRPr="00000000" w14:paraId="0000250F">
            <w:pPr>
              <w:ind w:left="0" w:hanging="2"/>
              <w:rPr/>
            </w:pPr>
            <w:r w:rsidDel="00000000" w:rsidR="00000000" w:rsidRPr="00000000">
              <w:rPr>
                <w:rtl w:val="0"/>
              </w:rPr>
              <w:t xml:space="preserve">In commercial air transport operations, if performed under the supervision of a qualified flight navigator.</w:t>
            </w:r>
          </w:p>
        </w:tc>
        <w:tc>
          <w:tcPr>
            <w:vAlign w:val="center"/>
          </w:tcPr>
          <w:p w:rsidR="00000000" w:rsidDel="00000000" w:rsidP="00000000" w:rsidRDefault="00000000" w:rsidRPr="00000000" w14:paraId="00002510">
            <w:pPr>
              <w:ind w:left="0" w:hanging="2"/>
              <w:jc w:val="center"/>
              <w:rPr/>
            </w:pPr>
            <w:r w:rsidDel="00000000" w:rsidR="00000000" w:rsidRPr="00000000">
              <w:rPr>
                <w:rtl w:val="0"/>
              </w:rPr>
            </w:r>
          </w:p>
        </w:tc>
        <w:tc>
          <w:tcPr>
            <w:vAlign w:val="center"/>
          </w:tcPr>
          <w:p w:rsidR="00000000" w:rsidDel="00000000" w:rsidP="00000000" w:rsidRDefault="00000000" w:rsidRPr="00000000" w14:paraId="00002511">
            <w:pPr>
              <w:ind w:left="0" w:hanging="2"/>
              <w:rPr/>
            </w:pPr>
            <w:r w:rsidDel="00000000" w:rsidR="00000000" w:rsidRPr="00000000">
              <w:rPr>
                <w:rtl w:val="0"/>
              </w:rPr>
            </w:r>
          </w:p>
        </w:tc>
        <w:tc>
          <w:tcPr>
            <w:vAlign w:val="center"/>
          </w:tcPr>
          <w:p w:rsidR="00000000" w:rsidDel="00000000" w:rsidP="00000000" w:rsidRDefault="00000000" w:rsidRPr="00000000" w14:paraId="00002512">
            <w:pPr>
              <w:ind w:left="0" w:hanging="2"/>
              <w:jc w:val="center"/>
              <w:rPr/>
            </w:pPr>
            <w:r w:rsidDel="00000000" w:rsidR="00000000" w:rsidRPr="00000000">
              <w:rPr>
                <w:rtl w:val="0"/>
              </w:rPr>
            </w:r>
          </w:p>
        </w:tc>
        <w:tc>
          <w:tcPr>
            <w:vAlign w:val="center"/>
          </w:tcPr>
          <w:p w:rsidR="00000000" w:rsidDel="00000000" w:rsidP="00000000" w:rsidRDefault="00000000" w:rsidRPr="00000000" w14:paraId="0000251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14">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2515">
            <w:pPr>
              <w:ind w:left="0" w:hanging="2"/>
              <w:rPr/>
            </w:pPr>
            <w:r w:rsidDel="00000000" w:rsidR="00000000" w:rsidRPr="00000000">
              <w:rPr>
                <w:rtl w:val="0"/>
              </w:rPr>
              <w:t xml:space="preserve">Each AOC holder shall ensure that initial flight training for pilots and flight engineers consists of at least the following programmed hours of instruction based on the aircraft to be used, unless a reduction is determined appropriate by the Authority:</w:t>
            </w:r>
          </w:p>
        </w:tc>
        <w:tc>
          <w:tcPr>
            <w:vAlign w:val="center"/>
          </w:tcPr>
          <w:p w:rsidR="00000000" w:rsidDel="00000000" w:rsidP="00000000" w:rsidRDefault="00000000" w:rsidRPr="00000000" w14:paraId="00002516">
            <w:pPr>
              <w:ind w:left="0" w:hanging="2"/>
              <w:jc w:val="center"/>
              <w:rPr/>
            </w:pPr>
            <w:r w:rsidDel="00000000" w:rsidR="00000000" w:rsidRPr="00000000">
              <w:rPr>
                <w:rtl w:val="0"/>
              </w:rPr>
            </w:r>
          </w:p>
        </w:tc>
        <w:tc>
          <w:tcPr>
            <w:vAlign w:val="center"/>
          </w:tcPr>
          <w:p w:rsidR="00000000" w:rsidDel="00000000" w:rsidP="00000000" w:rsidRDefault="00000000" w:rsidRPr="00000000" w14:paraId="00002517">
            <w:pPr>
              <w:ind w:left="0" w:hanging="2"/>
              <w:rPr/>
            </w:pPr>
            <w:r w:rsidDel="00000000" w:rsidR="00000000" w:rsidRPr="00000000">
              <w:rPr>
                <w:rtl w:val="0"/>
              </w:rPr>
            </w:r>
          </w:p>
        </w:tc>
        <w:tc>
          <w:tcPr>
            <w:vAlign w:val="center"/>
          </w:tcPr>
          <w:p w:rsidR="00000000" w:rsidDel="00000000" w:rsidP="00000000" w:rsidRDefault="00000000" w:rsidRPr="00000000" w14:paraId="00002518">
            <w:pPr>
              <w:ind w:left="0" w:hanging="2"/>
              <w:jc w:val="center"/>
              <w:rPr/>
            </w:pPr>
            <w:r w:rsidDel="00000000" w:rsidR="00000000" w:rsidRPr="00000000">
              <w:rPr>
                <w:rtl w:val="0"/>
              </w:rPr>
            </w:r>
          </w:p>
        </w:tc>
        <w:tc>
          <w:tcPr>
            <w:vAlign w:val="center"/>
          </w:tcPr>
          <w:p w:rsidR="00000000" w:rsidDel="00000000" w:rsidP="00000000" w:rsidRDefault="00000000" w:rsidRPr="00000000" w14:paraId="0000251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1A">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251B">
            <w:pPr>
              <w:ind w:left="0" w:hanging="2"/>
              <w:rPr/>
            </w:pPr>
            <w:r w:rsidDel="00000000" w:rsidR="00000000" w:rsidRPr="00000000">
              <w:rPr>
                <w:rtl w:val="0"/>
              </w:rPr>
              <w:t xml:space="preserve">For one trainee in either an aircraft or flight simulation training devices:</w:t>
            </w:r>
          </w:p>
        </w:tc>
        <w:tc>
          <w:tcPr>
            <w:vAlign w:val="center"/>
          </w:tcPr>
          <w:p w:rsidR="00000000" w:rsidDel="00000000" w:rsidP="00000000" w:rsidRDefault="00000000" w:rsidRPr="00000000" w14:paraId="0000251C">
            <w:pPr>
              <w:ind w:left="0" w:hanging="2"/>
              <w:jc w:val="center"/>
              <w:rPr/>
            </w:pPr>
            <w:r w:rsidDel="00000000" w:rsidR="00000000" w:rsidRPr="00000000">
              <w:rPr>
                <w:rtl w:val="0"/>
              </w:rPr>
            </w:r>
          </w:p>
        </w:tc>
        <w:tc>
          <w:tcPr>
            <w:vAlign w:val="center"/>
          </w:tcPr>
          <w:p w:rsidR="00000000" w:rsidDel="00000000" w:rsidP="00000000" w:rsidRDefault="00000000" w:rsidRPr="00000000" w14:paraId="0000251D">
            <w:pPr>
              <w:ind w:left="0" w:hanging="2"/>
              <w:rPr/>
            </w:pPr>
            <w:r w:rsidDel="00000000" w:rsidR="00000000" w:rsidRPr="00000000">
              <w:rPr>
                <w:rtl w:val="0"/>
              </w:rPr>
            </w:r>
          </w:p>
        </w:tc>
        <w:tc>
          <w:tcPr>
            <w:vAlign w:val="center"/>
          </w:tcPr>
          <w:p w:rsidR="00000000" w:rsidDel="00000000" w:rsidP="00000000" w:rsidRDefault="00000000" w:rsidRPr="00000000" w14:paraId="0000251E">
            <w:pPr>
              <w:ind w:left="0" w:hanging="2"/>
              <w:jc w:val="center"/>
              <w:rPr/>
            </w:pPr>
            <w:r w:rsidDel="00000000" w:rsidR="00000000" w:rsidRPr="00000000">
              <w:rPr>
                <w:rtl w:val="0"/>
              </w:rPr>
            </w:r>
          </w:p>
        </w:tc>
        <w:tc>
          <w:tcPr>
            <w:vAlign w:val="center"/>
          </w:tcPr>
          <w:p w:rsidR="00000000" w:rsidDel="00000000" w:rsidP="00000000" w:rsidRDefault="00000000" w:rsidRPr="00000000" w14:paraId="0000251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20">
            <w:pPr>
              <w:ind w:left="0" w:hanging="2"/>
              <w:jc w:val="center"/>
              <w:rPr/>
            </w:pPr>
            <w:r w:rsidDel="00000000" w:rsidR="00000000" w:rsidRPr="00000000">
              <w:rPr>
                <w:rtl w:val="0"/>
              </w:rPr>
              <w:t xml:space="preserve">(d)(1)(i)</w:t>
            </w:r>
          </w:p>
        </w:tc>
        <w:tc>
          <w:tcPr>
            <w:vAlign w:val="center"/>
          </w:tcPr>
          <w:p w:rsidR="00000000" w:rsidDel="00000000" w:rsidP="00000000" w:rsidRDefault="00000000" w:rsidRPr="00000000" w14:paraId="00002521">
            <w:pPr>
              <w:ind w:left="0" w:hanging="2"/>
              <w:rPr/>
            </w:pPr>
            <w:r w:rsidDel="00000000" w:rsidR="00000000" w:rsidRPr="00000000">
              <w:rPr>
                <w:rtl w:val="0"/>
              </w:rPr>
              <w:t xml:space="preserve">Piston-engine aircraft—PIC: 14 hours; CP: 14 hours; and FE: 12 hours.</w:t>
            </w:r>
          </w:p>
        </w:tc>
        <w:tc>
          <w:tcPr>
            <w:vAlign w:val="center"/>
          </w:tcPr>
          <w:p w:rsidR="00000000" w:rsidDel="00000000" w:rsidP="00000000" w:rsidRDefault="00000000" w:rsidRPr="00000000" w14:paraId="00002522">
            <w:pPr>
              <w:ind w:left="0" w:hanging="2"/>
              <w:jc w:val="center"/>
              <w:rPr/>
            </w:pPr>
            <w:r w:rsidDel="00000000" w:rsidR="00000000" w:rsidRPr="00000000">
              <w:rPr>
                <w:rtl w:val="0"/>
              </w:rPr>
            </w:r>
          </w:p>
        </w:tc>
        <w:tc>
          <w:tcPr>
            <w:vAlign w:val="center"/>
          </w:tcPr>
          <w:p w:rsidR="00000000" w:rsidDel="00000000" w:rsidP="00000000" w:rsidRDefault="00000000" w:rsidRPr="00000000" w14:paraId="00002523">
            <w:pPr>
              <w:ind w:left="0" w:hanging="2"/>
              <w:rPr/>
            </w:pPr>
            <w:r w:rsidDel="00000000" w:rsidR="00000000" w:rsidRPr="00000000">
              <w:rPr>
                <w:rtl w:val="0"/>
              </w:rPr>
            </w:r>
          </w:p>
        </w:tc>
        <w:tc>
          <w:tcPr>
            <w:vAlign w:val="center"/>
          </w:tcPr>
          <w:p w:rsidR="00000000" w:rsidDel="00000000" w:rsidP="00000000" w:rsidRDefault="00000000" w:rsidRPr="00000000" w14:paraId="00002524">
            <w:pPr>
              <w:ind w:left="0" w:hanging="2"/>
              <w:jc w:val="center"/>
              <w:rPr/>
            </w:pPr>
            <w:r w:rsidDel="00000000" w:rsidR="00000000" w:rsidRPr="00000000">
              <w:rPr>
                <w:rtl w:val="0"/>
              </w:rPr>
            </w:r>
          </w:p>
        </w:tc>
        <w:tc>
          <w:tcPr>
            <w:vAlign w:val="center"/>
          </w:tcPr>
          <w:p w:rsidR="00000000" w:rsidDel="00000000" w:rsidP="00000000" w:rsidRDefault="00000000" w:rsidRPr="00000000" w14:paraId="0000252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26">
            <w:pPr>
              <w:ind w:left="0" w:hanging="2"/>
              <w:jc w:val="center"/>
              <w:rPr/>
            </w:pPr>
            <w:r w:rsidDel="00000000" w:rsidR="00000000" w:rsidRPr="00000000">
              <w:rPr>
                <w:rtl w:val="0"/>
              </w:rPr>
              <w:t xml:space="preserve">(d)(1)(ii)</w:t>
            </w:r>
          </w:p>
        </w:tc>
        <w:tc>
          <w:tcPr>
            <w:vAlign w:val="center"/>
          </w:tcPr>
          <w:p w:rsidR="00000000" w:rsidDel="00000000" w:rsidP="00000000" w:rsidRDefault="00000000" w:rsidRPr="00000000" w14:paraId="00002527">
            <w:pPr>
              <w:ind w:left="0" w:hanging="2"/>
              <w:rPr/>
            </w:pPr>
            <w:r w:rsidDel="00000000" w:rsidR="00000000" w:rsidRPr="00000000">
              <w:rPr>
                <w:rtl w:val="0"/>
              </w:rPr>
              <w:t xml:space="preserve">Turbo-propeller powered aircraft—PIC: 15 hours; CP: 15 hours; and FE: 12 hours.</w:t>
            </w:r>
          </w:p>
        </w:tc>
        <w:tc>
          <w:tcPr>
            <w:vAlign w:val="center"/>
          </w:tcPr>
          <w:p w:rsidR="00000000" w:rsidDel="00000000" w:rsidP="00000000" w:rsidRDefault="00000000" w:rsidRPr="00000000" w14:paraId="00002528">
            <w:pPr>
              <w:ind w:left="0" w:hanging="2"/>
              <w:jc w:val="center"/>
              <w:rPr/>
            </w:pPr>
            <w:r w:rsidDel="00000000" w:rsidR="00000000" w:rsidRPr="00000000">
              <w:rPr>
                <w:rtl w:val="0"/>
              </w:rPr>
            </w:r>
          </w:p>
        </w:tc>
        <w:tc>
          <w:tcPr>
            <w:vAlign w:val="center"/>
          </w:tcPr>
          <w:p w:rsidR="00000000" w:rsidDel="00000000" w:rsidP="00000000" w:rsidRDefault="00000000" w:rsidRPr="00000000" w14:paraId="00002529">
            <w:pPr>
              <w:ind w:left="0" w:hanging="2"/>
              <w:rPr/>
            </w:pPr>
            <w:r w:rsidDel="00000000" w:rsidR="00000000" w:rsidRPr="00000000">
              <w:rPr>
                <w:rtl w:val="0"/>
              </w:rPr>
            </w:r>
          </w:p>
        </w:tc>
        <w:tc>
          <w:tcPr>
            <w:vAlign w:val="center"/>
          </w:tcPr>
          <w:p w:rsidR="00000000" w:rsidDel="00000000" w:rsidP="00000000" w:rsidRDefault="00000000" w:rsidRPr="00000000" w14:paraId="0000252A">
            <w:pPr>
              <w:ind w:left="0" w:hanging="2"/>
              <w:jc w:val="center"/>
              <w:rPr/>
            </w:pPr>
            <w:r w:rsidDel="00000000" w:rsidR="00000000" w:rsidRPr="00000000">
              <w:rPr>
                <w:rtl w:val="0"/>
              </w:rPr>
            </w:r>
          </w:p>
        </w:tc>
        <w:tc>
          <w:tcPr>
            <w:vAlign w:val="center"/>
          </w:tcPr>
          <w:p w:rsidR="00000000" w:rsidDel="00000000" w:rsidP="00000000" w:rsidRDefault="00000000" w:rsidRPr="00000000" w14:paraId="0000252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2C">
            <w:pPr>
              <w:ind w:left="0" w:hanging="2"/>
              <w:jc w:val="center"/>
              <w:rPr/>
            </w:pPr>
            <w:r w:rsidDel="00000000" w:rsidR="00000000" w:rsidRPr="00000000">
              <w:rPr>
                <w:rtl w:val="0"/>
              </w:rPr>
              <w:t xml:space="preserve">(d)(1)(iii)</w:t>
            </w:r>
          </w:p>
        </w:tc>
        <w:tc>
          <w:tcPr>
            <w:vAlign w:val="center"/>
          </w:tcPr>
          <w:p w:rsidR="00000000" w:rsidDel="00000000" w:rsidP="00000000" w:rsidRDefault="00000000" w:rsidRPr="00000000" w14:paraId="0000252D">
            <w:pPr>
              <w:ind w:left="0" w:hanging="2"/>
              <w:rPr/>
            </w:pPr>
            <w:r w:rsidDel="00000000" w:rsidR="00000000" w:rsidRPr="00000000">
              <w:rPr>
                <w:rtl w:val="0"/>
              </w:rPr>
              <w:t xml:space="preserve">Turbo-jet aircraft—PIC: 20 hours; CP: 16 hours; and FE; 12 hours.</w:t>
            </w:r>
          </w:p>
        </w:tc>
        <w:tc>
          <w:tcPr>
            <w:vAlign w:val="center"/>
          </w:tcPr>
          <w:p w:rsidR="00000000" w:rsidDel="00000000" w:rsidP="00000000" w:rsidRDefault="00000000" w:rsidRPr="00000000" w14:paraId="0000252E">
            <w:pPr>
              <w:ind w:left="0" w:hanging="2"/>
              <w:jc w:val="center"/>
              <w:rPr/>
            </w:pPr>
            <w:r w:rsidDel="00000000" w:rsidR="00000000" w:rsidRPr="00000000">
              <w:rPr>
                <w:rtl w:val="0"/>
              </w:rPr>
            </w:r>
          </w:p>
        </w:tc>
        <w:tc>
          <w:tcPr>
            <w:vAlign w:val="center"/>
          </w:tcPr>
          <w:p w:rsidR="00000000" w:rsidDel="00000000" w:rsidP="00000000" w:rsidRDefault="00000000" w:rsidRPr="00000000" w14:paraId="0000252F">
            <w:pPr>
              <w:ind w:left="0" w:hanging="2"/>
              <w:rPr/>
            </w:pPr>
            <w:r w:rsidDel="00000000" w:rsidR="00000000" w:rsidRPr="00000000">
              <w:rPr>
                <w:rtl w:val="0"/>
              </w:rPr>
            </w:r>
          </w:p>
        </w:tc>
        <w:tc>
          <w:tcPr>
            <w:vAlign w:val="center"/>
          </w:tcPr>
          <w:p w:rsidR="00000000" w:rsidDel="00000000" w:rsidP="00000000" w:rsidRDefault="00000000" w:rsidRPr="00000000" w14:paraId="00002530">
            <w:pPr>
              <w:ind w:left="0" w:hanging="2"/>
              <w:jc w:val="center"/>
              <w:rPr/>
            </w:pPr>
            <w:r w:rsidDel="00000000" w:rsidR="00000000" w:rsidRPr="00000000">
              <w:rPr>
                <w:rtl w:val="0"/>
              </w:rPr>
            </w:r>
          </w:p>
        </w:tc>
        <w:tc>
          <w:tcPr>
            <w:vAlign w:val="center"/>
          </w:tcPr>
          <w:p w:rsidR="00000000" w:rsidDel="00000000" w:rsidP="00000000" w:rsidRDefault="00000000" w:rsidRPr="00000000" w14:paraId="0000253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32">
            <w:pPr>
              <w:ind w:left="0" w:hanging="2"/>
              <w:jc w:val="center"/>
              <w:rPr/>
            </w:pPr>
            <w:r w:rsidDel="00000000" w:rsidR="00000000" w:rsidRPr="00000000">
              <w:rPr>
                <w:rtl w:val="0"/>
              </w:rPr>
              <w:t xml:space="preserve">(d)(1)(iv)</w:t>
            </w:r>
          </w:p>
        </w:tc>
        <w:tc>
          <w:tcPr>
            <w:vAlign w:val="center"/>
          </w:tcPr>
          <w:p w:rsidR="00000000" w:rsidDel="00000000" w:rsidP="00000000" w:rsidRDefault="00000000" w:rsidRPr="00000000" w14:paraId="00002533">
            <w:pPr>
              <w:ind w:left="0" w:hanging="2"/>
              <w:rPr/>
            </w:pPr>
            <w:r w:rsidDel="00000000" w:rsidR="00000000" w:rsidRPr="00000000">
              <w:rPr>
                <w:rtl w:val="0"/>
              </w:rPr>
              <w:t xml:space="preserve">Other aircraft—PIC and CP: 14 hours.</w:t>
            </w:r>
          </w:p>
        </w:tc>
        <w:tc>
          <w:tcPr>
            <w:vAlign w:val="center"/>
          </w:tcPr>
          <w:p w:rsidR="00000000" w:rsidDel="00000000" w:rsidP="00000000" w:rsidRDefault="00000000" w:rsidRPr="00000000" w14:paraId="00002534">
            <w:pPr>
              <w:ind w:left="0" w:hanging="2"/>
              <w:jc w:val="center"/>
              <w:rPr/>
            </w:pPr>
            <w:r w:rsidDel="00000000" w:rsidR="00000000" w:rsidRPr="00000000">
              <w:rPr>
                <w:rtl w:val="0"/>
              </w:rPr>
            </w:r>
          </w:p>
        </w:tc>
        <w:tc>
          <w:tcPr>
            <w:vAlign w:val="center"/>
          </w:tcPr>
          <w:p w:rsidR="00000000" w:rsidDel="00000000" w:rsidP="00000000" w:rsidRDefault="00000000" w:rsidRPr="00000000" w14:paraId="00002535">
            <w:pPr>
              <w:ind w:left="0" w:hanging="2"/>
              <w:rPr/>
            </w:pPr>
            <w:r w:rsidDel="00000000" w:rsidR="00000000" w:rsidRPr="00000000">
              <w:rPr>
                <w:rtl w:val="0"/>
              </w:rPr>
            </w:r>
          </w:p>
        </w:tc>
        <w:tc>
          <w:tcPr>
            <w:vAlign w:val="center"/>
          </w:tcPr>
          <w:p w:rsidR="00000000" w:rsidDel="00000000" w:rsidP="00000000" w:rsidRDefault="00000000" w:rsidRPr="00000000" w14:paraId="00002536">
            <w:pPr>
              <w:ind w:left="0" w:hanging="2"/>
              <w:jc w:val="center"/>
              <w:rPr/>
            </w:pPr>
            <w:r w:rsidDel="00000000" w:rsidR="00000000" w:rsidRPr="00000000">
              <w:rPr>
                <w:rtl w:val="0"/>
              </w:rPr>
            </w:r>
          </w:p>
        </w:tc>
        <w:tc>
          <w:tcPr>
            <w:vAlign w:val="center"/>
          </w:tcPr>
          <w:p w:rsidR="00000000" w:rsidDel="00000000" w:rsidP="00000000" w:rsidRDefault="00000000" w:rsidRPr="00000000" w14:paraId="0000253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38">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2539">
            <w:pPr>
              <w:ind w:left="0" w:hanging="2"/>
              <w:rPr/>
            </w:pPr>
            <w:r w:rsidDel="00000000" w:rsidR="00000000" w:rsidRPr="00000000">
              <w:rPr>
                <w:rtl w:val="0"/>
              </w:rPr>
              <w:t xml:space="preserve">For two pilots in a flight simulation training device:</w:t>
            </w:r>
          </w:p>
        </w:tc>
        <w:tc>
          <w:tcPr>
            <w:vAlign w:val="center"/>
          </w:tcPr>
          <w:p w:rsidR="00000000" w:rsidDel="00000000" w:rsidP="00000000" w:rsidRDefault="00000000" w:rsidRPr="00000000" w14:paraId="0000253A">
            <w:pPr>
              <w:ind w:left="0" w:hanging="2"/>
              <w:jc w:val="center"/>
              <w:rPr/>
            </w:pPr>
            <w:r w:rsidDel="00000000" w:rsidR="00000000" w:rsidRPr="00000000">
              <w:rPr>
                <w:rtl w:val="0"/>
              </w:rPr>
            </w:r>
          </w:p>
        </w:tc>
        <w:tc>
          <w:tcPr>
            <w:vAlign w:val="center"/>
          </w:tcPr>
          <w:p w:rsidR="00000000" w:rsidDel="00000000" w:rsidP="00000000" w:rsidRDefault="00000000" w:rsidRPr="00000000" w14:paraId="0000253B">
            <w:pPr>
              <w:ind w:left="0" w:hanging="2"/>
              <w:rPr/>
            </w:pPr>
            <w:r w:rsidDel="00000000" w:rsidR="00000000" w:rsidRPr="00000000">
              <w:rPr>
                <w:rtl w:val="0"/>
              </w:rPr>
            </w:r>
          </w:p>
        </w:tc>
        <w:tc>
          <w:tcPr>
            <w:vAlign w:val="center"/>
          </w:tcPr>
          <w:p w:rsidR="00000000" w:rsidDel="00000000" w:rsidP="00000000" w:rsidRDefault="00000000" w:rsidRPr="00000000" w14:paraId="0000253C">
            <w:pPr>
              <w:ind w:left="0" w:hanging="2"/>
              <w:jc w:val="center"/>
              <w:rPr/>
            </w:pPr>
            <w:r w:rsidDel="00000000" w:rsidR="00000000" w:rsidRPr="00000000">
              <w:rPr>
                <w:rtl w:val="0"/>
              </w:rPr>
            </w:r>
          </w:p>
        </w:tc>
        <w:tc>
          <w:tcPr>
            <w:vAlign w:val="center"/>
          </w:tcPr>
          <w:p w:rsidR="00000000" w:rsidDel="00000000" w:rsidP="00000000" w:rsidRDefault="00000000" w:rsidRPr="00000000" w14:paraId="0000253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3E">
            <w:pPr>
              <w:ind w:left="0" w:hanging="2"/>
              <w:jc w:val="center"/>
              <w:rPr/>
            </w:pPr>
            <w:r w:rsidDel="00000000" w:rsidR="00000000" w:rsidRPr="00000000">
              <w:rPr>
                <w:rtl w:val="0"/>
              </w:rPr>
              <w:t xml:space="preserve">(d)(2)(i)</w:t>
            </w:r>
          </w:p>
        </w:tc>
        <w:tc>
          <w:tcPr>
            <w:vAlign w:val="center"/>
          </w:tcPr>
          <w:p w:rsidR="00000000" w:rsidDel="00000000" w:rsidP="00000000" w:rsidRDefault="00000000" w:rsidRPr="00000000" w14:paraId="0000253F">
            <w:pPr>
              <w:ind w:left="0" w:hanging="2"/>
              <w:rPr/>
            </w:pPr>
            <w:r w:rsidDel="00000000" w:rsidR="00000000" w:rsidRPr="00000000">
              <w:rPr>
                <w:rtl w:val="0"/>
              </w:rPr>
              <w:t xml:space="preserve">Piston-engine aircraft—PIC: 24 hours; CP: 24 hours; and FE: 20 hours.</w:t>
            </w:r>
          </w:p>
        </w:tc>
        <w:tc>
          <w:tcPr>
            <w:vAlign w:val="center"/>
          </w:tcPr>
          <w:p w:rsidR="00000000" w:rsidDel="00000000" w:rsidP="00000000" w:rsidRDefault="00000000" w:rsidRPr="00000000" w14:paraId="00002540">
            <w:pPr>
              <w:ind w:left="0" w:hanging="2"/>
              <w:jc w:val="center"/>
              <w:rPr/>
            </w:pPr>
            <w:r w:rsidDel="00000000" w:rsidR="00000000" w:rsidRPr="00000000">
              <w:rPr>
                <w:rtl w:val="0"/>
              </w:rPr>
            </w:r>
          </w:p>
        </w:tc>
        <w:tc>
          <w:tcPr>
            <w:vAlign w:val="center"/>
          </w:tcPr>
          <w:p w:rsidR="00000000" w:rsidDel="00000000" w:rsidP="00000000" w:rsidRDefault="00000000" w:rsidRPr="00000000" w14:paraId="00002541">
            <w:pPr>
              <w:ind w:left="0" w:hanging="2"/>
              <w:rPr/>
            </w:pPr>
            <w:r w:rsidDel="00000000" w:rsidR="00000000" w:rsidRPr="00000000">
              <w:rPr>
                <w:rtl w:val="0"/>
              </w:rPr>
            </w:r>
          </w:p>
        </w:tc>
        <w:tc>
          <w:tcPr>
            <w:vAlign w:val="center"/>
          </w:tcPr>
          <w:p w:rsidR="00000000" w:rsidDel="00000000" w:rsidP="00000000" w:rsidRDefault="00000000" w:rsidRPr="00000000" w14:paraId="00002542">
            <w:pPr>
              <w:ind w:left="0" w:hanging="2"/>
              <w:jc w:val="center"/>
              <w:rPr/>
            </w:pPr>
            <w:r w:rsidDel="00000000" w:rsidR="00000000" w:rsidRPr="00000000">
              <w:rPr>
                <w:rtl w:val="0"/>
              </w:rPr>
            </w:r>
          </w:p>
        </w:tc>
        <w:tc>
          <w:tcPr>
            <w:vAlign w:val="center"/>
          </w:tcPr>
          <w:p w:rsidR="00000000" w:rsidDel="00000000" w:rsidP="00000000" w:rsidRDefault="00000000" w:rsidRPr="00000000" w14:paraId="0000254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44">
            <w:pPr>
              <w:ind w:left="0" w:hanging="2"/>
              <w:jc w:val="center"/>
              <w:rPr/>
            </w:pPr>
            <w:r w:rsidDel="00000000" w:rsidR="00000000" w:rsidRPr="00000000">
              <w:rPr>
                <w:rtl w:val="0"/>
              </w:rPr>
              <w:t xml:space="preserve">(d)(2)(ii)</w:t>
            </w:r>
          </w:p>
        </w:tc>
        <w:tc>
          <w:tcPr>
            <w:vAlign w:val="center"/>
          </w:tcPr>
          <w:p w:rsidR="00000000" w:rsidDel="00000000" w:rsidP="00000000" w:rsidRDefault="00000000" w:rsidRPr="00000000" w14:paraId="00002545">
            <w:pPr>
              <w:ind w:left="0" w:hanging="2"/>
              <w:rPr/>
            </w:pPr>
            <w:r w:rsidDel="00000000" w:rsidR="00000000" w:rsidRPr="00000000">
              <w:rPr>
                <w:rtl w:val="0"/>
              </w:rPr>
              <w:t xml:space="preserve">Turbo-propeller powered aircraft—PIC: 24 hours; CP: 24 hours; and FE: 20 hours.</w:t>
            </w:r>
          </w:p>
        </w:tc>
        <w:tc>
          <w:tcPr>
            <w:vAlign w:val="center"/>
          </w:tcPr>
          <w:p w:rsidR="00000000" w:rsidDel="00000000" w:rsidP="00000000" w:rsidRDefault="00000000" w:rsidRPr="00000000" w14:paraId="00002546">
            <w:pPr>
              <w:ind w:left="0" w:hanging="2"/>
              <w:jc w:val="center"/>
              <w:rPr/>
            </w:pPr>
            <w:r w:rsidDel="00000000" w:rsidR="00000000" w:rsidRPr="00000000">
              <w:rPr>
                <w:rtl w:val="0"/>
              </w:rPr>
            </w:r>
          </w:p>
        </w:tc>
        <w:tc>
          <w:tcPr>
            <w:vAlign w:val="center"/>
          </w:tcPr>
          <w:p w:rsidR="00000000" w:rsidDel="00000000" w:rsidP="00000000" w:rsidRDefault="00000000" w:rsidRPr="00000000" w14:paraId="00002547">
            <w:pPr>
              <w:ind w:left="0" w:hanging="2"/>
              <w:rPr/>
            </w:pPr>
            <w:r w:rsidDel="00000000" w:rsidR="00000000" w:rsidRPr="00000000">
              <w:rPr>
                <w:rtl w:val="0"/>
              </w:rPr>
            </w:r>
          </w:p>
        </w:tc>
        <w:tc>
          <w:tcPr>
            <w:vAlign w:val="center"/>
          </w:tcPr>
          <w:p w:rsidR="00000000" w:rsidDel="00000000" w:rsidP="00000000" w:rsidRDefault="00000000" w:rsidRPr="00000000" w14:paraId="00002548">
            <w:pPr>
              <w:ind w:left="0" w:hanging="2"/>
              <w:jc w:val="center"/>
              <w:rPr/>
            </w:pPr>
            <w:r w:rsidDel="00000000" w:rsidR="00000000" w:rsidRPr="00000000">
              <w:rPr>
                <w:rtl w:val="0"/>
              </w:rPr>
            </w:r>
          </w:p>
        </w:tc>
        <w:tc>
          <w:tcPr>
            <w:vAlign w:val="center"/>
          </w:tcPr>
          <w:p w:rsidR="00000000" w:rsidDel="00000000" w:rsidP="00000000" w:rsidRDefault="00000000" w:rsidRPr="00000000" w14:paraId="0000254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4A">
            <w:pPr>
              <w:ind w:left="0" w:hanging="2"/>
              <w:jc w:val="center"/>
              <w:rPr/>
            </w:pPr>
            <w:r w:rsidDel="00000000" w:rsidR="00000000" w:rsidRPr="00000000">
              <w:rPr>
                <w:rtl w:val="0"/>
              </w:rPr>
              <w:t xml:space="preserve">(d)(2)(iii)</w:t>
            </w:r>
          </w:p>
        </w:tc>
        <w:tc>
          <w:tcPr>
            <w:vAlign w:val="center"/>
          </w:tcPr>
          <w:p w:rsidR="00000000" w:rsidDel="00000000" w:rsidP="00000000" w:rsidRDefault="00000000" w:rsidRPr="00000000" w14:paraId="0000254B">
            <w:pPr>
              <w:ind w:left="0" w:hanging="2"/>
              <w:rPr/>
            </w:pPr>
            <w:r w:rsidDel="00000000" w:rsidR="00000000" w:rsidRPr="00000000">
              <w:rPr>
                <w:rtl w:val="0"/>
              </w:rPr>
              <w:t xml:space="preserve">Turbo-jet aircraft—PIC: 28 hours; CP: 28 hours; and FE: 20 hours.</w:t>
            </w:r>
          </w:p>
        </w:tc>
        <w:tc>
          <w:tcPr>
            <w:vAlign w:val="center"/>
          </w:tcPr>
          <w:p w:rsidR="00000000" w:rsidDel="00000000" w:rsidP="00000000" w:rsidRDefault="00000000" w:rsidRPr="00000000" w14:paraId="0000254C">
            <w:pPr>
              <w:ind w:left="0" w:hanging="2"/>
              <w:jc w:val="center"/>
              <w:rPr/>
            </w:pPr>
            <w:r w:rsidDel="00000000" w:rsidR="00000000" w:rsidRPr="00000000">
              <w:rPr>
                <w:rtl w:val="0"/>
              </w:rPr>
            </w:r>
          </w:p>
        </w:tc>
        <w:tc>
          <w:tcPr>
            <w:vAlign w:val="center"/>
          </w:tcPr>
          <w:p w:rsidR="00000000" w:rsidDel="00000000" w:rsidP="00000000" w:rsidRDefault="00000000" w:rsidRPr="00000000" w14:paraId="0000254D">
            <w:pPr>
              <w:ind w:left="0" w:hanging="2"/>
              <w:rPr/>
            </w:pPr>
            <w:r w:rsidDel="00000000" w:rsidR="00000000" w:rsidRPr="00000000">
              <w:rPr>
                <w:rtl w:val="0"/>
              </w:rPr>
            </w:r>
          </w:p>
        </w:tc>
        <w:tc>
          <w:tcPr>
            <w:vAlign w:val="center"/>
          </w:tcPr>
          <w:p w:rsidR="00000000" w:rsidDel="00000000" w:rsidP="00000000" w:rsidRDefault="00000000" w:rsidRPr="00000000" w14:paraId="0000254E">
            <w:pPr>
              <w:ind w:left="0" w:hanging="2"/>
              <w:jc w:val="center"/>
              <w:rPr/>
            </w:pPr>
            <w:r w:rsidDel="00000000" w:rsidR="00000000" w:rsidRPr="00000000">
              <w:rPr>
                <w:rtl w:val="0"/>
              </w:rPr>
            </w:r>
          </w:p>
        </w:tc>
        <w:tc>
          <w:tcPr>
            <w:vAlign w:val="center"/>
          </w:tcPr>
          <w:p w:rsidR="00000000" w:rsidDel="00000000" w:rsidP="00000000" w:rsidRDefault="00000000" w:rsidRPr="00000000" w14:paraId="0000254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550">
            <w:pPr>
              <w:ind w:left="0" w:hanging="2"/>
              <w:jc w:val="center"/>
              <w:rPr/>
            </w:pPr>
            <w:r w:rsidDel="00000000" w:rsidR="00000000" w:rsidRPr="00000000">
              <w:rPr>
                <w:rtl w:val="0"/>
              </w:rPr>
              <w:t xml:space="preserve">(d)(2)(iv)</w:t>
            </w:r>
          </w:p>
        </w:tc>
        <w:tc>
          <w:tcPr>
            <w:tcBorders>
              <w:bottom w:color="000000" w:space="0" w:sz="18" w:val="single"/>
            </w:tcBorders>
            <w:vAlign w:val="center"/>
          </w:tcPr>
          <w:p w:rsidR="00000000" w:rsidDel="00000000" w:rsidP="00000000" w:rsidRDefault="00000000" w:rsidRPr="00000000" w14:paraId="00002551">
            <w:pPr>
              <w:ind w:left="0" w:hanging="2"/>
              <w:rPr/>
            </w:pPr>
            <w:r w:rsidDel="00000000" w:rsidR="00000000" w:rsidRPr="00000000">
              <w:rPr>
                <w:rtl w:val="0"/>
              </w:rPr>
              <w:t xml:space="preserve">Other aircraft— PIC and CP: 24 hours.</w:t>
            </w:r>
          </w:p>
        </w:tc>
        <w:tc>
          <w:tcPr>
            <w:tcBorders>
              <w:bottom w:color="000000" w:space="0" w:sz="18" w:val="single"/>
            </w:tcBorders>
            <w:vAlign w:val="center"/>
          </w:tcPr>
          <w:p w:rsidR="00000000" w:rsidDel="00000000" w:rsidP="00000000" w:rsidRDefault="00000000" w:rsidRPr="00000000" w14:paraId="0000255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55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55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555">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556">
            <w:pPr>
              <w:ind w:left="0" w:hanging="2"/>
              <w:jc w:val="center"/>
              <w:rPr/>
            </w:pPr>
            <w:r w:rsidDel="00000000" w:rsidR="00000000" w:rsidRPr="00000000">
              <w:rPr>
                <w:b w:val="1"/>
                <w:rtl w:val="0"/>
              </w:rPr>
              <w:t xml:space="preserve">IS: 8.10.1.16</w:t>
            </w:r>
            <w:r w:rsidDel="00000000" w:rsidR="00000000" w:rsidRPr="00000000">
              <w:rPr>
                <w:rtl w:val="0"/>
              </w:rPr>
            </w:r>
          </w:p>
        </w:tc>
        <w:tc>
          <w:tcPr>
            <w:shd w:fill="b3b3b3" w:val="clear"/>
            <w:vAlign w:val="center"/>
          </w:tcPr>
          <w:p w:rsidR="00000000" w:rsidDel="00000000" w:rsidP="00000000" w:rsidRDefault="00000000" w:rsidRPr="00000000" w14:paraId="00002557">
            <w:pPr>
              <w:ind w:left="0" w:hanging="2"/>
              <w:rPr/>
            </w:pPr>
            <w:r w:rsidDel="00000000" w:rsidR="00000000" w:rsidRPr="00000000">
              <w:rPr>
                <w:b w:val="1"/>
                <w:rtl w:val="0"/>
              </w:rPr>
              <w:t xml:space="preserve">INITIAL SPECIALIZED OPERATIONS TRAINING</w:t>
            </w:r>
            <w:r w:rsidDel="00000000" w:rsidR="00000000" w:rsidRPr="00000000">
              <w:rPr>
                <w:rtl w:val="0"/>
              </w:rPr>
            </w:r>
          </w:p>
        </w:tc>
        <w:tc>
          <w:tcPr>
            <w:shd w:fill="b3b3b3" w:val="clear"/>
            <w:vAlign w:val="center"/>
          </w:tcPr>
          <w:p w:rsidR="00000000" w:rsidDel="00000000" w:rsidP="00000000" w:rsidRDefault="00000000" w:rsidRPr="00000000" w14:paraId="0000255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55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55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55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5C">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55D">
            <w:pPr>
              <w:ind w:left="0" w:hanging="2"/>
              <w:rPr/>
            </w:pPr>
            <w:r w:rsidDel="00000000" w:rsidR="00000000" w:rsidRPr="00000000">
              <w:rPr>
                <w:rtl w:val="0"/>
              </w:rPr>
              <w:t xml:space="preserve">Each Operator shall provide initial specialized operations training to ensure that each pilot and flight operations officer is qualified in the type of operation in which he or she serves and in any specialized or new equipment, procedures, and techniques, such as:</w:t>
            </w:r>
          </w:p>
        </w:tc>
        <w:tc>
          <w:tcPr>
            <w:vAlign w:val="center"/>
          </w:tcPr>
          <w:p w:rsidR="00000000" w:rsidDel="00000000" w:rsidP="00000000" w:rsidRDefault="00000000" w:rsidRPr="00000000" w14:paraId="0000255E">
            <w:pPr>
              <w:ind w:left="0" w:hanging="2"/>
              <w:jc w:val="center"/>
              <w:rPr/>
            </w:pPr>
            <w:r w:rsidDel="00000000" w:rsidR="00000000" w:rsidRPr="00000000">
              <w:rPr>
                <w:rtl w:val="0"/>
              </w:rPr>
            </w:r>
          </w:p>
        </w:tc>
        <w:tc>
          <w:tcPr>
            <w:vAlign w:val="center"/>
          </w:tcPr>
          <w:p w:rsidR="00000000" w:rsidDel="00000000" w:rsidP="00000000" w:rsidRDefault="00000000" w:rsidRPr="00000000" w14:paraId="0000255F">
            <w:pPr>
              <w:ind w:left="0" w:hanging="2"/>
              <w:rPr/>
            </w:pPr>
            <w:r w:rsidDel="00000000" w:rsidR="00000000" w:rsidRPr="00000000">
              <w:rPr>
                <w:rtl w:val="0"/>
              </w:rPr>
            </w:r>
          </w:p>
        </w:tc>
        <w:tc>
          <w:tcPr>
            <w:vAlign w:val="center"/>
          </w:tcPr>
          <w:p w:rsidR="00000000" w:rsidDel="00000000" w:rsidP="00000000" w:rsidRDefault="00000000" w:rsidRPr="00000000" w14:paraId="00002560">
            <w:pPr>
              <w:ind w:left="0" w:hanging="2"/>
              <w:jc w:val="center"/>
              <w:rPr/>
            </w:pPr>
            <w:r w:rsidDel="00000000" w:rsidR="00000000" w:rsidRPr="00000000">
              <w:rPr>
                <w:rtl w:val="0"/>
              </w:rPr>
            </w:r>
          </w:p>
        </w:tc>
        <w:tc>
          <w:tcPr>
            <w:vAlign w:val="center"/>
          </w:tcPr>
          <w:p w:rsidR="00000000" w:rsidDel="00000000" w:rsidP="00000000" w:rsidRDefault="00000000" w:rsidRPr="00000000" w14:paraId="0000256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62">
            <w:pPr>
              <w:tabs>
                <w:tab w:val="left" w:leader="none" w:pos="1080"/>
              </w:tabs>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2563">
            <w:pPr>
              <w:ind w:left="0" w:hanging="2"/>
              <w:rPr/>
            </w:pPr>
            <w:r w:rsidDel="00000000" w:rsidR="00000000" w:rsidRPr="00000000">
              <w:rPr>
                <w:rtl w:val="0"/>
              </w:rPr>
              <w:t xml:space="preserve">Class II navigation</w:t>
            </w:r>
          </w:p>
        </w:tc>
        <w:tc>
          <w:tcPr>
            <w:vAlign w:val="center"/>
          </w:tcPr>
          <w:p w:rsidR="00000000" w:rsidDel="00000000" w:rsidP="00000000" w:rsidRDefault="00000000" w:rsidRPr="00000000" w14:paraId="00002564">
            <w:pPr>
              <w:ind w:left="0" w:hanging="2"/>
              <w:jc w:val="center"/>
              <w:rPr/>
            </w:pPr>
            <w:r w:rsidDel="00000000" w:rsidR="00000000" w:rsidRPr="00000000">
              <w:rPr>
                <w:rtl w:val="0"/>
              </w:rPr>
            </w:r>
          </w:p>
        </w:tc>
        <w:tc>
          <w:tcPr>
            <w:vAlign w:val="center"/>
          </w:tcPr>
          <w:p w:rsidR="00000000" w:rsidDel="00000000" w:rsidP="00000000" w:rsidRDefault="00000000" w:rsidRPr="00000000" w14:paraId="00002565">
            <w:pPr>
              <w:ind w:left="0" w:hanging="2"/>
              <w:rPr/>
            </w:pPr>
            <w:r w:rsidDel="00000000" w:rsidR="00000000" w:rsidRPr="00000000">
              <w:rPr>
                <w:rtl w:val="0"/>
              </w:rPr>
            </w:r>
          </w:p>
        </w:tc>
        <w:tc>
          <w:tcPr>
            <w:vAlign w:val="center"/>
          </w:tcPr>
          <w:p w:rsidR="00000000" w:rsidDel="00000000" w:rsidP="00000000" w:rsidRDefault="00000000" w:rsidRPr="00000000" w14:paraId="00002566">
            <w:pPr>
              <w:ind w:left="0" w:hanging="2"/>
              <w:jc w:val="center"/>
              <w:rPr/>
            </w:pPr>
            <w:r w:rsidDel="00000000" w:rsidR="00000000" w:rsidRPr="00000000">
              <w:rPr>
                <w:rtl w:val="0"/>
              </w:rPr>
            </w:r>
          </w:p>
        </w:tc>
        <w:tc>
          <w:tcPr>
            <w:vAlign w:val="center"/>
          </w:tcPr>
          <w:p w:rsidR="00000000" w:rsidDel="00000000" w:rsidP="00000000" w:rsidRDefault="00000000" w:rsidRPr="00000000" w14:paraId="0000256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68">
            <w:pPr>
              <w:ind w:left="0" w:hanging="2"/>
              <w:jc w:val="center"/>
              <w:rPr/>
            </w:pPr>
            <w:r w:rsidDel="00000000" w:rsidR="00000000" w:rsidRPr="00000000">
              <w:rPr>
                <w:rtl w:val="0"/>
              </w:rPr>
              <w:t xml:space="preserve">(a)(1)(i)</w:t>
            </w:r>
          </w:p>
        </w:tc>
        <w:tc>
          <w:tcPr>
            <w:vAlign w:val="center"/>
          </w:tcPr>
          <w:p w:rsidR="00000000" w:rsidDel="00000000" w:rsidP="00000000" w:rsidRDefault="00000000" w:rsidRPr="00000000" w14:paraId="00002569">
            <w:pPr>
              <w:ind w:left="0" w:hanging="2"/>
              <w:rPr/>
            </w:pPr>
            <w:r w:rsidDel="00000000" w:rsidR="00000000" w:rsidRPr="00000000">
              <w:rPr>
                <w:rtl w:val="0"/>
              </w:rPr>
              <w:t xml:space="preserve">Knowledge of specialized navigation procedures, such as MNPS</w:t>
            </w:r>
          </w:p>
        </w:tc>
        <w:tc>
          <w:tcPr>
            <w:vAlign w:val="center"/>
          </w:tcPr>
          <w:p w:rsidR="00000000" w:rsidDel="00000000" w:rsidP="00000000" w:rsidRDefault="00000000" w:rsidRPr="00000000" w14:paraId="0000256A">
            <w:pPr>
              <w:ind w:left="0" w:hanging="2"/>
              <w:jc w:val="center"/>
              <w:rPr/>
            </w:pPr>
            <w:r w:rsidDel="00000000" w:rsidR="00000000" w:rsidRPr="00000000">
              <w:rPr>
                <w:rtl w:val="0"/>
              </w:rPr>
            </w:r>
          </w:p>
        </w:tc>
        <w:tc>
          <w:tcPr>
            <w:vAlign w:val="center"/>
          </w:tcPr>
          <w:p w:rsidR="00000000" w:rsidDel="00000000" w:rsidP="00000000" w:rsidRDefault="00000000" w:rsidRPr="00000000" w14:paraId="0000256B">
            <w:pPr>
              <w:ind w:left="0" w:hanging="2"/>
              <w:rPr/>
            </w:pPr>
            <w:r w:rsidDel="00000000" w:rsidR="00000000" w:rsidRPr="00000000">
              <w:rPr>
                <w:rtl w:val="0"/>
              </w:rPr>
            </w:r>
          </w:p>
        </w:tc>
        <w:tc>
          <w:tcPr>
            <w:vAlign w:val="center"/>
          </w:tcPr>
          <w:p w:rsidR="00000000" w:rsidDel="00000000" w:rsidP="00000000" w:rsidRDefault="00000000" w:rsidRPr="00000000" w14:paraId="0000256C">
            <w:pPr>
              <w:ind w:left="0" w:hanging="2"/>
              <w:jc w:val="center"/>
              <w:rPr/>
            </w:pPr>
            <w:r w:rsidDel="00000000" w:rsidR="00000000" w:rsidRPr="00000000">
              <w:rPr>
                <w:rtl w:val="0"/>
              </w:rPr>
            </w:r>
          </w:p>
        </w:tc>
        <w:tc>
          <w:tcPr>
            <w:vAlign w:val="center"/>
          </w:tcPr>
          <w:p w:rsidR="00000000" w:rsidDel="00000000" w:rsidP="00000000" w:rsidRDefault="00000000" w:rsidRPr="00000000" w14:paraId="0000256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6E">
            <w:pPr>
              <w:ind w:left="0" w:hanging="2"/>
              <w:jc w:val="center"/>
              <w:rPr/>
            </w:pPr>
            <w:r w:rsidDel="00000000" w:rsidR="00000000" w:rsidRPr="00000000">
              <w:rPr>
                <w:rtl w:val="0"/>
              </w:rPr>
              <w:t xml:space="preserve">(a)(1)(ii)</w:t>
            </w:r>
          </w:p>
        </w:tc>
        <w:tc>
          <w:tcPr>
            <w:vAlign w:val="center"/>
          </w:tcPr>
          <w:p w:rsidR="00000000" w:rsidDel="00000000" w:rsidP="00000000" w:rsidRDefault="00000000" w:rsidRPr="00000000" w14:paraId="0000256F">
            <w:pPr>
              <w:ind w:left="0" w:hanging="2"/>
              <w:rPr/>
            </w:pPr>
            <w:r w:rsidDel="00000000" w:rsidR="00000000" w:rsidRPr="00000000">
              <w:rPr>
                <w:rtl w:val="0"/>
              </w:rPr>
              <w:t xml:space="preserve">Knowledge of specialized equipment, such as INS, LORAN, OMEGA</w:t>
            </w:r>
          </w:p>
        </w:tc>
        <w:tc>
          <w:tcPr>
            <w:vAlign w:val="center"/>
          </w:tcPr>
          <w:p w:rsidR="00000000" w:rsidDel="00000000" w:rsidP="00000000" w:rsidRDefault="00000000" w:rsidRPr="00000000" w14:paraId="00002570">
            <w:pPr>
              <w:ind w:left="0" w:hanging="2"/>
              <w:jc w:val="center"/>
              <w:rPr/>
            </w:pPr>
            <w:r w:rsidDel="00000000" w:rsidR="00000000" w:rsidRPr="00000000">
              <w:rPr>
                <w:rtl w:val="0"/>
              </w:rPr>
            </w:r>
          </w:p>
        </w:tc>
        <w:tc>
          <w:tcPr>
            <w:vAlign w:val="center"/>
          </w:tcPr>
          <w:p w:rsidR="00000000" w:rsidDel="00000000" w:rsidP="00000000" w:rsidRDefault="00000000" w:rsidRPr="00000000" w14:paraId="00002571">
            <w:pPr>
              <w:ind w:left="0" w:hanging="2"/>
              <w:rPr/>
            </w:pPr>
            <w:r w:rsidDel="00000000" w:rsidR="00000000" w:rsidRPr="00000000">
              <w:rPr>
                <w:rtl w:val="0"/>
              </w:rPr>
            </w:r>
          </w:p>
        </w:tc>
        <w:tc>
          <w:tcPr>
            <w:vAlign w:val="center"/>
          </w:tcPr>
          <w:p w:rsidR="00000000" w:rsidDel="00000000" w:rsidP="00000000" w:rsidRDefault="00000000" w:rsidRPr="00000000" w14:paraId="00002572">
            <w:pPr>
              <w:ind w:left="0" w:hanging="2"/>
              <w:jc w:val="center"/>
              <w:rPr/>
            </w:pPr>
            <w:r w:rsidDel="00000000" w:rsidR="00000000" w:rsidRPr="00000000">
              <w:rPr>
                <w:rtl w:val="0"/>
              </w:rPr>
            </w:r>
          </w:p>
        </w:tc>
        <w:tc>
          <w:tcPr>
            <w:vAlign w:val="center"/>
          </w:tcPr>
          <w:p w:rsidR="00000000" w:rsidDel="00000000" w:rsidP="00000000" w:rsidRDefault="00000000" w:rsidRPr="00000000" w14:paraId="0000257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74">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2575">
            <w:pPr>
              <w:ind w:left="0" w:hanging="2"/>
              <w:rPr/>
            </w:pPr>
            <w:r w:rsidDel="00000000" w:rsidR="00000000" w:rsidRPr="00000000">
              <w:rPr>
                <w:rtl w:val="0"/>
              </w:rPr>
              <w:t xml:space="preserve">CAT II and CAT III approaches</w:t>
            </w:r>
          </w:p>
        </w:tc>
        <w:tc>
          <w:tcPr>
            <w:vAlign w:val="center"/>
          </w:tcPr>
          <w:p w:rsidR="00000000" w:rsidDel="00000000" w:rsidP="00000000" w:rsidRDefault="00000000" w:rsidRPr="00000000" w14:paraId="00002576">
            <w:pPr>
              <w:ind w:left="0" w:hanging="2"/>
              <w:jc w:val="center"/>
              <w:rPr/>
            </w:pPr>
            <w:r w:rsidDel="00000000" w:rsidR="00000000" w:rsidRPr="00000000">
              <w:rPr>
                <w:rtl w:val="0"/>
              </w:rPr>
            </w:r>
          </w:p>
        </w:tc>
        <w:tc>
          <w:tcPr>
            <w:vAlign w:val="center"/>
          </w:tcPr>
          <w:p w:rsidR="00000000" w:rsidDel="00000000" w:rsidP="00000000" w:rsidRDefault="00000000" w:rsidRPr="00000000" w14:paraId="00002577">
            <w:pPr>
              <w:ind w:left="0" w:hanging="2"/>
              <w:rPr/>
            </w:pPr>
            <w:r w:rsidDel="00000000" w:rsidR="00000000" w:rsidRPr="00000000">
              <w:rPr>
                <w:rtl w:val="0"/>
              </w:rPr>
            </w:r>
          </w:p>
        </w:tc>
        <w:tc>
          <w:tcPr>
            <w:vAlign w:val="center"/>
          </w:tcPr>
          <w:p w:rsidR="00000000" w:rsidDel="00000000" w:rsidP="00000000" w:rsidRDefault="00000000" w:rsidRPr="00000000" w14:paraId="00002578">
            <w:pPr>
              <w:ind w:left="0" w:hanging="2"/>
              <w:jc w:val="center"/>
              <w:rPr/>
            </w:pPr>
            <w:r w:rsidDel="00000000" w:rsidR="00000000" w:rsidRPr="00000000">
              <w:rPr>
                <w:rtl w:val="0"/>
              </w:rPr>
            </w:r>
          </w:p>
        </w:tc>
        <w:tc>
          <w:tcPr>
            <w:vAlign w:val="center"/>
          </w:tcPr>
          <w:p w:rsidR="00000000" w:rsidDel="00000000" w:rsidP="00000000" w:rsidRDefault="00000000" w:rsidRPr="00000000" w14:paraId="0000257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7A">
            <w:pPr>
              <w:ind w:left="0" w:hanging="2"/>
              <w:jc w:val="center"/>
              <w:rPr/>
            </w:pPr>
            <w:r w:rsidDel="00000000" w:rsidR="00000000" w:rsidRPr="00000000">
              <w:rPr>
                <w:rtl w:val="0"/>
              </w:rPr>
              <w:t xml:space="preserve">(a)(2)(i)</w:t>
            </w:r>
          </w:p>
        </w:tc>
        <w:tc>
          <w:tcPr>
            <w:vAlign w:val="center"/>
          </w:tcPr>
          <w:p w:rsidR="00000000" w:rsidDel="00000000" w:rsidP="00000000" w:rsidRDefault="00000000" w:rsidRPr="00000000" w14:paraId="0000257B">
            <w:pPr>
              <w:ind w:left="0" w:hanging="2"/>
              <w:rPr/>
            </w:pPr>
            <w:r w:rsidDel="00000000" w:rsidR="00000000" w:rsidRPr="00000000">
              <w:rPr>
                <w:rtl w:val="0"/>
              </w:rPr>
              <w:t xml:space="preserve">Special equipment, procedures and practice</w:t>
            </w:r>
          </w:p>
        </w:tc>
        <w:tc>
          <w:tcPr>
            <w:vAlign w:val="center"/>
          </w:tcPr>
          <w:p w:rsidR="00000000" w:rsidDel="00000000" w:rsidP="00000000" w:rsidRDefault="00000000" w:rsidRPr="00000000" w14:paraId="0000257C">
            <w:pPr>
              <w:ind w:left="0" w:hanging="2"/>
              <w:jc w:val="center"/>
              <w:rPr/>
            </w:pPr>
            <w:r w:rsidDel="00000000" w:rsidR="00000000" w:rsidRPr="00000000">
              <w:rPr>
                <w:rtl w:val="0"/>
              </w:rPr>
            </w:r>
          </w:p>
        </w:tc>
        <w:tc>
          <w:tcPr>
            <w:vAlign w:val="center"/>
          </w:tcPr>
          <w:p w:rsidR="00000000" w:rsidDel="00000000" w:rsidP="00000000" w:rsidRDefault="00000000" w:rsidRPr="00000000" w14:paraId="0000257D">
            <w:pPr>
              <w:ind w:left="0" w:hanging="2"/>
              <w:rPr/>
            </w:pPr>
            <w:r w:rsidDel="00000000" w:rsidR="00000000" w:rsidRPr="00000000">
              <w:rPr>
                <w:rtl w:val="0"/>
              </w:rPr>
            </w:r>
          </w:p>
        </w:tc>
        <w:tc>
          <w:tcPr>
            <w:vAlign w:val="center"/>
          </w:tcPr>
          <w:p w:rsidR="00000000" w:rsidDel="00000000" w:rsidP="00000000" w:rsidRDefault="00000000" w:rsidRPr="00000000" w14:paraId="0000257E">
            <w:pPr>
              <w:ind w:left="0" w:hanging="2"/>
              <w:jc w:val="center"/>
              <w:rPr/>
            </w:pPr>
            <w:r w:rsidDel="00000000" w:rsidR="00000000" w:rsidRPr="00000000">
              <w:rPr>
                <w:rtl w:val="0"/>
              </w:rPr>
            </w:r>
          </w:p>
        </w:tc>
        <w:tc>
          <w:tcPr>
            <w:vAlign w:val="center"/>
          </w:tcPr>
          <w:p w:rsidR="00000000" w:rsidDel="00000000" w:rsidP="00000000" w:rsidRDefault="00000000" w:rsidRPr="00000000" w14:paraId="0000257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80">
            <w:pPr>
              <w:ind w:left="0" w:hanging="2"/>
              <w:jc w:val="center"/>
              <w:rPr/>
            </w:pPr>
            <w:r w:rsidDel="00000000" w:rsidR="00000000" w:rsidRPr="00000000">
              <w:rPr>
                <w:rtl w:val="0"/>
              </w:rPr>
              <w:t xml:space="preserve">(a)(2)(ii)</w:t>
            </w:r>
          </w:p>
        </w:tc>
        <w:tc>
          <w:tcPr>
            <w:vAlign w:val="center"/>
          </w:tcPr>
          <w:p w:rsidR="00000000" w:rsidDel="00000000" w:rsidP="00000000" w:rsidRDefault="00000000" w:rsidRPr="00000000" w14:paraId="00002581">
            <w:pPr>
              <w:ind w:left="0" w:hanging="2"/>
              <w:rPr/>
            </w:pPr>
            <w:r w:rsidDel="00000000" w:rsidR="00000000" w:rsidRPr="00000000">
              <w:rPr>
                <w:rtl w:val="0"/>
              </w:rPr>
              <w:t xml:space="preserve">A demonstration of competency</w:t>
            </w:r>
          </w:p>
        </w:tc>
        <w:tc>
          <w:tcPr>
            <w:vAlign w:val="center"/>
          </w:tcPr>
          <w:p w:rsidR="00000000" w:rsidDel="00000000" w:rsidP="00000000" w:rsidRDefault="00000000" w:rsidRPr="00000000" w14:paraId="00002582">
            <w:pPr>
              <w:ind w:left="0" w:hanging="2"/>
              <w:jc w:val="center"/>
              <w:rPr/>
            </w:pPr>
            <w:r w:rsidDel="00000000" w:rsidR="00000000" w:rsidRPr="00000000">
              <w:rPr>
                <w:rtl w:val="0"/>
              </w:rPr>
            </w:r>
          </w:p>
        </w:tc>
        <w:tc>
          <w:tcPr>
            <w:vAlign w:val="center"/>
          </w:tcPr>
          <w:p w:rsidR="00000000" w:rsidDel="00000000" w:rsidP="00000000" w:rsidRDefault="00000000" w:rsidRPr="00000000" w14:paraId="00002583">
            <w:pPr>
              <w:ind w:left="0" w:hanging="2"/>
              <w:rPr/>
            </w:pPr>
            <w:r w:rsidDel="00000000" w:rsidR="00000000" w:rsidRPr="00000000">
              <w:rPr>
                <w:rtl w:val="0"/>
              </w:rPr>
            </w:r>
          </w:p>
        </w:tc>
        <w:tc>
          <w:tcPr>
            <w:vAlign w:val="center"/>
          </w:tcPr>
          <w:p w:rsidR="00000000" w:rsidDel="00000000" w:rsidP="00000000" w:rsidRDefault="00000000" w:rsidRPr="00000000" w14:paraId="00002584">
            <w:pPr>
              <w:ind w:left="0" w:hanging="2"/>
              <w:jc w:val="center"/>
              <w:rPr/>
            </w:pPr>
            <w:r w:rsidDel="00000000" w:rsidR="00000000" w:rsidRPr="00000000">
              <w:rPr>
                <w:rtl w:val="0"/>
              </w:rPr>
            </w:r>
          </w:p>
        </w:tc>
        <w:tc>
          <w:tcPr>
            <w:vAlign w:val="center"/>
          </w:tcPr>
          <w:p w:rsidR="00000000" w:rsidDel="00000000" w:rsidP="00000000" w:rsidRDefault="00000000" w:rsidRPr="00000000" w14:paraId="0000258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86">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2587">
            <w:pPr>
              <w:ind w:left="0" w:hanging="2"/>
              <w:rPr/>
            </w:pPr>
            <w:r w:rsidDel="00000000" w:rsidR="00000000" w:rsidRPr="00000000">
              <w:rPr>
                <w:rtl w:val="0"/>
              </w:rPr>
              <w:t xml:space="preserve">Lower than standard minimum take-offs</w:t>
            </w:r>
          </w:p>
        </w:tc>
        <w:tc>
          <w:tcPr>
            <w:vAlign w:val="center"/>
          </w:tcPr>
          <w:p w:rsidR="00000000" w:rsidDel="00000000" w:rsidP="00000000" w:rsidRDefault="00000000" w:rsidRPr="00000000" w14:paraId="00002588">
            <w:pPr>
              <w:ind w:left="0" w:hanging="2"/>
              <w:jc w:val="center"/>
              <w:rPr/>
            </w:pPr>
            <w:r w:rsidDel="00000000" w:rsidR="00000000" w:rsidRPr="00000000">
              <w:rPr>
                <w:rtl w:val="0"/>
              </w:rPr>
            </w:r>
          </w:p>
        </w:tc>
        <w:tc>
          <w:tcPr>
            <w:vAlign w:val="center"/>
          </w:tcPr>
          <w:p w:rsidR="00000000" w:rsidDel="00000000" w:rsidP="00000000" w:rsidRDefault="00000000" w:rsidRPr="00000000" w14:paraId="00002589">
            <w:pPr>
              <w:ind w:left="0" w:hanging="2"/>
              <w:rPr/>
            </w:pPr>
            <w:r w:rsidDel="00000000" w:rsidR="00000000" w:rsidRPr="00000000">
              <w:rPr>
                <w:rtl w:val="0"/>
              </w:rPr>
            </w:r>
          </w:p>
        </w:tc>
        <w:tc>
          <w:tcPr>
            <w:vAlign w:val="center"/>
          </w:tcPr>
          <w:p w:rsidR="00000000" w:rsidDel="00000000" w:rsidP="00000000" w:rsidRDefault="00000000" w:rsidRPr="00000000" w14:paraId="0000258A">
            <w:pPr>
              <w:ind w:left="0" w:hanging="2"/>
              <w:jc w:val="center"/>
              <w:rPr/>
            </w:pPr>
            <w:r w:rsidDel="00000000" w:rsidR="00000000" w:rsidRPr="00000000">
              <w:rPr>
                <w:rtl w:val="0"/>
              </w:rPr>
            </w:r>
          </w:p>
        </w:tc>
        <w:tc>
          <w:tcPr>
            <w:vAlign w:val="center"/>
          </w:tcPr>
          <w:p w:rsidR="00000000" w:rsidDel="00000000" w:rsidP="00000000" w:rsidRDefault="00000000" w:rsidRPr="00000000" w14:paraId="0000258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8C">
            <w:pPr>
              <w:ind w:left="0" w:hanging="2"/>
              <w:jc w:val="center"/>
              <w:rPr/>
            </w:pPr>
            <w:r w:rsidDel="00000000" w:rsidR="00000000" w:rsidRPr="00000000">
              <w:rPr>
                <w:rtl w:val="0"/>
              </w:rPr>
              <w:t xml:space="preserve">(a)(3)(i)</w:t>
            </w:r>
          </w:p>
        </w:tc>
        <w:tc>
          <w:tcPr>
            <w:vAlign w:val="center"/>
          </w:tcPr>
          <w:p w:rsidR="00000000" w:rsidDel="00000000" w:rsidP="00000000" w:rsidRDefault="00000000" w:rsidRPr="00000000" w14:paraId="0000258D">
            <w:pPr>
              <w:ind w:left="0" w:hanging="2"/>
              <w:rPr/>
            </w:pPr>
            <w:r w:rsidDel="00000000" w:rsidR="00000000" w:rsidRPr="00000000">
              <w:rPr>
                <w:rtl w:val="0"/>
              </w:rPr>
              <w:t xml:space="preserve">Runway and lighting requirements</w:t>
            </w:r>
          </w:p>
        </w:tc>
        <w:tc>
          <w:tcPr>
            <w:vAlign w:val="center"/>
          </w:tcPr>
          <w:p w:rsidR="00000000" w:rsidDel="00000000" w:rsidP="00000000" w:rsidRDefault="00000000" w:rsidRPr="00000000" w14:paraId="0000258E">
            <w:pPr>
              <w:ind w:left="0" w:hanging="2"/>
              <w:jc w:val="center"/>
              <w:rPr/>
            </w:pPr>
            <w:r w:rsidDel="00000000" w:rsidR="00000000" w:rsidRPr="00000000">
              <w:rPr>
                <w:rtl w:val="0"/>
              </w:rPr>
            </w:r>
          </w:p>
        </w:tc>
        <w:tc>
          <w:tcPr>
            <w:vAlign w:val="center"/>
          </w:tcPr>
          <w:p w:rsidR="00000000" w:rsidDel="00000000" w:rsidP="00000000" w:rsidRDefault="00000000" w:rsidRPr="00000000" w14:paraId="0000258F">
            <w:pPr>
              <w:ind w:left="0" w:hanging="2"/>
              <w:rPr/>
            </w:pPr>
            <w:r w:rsidDel="00000000" w:rsidR="00000000" w:rsidRPr="00000000">
              <w:rPr>
                <w:rtl w:val="0"/>
              </w:rPr>
            </w:r>
          </w:p>
        </w:tc>
        <w:tc>
          <w:tcPr>
            <w:vAlign w:val="center"/>
          </w:tcPr>
          <w:p w:rsidR="00000000" w:rsidDel="00000000" w:rsidP="00000000" w:rsidRDefault="00000000" w:rsidRPr="00000000" w14:paraId="00002590">
            <w:pPr>
              <w:ind w:left="0" w:hanging="2"/>
              <w:jc w:val="center"/>
              <w:rPr/>
            </w:pPr>
            <w:r w:rsidDel="00000000" w:rsidR="00000000" w:rsidRPr="00000000">
              <w:rPr>
                <w:rtl w:val="0"/>
              </w:rPr>
            </w:r>
          </w:p>
        </w:tc>
        <w:tc>
          <w:tcPr>
            <w:vAlign w:val="center"/>
          </w:tcPr>
          <w:p w:rsidR="00000000" w:rsidDel="00000000" w:rsidP="00000000" w:rsidRDefault="00000000" w:rsidRPr="00000000" w14:paraId="0000259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92">
            <w:pPr>
              <w:ind w:left="0" w:hanging="2"/>
              <w:jc w:val="center"/>
              <w:rPr/>
            </w:pPr>
            <w:r w:rsidDel="00000000" w:rsidR="00000000" w:rsidRPr="00000000">
              <w:rPr>
                <w:rtl w:val="0"/>
              </w:rPr>
              <w:t xml:space="preserve">(a)(3)(ii)</w:t>
            </w:r>
          </w:p>
        </w:tc>
        <w:tc>
          <w:tcPr>
            <w:vAlign w:val="center"/>
          </w:tcPr>
          <w:p w:rsidR="00000000" w:rsidDel="00000000" w:rsidP="00000000" w:rsidRDefault="00000000" w:rsidRPr="00000000" w14:paraId="00002593">
            <w:pPr>
              <w:ind w:left="0" w:hanging="2"/>
              <w:rPr/>
            </w:pPr>
            <w:r w:rsidDel="00000000" w:rsidR="00000000" w:rsidRPr="00000000">
              <w:rPr>
                <w:rtl w:val="0"/>
              </w:rPr>
              <w:t xml:space="preserve">Rejected take-offs at, or near, V1 with a failure of the most critical engine</w:t>
            </w:r>
          </w:p>
        </w:tc>
        <w:tc>
          <w:tcPr>
            <w:vAlign w:val="center"/>
          </w:tcPr>
          <w:p w:rsidR="00000000" w:rsidDel="00000000" w:rsidP="00000000" w:rsidRDefault="00000000" w:rsidRPr="00000000" w14:paraId="00002594">
            <w:pPr>
              <w:ind w:left="0" w:hanging="2"/>
              <w:jc w:val="center"/>
              <w:rPr/>
            </w:pPr>
            <w:r w:rsidDel="00000000" w:rsidR="00000000" w:rsidRPr="00000000">
              <w:rPr>
                <w:rtl w:val="0"/>
              </w:rPr>
            </w:r>
          </w:p>
        </w:tc>
        <w:tc>
          <w:tcPr>
            <w:vAlign w:val="center"/>
          </w:tcPr>
          <w:p w:rsidR="00000000" w:rsidDel="00000000" w:rsidP="00000000" w:rsidRDefault="00000000" w:rsidRPr="00000000" w14:paraId="00002595">
            <w:pPr>
              <w:ind w:left="0" w:hanging="2"/>
              <w:rPr/>
            </w:pPr>
            <w:r w:rsidDel="00000000" w:rsidR="00000000" w:rsidRPr="00000000">
              <w:rPr>
                <w:rtl w:val="0"/>
              </w:rPr>
            </w:r>
          </w:p>
        </w:tc>
        <w:tc>
          <w:tcPr>
            <w:vAlign w:val="center"/>
          </w:tcPr>
          <w:p w:rsidR="00000000" w:rsidDel="00000000" w:rsidP="00000000" w:rsidRDefault="00000000" w:rsidRPr="00000000" w14:paraId="00002596">
            <w:pPr>
              <w:ind w:left="0" w:hanging="2"/>
              <w:jc w:val="center"/>
              <w:rPr/>
            </w:pPr>
            <w:r w:rsidDel="00000000" w:rsidR="00000000" w:rsidRPr="00000000">
              <w:rPr>
                <w:rtl w:val="0"/>
              </w:rPr>
            </w:r>
          </w:p>
        </w:tc>
        <w:tc>
          <w:tcPr>
            <w:vAlign w:val="center"/>
          </w:tcPr>
          <w:p w:rsidR="00000000" w:rsidDel="00000000" w:rsidP="00000000" w:rsidRDefault="00000000" w:rsidRPr="00000000" w14:paraId="0000259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98">
            <w:pPr>
              <w:ind w:left="0" w:hanging="2"/>
              <w:jc w:val="center"/>
              <w:rPr/>
            </w:pPr>
            <w:r w:rsidDel="00000000" w:rsidR="00000000" w:rsidRPr="00000000">
              <w:rPr>
                <w:rtl w:val="0"/>
              </w:rPr>
              <w:t xml:space="preserve">(a)(3)(iii)</w:t>
            </w:r>
          </w:p>
        </w:tc>
        <w:tc>
          <w:tcPr>
            <w:vAlign w:val="center"/>
          </w:tcPr>
          <w:p w:rsidR="00000000" w:rsidDel="00000000" w:rsidP="00000000" w:rsidRDefault="00000000" w:rsidRPr="00000000" w14:paraId="00002599">
            <w:pPr>
              <w:ind w:left="0" w:hanging="2"/>
              <w:rPr/>
            </w:pPr>
            <w:r w:rsidDel="00000000" w:rsidR="00000000" w:rsidRPr="00000000">
              <w:rPr>
                <w:rtl w:val="0"/>
              </w:rPr>
              <w:t xml:space="preserve">Taxi operations</w:t>
            </w:r>
          </w:p>
        </w:tc>
        <w:tc>
          <w:tcPr>
            <w:vAlign w:val="center"/>
          </w:tcPr>
          <w:p w:rsidR="00000000" w:rsidDel="00000000" w:rsidP="00000000" w:rsidRDefault="00000000" w:rsidRPr="00000000" w14:paraId="0000259A">
            <w:pPr>
              <w:ind w:left="0" w:hanging="2"/>
              <w:jc w:val="center"/>
              <w:rPr/>
            </w:pPr>
            <w:r w:rsidDel="00000000" w:rsidR="00000000" w:rsidRPr="00000000">
              <w:rPr>
                <w:rtl w:val="0"/>
              </w:rPr>
            </w:r>
          </w:p>
        </w:tc>
        <w:tc>
          <w:tcPr>
            <w:vAlign w:val="center"/>
          </w:tcPr>
          <w:p w:rsidR="00000000" w:rsidDel="00000000" w:rsidP="00000000" w:rsidRDefault="00000000" w:rsidRPr="00000000" w14:paraId="0000259B">
            <w:pPr>
              <w:ind w:left="0" w:hanging="2"/>
              <w:rPr/>
            </w:pPr>
            <w:r w:rsidDel="00000000" w:rsidR="00000000" w:rsidRPr="00000000">
              <w:rPr>
                <w:rtl w:val="0"/>
              </w:rPr>
            </w:r>
          </w:p>
        </w:tc>
        <w:tc>
          <w:tcPr>
            <w:vAlign w:val="center"/>
          </w:tcPr>
          <w:p w:rsidR="00000000" w:rsidDel="00000000" w:rsidP="00000000" w:rsidRDefault="00000000" w:rsidRPr="00000000" w14:paraId="0000259C">
            <w:pPr>
              <w:ind w:left="0" w:hanging="2"/>
              <w:jc w:val="center"/>
              <w:rPr/>
            </w:pPr>
            <w:r w:rsidDel="00000000" w:rsidR="00000000" w:rsidRPr="00000000">
              <w:rPr>
                <w:rtl w:val="0"/>
              </w:rPr>
            </w:r>
          </w:p>
        </w:tc>
        <w:tc>
          <w:tcPr>
            <w:vAlign w:val="center"/>
          </w:tcPr>
          <w:p w:rsidR="00000000" w:rsidDel="00000000" w:rsidP="00000000" w:rsidRDefault="00000000" w:rsidRPr="00000000" w14:paraId="0000259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9E">
            <w:pPr>
              <w:ind w:left="0" w:hanging="2"/>
              <w:jc w:val="center"/>
              <w:rPr/>
            </w:pPr>
            <w:r w:rsidDel="00000000" w:rsidR="00000000" w:rsidRPr="00000000">
              <w:rPr>
                <w:rtl w:val="0"/>
              </w:rPr>
              <w:t xml:space="preserve">(a)(3)(iv)</w:t>
            </w:r>
          </w:p>
        </w:tc>
        <w:tc>
          <w:tcPr>
            <w:vAlign w:val="center"/>
          </w:tcPr>
          <w:p w:rsidR="00000000" w:rsidDel="00000000" w:rsidP="00000000" w:rsidRDefault="00000000" w:rsidRPr="00000000" w14:paraId="0000259F">
            <w:pPr>
              <w:ind w:left="0" w:hanging="2"/>
              <w:rPr/>
            </w:pPr>
            <w:r w:rsidDel="00000000" w:rsidR="00000000" w:rsidRPr="00000000">
              <w:rPr>
                <w:rtl w:val="0"/>
              </w:rPr>
              <w:t xml:space="preserve">Procedures to prevent runway incursions under low visibility conditions</w:t>
            </w:r>
          </w:p>
        </w:tc>
        <w:tc>
          <w:tcPr>
            <w:vAlign w:val="center"/>
          </w:tcPr>
          <w:p w:rsidR="00000000" w:rsidDel="00000000" w:rsidP="00000000" w:rsidRDefault="00000000" w:rsidRPr="00000000" w14:paraId="000025A0">
            <w:pPr>
              <w:ind w:left="0" w:hanging="2"/>
              <w:jc w:val="center"/>
              <w:rPr/>
            </w:pPr>
            <w:r w:rsidDel="00000000" w:rsidR="00000000" w:rsidRPr="00000000">
              <w:rPr>
                <w:rtl w:val="0"/>
              </w:rPr>
            </w:r>
          </w:p>
        </w:tc>
        <w:tc>
          <w:tcPr>
            <w:vAlign w:val="center"/>
          </w:tcPr>
          <w:p w:rsidR="00000000" w:rsidDel="00000000" w:rsidP="00000000" w:rsidRDefault="00000000" w:rsidRPr="00000000" w14:paraId="000025A1">
            <w:pPr>
              <w:ind w:left="0" w:hanging="2"/>
              <w:rPr/>
            </w:pPr>
            <w:r w:rsidDel="00000000" w:rsidR="00000000" w:rsidRPr="00000000">
              <w:rPr>
                <w:rtl w:val="0"/>
              </w:rPr>
            </w:r>
          </w:p>
        </w:tc>
        <w:tc>
          <w:tcPr>
            <w:vAlign w:val="center"/>
          </w:tcPr>
          <w:p w:rsidR="00000000" w:rsidDel="00000000" w:rsidP="00000000" w:rsidRDefault="00000000" w:rsidRPr="00000000" w14:paraId="000025A2">
            <w:pPr>
              <w:ind w:left="0" w:hanging="2"/>
              <w:jc w:val="center"/>
              <w:rPr/>
            </w:pPr>
            <w:r w:rsidDel="00000000" w:rsidR="00000000" w:rsidRPr="00000000">
              <w:rPr>
                <w:rtl w:val="0"/>
              </w:rPr>
            </w:r>
          </w:p>
        </w:tc>
        <w:tc>
          <w:tcPr>
            <w:vAlign w:val="center"/>
          </w:tcPr>
          <w:p w:rsidR="00000000" w:rsidDel="00000000" w:rsidP="00000000" w:rsidRDefault="00000000" w:rsidRPr="00000000" w14:paraId="000025A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A4">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25A5">
            <w:pPr>
              <w:ind w:left="0" w:hanging="2"/>
              <w:rPr/>
            </w:pPr>
            <w:r w:rsidDel="00000000" w:rsidR="00000000" w:rsidRPr="00000000">
              <w:rPr>
                <w:rtl w:val="0"/>
              </w:rPr>
              <w:t xml:space="preserve">Extended range operations with two engine airplanes</w:t>
            </w:r>
          </w:p>
        </w:tc>
        <w:tc>
          <w:tcPr>
            <w:vAlign w:val="center"/>
          </w:tcPr>
          <w:p w:rsidR="00000000" w:rsidDel="00000000" w:rsidP="00000000" w:rsidRDefault="00000000" w:rsidRPr="00000000" w14:paraId="000025A6">
            <w:pPr>
              <w:ind w:left="0" w:hanging="2"/>
              <w:jc w:val="center"/>
              <w:rPr/>
            </w:pPr>
            <w:r w:rsidDel="00000000" w:rsidR="00000000" w:rsidRPr="00000000">
              <w:rPr>
                <w:rtl w:val="0"/>
              </w:rPr>
            </w:r>
          </w:p>
        </w:tc>
        <w:tc>
          <w:tcPr>
            <w:vAlign w:val="center"/>
          </w:tcPr>
          <w:p w:rsidR="00000000" w:rsidDel="00000000" w:rsidP="00000000" w:rsidRDefault="00000000" w:rsidRPr="00000000" w14:paraId="000025A7">
            <w:pPr>
              <w:ind w:left="0" w:hanging="2"/>
              <w:rPr/>
            </w:pPr>
            <w:r w:rsidDel="00000000" w:rsidR="00000000" w:rsidRPr="00000000">
              <w:rPr>
                <w:rtl w:val="0"/>
              </w:rPr>
            </w:r>
          </w:p>
        </w:tc>
        <w:tc>
          <w:tcPr>
            <w:vAlign w:val="center"/>
          </w:tcPr>
          <w:p w:rsidR="00000000" w:rsidDel="00000000" w:rsidP="00000000" w:rsidRDefault="00000000" w:rsidRPr="00000000" w14:paraId="000025A8">
            <w:pPr>
              <w:ind w:left="0" w:hanging="2"/>
              <w:jc w:val="center"/>
              <w:rPr/>
            </w:pPr>
            <w:r w:rsidDel="00000000" w:rsidR="00000000" w:rsidRPr="00000000">
              <w:rPr>
                <w:rtl w:val="0"/>
              </w:rPr>
            </w:r>
          </w:p>
        </w:tc>
        <w:tc>
          <w:tcPr>
            <w:vAlign w:val="center"/>
          </w:tcPr>
          <w:p w:rsidR="00000000" w:rsidDel="00000000" w:rsidP="00000000" w:rsidRDefault="00000000" w:rsidRPr="00000000" w14:paraId="000025A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AA">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25AB">
            <w:pPr>
              <w:ind w:left="0" w:hanging="2"/>
              <w:rPr/>
            </w:pPr>
            <w:r w:rsidDel="00000000" w:rsidR="00000000" w:rsidRPr="00000000">
              <w:rPr>
                <w:rtl w:val="0"/>
              </w:rPr>
              <w:t xml:space="preserve">Airborne radar approaches</w:t>
            </w:r>
          </w:p>
        </w:tc>
        <w:tc>
          <w:tcPr>
            <w:vAlign w:val="center"/>
          </w:tcPr>
          <w:p w:rsidR="00000000" w:rsidDel="00000000" w:rsidP="00000000" w:rsidRDefault="00000000" w:rsidRPr="00000000" w14:paraId="000025AC">
            <w:pPr>
              <w:ind w:left="0" w:hanging="2"/>
              <w:jc w:val="center"/>
              <w:rPr/>
            </w:pPr>
            <w:r w:rsidDel="00000000" w:rsidR="00000000" w:rsidRPr="00000000">
              <w:rPr>
                <w:rtl w:val="0"/>
              </w:rPr>
            </w:r>
          </w:p>
        </w:tc>
        <w:tc>
          <w:tcPr>
            <w:vAlign w:val="center"/>
          </w:tcPr>
          <w:p w:rsidR="00000000" w:rsidDel="00000000" w:rsidP="00000000" w:rsidRDefault="00000000" w:rsidRPr="00000000" w14:paraId="000025AD">
            <w:pPr>
              <w:ind w:left="0" w:hanging="2"/>
              <w:rPr/>
            </w:pPr>
            <w:r w:rsidDel="00000000" w:rsidR="00000000" w:rsidRPr="00000000">
              <w:rPr>
                <w:rtl w:val="0"/>
              </w:rPr>
            </w:r>
          </w:p>
        </w:tc>
        <w:tc>
          <w:tcPr>
            <w:vAlign w:val="center"/>
          </w:tcPr>
          <w:p w:rsidR="00000000" w:rsidDel="00000000" w:rsidP="00000000" w:rsidRDefault="00000000" w:rsidRPr="00000000" w14:paraId="000025AE">
            <w:pPr>
              <w:ind w:left="0" w:hanging="2"/>
              <w:jc w:val="center"/>
              <w:rPr/>
            </w:pPr>
            <w:r w:rsidDel="00000000" w:rsidR="00000000" w:rsidRPr="00000000">
              <w:rPr>
                <w:rtl w:val="0"/>
              </w:rPr>
            </w:r>
          </w:p>
        </w:tc>
        <w:tc>
          <w:tcPr>
            <w:vAlign w:val="center"/>
          </w:tcPr>
          <w:p w:rsidR="00000000" w:rsidDel="00000000" w:rsidP="00000000" w:rsidRDefault="00000000" w:rsidRPr="00000000" w14:paraId="000025A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5B0">
            <w:pPr>
              <w:ind w:left="0" w:hanging="2"/>
              <w:jc w:val="center"/>
              <w:rPr/>
            </w:pPr>
            <w:r w:rsidDel="00000000" w:rsidR="00000000" w:rsidRPr="00000000">
              <w:rPr>
                <w:rtl w:val="0"/>
              </w:rPr>
              <w:t xml:space="preserve">(a)(6)</w:t>
            </w:r>
          </w:p>
        </w:tc>
        <w:tc>
          <w:tcPr>
            <w:tcBorders>
              <w:bottom w:color="000000" w:space="0" w:sz="18" w:val="single"/>
            </w:tcBorders>
            <w:vAlign w:val="center"/>
          </w:tcPr>
          <w:p w:rsidR="00000000" w:rsidDel="00000000" w:rsidP="00000000" w:rsidRDefault="00000000" w:rsidRPr="00000000" w14:paraId="000025B1">
            <w:pPr>
              <w:ind w:left="0" w:hanging="2"/>
              <w:rPr/>
            </w:pPr>
            <w:r w:rsidDel="00000000" w:rsidR="00000000" w:rsidRPr="00000000">
              <w:rPr>
                <w:rtl w:val="0"/>
              </w:rPr>
              <w:t xml:space="preserve">Autopilot instead of co-Pilot</w:t>
            </w:r>
          </w:p>
        </w:tc>
        <w:tc>
          <w:tcPr>
            <w:tcBorders>
              <w:bottom w:color="000000" w:space="0" w:sz="18" w:val="single"/>
            </w:tcBorders>
            <w:vAlign w:val="center"/>
          </w:tcPr>
          <w:p w:rsidR="00000000" w:rsidDel="00000000" w:rsidP="00000000" w:rsidRDefault="00000000" w:rsidRPr="00000000" w14:paraId="000025B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5B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5B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5B5">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5B6">
            <w:pPr>
              <w:ind w:left="0" w:hanging="2"/>
              <w:jc w:val="center"/>
              <w:rPr/>
            </w:pPr>
            <w:r w:rsidDel="00000000" w:rsidR="00000000" w:rsidRPr="00000000">
              <w:rPr>
                <w:b w:val="1"/>
                <w:rtl w:val="0"/>
              </w:rPr>
              <w:t xml:space="preserve">IS: 8.10.1.17</w:t>
            </w:r>
            <w:r w:rsidDel="00000000" w:rsidR="00000000" w:rsidRPr="00000000">
              <w:rPr>
                <w:rtl w:val="0"/>
              </w:rPr>
            </w:r>
          </w:p>
        </w:tc>
        <w:tc>
          <w:tcPr>
            <w:shd w:fill="b3b3b3" w:val="clear"/>
            <w:vAlign w:val="center"/>
          </w:tcPr>
          <w:p w:rsidR="00000000" w:rsidDel="00000000" w:rsidP="00000000" w:rsidRDefault="00000000" w:rsidRPr="00000000" w14:paraId="000025B7">
            <w:pPr>
              <w:ind w:left="0" w:hanging="2"/>
              <w:rPr/>
            </w:pPr>
            <w:r w:rsidDel="00000000" w:rsidR="00000000" w:rsidRPr="00000000">
              <w:rPr>
                <w:b w:val="1"/>
                <w:rtl w:val="0"/>
              </w:rPr>
              <w:t xml:space="preserve">AIRCRAFT DIFFERENCES</w:t>
            </w:r>
            <w:r w:rsidDel="00000000" w:rsidR="00000000" w:rsidRPr="00000000">
              <w:rPr>
                <w:rtl w:val="0"/>
              </w:rPr>
            </w:r>
          </w:p>
        </w:tc>
        <w:tc>
          <w:tcPr>
            <w:shd w:fill="b3b3b3" w:val="clear"/>
            <w:vAlign w:val="center"/>
          </w:tcPr>
          <w:p w:rsidR="00000000" w:rsidDel="00000000" w:rsidP="00000000" w:rsidRDefault="00000000" w:rsidRPr="00000000" w14:paraId="000025B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5B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5B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5B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BC">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5BD">
            <w:pPr>
              <w:ind w:left="0" w:hanging="2"/>
              <w:rPr/>
            </w:pPr>
            <w:r w:rsidDel="00000000" w:rsidR="00000000" w:rsidRPr="00000000">
              <w:rPr>
                <w:rtl w:val="0"/>
              </w:rPr>
              <w:t xml:space="preserve">Each Operator shall provide aircraft differences training for flight operations officers when the operator has aircraft variances within the same type of aircraft, which includes at least the following:</w:t>
            </w:r>
          </w:p>
        </w:tc>
        <w:tc>
          <w:tcPr>
            <w:vAlign w:val="center"/>
          </w:tcPr>
          <w:p w:rsidR="00000000" w:rsidDel="00000000" w:rsidP="00000000" w:rsidRDefault="00000000" w:rsidRPr="00000000" w14:paraId="000025BE">
            <w:pPr>
              <w:ind w:left="0" w:hanging="2"/>
              <w:jc w:val="center"/>
              <w:rPr/>
            </w:pPr>
            <w:r w:rsidDel="00000000" w:rsidR="00000000" w:rsidRPr="00000000">
              <w:rPr>
                <w:rtl w:val="0"/>
              </w:rPr>
            </w:r>
          </w:p>
        </w:tc>
        <w:tc>
          <w:tcPr>
            <w:vAlign w:val="center"/>
          </w:tcPr>
          <w:p w:rsidR="00000000" w:rsidDel="00000000" w:rsidP="00000000" w:rsidRDefault="00000000" w:rsidRPr="00000000" w14:paraId="000025BF">
            <w:pPr>
              <w:ind w:left="0" w:hanging="2"/>
              <w:rPr/>
            </w:pPr>
            <w:r w:rsidDel="00000000" w:rsidR="00000000" w:rsidRPr="00000000">
              <w:rPr>
                <w:rtl w:val="0"/>
              </w:rPr>
            </w:r>
          </w:p>
        </w:tc>
        <w:tc>
          <w:tcPr>
            <w:vAlign w:val="center"/>
          </w:tcPr>
          <w:p w:rsidR="00000000" w:rsidDel="00000000" w:rsidP="00000000" w:rsidRDefault="00000000" w:rsidRPr="00000000" w14:paraId="000025C0">
            <w:pPr>
              <w:ind w:left="0" w:hanging="2"/>
              <w:jc w:val="center"/>
              <w:rPr/>
            </w:pPr>
            <w:r w:rsidDel="00000000" w:rsidR="00000000" w:rsidRPr="00000000">
              <w:rPr>
                <w:rtl w:val="0"/>
              </w:rPr>
            </w:r>
          </w:p>
        </w:tc>
        <w:tc>
          <w:tcPr>
            <w:vAlign w:val="center"/>
          </w:tcPr>
          <w:p w:rsidR="00000000" w:rsidDel="00000000" w:rsidP="00000000" w:rsidRDefault="00000000" w:rsidRPr="00000000" w14:paraId="000025C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C2">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25C3">
            <w:pPr>
              <w:ind w:left="0" w:hanging="2"/>
              <w:rPr/>
            </w:pPr>
            <w:r w:rsidDel="00000000" w:rsidR="00000000" w:rsidRPr="00000000">
              <w:rPr>
                <w:rtl w:val="0"/>
              </w:rPr>
              <w:t xml:space="preserve">Operations procedures-</w:t>
            </w:r>
          </w:p>
        </w:tc>
        <w:tc>
          <w:tcPr>
            <w:vAlign w:val="center"/>
          </w:tcPr>
          <w:p w:rsidR="00000000" w:rsidDel="00000000" w:rsidP="00000000" w:rsidRDefault="00000000" w:rsidRPr="00000000" w14:paraId="000025C4">
            <w:pPr>
              <w:ind w:left="0" w:hanging="2"/>
              <w:jc w:val="center"/>
              <w:rPr/>
            </w:pPr>
            <w:r w:rsidDel="00000000" w:rsidR="00000000" w:rsidRPr="00000000">
              <w:rPr>
                <w:rtl w:val="0"/>
              </w:rPr>
            </w:r>
          </w:p>
        </w:tc>
        <w:tc>
          <w:tcPr>
            <w:vAlign w:val="center"/>
          </w:tcPr>
          <w:p w:rsidR="00000000" w:rsidDel="00000000" w:rsidP="00000000" w:rsidRDefault="00000000" w:rsidRPr="00000000" w14:paraId="000025C5">
            <w:pPr>
              <w:ind w:left="0" w:hanging="2"/>
              <w:rPr/>
            </w:pPr>
            <w:r w:rsidDel="00000000" w:rsidR="00000000" w:rsidRPr="00000000">
              <w:rPr>
                <w:rtl w:val="0"/>
              </w:rPr>
            </w:r>
          </w:p>
        </w:tc>
        <w:tc>
          <w:tcPr>
            <w:vAlign w:val="center"/>
          </w:tcPr>
          <w:p w:rsidR="00000000" w:rsidDel="00000000" w:rsidP="00000000" w:rsidRDefault="00000000" w:rsidRPr="00000000" w14:paraId="000025C6">
            <w:pPr>
              <w:ind w:left="0" w:hanging="2"/>
              <w:jc w:val="center"/>
              <w:rPr/>
            </w:pPr>
            <w:r w:rsidDel="00000000" w:rsidR="00000000" w:rsidRPr="00000000">
              <w:rPr>
                <w:rtl w:val="0"/>
              </w:rPr>
            </w:r>
          </w:p>
        </w:tc>
        <w:tc>
          <w:tcPr>
            <w:vAlign w:val="center"/>
          </w:tcPr>
          <w:p w:rsidR="00000000" w:rsidDel="00000000" w:rsidP="00000000" w:rsidRDefault="00000000" w:rsidRPr="00000000" w14:paraId="000025C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C8">
            <w:pPr>
              <w:ind w:left="0" w:hanging="2"/>
              <w:jc w:val="center"/>
              <w:rPr/>
            </w:pPr>
            <w:r w:rsidDel="00000000" w:rsidR="00000000" w:rsidRPr="00000000">
              <w:rPr>
                <w:rtl w:val="0"/>
              </w:rPr>
              <w:t xml:space="preserve">(a)(1)(i)</w:t>
            </w:r>
          </w:p>
        </w:tc>
        <w:tc>
          <w:tcPr>
            <w:vAlign w:val="center"/>
          </w:tcPr>
          <w:p w:rsidR="00000000" w:rsidDel="00000000" w:rsidP="00000000" w:rsidRDefault="00000000" w:rsidRPr="00000000" w14:paraId="000025C9">
            <w:pPr>
              <w:ind w:left="0" w:hanging="2"/>
              <w:rPr/>
            </w:pPr>
            <w:r w:rsidDel="00000000" w:rsidR="00000000" w:rsidRPr="00000000">
              <w:rPr>
                <w:rtl w:val="0"/>
              </w:rPr>
              <w:t xml:space="preserve">Operations under adverse weather phenomena conditions, including clear air turbulence, wind-shear, and thunderstorms;</w:t>
            </w:r>
          </w:p>
        </w:tc>
        <w:tc>
          <w:tcPr>
            <w:vAlign w:val="center"/>
          </w:tcPr>
          <w:p w:rsidR="00000000" w:rsidDel="00000000" w:rsidP="00000000" w:rsidRDefault="00000000" w:rsidRPr="00000000" w14:paraId="000025CA">
            <w:pPr>
              <w:ind w:left="0" w:hanging="2"/>
              <w:jc w:val="center"/>
              <w:rPr/>
            </w:pPr>
            <w:r w:rsidDel="00000000" w:rsidR="00000000" w:rsidRPr="00000000">
              <w:rPr>
                <w:rtl w:val="0"/>
              </w:rPr>
            </w:r>
          </w:p>
        </w:tc>
        <w:tc>
          <w:tcPr>
            <w:vAlign w:val="center"/>
          </w:tcPr>
          <w:p w:rsidR="00000000" w:rsidDel="00000000" w:rsidP="00000000" w:rsidRDefault="00000000" w:rsidRPr="00000000" w14:paraId="000025CB">
            <w:pPr>
              <w:ind w:left="0" w:hanging="2"/>
              <w:rPr/>
            </w:pPr>
            <w:r w:rsidDel="00000000" w:rsidR="00000000" w:rsidRPr="00000000">
              <w:rPr>
                <w:rtl w:val="0"/>
              </w:rPr>
            </w:r>
          </w:p>
        </w:tc>
        <w:tc>
          <w:tcPr>
            <w:vAlign w:val="center"/>
          </w:tcPr>
          <w:p w:rsidR="00000000" w:rsidDel="00000000" w:rsidP="00000000" w:rsidRDefault="00000000" w:rsidRPr="00000000" w14:paraId="000025CC">
            <w:pPr>
              <w:ind w:left="0" w:hanging="2"/>
              <w:jc w:val="center"/>
              <w:rPr/>
            </w:pPr>
            <w:r w:rsidDel="00000000" w:rsidR="00000000" w:rsidRPr="00000000">
              <w:rPr>
                <w:rtl w:val="0"/>
              </w:rPr>
            </w:r>
          </w:p>
        </w:tc>
        <w:tc>
          <w:tcPr>
            <w:vAlign w:val="center"/>
          </w:tcPr>
          <w:p w:rsidR="00000000" w:rsidDel="00000000" w:rsidP="00000000" w:rsidRDefault="00000000" w:rsidRPr="00000000" w14:paraId="000025C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CE">
            <w:pPr>
              <w:ind w:left="0" w:hanging="2"/>
              <w:jc w:val="center"/>
              <w:rPr/>
            </w:pPr>
            <w:r w:rsidDel="00000000" w:rsidR="00000000" w:rsidRPr="00000000">
              <w:rPr>
                <w:rtl w:val="0"/>
              </w:rPr>
              <w:t xml:space="preserve">(a)(1)(ii)</w:t>
            </w:r>
          </w:p>
        </w:tc>
        <w:tc>
          <w:tcPr>
            <w:vAlign w:val="center"/>
          </w:tcPr>
          <w:p w:rsidR="00000000" w:rsidDel="00000000" w:rsidP="00000000" w:rsidRDefault="00000000" w:rsidRPr="00000000" w14:paraId="000025CF">
            <w:pPr>
              <w:ind w:left="0" w:hanging="2"/>
              <w:rPr/>
            </w:pPr>
            <w:r w:rsidDel="00000000" w:rsidR="00000000" w:rsidRPr="00000000">
              <w:rPr>
                <w:rtl w:val="0"/>
              </w:rPr>
              <w:t xml:space="preserve">Mass and balance computations and load control procedures;</w:t>
            </w:r>
          </w:p>
        </w:tc>
        <w:tc>
          <w:tcPr>
            <w:vAlign w:val="center"/>
          </w:tcPr>
          <w:p w:rsidR="00000000" w:rsidDel="00000000" w:rsidP="00000000" w:rsidRDefault="00000000" w:rsidRPr="00000000" w14:paraId="000025D0">
            <w:pPr>
              <w:ind w:left="0" w:hanging="2"/>
              <w:jc w:val="center"/>
              <w:rPr/>
            </w:pPr>
            <w:r w:rsidDel="00000000" w:rsidR="00000000" w:rsidRPr="00000000">
              <w:rPr>
                <w:rtl w:val="0"/>
              </w:rPr>
            </w:r>
          </w:p>
        </w:tc>
        <w:tc>
          <w:tcPr>
            <w:vAlign w:val="center"/>
          </w:tcPr>
          <w:p w:rsidR="00000000" w:rsidDel="00000000" w:rsidP="00000000" w:rsidRDefault="00000000" w:rsidRPr="00000000" w14:paraId="000025D1">
            <w:pPr>
              <w:ind w:left="0" w:hanging="2"/>
              <w:rPr/>
            </w:pPr>
            <w:r w:rsidDel="00000000" w:rsidR="00000000" w:rsidRPr="00000000">
              <w:rPr>
                <w:rtl w:val="0"/>
              </w:rPr>
            </w:r>
          </w:p>
        </w:tc>
        <w:tc>
          <w:tcPr>
            <w:vAlign w:val="center"/>
          </w:tcPr>
          <w:p w:rsidR="00000000" w:rsidDel="00000000" w:rsidP="00000000" w:rsidRDefault="00000000" w:rsidRPr="00000000" w14:paraId="000025D2">
            <w:pPr>
              <w:ind w:left="0" w:hanging="2"/>
              <w:jc w:val="center"/>
              <w:rPr/>
            </w:pPr>
            <w:r w:rsidDel="00000000" w:rsidR="00000000" w:rsidRPr="00000000">
              <w:rPr>
                <w:rtl w:val="0"/>
              </w:rPr>
            </w:r>
          </w:p>
        </w:tc>
        <w:tc>
          <w:tcPr>
            <w:vAlign w:val="center"/>
          </w:tcPr>
          <w:p w:rsidR="00000000" w:rsidDel="00000000" w:rsidP="00000000" w:rsidRDefault="00000000" w:rsidRPr="00000000" w14:paraId="000025D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D4">
            <w:pPr>
              <w:ind w:left="0" w:hanging="2"/>
              <w:jc w:val="center"/>
              <w:rPr/>
            </w:pPr>
            <w:r w:rsidDel="00000000" w:rsidR="00000000" w:rsidRPr="00000000">
              <w:rPr>
                <w:rtl w:val="0"/>
              </w:rPr>
              <w:t xml:space="preserve">(a)(1)(iii)</w:t>
            </w:r>
          </w:p>
        </w:tc>
        <w:tc>
          <w:tcPr>
            <w:vAlign w:val="center"/>
          </w:tcPr>
          <w:p w:rsidR="00000000" w:rsidDel="00000000" w:rsidP="00000000" w:rsidRDefault="00000000" w:rsidRPr="00000000" w14:paraId="000025D5">
            <w:pPr>
              <w:ind w:left="0" w:hanging="2"/>
              <w:rPr/>
            </w:pPr>
            <w:r w:rsidDel="00000000" w:rsidR="00000000" w:rsidRPr="00000000">
              <w:rPr>
                <w:rtl w:val="0"/>
              </w:rPr>
              <w:t xml:space="preserve">Aircraft performance computations, to include take-off mass limitations based on departure runway, arrival runway, and en route limitations, and also engine-out</w:t>
            </w:r>
          </w:p>
          <w:p w:rsidR="00000000" w:rsidDel="00000000" w:rsidP="00000000" w:rsidRDefault="00000000" w:rsidRPr="00000000" w14:paraId="000025D6">
            <w:pPr>
              <w:ind w:left="0" w:hanging="2"/>
              <w:rPr/>
            </w:pPr>
            <w:r w:rsidDel="00000000" w:rsidR="00000000" w:rsidRPr="00000000">
              <w:rPr>
                <w:rtl w:val="0"/>
              </w:rPr>
              <w:t xml:space="preserve">limitations;</w:t>
            </w:r>
          </w:p>
        </w:tc>
        <w:tc>
          <w:tcPr>
            <w:vAlign w:val="center"/>
          </w:tcPr>
          <w:p w:rsidR="00000000" w:rsidDel="00000000" w:rsidP="00000000" w:rsidRDefault="00000000" w:rsidRPr="00000000" w14:paraId="000025D7">
            <w:pPr>
              <w:ind w:left="0" w:hanging="2"/>
              <w:jc w:val="center"/>
              <w:rPr/>
            </w:pPr>
            <w:r w:rsidDel="00000000" w:rsidR="00000000" w:rsidRPr="00000000">
              <w:rPr>
                <w:rtl w:val="0"/>
              </w:rPr>
            </w:r>
          </w:p>
        </w:tc>
        <w:tc>
          <w:tcPr>
            <w:vAlign w:val="center"/>
          </w:tcPr>
          <w:p w:rsidR="00000000" w:rsidDel="00000000" w:rsidP="00000000" w:rsidRDefault="00000000" w:rsidRPr="00000000" w14:paraId="000025D8">
            <w:pPr>
              <w:ind w:left="0" w:hanging="2"/>
              <w:rPr/>
            </w:pPr>
            <w:r w:rsidDel="00000000" w:rsidR="00000000" w:rsidRPr="00000000">
              <w:rPr>
                <w:rtl w:val="0"/>
              </w:rPr>
            </w:r>
          </w:p>
        </w:tc>
        <w:tc>
          <w:tcPr>
            <w:vAlign w:val="center"/>
          </w:tcPr>
          <w:p w:rsidR="00000000" w:rsidDel="00000000" w:rsidP="00000000" w:rsidRDefault="00000000" w:rsidRPr="00000000" w14:paraId="000025D9">
            <w:pPr>
              <w:ind w:left="0" w:hanging="2"/>
              <w:jc w:val="center"/>
              <w:rPr/>
            </w:pPr>
            <w:r w:rsidDel="00000000" w:rsidR="00000000" w:rsidRPr="00000000">
              <w:rPr>
                <w:rtl w:val="0"/>
              </w:rPr>
            </w:r>
          </w:p>
        </w:tc>
        <w:tc>
          <w:tcPr>
            <w:vAlign w:val="center"/>
          </w:tcPr>
          <w:p w:rsidR="00000000" w:rsidDel="00000000" w:rsidP="00000000" w:rsidRDefault="00000000" w:rsidRPr="00000000" w14:paraId="000025D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DB">
            <w:pPr>
              <w:ind w:left="0" w:hanging="2"/>
              <w:jc w:val="center"/>
              <w:rPr/>
            </w:pPr>
            <w:r w:rsidDel="00000000" w:rsidR="00000000" w:rsidRPr="00000000">
              <w:rPr>
                <w:rtl w:val="0"/>
              </w:rPr>
              <w:t xml:space="preserve">(a)(1)(iv)</w:t>
            </w:r>
          </w:p>
        </w:tc>
        <w:tc>
          <w:tcPr>
            <w:vAlign w:val="center"/>
          </w:tcPr>
          <w:p w:rsidR="00000000" w:rsidDel="00000000" w:rsidP="00000000" w:rsidRDefault="00000000" w:rsidRPr="00000000" w14:paraId="000025DC">
            <w:pPr>
              <w:ind w:left="0" w:hanging="2"/>
              <w:rPr/>
            </w:pPr>
            <w:r w:rsidDel="00000000" w:rsidR="00000000" w:rsidRPr="00000000">
              <w:rPr>
                <w:rtl w:val="0"/>
              </w:rPr>
              <w:t xml:space="preserve">Flight planning procedures, to include route selection, flight time, and fuel requirements analysis;</w:t>
            </w:r>
          </w:p>
        </w:tc>
        <w:tc>
          <w:tcPr>
            <w:vAlign w:val="center"/>
          </w:tcPr>
          <w:p w:rsidR="00000000" w:rsidDel="00000000" w:rsidP="00000000" w:rsidRDefault="00000000" w:rsidRPr="00000000" w14:paraId="000025DD">
            <w:pPr>
              <w:ind w:left="0" w:hanging="2"/>
              <w:jc w:val="center"/>
              <w:rPr/>
            </w:pPr>
            <w:r w:rsidDel="00000000" w:rsidR="00000000" w:rsidRPr="00000000">
              <w:rPr>
                <w:rtl w:val="0"/>
              </w:rPr>
            </w:r>
          </w:p>
        </w:tc>
        <w:tc>
          <w:tcPr>
            <w:vAlign w:val="center"/>
          </w:tcPr>
          <w:p w:rsidR="00000000" w:rsidDel="00000000" w:rsidP="00000000" w:rsidRDefault="00000000" w:rsidRPr="00000000" w14:paraId="000025DE">
            <w:pPr>
              <w:ind w:left="0" w:hanging="2"/>
              <w:rPr/>
            </w:pPr>
            <w:r w:rsidDel="00000000" w:rsidR="00000000" w:rsidRPr="00000000">
              <w:rPr>
                <w:rtl w:val="0"/>
              </w:rPr>
            </w:r>
          </w:p>
        </w:tc>
        <w:tc>
          <w:tcPr>
            <w:vAlign w:val="center"/>
          </w:tcPr>
          <w:p w:rsidR="00000000" w:rsidDel="00000000" w:rsidP="00000000" w:rsidRDefault="00000000" w:rsidRPr="00000000" w14:paraId="000025DF">
            <w:pPr>
              <w:ind w:left="0" w:hanging="2"/>
              <w:jc w:val="center"/>
              <w:rPr/>
            </w:pPr>
            <w:r w:rsidDel="00000000" w:rsidR="00000000" w:rsidRPr="00000000">
              <w:rPr>
                <w:rtl w:val="0"/>
              </w:rPr>
            </w:r>
          </w:p>
        </w:tc>
        <w:tc>
          <w:tcPr>
            <w:vAlign w:val="center"/>
          </w:tcPr>
          <w:p w:rsidR="00000000" w:rsidDel="00000000" w:rsidP="00000000" w:rsidRDefault="00000000" w:rsidRPr="00000000" w14:paraId="000025E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E1">
            <w:pPr>
              <w:ind w:left="0" w:hanging="2"/>
              <w:jc w:val="center"/>
              <w:rPr/>
            </w:pPr>
            <w:r w:rsidDel="00000000" w:rsidR="00000000" w:rsidRPr="00000000">
              <w:rPr>
                <w:rtl w:val="0"/>
              </w:rPr>
              <w:t xml:space="preserve">(a)(1)(v)</w:t>
            </w:r>
          </w:p>
        </w:tc>
        <w:tc>
          <w:tcPr>
            <w:vAlign w:val="center"/>
          </w:tcPr>
          <w:p w:rsidR="00000000" w:rsidDel="00000000" w:rsidP="00000000" w:rsidRDefault="00000000" w:rsidRPr="00000000" w14:paraId="000025E2">
            <w:pPr>
              <w:ind w:left="0" w:hanging="2"/>
              <w:rPr/>
            </w:pPr>
            <w:r w:rsidDel="00000000" w:rsidR="00000000" w:rsidRPr="00000000">
              <w:rPr>
                <w:rtl w:val="0"/>
              </w:rPr>
              <w:t xml:space="preserve">Dispatch release preparation;</w:t>
            </w:r>
          </w:p>
        </w:tc>
        <w:tc>
          <w:tcPr>
            <w:vAlign w:val="center"/>
          </w:tcPr>
          <w:p w:rsidR="00000000" w:rsidDel="00000000" w:rsidP="00000000" w:rsidRDefault="00000000" w:rsidRPr="00000000" w14:paraId="000025E3">
            <w:pPr>
              <w:ind w:left="0" w:hanging="2"/>
              <w:jc w:val="center"/>
              <w:rPr/>
            </w:pPr>
            <w:r w:rsidDel="00000000" w:rsidR="00000000" w:rsidRPr="00000000">
              <w:rPr>
                <w:rtl w:val="0"/>
              </w:rPr>
            </w:r>
          </w:p>
        </w:tc>
        <w:tc>
          <w:tcPr>
            <w:vAlign w:val="center"/>
          </w:tcPr>
          <w:p w:rsidR="00000000" w:rsidDel="00000000" w:rsidP="00000000" w:rsidRDefault="00000000" w:rsidRPr="00000000" w14:paraId="000025E4">
            <w:pPr>
              <w:ind w:left="0" w:hanging="2"/>
              <w:rPr/>
            </w:pPr>
            <w:r w:rsidDel="00000000" w:rsidR="00000000" w:rsidRPr="00000000">
              <w:rPr>
                <w:rtl w:val="0"/>
              </w:rPr>
            </w:r>
          </w:p>
        </w:tc>
        <w:tc>
          <w:tcPr>
            <w:vAlign w:val="center"/>
          </w:tcPr>
          <w:p w:rsidR="00000000" w:rsidDel="00000000" w:rsidP="00000000" w:rsidRDefault="00000000" w:rsidRPr="00000000" w14:paraId="000025E5">
            <w:pPr>
              <w:ind w:left="0" w:hanging="2"/>
              <w:jc w:val="center"/>
              <w:rPr/>
            </w:pPr>
            <w:r w:rsidDel="00000000" w:rsidR="00000000" w:rsidRPr="00000000">
              <w:rPr>
                <w:rtl w:val="0"/>
              </w:rPr>
            </w:r>
          </w:p>
        </w:tc>
        <w:tc>
          <w:tcPr>
            <w:vAlign w:val="center"/>
          </w:tcPr>
          <w:p w:rsidR="00000000" w:rsidDel="00000000" w:rsidP="00000000" w:rsidRDefault="00000000" w:rsidRPr="00000000" w14:paraId="000025E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E7">
            <w:pPr>
              <w:ind w:left="0" w:hanging="2"/>
              <w:jc w:val="center"/>
              <w:rPr/>
            </w:pPr>
            <w:r w:rsidDel="00000000" w:rsidR="00000000" w:rsidRPr="00000000">
              <w:rPr>
                <w:rtl w:val="0"/>
              </w:rPr>
              <w:t xml:space="preserve">(a)(1)(vi)</w:t>
            </w:r>
          </w:p>
        </w:tc>
        <w:tc>
          <w:tcPr>
            <w:vAlign w:val="center"/>
          </w:tcPr>
          <w:p w:rsidR="00000000" w:rsidDel="00000000" w:rsidP="00000000" w:rsidRDefault="00000000" w:rsidRPr="00000000" w14:paraId="000025E8">
            <w:pPr>
              <w:ind w:left="0" w:hanging="2"/>
              <w:rPr/>
            </w:pPr>
            <w:r w:rsidDel="00000000" w:rsidR="00000000" w:rsidRPr="00000000">
              <w:rPr>
                <w:rtl w:val="0"/>
              </w:rPr>
              <w:t xml:space="preserve">Crew briefings;</w:t>
            </w:r>
          </w:p>
        </w:tc>
        <w:tc>
          <w:tcPr>
            <w:vAlign w:val="center"/>
          </w:tcPr>
          <w:p w:rsidR="00000000" w:rsidDel="00000000" w:rsidP="00000000" w:rsidRDefault="00000000" w:rsidRPr="00000000" w14:paraId="000025E9">
            <w:pPr>
              <w:ind w:left="0" w:hanging="2"/>
              <w:jc w:val="center"/>
              <w:rPr/>
            </w:pPr>
            <w:r w:rsidDel="00000000" w:rsidR="00000000" w:rsidRPr="00000000">
              <w:rPr>
                <w:rtl w:val="0"/>
              </w:rPr>
            </w:r>
          </w:p>
        </w:tc>
        <w:tc>
          <w:tcPr>
            <w:vAlign w:val="center"/>
          </w:tcPr>
          <w:p w:rsidR="00000000" w:rsidDel="00000000" w:rsidP="00000000" w:rsidRDefault="00000000" w:rsidRPr="00000000" w14:paraId="000025EA">
            <w:pPr>
              <w:ind w:left="0" w:hanging="2"/>
              <w:rPr/>
            </w:pPr>
            <w:r w:rsidDel="00000000" w:rsidR="00000000" w:rsidRPr="00000000">
              <w:rPr>
                <w:rtl w:val="0"/>
              </w:rPr>
            </w:r>
          </w:p>
        </w:tc>
        <w:tc>
          <w:tcPr>
            <w:vAlign w:val="center"/>
          </w:tcPr>
          <w:p w:rsidR="00000000" w:rsidDel="00000000" w:rsidP="00000000" w:rsidRDefault="00000000" w:rsidRPr="00000000" w14:paraId="000025EB">
            <w:pPr>
              <w:ind w:left="0" w:hanging="2"/>
              <w:jc w:val="center"/>
              <w:rPr/>
            </w:pPr>
            <w:r w:rsidDel="00000000" w:rsidR="00000000" w:rsidRPr="00000000">
              <w:rPr>
                <w:rtl w:val="0"/>
              </w:rPr>
            </w:r>
          </w:p>
        </w:tc>
        <w:tc>
          <w:tcPr>
            <w:vAlign w:val="center"/>
          </w:tcPr>
          <w:p w:rsidR="00000000" w:rsidDel="00000000" w:rsidP="00000000" w:rsidRDefault="00000000" w:rsidRPr="00000000" w14:paraId="000025E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ED">
            <w:pPr>
              <w:ind w:left="0" w:hanging="2"/>
              <w:jc w:val="center"/>
              <w:rPr/>
            </w:pPr>
            <w:r w:rsidDel="00000000" w:rsidR="00000000" w:rsidRPr="00000000">
              <w:rPr>
                <w:rtl w:val="0"/>
              </w:rPr>
              <w:t xml:space="preserve">(a)(1)(vii)</w:t>
            </w:r>
          </w:p>
        </w:tc>
        <w:tc>
          <w:tcPr>
            <w:vAlign w:val="center"/>
          </w:tcPr>
          <w:p w:rsidR="00000000" w:rsidDel="00000000" w:rsidP="00000000" w:rsidRDefault="00000000" w:rsidRPr="00000000" w14:paraId="000025EE">
            <w:pPr>
              <w:ind w:left="0" w:hanging="2"/>
              <w:rPr/>
            </w:pPr>
            <w:r w:rsidDel="00000000" w:rsidR="00000000" w:rsidRPr="00000000">
              <w:rPr>
                <w:rtl w:val="0"/>
              </w:rPr>
              <w:t xml:space="preserve">Flight monitoring procedures;</w:t>
            </w:r>
          </w:p>
        </w:tc>
        <w:tc>
          <w:tcPr>
            <w:vAlign w:val="center"/>
          </w:tcPr>
          <w:p w:rsidR="00000000" w:rsidDel="00000000" w:rsidP="00000000" w:rsidRDefault="00000000" w:rsidRPr="00000000" w14:paraId="000025EF">
            <w:pPr>
              <w:ind w:left="0" w:hanging="2"/>
              <w:jc w:val="center"/>
              <w:rPr/>
            </w:pPr>
            <w:r w:rsidDel="00000000" w:rsidR="00000000" w:rsidRPr="00000000">
              <w:rPr>
                <w:rtl w:val="0"/>
              </w:rPr>
            </w:r>
          </w:p>
        </w:tc>
        <w:tc>
          <w:tcPr>
            <w:vAlign w:val="center"/>
          </w:tcPr>
          <w:p w:rsidR="00000000" w:rsidDel="00000000" w:rsidP="00000000" w:rsidRDefault="00000000" w:rsidRPr="00000000" w14:paraId="000025F0">
            <w:pPr>
              <w:ind w:left="0" w:hanging="2"/>
              <w:rPr/>
            </w:pPr>
            <w:r w:rsidDel="00000000" w:rsidR="00000000" w:rsidRPr="00000000">
              <w:rPr>
                <w:rtl w:val="0"/>
              </w:rPr>
            </w:r>
          </w:p>
        </w:tc>
        <w:tc>
          <w:tcPr>
            <w:vAlign w:val="center"/>
          </w:tcPr>
          <w:p w:rsidR="00000000" w:rsidDel="00000000" w:rsidP="00000000" w:rsidRDefault="00000000" w:rsidRPr="00000000" w14:paraId="000025F1">
            <w:pPr>
              <w:ind w:left="0" w:hanging="2"/>
              <w:jc w:val="center"/>
              <w:rPr/>
            </w:pPr>
            <w:r w:rsidDel="00000000" w:rsidR="00000000" w:rsidRPr="00000000">
              <w:rPr>
                <w:rtl w:val="0"/>
              </w:rPr>
            </w:r>
          </w:p>
        </w:tc>
        <w:tc>
          <w:tcPr>
            <w:vAlign w:val="center"/>
          </w:tcPr>
          <w:p w:rsidR="00000000" w:rsidDel="00000000" w:rsidP="00000000" w:rsidRDefault="00000000" w:rsidRPr="00000000" w14:paraId="000025F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F3">
            <w:pPr>
              <w:ind w:left="0" w:hanging="2"/>
              <w:jc w:val="center"/>
              <w:rPr/>
            </w:pPr>
            <w:r w:rsidDel="00000000" w:rsidR="00000000" w:rsidRPr="00000000">
              <w:rPr>
                <w:rtl w:val="0"/>
              </w:rPr>
              <w:t xml:space="preserve">(a)(1)(viii)</w:t>
            </w:r>
          </w:p>
        </w:tc>
        <w:tc>
          <w:tcPr>
            <w:vAlign w:val="center"/>
          </w:tcPr>
          <w:p w:rsidR="00000000" w:rsidDel="00000000" w:rsidP="00000000" w:rsidRDefault="00000000" w:rsidRPr="00000000" w14:paraId="000025F4">
            <w:pPr>
              <w:ind w:left="0" w:hanging="2"/>
              <w:rPr/>
            </w:pPr>
            <w:r w:rsidDel="00000000" w:rsidR="00000000" w:rsidRPr="00000000">
              <w:rPr>
                <w:rtl w:val="0"/>
              </w:rPr>
              <w:t xml:space="preserve">Flight crew response to various emergency situations, including the assistance the aircraft flight operations officer can provide in each situation;</w:t>
            </w:r>
          </w:p>
        </w:tc>
        <w:tc>
          <w:tcPr>
            <w:vAlign w:val="center"/>
          </w:tcPr>
          <w:p w:rsidR="00000000" w:rsidDel="00000000" w:rsidP="00000000" w:rsidRDefault="00000000" w:rsidRPr="00000000" w14:paraId="000025F5">
            <w:pPr>
              <w:ind w:left="0" w:hanging="2"/>
              <w:jc w:val="center"/>
              <w:rPr/>
            </w:pPr>
            <w:r w:rsidDel="00000000" w:rsidR="00000000" w:rsidRPr="00000000">
              <w:rPr>
                <w:rtl w:val="0"/>
              </w:rPr>
            </w:r>
          </w:p>
        </w:tc>
        <w:tc>
          <w:tcPr>
            <w:vAlign w:val="center"/>
          </w:tcPr>
          <w:p w:rsidR="00000000" w:rsidDel="00000000" w:rsidP="00000000" w:rsidRDefault="00000000" w:rsidRPr="00000000" w14:paraId="000025F6">
            <w:pPr>
              <w:ind w:left="0" w:hanging="2"/>
              <w:rPr/>
            </w:pPr>
            <w:r w:rsidDel="00000000" w:rsidR="00000000" w:rsidRPr="00000000">
              <w:rPr>
                <w:rtl w:val="0"/>
              </w:rPr>
            </w:r>
          </w:p>
        </w:tc>
        <w:tc>
          <w:tcPr>
            <w:vAlign w:val="center"/>
          </w:tcPr>
          <w:p w:rsidR="00000000" w:rsidDel="00000000" w:rsidP="00000000" w:rsidRDefault="00000000" w:rsidRPr="00000000" w14:paraId="000025F7">
            <w:pPr>
              <w:ind w:left="0" w:hanging="2"/>
              <w:jc w:val="center"/>
              <w:rPr/>
            </w:pPr>
            <w:r w:rsidDel="00000000" w:rsidR="00000000" w:rsidRPr="00000000">
              <w:rPr>
                <w:rtl w:val="0"/>
              </w:rPr>
            </w:r>
          </w:p>
        </w:tc>
        <w:tc>
          <w:tcPr>
            <w:vAlign w:val="center"/>
          </w:tcPr>
          <w:p w:rsidR="00000000" w:rsidDel="00000000" w:rsidP="00000000" w:rsidRDefault="00000000" w:rsidRPr="00000000" w14:paraId="000025F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F9">
            <w:pPr>
              <w:ind w:left="0" w:hanging="2"/>
              <w:jc w:val="center"/>
              <w:rPr/>
            </w:pPr>
            <w:r w:rsidDel="00000000" w:rsidR="00000000" w:rsidRPr="00000000">
              <w:rPr>
                <w:rtl w:val="0"/>
              </w:rPr>
              <w:t xml:space="preserve">(a)1)(ix)</w:t>
            </w:r>
          </w:p>
        </w:tc>
        <w:tc>
          <w:tcPr>
            <w:vAlign w:val="center"/>
          </w:tcPr>
          <w:p w:rsidR="00000000" w:rsidDel="00000000" w:rsidP="00000000" w:rsidRDefault="00000000" w:rsidRPr="00000000" w14:paraId="000025FA">
            <w:pPr>
              <w:ind w:left="0" w:hanging="2"/>
              <w:rPr/>
            </w:pPr>
            <w:r w:rsidDel="00000000" w:rsidR="00000000" w:rsidRPr="00000000">
              <w:rPr>
                <w:rtl w:val="0"/>
              </w:rPr>
              <w:t xml:space="preserve">MEL and CDL procedures;</w:t>
            </w:r>
          </w:p>
        </w:tc>
        <w:tc>
          <w:tcPr>
            <w:vAlign w:val="center"/>
          </w:tcPr>
          <w:p w:rsidR="00000000" w:rsidDel="00000000" w:rsidP="00000000" w:rsidRDefault="00000000" w:rsidRPr="00000000" w14:paraId="000025FB">
            <w:pPr>
              <w:ind w:left="0" w:hanging="2"/>
              <w:jc w:val="center"/>
              <w:rPr/>
            </w:pPr>
            <w:r w:rsidDel="00000000" w:rsidR="00000000" w:rsidRPr="00000000">
              <w:rPr>
                <w:rtl w:val="0"/>
              </w:rPr>
            </w:r>
          </w:p>
        </w:tc>
        <w:tc>
          <w:tcPr>
            <w:vAlign w:val="center"/>
          </w:tcPr>
          <w:p w:rsidR="00000000" w:rsidDel="00000000" w:rsidP="00000000" w:rsidRDefault="00000000" w:rsidRPr="00000000" w14:paraId="000025FC">
            <w:pPr>
              <w:ind w:left="0" w:hanging="2"/>
              <w:rPr/>
            </w:pPr>
            <w:r w:rsidDel="00000000" w:rsidR="00000000" w:rsidRPr="00000000">
              <w:rPr>
                <w:rtl w:val="0"/>
              </w:rPr>
            </w:r>
          </w:p>
        </w:tc>
        <w:tc>
          <w:tcPr>
            <w:vAlign w:val="center"/>
          </w:tcPr>
          <w:p w:rsidR="00000000" w:rsidDel="00000000" w:rsidP="00000000" w:rsidRDefault="00000000" w:rsidRPr="00000000" w14:paraId="000025FD">
            <w:pPr>
              <w:ind w:left="0" w:hanging="2"/>
              <w:jc w:val="center"/>
              <w:rPr/>
            </w:pPr>
            <w:r w:rsidDel="00000000" w:rsidR="00000000" w:rsidRPr="00000000">
              <w:rPr>
                <w:rtl w:val="0"/>
              </w:rPr>
            </w:r>
          </w:p>
        </w:tc>
        <w:tc>
          <w:tcPr>
            <w:vAlign w:val="center"/>
          </w:tcPr>
          <w:p w:rsidR="00000000" w:rsidDel="00000000" w:rsidP="00000000" w:rsidRDefault="00000000" w:rsidRPr="00000000" w14:paraId="000025F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5FF">
            <w:pPr>
              <w:ind w:left="0" w:hanging="2"/>
              <w:jc w:val="center"/>
              <w:rPr/>
            </w:pPr>
            <w:r w:rsidDel="00000000" w:rsidR="00000000" w:rsidRPr="00000000">
              <w:rPr>
                <w:rtl w:val="0"/>
              </w:rPr>
              <w:t xml:space="preserve">(a)(1)(x)</w:t>
            </w:r>
          </w:p>
        </w:tc>
        <w:tc>
          <w:tcPr>
            <w:vAlign w:val="center"/>
          </w:tcPr>
          <w:p w:rsidR="00000000" w:rsidDel="00000000" w:rsidP="00000000" w:rsidRDefault="00000000" w:rsidRPr="00000000" w14:paraId="00002600">
            <w:pPr>
              <w:ind w:left="0" w:hanging="2"/>
              <w:rPr/>
            </w:pPr>
            <w:r w:rsidDel="00000000" w:rsidR="00000000" w:rsidRPr="00000000">
              <w:rPr>
                <w:rtl w:val="0"/>
              </w:rPr>
              <w:t xml:space="preserve">Manual performance of an required procedures in case of the loss of automated capabilities;</w:t>
            </w:r>
          </w:p>
        </w:tc>
        <w:tc>
          <w:tcPr>
            <w:vAlign w:val="center"/>
          </w:tcPr>
          <w:p w:rsidR="00000000" w:rsidDel="00000000" w:rsidP="00000000" w:rsidRDefault="00000000" w:rsidRPr="00000000" w14:paraId="00002601">
            <w:pPr>
              <w:ind w:left="0" w:hanging="2"/>
              <w:jc w:val="center"/>
              <w:rPr/>
            </w:pPr>
            <w:r w:rsidDel="00000000" w:rsidR="00000000" w:rsidRPr="00000000">
              <w:rPr>
                <w:rtl w:val="0"/>
              </w:rPr>
            </w:r>
          </w:p>
        </w:tc>
        <w:tc>
          <w:tcPr>
            <w:vAlign w:val="center"/>
          </w:tcPr>
          <w:p w:rsidR="00000000" w:rsidDel="00000000" w:rsidP="00000000" w:rsidRDefault="00000000" w:rsidRPr="00000000" w14:paraId="00002602">
            <w:pPr>
              <w:ind w:left="0" w:hanging="2"/>
              <w:rPr/>
            </w:pPr>
            <w:r w:rsidDel="00000000" w:rsidR="00000000" w:rsidRPr="00000000">
              <w:rPr>
                <w:rtl w:val="0"/>
              </w:rPr>
            </w:r>
          </w:p>
        </w:tc>
        <w:tc>
          <w:tcPr>
            <w:vAlign w:val="center"/>
          </w:tcPr>
          <w:p w:rsidR="00000000" w:rsidDel="00000000" w:rsidP="00000000" w:rsidRDefault="00000000" w:rsidRPr="00000000" w14:paraId="00002603">
            <w:pPr>
              <w:ind w:left="0" w:hanging="2"/>
              <w:jc w:val="center"/>
              <w:rPr/>
            </w:pPr>
            <w:r w:rsidDel="00000000" w:rsidR="00000000" w:rsidRPr="00000000">
              <w:rPr>
                <w:rtl w:val="0"/>
              </w:rPr>
            </w:r>
          </w:p>
        </w:tc>
        <w:tc>
          <w:tcPr>
            <w:vAlign w:val="center"/>
          </w:tcPr>
          <w:p w:rsidR="00000000" w:rsidDel="00000000" w:rsidP="00000000" w:rsidRDefault="00000000" w:rsidRPr="00000000" w14:paraId="0000260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05">
            <w:pPr>
              <w:ind w:left="0" w:hanging="2"/>
              <w:jc w:val="center"/>
              <w:rPr/>
            </w:pPr>
            <w:r w:rsidDel="00000000" w:rsidR="00000000" w:rsidRPr="00000000">
              <w:rPr>
                <w:rtl w:val="0"/>
              </w:rPr>
              <w:t xml:space="preserve">(a)(1)(xi)</w:t>
            </w:r>
          </w:p>
        </w:tc>
        <w:tc>
          <w:tcPr>
            <w:vAlign w:val="center"/>
          </w:tcPr>
          <w:p w:rsidR="00000000" w:rsidDel="00000000" w:rsidP="00000000" w:rsidRDefault="00000000" w:rsidRPr="00000000" w14:paraId="00002606">
            <w:pPr>
              <w:ind w:left="0" w:hanging="2"/>
              <w:rPr/>
            </w:pPr>
            <w:r w:rsidDel="00000000" w:rsidR="00000000" w:rsidRPr="00000000">
              <w:rPr>
                <w:rtl w:val="0"/>
              </w:rPr>
              <w:t xml:space="preserve">Training in appropriate geographic areas;</w:t>
            </w:r>
          </w:p>
        </w:tc>
        <w:tc>
          <w:tcPr>
            <w:vAlign w:val="center"/>
          </w:tcPr>
          <w:p w:rsidR="00000000" w:rsidDel="00000000" w:rsidP="00000000" w:rsidRDefault="00000000" w:rsidRPr="00000000" w14:paraId="00002607">
            <w:pPr>
              <w:ind w:left="0" w:hanging="2"/>
              <w:jc w:val="center"/>
              <w:rPr/>
            </w:pPr>
            <w:r w:rsidDel="00000000" w:rsidR="00000000" w:rsidRPr="00000000">
              <w:rPr>
                <w:rtl w:val="0"/>
              </w:rPr>
            </w:r>
          </w:p>
        </w:tc>
        <w:tc>
          <w:tcPr>
            <w:vAlign w:val="center"/>
          </w:tcPr>
          <w:p w:rsidR="00000000" w:rsidDel="00000000" w:rsidP="00000000" w:rsidRDefault="00000000" w:rsidRPr="00000000" w14:paraId="00002608">
            <w:pPr>
              <w:ind w:left="0" w:hanging="2"/>
              <w:rPr/>
            </w:pPr>
            <w:r w:rsidDel="00000000" w:rsidR="00000000" w:rsidRPr="00000000">
              <w:rPr>
                <w:rtl w:val="0"/>
              </w:rPr>
            </w:r>
          </w:p>
        </w:tc>
        <w:tc>
          <w:tcPr>
            <w:vAlign w:val="center"/>
          </w:tcPr>
          <w:p w:rsidR="00000000" w:rsidDel="00000000" w:rsidP="00000000" w:rsidRDefault="00000000" w:rsidRPr="00000000" w14:paraId="00002609">
            <w:pPr>
              <w:ind w:left="0" w:hanging="2"/>
              <w:jc w:val="center"/>
              <w:rPr/>
            </w:pPr>
            <w:r w:rsidDel="00000000" w:rsidR="00000000" w:rsidRPr="00000000">
              <w:rPr>
                <w:rtl w:val="0"/>
              </w:rPr>
            </w:r>
          </w:p>
        </w:tc>
        <w:tc>
          <w:tcPr>
            <w:vAlign w:val="center"/>
          </w:tcPr>
          <w:p w:rsidR="00000000" w:rsidDel="00000000" w:rsidP="00000000" w:rsidRDefault="00000000" w:rsidRPr="00000000" w14:paraId="0000260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0B">
            <w:pPr>
              <w:ind w:left="0" w:hanging="2"/>
              <w:jc w:val="center"/>
              <w:rPr/>
            </w:pPr>
            <w:r w:rsidDel="00000000" w:rsidR="00000000" w:rsidRPr="00000000">
              <w:rPr>
                <w:rtl w:val="0"/>
              </w:rPr>
              <w:t xml:space="preserve">(a)(1)(xii)</w:t>
            </w:r>
          </w:p>
        </w:tc>
        <w:tc>
          <w:tcPr>
            <w:vAlign w:val="center"/>
          </w:tcPr>
          <w:p w:rsidR="00000000" w:rsidDel="00000000" w:rsidP="00000000" w:rsidRDefault="00000000" w:rsidRPr="00000000" w14:paraId="0000260C">
            <w:pPr>
              <w:ind w:left="0" w:hanging="2"/>
              <w:rPr/>
            </w:pPr>
            <w:r w:rsidDel="00000000" w:rsidR="00000000" w:rsidRPr="00000000">
              <w:rPr>
                <w:rtl w:val="0"/>
              </w:rPr>
              <w:t xml:space="preserve">ATC and instrument procedures, to include ground hold and central flow control procedures; and</w:t>
            </w:r>
          </w:p>
        </w:tc>
        <w:tc>
          <w:tcPr>
            <w:vAlign w:val="center"/>
          </w:tcPr>
          <w:p w:rsidR="00000000" w:rsidDel="00000000" w:rsidP="00000000" w:rsidRDefault="00000000" w:rsidRPr="00000000" w14:paraId="0000260D">
            <w:pPr>
              <w:ind w:left="0" w:hanging="2"/>
              <w:jc w:val="center"/>
              <w:rPr/>
            </w:pPr>
            <w:r w:rsidDel="00000000" w:rsidR="00000000" w:rsidRPr="00000000">
              <w:rPr>
                <w:rtl w:val="0"/>
              </w:rPr>
            </w:r>
          </w:p>
        </w:tc>
        <w:tc>
          <w:tcPr>
            <w:vAlign w:val="center"/>
          </w:tcPr>
          <w:p w:rsidR="00000000" w:rsidDel="00000000" w:rsidP="00000000" w:rsidRDefault="00000000" w:rsidRPr="00000000" w14:paraId="0000260E">
            <w:pPr>
              <w:ind w:left="0" w:hanging="2"/>
              <w:rPr/>
            </w:pPr>
            <w:r w:rsidDel="00000000" w:rsidR="00000000" w:rsidRPr="00000000">
              <w:rPr>
                <w:rtl w:val="0"/>
              </w:rPr>
            </w:r>
          </w:p>
        </w:tc>
        <w:tc>
          <w:tcPr>
            <w:vAlign w:val="center"/>
          </w:tcPr>
          <w:p w:rsidR="00000000" w:rsidDel="00000000" w:rsidP="00000000" w:rsidRDefault="00000000" w:rsidRPr="00000000" w14:paraId="0000260F">
            <w:pPr>
              <w:ind w:left="0" w:hanging="2"/>
              <w:jc w:val="center"/>
              <w:rPr/>
            </w:pPr>
            <w:r w:rsidDel="00000000" w:rsidR="00000000" w:rsidRPr="00000000">
              <w:rPr>
                <w:rtl w:val="0"/>
              </w:rPr>
            </w:r>
          </w:p>
        </w:tc>
        <w:tc>
          <w:tcPr>
            <w:vAlign w:val="center"/>
          </w:tcPr>
          <w:p w:rsidR="00000000" w:rsidDel="00000000" w:rsidP="00000000" w:rsidRDefault="00000000" w:rsidRPr="00000000" w14:paraId="0000261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11">
            <w:pPr>
              <w:ind w:left="0" w:hanging="2"/>
              <w:jc w:val="center"/>
              <w:rPr/>
            </w:pPr>
            <w:r w:rsidDel="00000000" w:rsidR="00000000" w:rsidRPr="00000000">
              <w:rPr>
                <w:rtl w:val="0"/>
              </w:rPr>
              <w:t xml:space="preserve">(a)(1)(xiii)</w:t>
            </w:r>
          </w:p>
        </w:tc>
        <w:tc>
          <w:tcPr>
            <w:vAlign w:val="center"/>
          </w:tcPr>
          <w:p w:rsidR="00000000" w:rsidDel="00000000" w:rsidP="00000000" w:rsidRDefault="00000000" w:rsidRPr="00000000" w14:paraId="00002612">
            <w:pPr>
              <w:ind w:left="0" w:hanging="2"/>
              <w:rPr/>
            </w:pPr>
            <w:r w:rsidDel="00000000" w:rsidR="00000000" w:rsidRPr="00000000">
              <w:rPr>
                <w:rtl w:val="0"/>
              </w:rPr>
              <w:t xml:space="preserve">Radio/telephone procedures.</w:t>
            </w:r>
          </w:p>
        </w:tc>
        <w:tc>
          <w:tcPr>
            <w:vAlign w:val="center"/>
          </w:tcPr>
          <w:p w:rsidR="00000000" w:rsidDel="00000000" w:rsidP="00000000" w:rsidRDefault="00000000" w:rsidRPr="00000000" w14:paraId="00002613">
            <w:pPr>
              <w:ind w:left="0" w:hanging="2"/>
              <w:jc w:val="center"/>
              <w:rPr/>
            </w:pPr>
            <w:r w:rsidDel="00000000" w:rsidR="00000000" w:rsidRPr="00000000">
              <w:rPr>
                <w:rtl w:val="0"/>
              </w:rPr>
            </w:r>
          </w:p>
        </w:tc>
        <w:tc>
          <w:tcPr>
            <w:vAlign w:val="center"/>
          </w:tcPr>
          <w:p w:rsidR="00000000" w:rsidDel="00000000" w:rsidP="00000000" w:rsidRDefault="00000000" w:rsidRPr="00000000" w14:paraId="00002614">
            <w:pPr>
              <w:ind w:left="0" w:hanging="2"/>
              <w:rPr/>
            </w:pPr>
            <w:r w:rsidDel="00000000" w:rsidR="00000000" w:rsidRPr="00000000">
              <w:rPr>
                <w:rtl w:val="0"/>
              </w:rPr>
            </w:r>
          </w:p>
        </w:tc>
        <w:tc>
          <w:tcPr>
            <w:vAlign w:val="center"/>
          </w:tcPr>
          <w:p w:rsidR="00000000" w:rsidDel="00000000" w:rsidP="00000000" w:rsidRDefault="00000000" w:rsidRPr="00000000" w14:paraId="00002615">
            <w:pPr>
              <w:ind w:left="0" w:hanging="2"/>
              <w:jc w:val="center"/>
              <w:rPr/>
            </w:pPr>
            <w:r w:rsidDel="00000000" w:rsidR="00000000" w:rsidRPr="00000000">
              <w:rPr>
                <w:rtl w:val="0"/>
              </w:rPr>
            </w:r>
          </w:p>
        </w:tc>
        <w:tc>
          <w:tcPr>
            <w:vAlign w:val="center"/>
          </w:tcPr>
          <w:p w:rsidR="00000000" w:rsidDel="00000000" w:rsidP="00000000" w:rsidRDefault="00000000" w:rsidRPr="00000000" w14:paraId="0000261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17">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2618">
            <w:pPr>
              <w:ind w:left="0" w:hanging="2"/>
              <w:rPr/>
            </w:pPr>
            <w:r w:rsidDel="00000000" w:rsidR="00000000" w:rsidRPr="00000000">
              <w:rPr>
                <w:rtl w:val="0"/>
              </w:rPr>
              <w:t xml:space="preserve">Emergency procedures-</w:t>
            </w:r>
          </w:p>
        </w:tc>
        <w:tc>
          <w:tcPr>
            <w:vAlign w:val="center"/>
          </w:tcPr>
          <w:p w:rsidR="00000000" w:rsidDel="00000000" w:rsidP="00000000" w:rsidRDefault="00000000" w:rsidRPr="00000000" w14:paraId="00002619">
            <w:pPr>
              <w:ind w:left="0" w:hanging="2"/>
              <w:jc w:val="center"/>
              <w:rPr/>
            </w:pPr>
            <w:r w:rsidDel="00000000" w:rsidR="00000000" w:rsidRPr="00000000">
              <w:rPr>
                <w:rtl w:val="0"/>
              </w:rPr>
            </w:r>
          </w:p>
        </w:tc>
        <w:tc>
          <w:tcPr>
            <w:vAlign w:val="center"/>
          </w:tcPr>
          <w:p w:rsidR="00000000" w:rsidDel="00000000" w:rsidP="00000000" w:rsidRDefault="00000000" w:rsidRPr="00000000" w14:paraId="0000261A">
            <w:pPr>
              <w:ind w:left="0" w:hanging="2"/>
              <w:rPr/>
            </w:pPr>
            <w:r w:rsidDel="00000000" w:rsidR="00000000" w:rsidRPr="00000000">
              <w:rPr>
                <w:rtl w:val="0"/>
              </w:rPr>
            </w:r>
          </w:p>
        </w:tc>
        <w:tc>
          <w:tcPr>
            <w:vAlign w:val="center"/>
          </w:tcPr>
          <w:p w:rsidR="00000000" w:rsidDel="00000000" w:rsidP="00000000" w:rsidRDefault="00000000" w:rsidRPr="00000000" w14:paraId="0000261B">
            <w:pPr>
              <w:ind w:left="0" w:hanging="2"/>
              <w:jc w:val="center"/>
              <w:rPr/>
            </w:pPr>
            <w:r w:rsidDel="00000000" w:rsidR="00000000" w:rsidRPr="00000000">
              <w:rPr>
                <w:rtl w:val="0"/>
              </w:rPr>
            </w:r>
          </w:p>
        </w:tc>
        <w:tc>
          <w:tcPr>
            <w:vAlign w:val="center"/>
          </w:tcPr>
          <w:p w:rsidR="00000000" w:rsidDel="00000000" w:rsidP="00000000" w:rsidRDefault="00000000" w:rsidRPr="00000000" w14:paraId="0000261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1D">
            <w:pPr>
              <w:ind w:left="0" w:hanging="2"/>
              <w:jc w:val="center"/>
              <w:rPr/>
            </w:pPr>
            <w:r w:rsidDel="00000000" w:rsidR="00000000" w:rsidRPr="00000000">
              <w:rPr>
                <w:rtl w:val="0"/>
              </w:rPr>
              <w:t xml:space="preserve">(a)(2)(i)</w:t>
            </w:r>
          </w:p>
        </w:tc>
        <w:tc>
          <w:tcPr>
            <w:vAlign w:val="center"/>
          </w:tcPr>
          <w:p w:rsidR="00000000" w:rsidDel="00000000" w:rsidP="00000000" w:rsidRDefault="00000000" w:rsidRPr="00000000" w14:paraId="0000261E">
            <w:pPr>
              <w:ind w:left="0" w:hanging="2"/>
              <w:rPr/>
            </w:pPr>
            <w:r w:rsidDel="00000000" w:rsidR="00000000" w:rsidRPr="00000000">
              <w:rPr>
                <w:rtl w:val="0"/>
              </w:rPr>
              <w:t xml:space="preserve">Actions taken to aid the flight crew; and</w:t>
            </w:r>
          </w:p>
        </w:tc>
        <w:tc>
          <w:tcPr>
            <w:vAlign w:val="center"/>
          </w:tcPr>
          <w:p w:rsidR="00000000" w:rsidDel="00000000" w:rsidP="00000000" w:rsidRDefault="00000000" w:rsidRPr="00000000" w14:paraId="0000261F">
            <w:pPr>
              <w:ind w:left="0" w:hanging="2"/>
              <w:jc w:val="center"/>
              <w:rPr/>
            </w:pPr>
            <w:r w:rsidDel="00000000" w:rsidR="00000000" w:rsidRPr="00000000">
              <w:rPr>
                <w:rtl w:val="0"/>
              </w:rPr>
            </w:r>
          </w:p>
        </w:tc>
        <w:tc>
          <w:tcPr>
            <w:vAlign w:val="center"/>
          </w:tcPr>
          <w:p w:rsidR="00000000" w:rsidDel="00000000" w:rsidP="00000000" w:rsidRDefault="00000000" w:rsidRPr="00000000" w14:paraId="00002620">
            <w:pPr>
              <w:ind w:left="0" w:hanging="2"/>
              <w:rPr/>
            </w:pPr>
            <w:r w:rsidDel="00000000" w:rsidR="00000000" w:rsidRPr="00000000">
              <w:rPr>
                <w:rtl w:val="0"/>
              </w:rPr>
            </w:r>
          </w:p>
        </w:tc>
        <w:tc>
          <w:tcPr>
            <w:vAlign w:val="center"/>
          </w:tcPr>
          <w:p w:rsidR="00000000" w:rsidDel="00000000" w:rsidP="00000000" w:rsidRDefault="00000000" w:rsidRPr="00000000" w14:paraId="00002621">
            <w:pPr>
              <w:ind w:left="0" w:hanging="2"/>
              <w:jc w:val="center"/>
              <w:rPr/>
            </w:pPr>
            <w:r w:rsidDel="00000000" w:rsidR="00000000" w:rsidRPr="00000000">
              <w:rPr>
                <w:rtl w:val="0"/>
              </w:rPr>
            </w:r>
          </w:p>
        </w:tc>
        <w:tc>
          <w:tcPr>
            <w:vAlign w:val="center"/>
          </w:tcPr>
          <w:p w:rsidR="00000000" w:rsidDel="00000000" w:rsidP="00000000" w:rsidRDefault="00000000" w:rsidRPr="00000000" w14:paraId="0000262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23">
            <w:pPr>
              <w:ind w:left="0" w:hanging="2"/>
              <w:jc w:val="center"/>
              <w:rPr/>
            </w:pPr>
            <w:r w:rsidDel="00000000" w:rsidR="00000000" w:rsidRPr="00000000">
              <w:rPr>
                <w:rtl w:val="0"/>
              </w:rPr>
              <w:t xml:space="preserve">(a)(9)(ii)</w:t>
            </w:r>
          </w:p>
        </w:tc>
        <w:tc>
          <w:tcPr>
            <w:vAlign w:val="center"/>
          </w:tcPr>
          <w:p w:rsidR="00000000" w:rsidDel="00000000" w:rsidP="00000000" w:rsidRDefault="00000000" w:rsidRPr="00000000" w14:paraId="00002624">
            <w:pPr>
              <w:ind w:left="0" w:hanging="2"/>
              <w:rPr/>
            </w:pPr>
            <w:r w:rsidDel="00000000" w:rsidR="00000000" w:rsidRPr="00000000">
              <w:rPr>
                <w:rtl w:val="0"/>
              </w:rPr>
              <w:t xml:space="preserve">Operator and Authority notification.</w:t>
            </w:r>
          </w:p>
        </w:tc>
        <w:tc>
          <w:tcPr>
            <w:vAlign w:val="center"/>
          </w:tcPr>
          <w:p w:rsidR="00000000" w:rsidDel="00000000" w:rsidP="00000000" w:rsidRDefault="00000000" w:rsidRPr="00000000" w14:paraId="00002625">
            <w:pPr>
              <w:ind w:left="0" w:hanging="2"/>
              <w:jc w:val="center"/>
              <w:rPr/>
            </w:pPr>
            <w:r w:rsidDel="00000000" w:rsidR="00000000" w:rsidRPr="00000000">
              <w:rPr>
                <w:rtl w:val="0"/>
              </w:rPr>
            </w:r>
          </w:p>
        </w:tc>
        <w:tc>
          <w:tcPr>
            <w:vAlign w:val="center"/>
          </w:tcPr>
          <w:p w:rsidR="00000000" w:rsidDel="00000000" w:rsidP="00000000" w:rsidRDefault="00000000" w:rsidRPr="00000000" w14:paraId="00002626">
            <w:pPr>
              <w:ind w:left="0" w:hanging="2"/>
              <w:rPr/>
            </w:pPr>
            <w:r w:rsidDel="00000000" w:rsidR="00000000" w:rsidRPr="00000000">
              <w:rPr>
                <w:rtl w:val="0"/>
              </w:rPr>
            </w:r>
          </w:p>
        </w:tc>
        <w:tc>
          <w:tcPr>
            <w:vAlign w:val="center"/>
          </w:tcPr>
          <w:p w:rsidR="00000000" w:rsidDel="00000000" w:rsidP="00000000" w:rsidRDefault="00000000" w:rsidRPr="00000000" w14:paraId="00002627">
            <w:pPr>
              <w:ind w:left="0" w:hanging="2"/>
              <w:jc w:val="center"/>
              <w:rPr/>
            </w:pPr>
            <w:r w:rsidDel="00000000" w:rsidR="00000000" w:rsidRPr="00000000">
              <w:rPr>
                <w:rtl w:val="0"/>
              </w:rPr>
            </w:r>
          </w:p>
        </w:tc>
        <w:tc>
          <w:tcPr>
            <w:vAlign w:val="center"/>
          </w:tcPr>
          <w:p w:rsidR="00000000" w:rsidDel="00000000" w:rsidP="00000000" w:rsidRDefault="00000000" w:rsidRPr="00000000" w14:paraId="00002628">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629">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2A">
            <w:pPr>
              <w:ind w:left="0" w:hanging="2"/>
              <w:rPr/>
            </w:pPr>
            <w:r w:rsidDel="00000000" w:rsidR="00000000" w:rsidRPr="00000000">
              <w:rPr>
                <w:i w:val="1"/>
                <w:rtl w:val="0"/>
              </w:rPr>
              <w:t xml:space="preserve">Note: The FAA Flight Standardization Board, the Transport Canada and JAA Joint Operations Evaluation Board have a harmonized process and their reports are a source for differences training.</w:t>
            </w: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2B">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2C">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2D">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2E">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62F">
            <w:pPr>
              <w:ind w:left="0" w:hanging="2"/>
              <w:jc w:val="center"/>
              <w:rPr/>
            </w:pPr>
            <w:r w:rsidDel="00000000" w:rsidR="00000000" w:rsidRPr="00000000">
              <w:rPr>
                <w:b w:val="1"/>
                <w:rtl w:val="0"/>
              </w:rPr>
              <w:t xml:space="preserve">IS: 8.10.1.20</w:t>
            </w:r>
            <w:r w:rsidDel="00000000" w:rsidR="00000000" w:rsidRPr="00000000">
              <w:rPr>
                <w:rtl w:val="0"/>
              </w:rPr>
            </w:r>
          </w:p>
        </w:tc>
        <w:tc>
          <w:tcPr>
            <w:shd w:fill="b3b3b3" w:val="clear"/>
            <w:vAlign w:val="center"/>
          </w:tcPr>
          <w:p w:rsidR="00000000" w:rsidDel="00000000" w:rsidP="00000000" w:rsidRDefault="00000000" w:rsidRPr="00000000" w14:paraId="00002630">
            <w:pPr>
              <w:ind w:left="0" w:hanging="2"/>
              <w:rPr/>
            </w:pPr>
            <w:r w:rsidDel="00000000" w:rsidR="00000000" w:rsidRPr="00000000">
              <w:rPr>
                <w:b w:val="1"/>
                <w:rtl w:val="0"/>
              </w:rPr>
              <w:t xml:space="preserve">AIRCRAFT AND INSTRUMENT PROFICIENCY CHECK: PILOT</w:t>
            </w:r>
            <w:r w:rsidDel="00000000" w:rsidR="00000000" w:rsidRPr="00000000">
              <w:rPr>
                <w:rtl w:val="0"/>
              </w:rPr>
            </w:r>
          </w:p>
        </w:tc>
        <w:tc>
          <w:tcPr>
            <w:shd w:fill="b3b3b3" w:val="clear"/>
            <w:vAlign w:val="center"/>
          </w:tcPr>
          <w:p w:rsidR="00000000" w:rsidDel="00000000" w:rsidP="00000000" w:rsidRDefault="00000000" w:rsidRPr="00000000" w14:paraId="00002631">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632">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633">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63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35">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636">
            <w:pPr>
              <w:ind w:left="0" w:hanging="2"/>
              <w:rPr/>
            </w:pPr>
            <w:r w:rsidDel="00000000" w:rsidR="00000000" w:rsidRPr="00000000">
              <w:rPr>
                <w:rtl w:val="0"/>
              </w:rPr>
              <w:t xml:space="preserve">Aircraft and instrument proficiency checks for PIC and CP must include the following operations and procedures listed in the appropriate skill test in Part 2, on each type or variant of type of aircraft.</w:t>
            </w:r>
          </w:p>
        </w:tc>
        <w:tc>
          <w:tcPr>
            <w:vAlign w:val="center"/>
          </w:tcPr>
          <w:p w:rsidR="00000000" w:rsidDel="00000000" w:rsidP="00000000" w:rsidRDefault="00000000" w:rsidRPr="00000000" w14:paraId="00002637">
            <w:pPr>
              <w:ind w:left="0" w:hanging="2"/>
              <w:jc w:val="center"/>
              <w:rPr/>
            </w:pPr>
            <w:r w:rsidDel="00000000" w:rsidR="00000000" w:rsidRPr="00000000">
              <w:rPr>
                <w:rtl w:val="0"/>
              </w:rPr>
            </w:r>
          </w:p>
        </w:tc>
        <w:tc>
          <w:tcPr>
            <w:vAlign w:val="center"/>
          </w:tcPr>
          <w:p w:rsidR="00000000" w:rsidDel="00000000" w:rsidP="00000000" w:rsidRDefault="00000000" w:rsidRPr="00000000" w14:paraId="00002638">
            <w:pPr>
              <w:ind w:left="0" w:hanging="2"/>
              <w:rPr/>
            </w:pPr>
            <w:r w:rsidDel="00000000" w:rsidR="00000000" w:rsidRPr="00000000">
              <w:rPr>
                <w:rtl w:val="0"/>
              </w:rPr>
            </w:r>
          </w:p>
        </w:tc>
        <w:tc>
          <w:tcPr>
            <w:vAlign w:val="center"/>
          </w:tcPr>
          <w:p w:rsidR="00000000" w:rsidDel="00000000" w:rsidP="00000000" w:rsidRDefault="00000000" w:rsidRPr="00000000" w14:paraId="00002639">
            <w:pPr>
              <w:ind w:left="0" w:hanging="2"/>
              <w:jc w:val="center"/>
              <w:rPr/>
            </w:pPr>
            <w:r w:rsidDel="00000000" w:rsidR="00000000" w:rsidRPr="00000000">
              <w:rPr>
                <w:rtl w:val="0"/>
              </w:rPr>
            </w:r>
          </w:p>
        </w:tc>
        <w:tc>
          <w:tcPr>
            <w:vAlign w:val="center"/>
          </w:tcPr>
          <w:p w:rsidR="00000000" w:rsidDel="00000000" w:rsidP="00000000" w:rsidRDefault="00000000" w:rsidRPr="00000000" w14:paraId="0000263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3B">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63C">
            <w:pPr>
              <w:ind w:left="0" w:hanging="2"/>
              <w:rPr/>
            </w:pPr>
            <w:r w:rsidDel="00000000" w:rsidR="00000000" w:rsidRPr="00000000">
              <w:rPr>
                <w:rtl w:val="0"/>
              </w:rPr>
              <w:t xml:space="preserve">The oral and flight test phases of a proficiency check should not be conducted simultaneously.</w:t>
            </w:r>
          </w:p>
        </w:tc>
        <w:tc>
          <w:tcPr>
            <w:vAlign w:val="center"/>
          </w:tcPr>
          <w:p w:rsidR="00000000" w:rsidDel="00000000" w:rsidP="00000000" w:rsidRDefault="00000000" w:rsidRPr="00000000" w14:paraId="0000263D">
            <w:pPr>
              <w:ind w:left="0" w:hanging="2"/>
              <w:jc w:val="center"/>
              <w:rPr/>
            </w:pPr>
            <w:r w:rsidDel="00000000" w:rsidR="00000000" w:rsidRPr="00000000">
              <w:rPr>
                <w:rtl w:val="0"/>
              </w:rPr>
            </w:r>
          </w:p>
        </w:tc>
        <w:tc>
          <w:tcPr>
            <w:vAlign w:val="center"/>
          </w:tcPr>
          <w:p w:rsidR="00000000" w:rsidDel="00000000" w:rsidP="00000000" w:rsidRDefault="00000000" w:rsidRPr="00000000" w14:paraId="0000263E">
            <w:pPr>
              <w:ind w:left="0" w:hanging="2"/>
              <w:rPr/>
            </w:pPr>
            <w:r w:rsidDel="00000000" w:rsidR="00000000" w:rsidRPr="00000000">
              <w:rPr>
                <w:rtl w:val="0"/>
              </w:rPr>
            </w:r>
          </w:p>
        </w:tc>
        <w:tc>
          <w:tcPr>
            <w:vAlign w:val="center"/>
          </w:tcPr>
          <w:p w:rsidR="00000000" w:rsidDel="00000000" w:rsidP="00000000" w:rsidRDefault="00000000" w:rsidRPr="00000000" w14:paraId="0000263F">
            <w:pPr>
              <w:ind w:left="0" w:hanging="2"/>
              <w:jc w:val="center"/>
              <w:rPr/>
            </w:pPr>
            <w:r w:rsidDel="00000000" w:rsidR="00000000" w:rsidRPr="00000000">
              <w:rPr>
                <w:rtl w:val="0"/>
              </w:rPr>
            </w:r>
          </w:p>
        </w:tc>
        <w:tc>
          <w:tcPr>
            <w:vAlign w:val="center"/>
          </w:tcPr>
          <w:p w:rsidR="00000000" w:rsidDel="00000000" w:rsidP="00000000" w:rsidRDefault="00000000" w:rsidRPr="00000000" w14:paraId="0000264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41">
            <w:pPr>
              <w:tabs>
                <w:tab w:val="left" w:leader="none" w:pos="1080"/>
              </w:tabs>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642">
            <w:pPr>
              <w:ind w:left="0" w:hanging="2"/>
              <w:rPr/>
            </w:pPr>
            <w:r w:rsidDel="00000000" w:rsidR="00000000" w:rsidRPr="00000000">
              <w:rPr>
                <w:rtl w:val="0"/>
              </w:rPr>
              <w:t xml:space="preserve">When the examiner determines that an applicant's performance is unsatisfactory, the examiner may terminate the flight test immediately or, with the consent of the applicant, continue with the flight test until the remaining events are completed.</w:t>
            </w:r>
          </w:p>
        </w:tc>
        <w:tc>
          <w:tcPr>
            <w:vAlign w:val="center"/>
          </w:tcPr>
          <w:p w:rsidR="00000000" w:rsidDel="00000000" w:rsidP="00000000" w:rsidRDefault="00000000" w:rsidRPr="00000000" w14:paraId="00002643">
            <w:pPr>
              <w:ind w:left="0" w:hanging="2"/>
              <w:jc w:val="center"/>
              <w:rPr/>
            </w:pPr>
            <w:r w:rsidDel="00000000" w:rsidR="00000000" w:rsidRPr="00000000">
              <w:rPr>
                <w:rtl w:val="0"/>
              </w:rPr>
            </w:r>
          </w:p>
        </w:tc>
        <w:tc>
          <w:tcPr>
            <w:vAlign w:val="center"/>
          </w:tcPr>
          <w:p w:rsidR="00000000" w:rsidDel="00000000" w:rsidP="00000000" w:rsidRDefault="00000000" w:rsidRPr="00000000" w14:paraId="00002644">
            <w:pPr>
              <w:ind w:left="0" w:hanging="2"/>
              <w:rPr/>
            </w:pPr>
            <w:r w:rsidDel="00000000" w:rsidR="00000000" w:rsidRPr="00000000">
              <w:rPr>
                <w:rtl w:val="0"/>
              </w:rPr>
            </w:r>
          </w:p>
        </w:tc>
        <w:tc>
          <w:tcPr>
            <w:vAlign w:val="center"/>
          </w:tcPr>
          <w:p w:rsidR="00000000" w:rsidDel="00000000" w:rsidP="00000000" w:rsidRDefault="00000000" w:rsidRPr="00000000" w14:paraId="00002645">
            <w:pPr>
              <w:ind w:left="0" w:hanging="2"/>
              <w:jc w:val="center"/>
              <w:rPr/>
            </w:pPr>
            <w:r w:rsidDel="00000000" w:rsidR="00000000" w:rsidRPr="00000000">
              <w:rPr>
                <w:rtl w:val="0"/>
              </w:rPr>
            </w:r>
          </w:p>
        </w:tc>
        <w:tc>
          <w:tcPr>
            <w:vAlign w:val="center"/>
          </w:tcPr>
          <w:p w:rsidR="00000000" w:rsidDel="00000000" w:rsidP="00000000" w:rsidRDefault="00000000" w:rsidRPr="00000000" w14:paraId="0000264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47">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2648">
            <w:pPr>
              <w:ind w:left="0" w:hanging="2"/>
              <w:rPr/>
            </w:pPr>
            <w:r w:rsidDel="00000000" w:rsidR="00000000" w:rsidRPr="00000000">
              <w:rPr>
                <w:rtl w:val="0"/>
              </w:rPr>
              <w:t xml:space="preserve">If the check must be terminated (for mechanical or other reasons) and there are events which still need to be repeated, the examiner shall issue a letter of discontinuance, valid for 60 days, listing the specific areas of operation that have been successfully completed.</w:t>
            </w:r>
          </w:p>
        </w:tc>
        <w:tc>
          <w:tcPr>
            <w:vAlign w:val="center"/>
          </w:tcPr>
          <w:p w:rsidR="00000000" w:rsidDel="00000000" w:rsidP="00000000" w:rsidRDefault="00000000" w:rsidRPr="00000000" w14:paraId="00002649">
            <w:pPr>
              <w:ind w:left="0" w:hanging="2"/>
              <w:jc w:val="center"/>
              <w:rPr/>
            </w:pPr>
            <w:r w:rsidDel="00000000" w:rsidR="00000000" w:rsidRPr="00000000">
              <w:rPr>
                <w:rtl w:val="0"/>
              </w:rPr>
            </w:r>
          </w:p>
        </w:tc>
        <w:tc>
          <w:tcPr>
            <w:vAlign w:val="center"/>
          </w:tcPr>
          <w:p w:rsidR="00000000" w:rsidDel="00000000" w:rsidP="00000000" w:rsidRDefault="00000000" w:rsidRPr="00000000" w14:paraId="0000264A">
            <w:pPr>
              <w:ind w:left="0" w:hanging="2"/>
              <w:rPr/>
            </w:pPr>
            <w:r w:rsidDel="00000000" w:rsidR="00000000" w:rsidRPr="00000000">
              <w:rPr>
                <w:rtl w:val="0"/>
              </w:rPr>
            </w:r>
          </w:p>
        </w:tc>
        <w:tc>
          <w:tcPr>
            <w:vAlign w:val="center"/>
          </w:tcPr>
          <w:p w:rsidR="00000000" w:rsidDel="00000000" w:rsidP="00000000" w:rsidRDefault="00000000" w:rsidRPr="00000000" w14:paraId="0000264B">
            <w:pPr>
              <w:ind w:left="0" w:hanging="2"/>
              <w:jc w:val="center"/>
              <w:rPr/>
            </w:pPr>
            <w:r w:rsidDel="00000000" w:rsidR="00000000" w:rsidRPr="00000000">
              <w:rPr>
                <w:rtl w:val="0"/>
              </w:rPr>
            </w:r>
          </w:p>
        </w:tc>
        <w:tc>
          <w:tcPr>
            <w:vAlign w:val="center"/>
          </w:tcPr>
          <w:p w:rsidR="00000000" w:rsidDel="00000000" w:rsidP="00000000" w:rsidRDefault="00000000" w:rsidRPr="00000000" w14:paraId="0000264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4D">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264E">
            <w:pPr>
              <w:ind w:left="0" w:hanging="2"/>
              <w:rPr/>
            </w:pPr>
            <w:r w:rsidDel="00000000" w:rsidR="00000000" w:rsidRPr="00000000">
              <w:rPr>
                <w:rtl w:val="0"/>
              </w:rPr>
              <w:t xml:space="preserve">Satisfactory completion of a proficiency check following completion of an approved operator training program for the particular type aircraft, satisfies the requirement for an aircraft type rating skill test if:</w:t>
            </w:r>
          </w:p>
        </w:tc>
        <w:tc>
          <w:tcPr>
            <w:vAlign w:val="center"/>
          </w:tcPr>
          <w:p w:rsidR="00000000" w:rsidDel="00000000" w:rsidP="00000000" w:rsidRDefault="00000000" w:rsidRPr="00000000" w14:paraId="0000264F">
            <w:pPr>
              <w:ind w:left="0" w:hanging="2"/>
              <w:jc w:val="center"/>
              <w:rPr/>
            </w:pPr>
            <w:r w:rsidDel="00000000" w:rsidR="00000000" w:rsidRPr="00000000">
              <w:rPr>
                <w:rtl w:val="0"/>
              </w:rPr>
            </w:r>
          </w:p>
        </w:tc>
        <w:tc>
          <w:tcPr>
            <w:vAlign w:val="center"/>
          </w:tcPr>
          <w:p w:rsidR="00000000" w:rsidDel="00000000" w:rsidP="00000000" w:rsidRDefault="00000000" w:rsidRPr="00000000" w14:paraId="00002650">
            <w:pPr>
              <w:ind w:left="0" w:hanging="2"/>
              <w:rPr/>
            </w:pPr>
            <w:r w:rsidDel="00000000" w:rsidR="00000000" w:rsidRPr="00000000">
              <w:rPr>
                <w:rtl w:val="0"/>
              </w:rPr>
            </w:r>
          </w:p>
        </w:tc>
        <w:tc>
          <w:tcPr>
            <w:vAlign w:val="center"/>
          </w:tcPr>
          <w:p w:rsidR="00000000" w:rsidDel="00000000" w:rsidP="00000000" w:rsidRDefault="00000000" w:rsidRPr="00000000" w14:paraId="00002651">
            <w:pPr>
              <w:ind w:left="0" w:hanging="2"/>
              <w:jc w:val="center"/>
              <w:rPr/>
            </w:pPr>
            <w:r w:rsidDel="00000000" w:rsidR="00000000" w:rsidRPr="00000000">
              <w:rPr>
                <w:rtl w:val="0"/>
              </w:rPr>
            </w:r>
          </w:p>
        </w:tc>
        <w:tc>
          <w:tcPr>
            <w:vAlign w:val="center"/>
          </w:tcPr>
          <w:p w:rsidR="00000000" w:rsidDel="00000000" w:rsidP="00000000" w:rsidRDefault="00000000" w:rsidRPr="00000000" w14:paraId="0000265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53">
            <w:pPr>
              <w:ind w:left="0" w:hanging="2"/>
              <w:jc w:val="center"/>
              <w:rPr/>
            </w:pPr>
            <w:r w:rsidDel="00000000" w:rsidR="00000000" w:rsidRPr="00000000">
              <w:rPr>
                <w:rtl w:val="0"/>
              </w:rPr>
              <w:t xml:space="preserve">(e)(1)</w:t>
            </w:r>
          </w:p>
        </w:tc>
        <w:tc>
          <w:tcPr>
            <w:vAlign w:val="center"/>
          </w:tcPr>
          <w:p w:rsidR="00000000" w:rsidDel="00000000" w:rsidP="00000000" w:rsidRDefault="00000000" w:rsidRPr="00000000" w14:paraId="00002654">
            <w:pPr>
              <w:ind w:left="0" w:hanging="2"/>
              <w:rPr/>
            </w:pPr>
            <w:r w:rsidDel="00000000" w:rsidR="00000000" w:rsidRPr="00000000">
              <w:rPr>
                <w:rtl w:val="0"/>
              </w:rPr>
              <w:t xml:space="preserve">That proficiency check includes all maneuvers and procedures required for a type rating skill test.</w:t>
            </w:r>
          </w:p>
        </w:tc>
        <w:tc>
          <w:tcPr>
            <w:vAlign w:val="center"/>
          </w:tcPr>
          <w:p w:rsidR="00000000" w:rsidDel="00000000" w:rsidP="00000000" w:rsidRDefault="00000000" w:rsidRPr="00000000" w14:paraId="00002655">
            <w:pPr>
              <w:ind w:left="0" w:hanging="2"/>
              <w:jc w:val="center"/>
              <w:rPr/>
            </w:pPr>
            <w:r w:rsidDel="00000000" w:rsidR="00000000" w:rsidRPr="00000000">
              <w:rPr>
                <w:rtl w:val="0"/>
              </w:rPr>
            </w:r>
          </w:p>
        </w:tc>
        <w:tc>
          <w:tcPr>
            <w:vAlign w:val="center"/>
          </w:tcPr>
          <w:p w:rsidR="00000000" w:rsidDel="00000000" w:rsidP="00000000" w:rsidRDefault="00000000" w:rsidRPr="00000000" w14:paraId="00002656">
            <w:pPr>
              <w:ind w:left="0" w:hanging="2"/>
              <w:rPr/>
            </w:pPr>
            <w:r w:rsidDel="00000000" w:rsidR="00000000" w:rsidRPr="00000000">
              <w:rPr>
                <w:rtl w:val="0"/>
              </w:rPr>
            </w:r>
          </w:p>
        </w:tc>
        <w:tc>
          <w:tcPr>
            <w:vAlign w:val="center"/>
          </w:tcPr>
          <w:p w:rsidR="00000000" w:rsidDel="00000000" w:rsidP="00000000" w:rsidRDefault="00000000" w:rsidRPr="00000000" w14:paraId="00002657">
            <w:pPr>
              <w:ind w:left="0" w:hanging="2"/>
              <w:jc w:val="center"/>
              <w:rPr/>
            </w:pPr>
            <w:r w:rsidDel="00000000" w:rsidR="00000000" w:rsidRPr="00000000">
              <w:rPr>
                <w:rtl w:val="0"/>
              </w:rPr>
            </w:r>
          </w:p>
        </w:tc>
        <w:tc>
          <w:tcPr>
            <w:vAlign w:val="center"/>
          </w:tcPr>
          <w:p w:rsidR="00000000" w:rsidDel="00000000" w:rsidP="00000000" w:rsidRDefault="00000000" w:rsidRPr="00000000" w14:paraId="0000265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59">
            <w:pPr>
              <w:ind w:left="0" w:hanging="2"/>
              <w:jc w:val="center"/>
              <w:rPr/>
            </w:pPr>
            <w:r w:rsidDel="00000000" w:rsidR="00000000" w:rsidRPr="00000000">
              <w:rPr>
                <w:rtl w:val="0"/>
              </w:rPr>
              <w:t xml:space="preserve">(e)(2)</w:t>
            </w:r>
          </w:p>
        </w:tc>
        <w:tc>
          <w:tcPr>
            <w:vAlign w:val="center"/>
          </w:tcPr>
          <w:p w:rsidR="00000000" w:rsidDel="00000000" w:rsidP="00000000" w:rsidRDefault="00000000" w:rsidRPr="00000000" w14:paraId="0000265A">
            <w:pPr>
              <w:ind w:left="0" w:hanging="2"/>
              <w:rPr/>
            </w:pPr>
            <w:r w:rsidDel="00000000" w:rsidR="00000000" w:rsidRPr="00000000">
              <w:rPr>
                <w:rtl w:val="0"/>
              </w:rPr>
              <w:t xml:space="preserve">Proficiency checks are to be conducted by an examiner approved by the Authority.</w:t>
            </w:r>
          </w:p>
        </w:tc>
        <w:tc>
          <w:tcPr>
            <w:vAlign w:val="center"/>
          </w:tcPr>
          <w:p w:rsidR="00000000" w:rsidDel="00000000" w:rsidP="00000000" w:rsidRDefault="00000000" w:rsidRPr="00000000" w14:paraId="0000265B">
            <w:pPr>
              <w:ind w:left="0" w:hanging="2"/>
              <w:jc w:val="center"/>
              <w:rPr/>
            </w:pPr>
            <w:r w:rsidDel="00000000" w:rsidR="00000000" w:rsidRPr="00000000">
              <w:rPr>
                <w:rtl w:val="0"/>
              </w:rPr>
            </w:r>
          </w:p>
        </w:tc>
        <w:tc>
          <w:tcPr>
            <w:vAlign w:val="center"/>
          </w:tcPr>
          <w:p w:rsidR="00000000" w:rsidDel="00000000" w:rsidP="00000000" w:rsidRDefault="00000000" w:rsidRPr="00000000" w14:paraId="0000265C">
            <w:pPr>
              <w:ind w:left="0" w:hanging="2"/>
              <w:rPr/>
            </w:pPr>
            <w:r w:rsidDel="00000000" w:rsidR="00000000" w:rsidRPr="00000000">
              <w:rPr>
                <w:rtl w:val="0"/>
              </w:rPr>
            </w:r>
          </w:p>
        </w:tc>
        <w:tc>
          <w:tcPr>
            <w:vAlign w:val="center"/>
          </w:tcPr>
          <w:p w:rsidR="00000000" w:rsidDel="00000000" w:rsidP="00000000" w:rsidRDefault="00000000" w:rsidRPr="00000000" w14:paraId="0000265D">
            <w:pPr>
              <w:ind w:left="0" w:hanging="2"/>
              <w:jc w:val="center"/>
              <w:rPr/>
            </w:pPr>
            <w:r w:rsidDel="00000000" w:rsidR="00000000" w:rsidRPr="00000000">
              <w:rPr>
                <w:rtl w:val="0"/>
              </w:rPr>
            </w:r>
          </w:p>
        </w:tc>
        <w:tc>
          <w:tcPr>
            <w:vAlign w:val="center"/>
          </w:tcPr>
          <w:p w:rsidR="00000000" w:rsidDel="00000000" w:rsidP="00000000" w:rsidRDefault="00000000" w:rsidRPr="00000000" w14:paraId="0000265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5F">
            <w:pPr>
              <w:ind w:left="0" w:hanging="2"/>
              <w:jc w:val="center"/>
              <w:rPr/>
            </w:pPr>
            <w:r w:rsidDel="00000000" w:rsidR="00000000" w:rsidRPr="00000000">
              <w:rPr>
                <w:rtl w:val="0"/>
              </w:rPr>
              <w:t xml:space="preserve">(e)(3)</w:t>
            </w:r>
          </w:p>
        </w:tc>
        <w:tc>
          <w:tcPr>
            <w:vAlign w:val="center"/>
          </w:tcPr>
          <w:p w:rsidR="00000000" w:rsidDel="00000000" w:rsidP="00000000" w:rsidRDefault="00000000" w:rsidRPr="00000000" w14:paraId="00002660">
            <w:pPr>
              <w:ind w:left="0" w:hanging="2"/>
              <w:rPr/>
            </w:pPr>
            <w:r w:rsidDel="00000000" w:rsidR="00000000" w:rsidRPr="00000000">
              <w:rPr>
                <w:rtl w:val="0"/>
              </w:rPr>
              <w:t xml:space="preserve">The oral and flight test phases of a proficiency check should not be conducted simultaneously.</w:t>
            </w:r>
          </w:p>
        </w:tc>
        <w:tc>
          <w:tcPr>
            <w:vAlign w:val="center"/>
          </w:tcPr>
          <w:p w:rsidR="00000000" w:rsidDel="00000000" w:rsidP="00000000" w:rsidRDefault="00000000" w:rsidRPr="00000000" w14:paraId="00002661">
            <w:pPr>
              <w:ind w:left="0" w:hanging="2"/>
              <w:jc w:val="center"/>
              <w:rPr/>
            </w:pPr>
            <w:r w:rsidDel="00000000" w:rsidR="00000000" w:rsidRPr="00000000">
              <w:rPr>
                <w:rtl w:val="0"/>
              </w:rPr>
            </w:r>
          </w:p>
        </w:tc>
        <w:tc>
          <w:tcPr>
            <w:vAlign w:val="center"/>
          </w:tcPr>
          <w:p w:rsidR="00000000" w:rsidDel="00000000" w:rsidP="00000000" w:rsidRDefault="00000000" w:rsidRPr="00000000" w14:paraId="00002662">
            <w:pPr>
              <w:ind w:left="0" w:hanging="2"/>
              <w:rPr/>
            </w:pPr>
            <w:r w:rsidDel="00000000" w:rsidR="00000000" w:rsidRPr="00000000">
              <w:rPr>
                <w:rtl w:val="0"/>
              </w:rPr>
            </w:r>
          </w:p>
        </w:tc>
        <w:tc>
          <w:tcPr>
            <w:vAlign w:val="center"/>
          </w:tcPr>
          <w:p w:rsidR="00000000" w:rsidDel="00000000" w:rsidP="00000000" w:rsidRDefault="00000000" w:rsidRPr="00000000" w14:paraId="00002663">
            <w:pPr>
              <w:ind w:left="0" w:hanging="2"/>
              <w:jc w:val="center"/>
              <w:rPr/>
            </w:pPr>
            <w:r w:rsidDel="00000000" w:rsidR="00000000" w:rsidRPr="00000000">
              <w:rPr>
                <w:rtl w:val="0"/>
              </w:rPr>
            </w:r>
          </w:p>
        </w:tc>
        <w:tc>
          <w:tcPr>
            <w:vAlign w:val="center"/>
          </w:tcPr>
          <w:p w:rsidR="00000000" w:rsidDel="00000000" w:rsidP="00000000" w:rsidRDefault="00000000" w:rsidRPr="00000000" w14:paraId="0000266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65">
            <w:pPr>
              <w:ind w:left="0" w:hanging="2"/>
              <w:jc w:val="center"/>
              <w:rPr/>
            </w:pPr>
            <w:r w:rsidDel="00000000" w:rsidR="00000000" w:rsidRPr="00000000">
              <w:rPr>
                <w:rtl w:val="0"/>
              </w:rPr>
              <w:t xml:space="preserve">(e)(4)</w:t>
            </w:r>
          </w:p>
        </w:tc>
        <w:tc>
          <w:tcPr>
            <w:vAlign w:val="center"/>
          </w:tcPr>
          <w:p w:rsidR="00000000" w:rsidDel="00000000" w:rsidP="00000000" w:rsidRDefault="00000000" w:rsidRPr="00000000" w14:paraId="00002666">
            <w:pPr>
              <w:ind w:left="0" w:hanging="2"/>
              <w:rPr/>
            </w:pPr>
            <w:r w:rsidDel="00000000" w:rsidR="00000000" w:rsidRPr="00000000">
              <w:rPr>
                <w:rtl w:val="0"/>
              </w:rPr>
              <w:t xml:space="preserve">When the examiner determines that an applicant's performance is unsatisfactory, the examiner may terminate the flight test immediately or, with the consent of the applicant, continue with the flight test until the remaining events are completed.</w:t>
            </w:r>
          </w:p>
        </w:tc>
        <w:tc>
          <w:tcPr>
            <w:vAlign w:val="center"/>
          </w:tcPr>
          <w:p w:rsidR="00000000" w:rsidDel="00000000" w:rsidP="00000000" w:rsidRDefault="00000000" w:rsidRPr="00000000" w14:paraId="00002667">
            <w:pPr>
              <w:ind w:left="0" w:hanging="2"/>
              <w:jc w:val="center"/>
              <w:rPr/>
            </w:pPr>
            <w:r w:rsidDel="00000000" w:rsidR="00000000" w:rsidRPr="00000000">
              <w:rPr>
                <w:rtl w:val="0"/>
              </w:rPr>
            </w:r>
          </w:p>
        </w:tc>
        <w:tc>
          <w:tcPr>
            <w:vAlign w:val="center"/>
          </w:tcPr>
          <w:p w:rsidR="00000000" w:rsidDel="00000000" w:rsidP="00000000" w:rsidRDefault="00000000" w:rsidRPr="00000000" w14:paraId="00002668">
            <w:pPr>
              <w:ind w:left="0" w:hanging="2"/>
              <w:rPr/>
            </w:pPr>
            <w:r w:rsidDel="00000000" w:rsidR="00000000" w:rsidRPr="00000000">
              <w:rPr>
                <w:rtl w:val="0"/>
              </w:rPr>
            </w:r>
          </w:p>
        </w:tc>
        <w:tc>
          <w:tcPr>
            <w:vAlign w:val="center"/>
          </w:tcPr>
          <w:p w:rsidR="00000000" w:rsidDel="00000000" w:rsidP="00000000" w:rsidRDefault="00000000" w:rsidRPr="00000000" w14:paraId="00002669">
            <w:pPr>
              <w:ind w:left="0" w:hanging="2"/>
              <w:jc w:val="center"/>
              <w:rPr/>
            </w:pPr>
            <w:r w:rsidDel="00000000" w:rsidR="00000000" w:rsidRPr="00000000">
              <w:rPr>
                <w:rtl w:val="0"/>
              </w:rPr>
            </w:r>
          </w:p>
        </w:tc>
        <w:tc>
          <w:tcPr>
            <w:vAlign w:val="center"/>
          </w:tcPr>
          <w:p w:rsidR="00000000" w:rsidDel="00000000" w:rsidP="00000000" w:rsidRDefault="00000000" w:rsidRPr="00000000" w14:paraId="0000266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6B">
            <w:pPr>
              <w:ind w:left="0" w:hanging="2"/>
              <w:jc w:val="center"/>
              <w:rPr/>
            </w:pPr>
            <w:r w:rsidDel="00000000" w:rsidR="00000000" w:rsidRPr="00000000">
              <w:rPr>
                <w:rtl w:val="0"/>
              </w:rPr>
              <w:t xml:space="preserve">(e)(5)</w:t>
            </w:r>
          </w:p>
        </w:tc>
        <w:tc>
          <w:tcPr>
            <w:vAlign w:val="center"/>
          </w:tcPr>
          <w:p w:rsidR="00000000" w:rsidDel="00000000" w:rsidP="00000000" w:rsidRDefault="00000000" w:rsidRPr="00000000" w14:paraId="0000266C">
            <w:pPr>
              <w:ind w:left="0" w:hanging="2"/>
              <w:rPr/>
            </w:pPr>
            <w:r w:rsidDel="00000000" w:rsidR="00000000" w:rsidRPr="00000000">
              <w:rPr>
                <w:rtl w:val="0"/>
              </w:rPr>
              <w:t xml:space="preserve">If the check must be terminated (for mechanical or other reasons) and there are events which still need to be repeated, the examiner shall issue a letter of discontinuance, valid for 60 days, listing the specific areas of operation that have been successfully completed.</w:t>
            </w:r>
          </w:p>
        </w:tc>
        <w:tc>
          <w:tcPr>
            <w:vAlign w:val="center"/>
          </w:tcPr>
          <w:p w:rsidR="00000000" w:rsidDel="00000000" w:rsidP="00000000" w:rsidRDefault="00000000" w:rsidRPr="00000000" w14:paraId="0000266D">
            <w:pPr>
              <w:ind w:left="0" w:hanging="2"/>
              <w:jc w:val="center"/>
              <w:rPr/>
            </w:pPr>
            <w:r w:rsidDel="00000000" w:rsidR="00000000" w:rsidRPr="00000000">
              <w:rPr>
                <w:rtl w:val="0"/>
              </w:rPr>
            </w:r>
          </w:p>
        </w:tc>
        <w:tc>
          <w:tcPr>
            <w:vAlign w:val="center"/>
          </w:tcPr>
          <w:p w:rsidR="00000000" w:rsidDel="00000000" w:rsidP="00000000" w:rsidRDefault="00000000" w:rsidRPr="00000000" w14:paraId="0000266E">
            <w:pPr>
              <w:ind w:left="0" w:hanging="2"/>
              <w:rPr/>
            </w:pPr>
            <w:r w:rsidDel="00000000" w:rsidR="00000000" w:rsidRPr="00000000">
              <w:rPr>
                <w:rtl w:val="0"/>
              </w:rPr>
            </w:r>
          </w:p>
        </w:tc>
        <w:tc>
          <w:tcPr>
            <w:vAlign w:val="center"/>
          </w:tcPr>
          <w:p w:rsidR="00000000" w:rsidDel="00000000" w:rsidP="00000000" w:rsidRDefault="00000000" w:rsidRPr="00000000" w14:paraId="0000266F">
            <w:pPr>
              <w:ind w:left="0" w:hanging="2"/>
              <w:jc w:val="center"/>
              <w:rPr/>
            </w:pPr>
            <w:r w:rsidDel="00000000" w:rsidR="00000000" w:rsidRPr="00000000">
              <w:rPr>
                <w:rtl w:val="0"/>
              </w:rPr>
            </w:r>
          </w:p>
        </w:tc>
        <w:tc>
          <w:tcPr>
            <w:vAlign w:val="center"/>
          </w:tcPr>
          <w:p w:rsidR="00000000" w:rsidDel="00000000" w:rsidP="00000000" w:rsidRDefault="00000000" w:rsidRPr="00000000" w14:paraId="00002670">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671">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72">
            <w:pPr>
              <w:ind w:left="0" w:hanging="2"/>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-222248</wp:posOffset>
                  </wp:positionH>
                  <wp:positionV relativeFrom="paragraph">
                    <wp:posOffset>-31113</wp:posOffset>
                  </wp:positionV>
                  <wp:extent cx="3683635" cy="3557270"/>
                  <wp:effectExtent b="0" l="0" r="0" t="0"/>
                  <wp:wrapNone/>
                  <wp:docPr id="1900785970" name="image22.png"/>
                  <a:graphic>
                    <a:graphicData uri="http://schemas.openxmlformats.org/drawingml/2006/picture">
                      <pic:pic>
                        <pic:nvPicPr>
                          <pic:cNvPr id="0" name="image22.png"/>
                          <pic:cNvPicPr preferRelativeResize="0"/>
                        </pic:nvPicPr>
                        <pic:blipFill>
                          <a:blip r:embed="rId26"/>
                          <a:srcRect b="0" l="0" r="0" t="0"/>
                          <a:stretch>
                            <a:fillRect/>
                          </a:stretch>
                        </pic:blipFill>
                        <pic:spPr>
                          <a:xfrm>
                            <a:off x="0" y="0"/>
                            <a:ext cx="3683635" cy="3557270"/>
                          </a:xfrm>
                          <a:prstGeom prst="rect"/>
                          <a:ln/>
                        </pic:spPr>
                      </pic:pic>
                    </a:graphicData>
                  </a:graphic>
                </wp:anchor>
              </w:drawing>
            </w:r>
          </w:p>
          <w:p w:rsidR="00000000" w:rsidDel="00000000" w:rsidP="00000000" w:rsidRDefault="00000000" w:rsidRPr="00000000" w14:paraId="00002673">
            <w:pPr>
              <w:ind w:left="0" w:hanging="2"/>
              <w:rPr/>
            </w:pPr>
            <w:r w:rsidDel="00000000" w:rsidR="00000000" w:rsidRPr="00000000">
              <w:rPr>
                <w:rtl w:val="0"/>
              </w:rPr>
            </w:r>
          </w:p>
          <w:p w:rsidR="00000000" w:rsidDel="00000000" w:rsidP="00000000" w:rsidRDefault="00000000" w:rsidRPr="00000000" w14:paraId="00002674">
            <w:pPr>
              <w:ind w:left="0" w:hanging="2"/>
              <w:rPr/>
            </w:pPr>
            <w:r w:rsidDel="00000000" w:rsidR="00000000" w:rsidRPr="00000000">
              <w:rPr>
                <w:rtl w:val="0"/>
              </w:rPr>
            </w:r>
          </w:p>
          <w:p w:rsidR="00000000" w:rsidDel="00000000" w:rsidP="00000000" w:rsidRDefault="00000000" w:rsidRPr="00000000" w14:paraId="00002675">
            <w:pPr>
              <w:ind w:left="0" w:hanging="2"/>
              <w:rPr/>
            </w:pPr>
            <w:r w:rsidDel="00000000" w:rsidR="00000000" w:rsidRPr="00000000">
              <w:rPr>
                <w:rtl w:val="0"/>
              </w:rPr>
            </w:r>
          </w:p>
          <w:p w:rsidR="00000000" w:rsidDel="00000000" w:rsidP="00000000" w:rsidRDefault="00000000" w:rsidRPr="00000000" w14:paraId="00002676">
            <w:pPr>
              <w:ind w:left="0" w:hanging="2"/>
              <w:rPr/>
            </w:pPr>
            <w:r w:rsidDel="00000000" w:rsidR="00000000" w:rsidRPr="00000000">
              <w:rPr>
                <w:rtl w:val="0"/>
              </w:rPr>
            </w:r>
          </w:p>
          <w:p w:rsidR="00000000" w:rsidDel="00000000" w:rsidP="00000000" w:rsidRDefault="00000000" w:rsidRPr="00000000" w14:paraId="00002677">
            <w:pPr>
              <w:ind w:left="0" w:hanging="2"/>
              <w:rPr/>
            </w:pPr>
            <w:r w:rsidDel="00000000" w:rsidR="00000000" w:rsidRPr="00000000">
              <w:rPr>
                <w:rtl w:val="0"/>
              </w:rPr>
            </w:r>
          </w:p>
          <w:p w:rsidR="00000000" w:rsidDel="00000000" w:rsidP="00000000" w:rsidRDefault="00000000" w:rsidRPr="00000000" w14:paraId="00002678">
            <w:pPr>
              <w:ind w:left="0" w:hanging="2"/>
              <w:rPr/>
            </w:pPr>
            <w:r w:rsidDel="00000000" w:rsidR="00000000" w:rsidRPr="00000000">
              <w:rPr>
                <w:rtl w:val="0"/>
              </w:rPr>
            </w:r>
          </w:p>
          <w:p w:rsidR="00000000" w:rsidDel="00000000" w:rsidP="00000000" w:rsidRDefault="00000000" w:rsidRPr="00000000" w14:paraId="00002679">
            <w:pPr>
              <w:ind w:left="0" w:hanging="2"/>
              <w:rPr/>
            </w:pPr>
            <w:r w:rsidDel="00000000" w:rsidR="00000000" w:rsidRPr="00000000">
              <w:rPr>
                <w:rtl w:val="0"/>
              </w:rPr>
            </w:r>
          </w:p>
          <w:p w:rsidR="00000000" w:rsidDel="00000000" w:rsidP="00000000" w:rsidRDefault="00000000" w:rsidRPr="00000000" w14:paraId="0000267A">
            <w:pPr>
              <w:ind w:left="0" w:hanging="2"/>
              <w:rPr/>
            </w:pPr>
            <w:r w:rsidDel="00000000" w:rsidR="00000000" w:rsidRPr="00000000">
              <w:rPr>
                <w:rtl w:val="0"/>
              </w:rPr>
            </w:r>
          </w:p>
          <w:p w:rsidR="00000000" w:rsidDel="00000000" w:rsidP="00000000" w:rsidRDefault="00000000" w:rsidRPr="00000000" w14:paraId="0000267B">
            <w:pPr>
              <w:ind w:left="0" w:hanging="2"/>
              <w:rPr/>
            </w:pPr>
            <w:r w:rsidDel="00000000" w:rsidR="00000000" w:rsidRPr="00000000">
              <w:rPr>
                <w:rtl w:val="0"/>
              </w:rPr>
            </w:r>
          </w:p>
          <w:p w:rsidR="00000000" w:rsidDel="00000000" w:rsidP="00000000" w:rsidRDefault="00000000" w:rsidRPr="00000000" w14:paraId="0000267C">
            <w:pPr>
              <w:ind w:left="0" w:hanging="2"/>
              <w:rPr/>
            </w:pPr>
            <w:r w:rsidDel="00000000" w:rsidR="00000000" w:rsidRPr="00000000">
              <w:rPr>
                <w:rtl w:val="0"/>
              </w:rPr>
            </w:r>
          </w:p>
          <w:p w:rsidR="00000000" w:rsidDel="00000000" w:rsidP="00000000" w:rsidRDefault="00000000" w:rsidRPr="00000000" w14:paraId="0000267D">
            <w:pPr>
              <w:ind w:left="0" w:hanging="2"/>
              <w:rPr/>
            </w:pPr>
            <w:r w:rsidDel="00000000" w:rsidR="00000000" w:rsidRPr="00000000">
              <w:rPr>
                <w:rtl w:val="0"/>
              </w:rPr>
            </w:r>
          </w:p>
          <w:p w:rsidR="00000000" w:rsidDel="00000000" w:rsidP="00000000" w:rsidRDefault="00000000" w:rsidRPr="00000000" w14:paraId="0000267E">
            <w:pPr>
              <w:ind w:left="0" w:hanging="2"/>
              <w:rPr/>
            </w:pPr>
            <w:r w:rsidDel="00000000" w:rsidR="00000000" w:rsidRPr="00000000">
              <w:rPr>
                <w:rtl w:val="0"/>
              </w:rPr>
            </w:r>
          </w:p>
          <w:p w:rsidR="00000000" w:rsidDel="00000000" w:rsidP="00000000" w:rsidRDefault="00000000" w:rsidRPr="00000000" w14:paraId="0000267F">
            <w:pPr>
              <w:ind w:left="0" w:hanging="2"/>
              <w:rPr/>
            </w:pPr>
            <w:r w:rsidDel="00000000" w:rsidR="00000000" w:rsidRPr="00000000">
              <w:rPr>
                <w:rtl w:val="0"/>
              </w:rPr>
            </w:r>
          </w:p>
          <w:p w:rsidR="00000000" w:rsidDel="00000000" w:rsidP="00000000" w:rsidRDefault="00000000" w:rsidRPr="00000000" w14:paraId="00002680">
            <w:pPr>
              <w:ind w:left="0" w:hanging="2"/>
              <w:rPr/>
            </w:pPr>
            <w:r w:rsidDel="00000000" w:rsidR="00000000" w:rsidRPr="00000000">
              <w:rPr>
                <w:rtl w:val="0"/>
              </w:rPr>
            </w:r>
          </w:p>
          <w:p w:rsidR="00000000" w:rsidDel="00000000" w:rsidP="00000000" w:rsidRDefault="00000000" w:rsidRPr="00000000" w14:paraId="00002681">
            <w:pPr>
              <w:ind w:left="0" w:hanging="2"/>
              <w:rPr/>
            </w:pPr>
            <w:r w:rsidDel="00000000" w:rsidR="00000000" w:rsidRPr="00000000">
              <w:rPr>
                <w:rtl w:val="0"/>
              </w:rPr>
            </w:r>
          </w:p>
          <w:p w:rsidR="00000000" w:rsidDel="00000000" w:rsidP="00000000" w:rsidRDefault="00000000" w:rsidRPr="00000000" w14:paraId="00002682">
            <w:pPr>
              <w:ind w:left="0" w:hanging="2"/>
              <w:rPr/>
            </w:pPr>
            <w:r w:rsidDel="00000000" w:rsidR="00000000" w:rsidRPr="00000000">
              <w:rPr>
                <w:rtl w:val="0"/>
              </w:rPr>
            </w:r>
          </w:p>
          <w:p w:rsidR="00000000" w:rsidDel="00000000" w:rsidP="00000000" w:rsidRDefault="00000000" w:rsidRPr="00000000" w14:paraId="00002683">
            <w:pPr>
              <w:ind w:left="0" w:hanging="2"/>
              <w:rPr/>
            </w:pPr>
            <w:r w:rsidDel="00000000" w:rsidR="00000000" w:rsidRPr="00000000">
              <w:rPr>
                <w:rtl w:val="0"/>
              </w:rPr>
            </w:r>
          </w:p>
          <w:p w:rsidR="00000000" w:rsidDel="00000000" w:rsidP="00000000" w:rsidRDefault="00000000" w:rsidRPr="00000000" w14:paraId="00002684">
            <w:pPr>
              <w:ind w:left="0" w:hanging="2"/>
              <w:rPr/>
            </w:pPr>
            <w:r w:rsidDel="00000000" w:rsidR="00000000" w:rsidRPr="00000000">
              <w:rPr>
                <w:rtl w:val="0"/>
              </w:rPr>
            </w:r>
          </w:p>
          <w:p w:rsidR="00000000" w:rsidDel="00000000" w:rsidP="00000000" w:rsidRDefault="00000000" w:rsidRPr="00000000" w14:paraId="00002685">
            <w:pPr>
              <w:ind w:left="0" w:hanging="2"/>
              <w:rPr/>
            </w:pPr>
            <w:r w:rsidDel="00000000" w:rsidR="00000000" w:rsidRPr="00000000">
              <w:rPr>
                <w:rtl w:val="0"/>
              </w:rPr>
            </w:r>
          </w:p>
          <w:p w:rsidR="00000000" w:rsidDel="00000000" w:rsidP="00000000" w:rsidRDefault="00000000" w:rsidRPr="00000000" w14:paraId="00002686">
            <w:pPr>
              <w:ind w:left="0" w:hanging="2"/>
              <w:rPr/>
            </w:pPr>
            <w:r w:rsidDel="00000000" w:rsidR="00000000" w:rsidRPr="00000000">
              <w:rPr>
                <w:rtl w:val="0"/>
              </w:rPr>
            </w:r>
          </w:p>
          <w:p w:rsidR="00000000" w:rsidDel="00000000" w:rsidP="00000000" w:rsidRDefault="00000000" w:rsidRPr="00000000" w14:paraId="00002687">
            <w:pPr>
              <w:ind w:left="0" w:hanging="2"/>
              <w:rPr/>
            </w:pPr>
            <w:r w:rsidDel="00000000" w:rsidR="00000000" w:rsidRPr="00000000">
              <w:rPr>
                <w:rtl w:val="0"/>
              </w:rPr>
            </w:r>
          </w:p>
          <w:p w:rsidR="00000000" w:rsidDel="00000000" w:rsidP="00000000" w:rsidRDefault="00000000" w:rsidRPr="00000000" w14:paraId="00002688">
            <w:pPr>
              <w:ind w:left="0" w:hanging="2"/>
              <w:rPr/>
            </w:pPr>
            <w:r w:rsidDel="00000000" w:rsidR="00000000" w:rsidRPr="00000000">
              <w:rPr>
                <w:rtl w:val="0"/>
              </w:rPr>
            </w:r>
          </w:p>
          <w:p w:rsidR="00000000" w:rsidDel="00000000" w:rsidP="00000000" w:rsidRDefault="00000000" w:rsidRPr="00000000" w14:paraId="00002689">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8A">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8B">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8C">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68D">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68E">
            <w:pPr>
              <w:ind w:left="0" w:hanging="2"/>
              <w:rPr/>
            </w:pPr>
            <w:r w:rsidDel="00000000" w:rsidR="00000000" w:rsidRPr="00000000">
              <w:rPr>
                <w:b w:val="1"/>
                <w:rtl w:val="0"/>
              </w:rPr>
              <w:t xml:space="preserve">IS: 8.10.1.21</w:t>
            </w:r>
            <w:r w:rsidDel="00000000" w:rsidR="00000000" w:rsidRPr="00000000">
              <w:rPr>
                <w:rtl w:val="0"/>
              </w:rPr>
            </w:r>
          </w:p>
        </w:tc>
        <w:tc>
          <w:tcPr>
            <w:shd w:fill="b3b3b3" w:val="clear"/>
            <w:vAlign w:val="center"/>
          </w:tcPr>
          <w:p w:rsidR="00000000" w:rsidDel="00000000" w:rsidP="00000000" w:rsidRDefault="00000000" w:rsidRPr="00000000" w14:paraId="0000268F">
            <w:pPr>
              <w:ind w:left="0" w:hanging="2"/>
              <w:rPr/>
            </w:pPr>
            <w:r w:rsidDel="00000000" w:rsidR="00000000" w:rsidRPr="00000000">
              <w:rPr>
                <w:b w:val="1"/>
                <w:rtl w:val="0"/>
              </w:rPr>
              <w:t xml:space="preserve">FLIGHT ENGINEER PROFICIENCY CHECKS</w:t>
            </w:r>
            <w:r w:rsidDel="00000000" w:rsidR="00000000" w:rsidRPr="00000000">
              <w:rPr>
                <w:rtl w:val="0"/>
              </w:rPr>
            </w:r>
          </w:p>
        </w:tc>
        <w:tc>
          <w:tcPr>
            <w:shd w:fill="b3b3b3" w:val="clear"/>
            <w:vAlign w:val="center"/>
          </w:tcPr>
          <w:p w:rsidR="00000000" w:rsidDel="00000000" w:rsidP="00000000" w:rsidRDefault="00000000" w:rsidRPr="00000000" w14:paraId="00002690">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691">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692">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69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94">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695">
            <w:pPr>
              <w:ind w:left="0" w:hanging="2"/>
              <w:rPr/>
            </w:pPr>
            <w:r w:rsidDel="00000000" w:rsidR="00000000" w:rsidRPr="00000000">
              <w:rPr>
                <w:rtl w:val="0"/>
              </w:rPr>
              <w:t xml:space="preserve">Examiners shall include during proficiency checks for flight engineers an oral or written examination of the nomal, abnormal, and emergency procedures listed below:</w:t>
            </w:r>
          </w:p>
        </w:tc>
        <w:tc>
          <w:tcPr>
            <w:vAlign w:val="center"/>
          </w:tcPr>
          <w:p w:rsidR="00000000" w:rsidDel="00000000" w:rsidP="00000000" w:rsidRDefault="00000000" w:rsidRPr="00000000" w14:paraId="00002696">
            <w:pPr>
              <w:ind w:left="0" w:hanging="2"/>
              <w:jc w:val="center"/>
              <w:rPr/>
            </w:pPr>
            <w:r w:rsidDel="00000000" w:rsidR="00000000" w:rsidRPr="00000000">
              <w:rPr>
                <w:rtl w:val="0"/>
              </w:rPr>
            </w:r>
          </w:p>
        </w:tc>
        <w:tc>
          <w:tcPr>
            <w:vAlign w:val="center"/>
          </w:tcPr>
          <w:p w:rsidR="00000000" w:rsidDel="00000000" w:rsidP="00000000" w:rsidRDefault="00000000" w:rsidRPr="00000000" w14:paraId="00002697">
            <w:pPr>
              <w:ind w:left="0" w:hanging="2"/>
              <w:rPr/>
            </w:pPr>
            <w:r w:rsidDel="00000000" w:rsidR="00000000" w:rsidRPr="00000000">
              <w:rPr>
                <w:rtl w:val="0"/>
              </w:rPr>
            </w:r>
          </w:p>
        </w:tc>
        <w:tc>
          <w:tcPr>
            <w:vAlign w:val="center"/>
          </w:tcPr>
          <w:p w:rsidR="00000000" w:rsidDel="00000000" w:rsidP="00000000" w:rsidRDefault="00000000" w:rsidRPr="00000000" w14:paraId="00002698">
            <w:pPr>
              <w:ind w:left="0" w:hanging="2"/>
              <w:jc w:val="center"/>
              <w:rPr/>
            </w:pPr>
            <w:r w:rsidDel="00000000" w:rsidR="00000000" w:rsidRPr="00000000">
              <w:rPr>
                <w:rtl w:val="0"/>
              </w:rPr>
            </w:r>
          </w:p>
        </w:tc>
        <w:tc>
          <w:tcPr>
            <w:vAlign w:val="center"/>
          </w:tcPr>
          <w:p w:rsidR="00000000" w:rsidDel="00000000" w:rsidP="00000000" w:rsidRDefault="00000000" w:rsidRPr="00000000" w14:paraId="0000269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9A">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269B">
            <w:pPr>
              <w:ind w:left="0" w:hanging="2"/>
              <w:rPr/>
            </w:pPr>
            <w:r w:rsidDel="00000000" w:rsidR="00000000" w:rsidRPr="00000000">
              <w:rPr>
                <w:rtl w:val="0"/>
              </w:rPr>
              <w:t xml:space="preserve">Normal procedures-</w:t>
            </w:r>
          </w:p>
        </w:tc>
        <w:tc>
          <w:tcPr>
            <w:vAlign w:val="center"/>
          </w:tcPr>
          <w:p w:rsidR="00000000" w:rsidDel="00000000" w:rsidP="00000000" w:rsidRDefault="00000000" w:rsidRPr="00000000" w14:paraId="0000269C">
            <w:pPr>
              <w:ind w:left="0" w:hanging="2"/>
              <w:jc w:val="center"/>
              <w:rPr/>
            </w:pPr>
            <w:r w:rsidDel="00000000" w:rsidR="00000000" w:rsidRPr="00000000">
              <w:rPr>
                <w:rtl w:val="0"/>
              </w:rPr>
            </w:r>
          </w:p>
        </w:tc>
        <w:tc>
          <w:tcPr>
            <w:vAlign w:val="center"/>
          </w:tcPr>
          <w:p w:rsidR="00000000" w:rsidDel="00000000" w:rsidP="00000000" w:rsidRDefault="00000000" w:rsidRPr="00000000" w14:paraId="0000269D">
            <w:pPr>
              <w:ind w:left="0" w:hanging="2"/>
              <w:rPr/>
            </w:pPr>
            <w:r w:rsidDel="00000000" w:rsidR="00000000" w:rsidRPr="00000000">
              <w:rPr>
                <w:rtl w:val="0"/>
              </w:rPr>
            </w:r>
          </w:p>
        </w:tc>
        <w:tc>
          <w:tcPr>
            <w:vAlign w:val="center"/>
          </w:tcPr>
          <w:p w:rsidR="00000000" w:rsidDel="00000000" w:rsidP="00000000" w:rsidRDefault="00000000" w:rsidRPr="00000000" w14:paraId="0000269E">
            <w:pPr>
              <w:ind w:left="0" w:hanging="2"/>
              <w:jc w:val="center"/>
              <w:rPr/>
            </w:pPr>
            <w:r w:rsidDel="00000000" w:rsidR="00000000" w:rsidRPr="00000000">
              <w:rPr>
                <w:rtl w:val="0"/>
              </w:rPr>
            </w:r>
          </w:p>
        </w:tc>
        <w:tc>
          <w:tcPr>
            <w:vAlign w:val="center"/>
          </w:tcPr>
          <w:p w:rsidR="00000000" w:rsidDel="00000000" w:rsidP="00000000" w:rsidRDefault="00000000" w:rsidRPr="00000000" w14:paraId="0000269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A0">
            <w:pPr>
              <w:ind w:left="0" w:hanging="2"/>
              <w:jc w:val="center"/>
              <w:rPr/>
            </w:pPr>
            <w:r w:rsidDel="00000000" w:rsidR="00000000" w:rsidRPr="00000000">
              <w:rPr>
                <w:rtl w:val="0"/>
              </w:rPr>
              <w:t xml:space="preserve">(a)(1)(i)</w:t>
            </w:r>
          </w:p>
        </w:tc>
        <w:tc>
          <w:tcPr>
            <w:vAlign w:val="center"/>
          </w:tcPr>
          <w:p w:rsidR="00000000" w:rsidDel="00000000" w:rsidP="00000000" w:rsidRDefault="00000000" w:rsidRPr="00000000" w14:paraId="000026A1">
            <w:pPr>
              <w:ind w:left="0" w:hanging="2"/>
              <w:rPr/>
            </w:pPr>
            <w:r w:rsidDel="00000000" w:rsidR="00000000" w:rsidRPr="00000000">
              <w:rPr>
                <w:rtl w:val="0"/>
              </w:rPr>
              <w:t xml:space="preserve">Interior pre-flight</w:t>
            </w:r>
          </w:p>
        </w:tc>
        <w:tc>
          <w:tcPr>
            <w:vAlign w:val="center"/>
          </w:tcPr>
          <w:p w:rsidR="00000000" w:rsidDel="00000000" w:rsidP="00000000" w:rsidRDefault="00000000" w:rsidRPr="00000000" w14:paraId="000026A2">
            <w:pPr>
              <w:ind w:left="0" w:hanging="2"/>
              <w:jc w:val="center"/>
              <w:rPr/>
            </w:pPr>
            <w:r w:rsidDel="00000000" w:rsidR="00000000" w:rsidRPr="00000000">
              <w:rPr>
                <w:rtl w:val="0"/>
              </w:rPr>
            </w:r>
          </w:p>
        </w:tc>
        <w:tc>
          <w:tcPr>
            <w:vAlign w:val="center"/>
          </w:tcPr>
          <w:p w:rsidR="00000000" w:rsidDel="00000000" w:rsidP="00000000" w:rsidRDefault="00000000" w:rsidRPr="00000000" w14:paraId="000026A3">
            <w:pPr>
              <w:ind w:left="0" w:hanging="2"/>
              <w:rPr/>
            </w:pPr>
            <w:r w:rsidDel="00000000" w:rsidR="00000000" w:rsidRPr="00000000">
              <w:rPr>
                <w:rtl w:val="0"/>
              </w:rPr>
            </w:r>
          </w:p>
        </w:tc>
        <w:tc>
          <w:tcPr>
            <w:vAlign w:val="center"/>
          </w:tcPr>
          <w:p w:rsidR="00000000" w:rsidDel="00000000" w:rsidP="00000000" w:rsidRDefault="00000000" w:rsidRPr="00000000" w14:paraId="000026A4">
            <w:pPr>
              <w:ind w:left="0" w:hanging="2"/>
              <w:jc w:val="center"/>
              <w:rPr/>
            </w:pPr>
            <w:r w:rsidDel="00000000" w:rsidR="00000000" w:rsidRPr="00000000">
              <w:rPr>
                <w:rtl w:val="0"/>
              </w:rPr>
            </w:r>
          </w:p>
        </w:tc>
        <w:tc>
          <w:tcPr>
            <w:vAlign w:val="center"/>
          </w:tcPr>
          <w:p w:rsidR="00000000" w:rsidDel="00000000" w:rsidP="00000000" w:rsidRDefault="00000000" w:rsidRPr="00000000" w14:paraId="000026A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A6">
            <w:pPr>
              <w:ind w:left="0" w:hanging="2"/>
              <w:jc w:val="center"/>
              <w:rPr/>
            </w:pPr>
            <w:r w:rsidDel="00000000" w:rsidR="00000000" w:rsidRPr="00000000">
              <w:rPr>
                <w:rtl w:val="0"/>
              </w:rPr>
              <w:t xml:space="preserve">(a)(1)(ii)</w:t>
            </w:r>
          </w:p>
        </w:tc>
        <w:tc>
          <w:tcPr>
            <w:vAlign w:val="center"/>
          </w:tcPr>
          <w:p w:rsidR="00000000" w:rsidDel="00000000" w:rsidP="00000000" w:rsidRDefault="00000000" w:rsidRPr="00000000" w14:paraId="000026A7">
            <w:pPr>
              <w:ind w:left="0" w:hanging="2"/>
              <w:rPr/>
            </w:pPr>
            <w:r w:rsidDel="00000000" w:rsidR="00000000" w:rsidRPr="00000000">
              <w:rPr>
                <w:rtl w:val="0"/>
              </w:rPr>
              <w:t xml:space="preserve">Panel set-up</w:t>
            </w:r>
          </w:p>
        </w:tc>
        <w:tc>
          <w:tcPr>
            <w:vAlign w:val="center"/>
          </w:tcPr>
          <w:p w:rsidR="00000000" w:rsidDel="00000000" w:rsidP="00000000" w:rsidRDefault="00000000" w:rsidRPr="00000000" w14:paraId="000026A8">
            <w:pPr>
              <w:ind w:left="0" w:hanging="2"/>
              <w:jc w:val="center"/>
              <w:rPr/>
            </w:pPr>
            <w:r w:rsidDel="00000000" w:rsidR="00000000" w:rsidRPr="00000000">
              <w:rPr>
                <w:rtl w:val="0"/>
              </w:rPr>
            </w:r>
          </w:p>
        </w:tc>
        <w:tc>
          <w:tcPr>
            <w:vAlign w:val="center"/>
          </w:tcPr>
          <w:p w:rsidR="00000000" w:rsidDel="00000000" w:rsidP="00000000" w:rsidRDefault="00000000" w:rsidRPr="00000000" w14:paraId="000026A9">
            <w:pPr>
              <w:ind w:left="0" w:hanging="2"/>
              <w:rPr/>
            </w:pPr>
            <w:r w:rsidDel="00000000" w:rsidR="00000000" w:rsidRPr="00000000">
              <w:rPr>
                <w:rtl w:val="0"/>
              </w:rPr>
            </w:r>
          </w:p>
        </w:tc>
        <w:tc>
          <w:tcPr>
            <w:vAlign w:val="center"/>
          </w:tcPr>
          <w:p w:rsidR="00000000" w:rsidDel="00000000" w:rsidP="00000000" w:rsidRDefault="00000000" w:rsidRPr="00000000" w14:paraId="000026AA">
            <w:pPr>
              <w:ind w:left="0" w:hanging="2"/>
              <w:jc w:val="center"/>
              <w:rPr/>
            </w:pPr>
            <w:r w:rsidDel="00000000" w:rsidR="00000000" w:rsidRPr="00000000">
              <w:rPr>
                <w:rtl w:val="0"/>
              </w:rPr>
            </w:r>
          </w:p>
        </w:tc>
        <w:tc>
          <w:tcPr>
            <w:vAlign w:val="center"/>
          </w:tcPr>
          <w:p w:rsidR="00000000" w:rsidDel="00000000" w:rsidP="00000000" w:rsidRDefault="00000000" w:rsidRPr="00000000" w14:paraId="000026A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AC">
            <w:pPr>
              <w:ind w:left="0" w:hanging="2"/>
              <w:jc w:val="center"/>
              <w:rPr/>
            </w:pPr>
            <w:r w:rsidDel="00000000" w:rsidR="00000000" w:rsidRPr="00000000">
              <w:rPr>
                <w:rtl w:val="0"/>
              </w:rPr>
              <w:t xml:space="preserve">(a)(1)(iii)</w:t>
            </w:r>
          </w:p>
        </w:tc>
        <w:tc>
          <w:tcPr>
            <w:vAlign w:val="center"/>
          </w:tcPr>
          <w:p w:rsidR="00000000" w:rsidDel="00000000" w:rsidP="00000000" w:rsidRDefault="00000000" w:rsidRPr="00000000" w14:paraId="000026AD">
            <w:pPr>
              <w:ind w:left="0" w:hanging="2"/>
              <w:rPr/>
            </w:pPr>
            <w:r w:rsidDel="00000000" w:rsidR="00000000" w:rsidRPr="00000000">
              <w:rPr>
                <w:rtl w:val="0"/>
              </w:rPr>
              <w:t xml:space="preserve">Fuel load</w:t>
            </w:r>
          </w:p>
        </w:tc>
        <w:tc>
          <w:tcPr>
            <w:vAlign w:val="center"/>
          </w:tcPr>
          <w:p w:rsidR="00000000" w:rsidDel="00000000" w:rsidP="00000000" w:rsidRDefault="00000000" w:rsidRPr="00000000" w14:paraId="000026AE">
            <w:pPr>
              <w:ind w:left="0" w:hanging="2"/>
              <w:jc w:val="center"/>
              <w:rPr/>
            </w:pPr>
            <w:r w:rsidDel="00000000" w:rsidR="00000000" w:rsidRPr="00000000">
              <w:rPr>
                <w:rtl w:val="0"/>
              </w:rPr>
            </w:r>
          </w:p>
        </w:tc>
        <w:tc>
          <w:tcPr>
            <w:vAlign w:val="center"/>
          </w:tcPr>
          <w:p w:rsidR="00000000" w:rsidDel="00000000" w:rsidP="00000000" w:rsidRDefault="00000000" w:rsidRPr="00000000" w14:paraId="000026AF">
            <w:pPr>
              <w:ind w:left="0" w:hanging="2"/>
              <w:rPr/>
            </w:pPr>
            <w:r w:rsidDel="00000000" w:rsidR="00000000" w:rsidRPr="00000000">
              <w:rPr>
                <w:rtl w:val="0"/>
              </w:rPr>
            </w:r>
          </w:p>
        </w:tc>
        <w:tc>
          <w:tcPr>
            <w:vAlign w:val="center"/>
          </w:tcPr>
          <w:p w:rsidR="00000000" w:rsidDel="00000000" w:rsidP="00000000" w:rsidRDefault="00000000" w:rsidRPr="00000000" w14:paraId="000026B0">
            <w:pPr>
              <w:ind w:left="0" w:hanging="2"/>
              <w:jc w:val="center"/>
              <w:rPr/>
            </w:pPr>
            <w:r w:rsidDel="00000000" w:rsidR="00000000" w:rsidRPr="00000000">
              <w:rPr>
                <w:rtl w:val="0"/>
              </w:rPr>
            </w:r>
          </w:p>
        </w:tc>
        <w:tc>
          <w:tcPr>
            <w:vAlign w:val="center"/>
          </w:tcPr>
          <w:p w:rsidR="00000000" w:rsidDel="00000000" w:rsidP="00000000" w:rsidRDefault="00000000" w:rsidRPr="00000000" w14:paraId="000026B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B2">
            <w:pPr>
              <w:ind w:left="0" w:hanging="2"/>
              <w:jc w:val="center"/>
              <w:rPr/>
            </w:pPr>
            <w:r w:rsidDel="00000000" w:rsidR="00000000" w:rsidRPr="00000000">
              <w:rPr>
                <w:rtl w:val="0"/>
              </w:rPr>
              <w:t xml:space="preserve">(a)(1)(iv)</w:t>
            </w:r>
          </w:p>
        </w:tc>
        <w:tc>
          <w:tcPr>
            <w:vAlign w:val="center"/>
          </w:tcPr>
          <w:p w:rsidR="00000000" w:rsidDel="00000000" w:rsidP="00000000" w:rsidRDefault="00000000" w:rsidRPr="00000000" w14:paraId="000026B3">
            <w:pPr>
              <w:ind w:left="0" w:hanging="2"/>
              <w:rPr/>
            </w:pPr>
            <w:r w:rsidDel="00000000" w:rsidR="00000000" w:rsidRPr="00000000">
              <w:rPr>
                <w:rtl w:val="0"/>
              </w:rPr>
              <w:t xml:space="preserve">Engine start procedures</w:t>
            </w:r>
          </w:p>
        </w:tc>
        <w:tc>
          <w:tcPr>
            <w:vAlign w:val="center"/>
          </w:tcPr>
          <w:p w:rsidR="00000000" w:rsidDel="00000000" w:rsidP="00000000" w:rsidRDefault="00000000" w:rsidRPr="00000000" w14:paraId="000026B4">
            <w:pPr>
              <w:ind w:left="0" w:hanging="2"/>
              <w:jc w:val="center"/>
              <w:rPr/>
            </w:pPr>
            <w:r w:rsidDel="00000000" w:rsidR="00000000" w:rsidRPr="00000000">
              <w:rPr>
                <w:rtl w:val="0"/>
              </w:rPr>
            </w:r>
          </w:p>
        </w:tc>
        <w:tc>
          <w:tcPr>
            <w:vAlign w:val="center"/>
          </w:tcPr>
          <w:p w:rsidR="00000000" w:rsidDel="00000000" w:rsidP="00000000" w:rsidRDefault="00000000" w:rsidRPr="00000000" w14:paraId="000026B5">
            <w:pPr>
              <w:ind w:left="0" w:hanging="2"/>
              <w:rPr/>
            </w:pPr>
            <w:r w:rsidDel="00000000" w:rsidR="00000000" w:rsidRPr="00000000">
              <w:rPr>
                <w:rtl w:val="0"/>
              </w:rPr>
            </w:r>
          </w:p>
        </w:tc>
        <w:tc>
          <w:tcPr>
            <w:vAlign w:val="center"/>
          </w:tcPr>
          <w:p w:rsidR="00000000" w:rsidDel="00000000" w:rsidP="00000000" w:rsidRDefault="00000000" w:rsidRPr="00000000" w14:paraId="000026B6">
            <w:pPr>
              <w:ind w:left="0" w:hanging="2"/>
              <w:jc w:val="center"/>
              <w:rPr/>
            </w:pPr>
            <w:r w:rsidDel="00000000" w:rsidR="00000000" w:rsidRPr="00000000">
              <w:rPr>
                <w:rtl w:val="0"/>
              </w:rPr>
            </w:r>
          </w:p>
        </w:tc>
        <w:tc>
          <w:tcPr>
            <w:vAlign w:val="center"/>
          </w:tcPr>
          <w:p w:rsidR="00000000" w:rsidDel="00000000" w:rsidP="00000000" w:rsidRDefault="00000000" w:rsidRPr="00000000" w14:paraId="000026B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B8">
            <w:pPr>
              <w:ind w:left="0" w:hanging="2"/>
              <w:jc w:val="center"/>
              <w:rPr/>
            </w:pPr>
            <w:r w:rsidDel="00000000" w:rsidR="00000000" w:rsidRPr="00000000">
              <w:rPr>
                <w:rtl w:val="0"/>
              </w:rPr>
              <w:t xml:space="preserve">(a)(1)(v)</w:t>
            </w:r>
          </w:p>
        </w:tc>
        <w:tc>
          <w:tcPr>
            <w:vAlign w:val="center"/>
          </w:tcPr>
          <w:p w:rsidR="00000000" w:rsidDel="00000000" w:rsidP="00000000" w:rsidRDefault="00000000" w:rsidRPr="00000000" w14:paraId="000026B9">
            <w:pPr>
              <w:ind w:left="0" w:hanging="2"/>
              <w:rPr/>
            </w:pPr>
            <w:r w:rsidDel="00000000" w:rsidR="00000000" w:rsidRPr="00000000">
              <w:rPr>
                <w:rtl w:val="0"/>
              </w:rPr>
              <w:t xml:space="preserve">Taxi and before take-off procedures</w:t>
            </w:r>
          </w:p>
        </w:tc>
        <w:tc>
          <w:tcPr>
            <w:vAlign w:val="center"/>
          </w:tcPr>
          <w:p w:rsidR="00000000" w:rsidDel="00000000" w:rsidP="00000000" w:rsidRDefault="00000000" w:rsidRPr="00000000" w14:paraId="000026BA">
            <w:pPr>
              <w:ind w:left="0" w:hanging="2"/>
              <w:jc w:val="center"/>
              <w:rPr/>
            </w:pPr>
            <w:r w:rsidDel="00000000" w:rsidR="00000000" w:rsidRPr="00000000">
              <w:rPr>
                <w:rtl w:val="0"/>
              </w:rPr>
            </w:r>
          </w:p>
        </w:tc>
        <w:tc>
          <w:tcPr>
            <w:vAlign w:val="center"/>
          </w:tcPr>
          <w:p w:rsidR="00000000" w:rsidDel="00000000" w:rsidP="00000000" w:rsidRDefault="00000000" w:rsidRPr="00000000" w14:paraId="000026BB">
            <w:pPr>
              <w:ind w:left="0" w:hanging="2"/>
              <w:rPr/>
            </w:pPr>
            <w:r w:rsidDel="00000000" w:rsidR="00000000" w:rsidRPr="00000000">
              <w:rPr>
                <w:rtl w:val="0"/>
              </w:rPr>
            </w:r>
          </w:p>
        </w:tc>
        <w:tc>
          <w:tcPr>
            <w:vAlign w:val="center"/>
          </w:tcPr>
          <w:p w:rsidR="00000000" w:rsidDel="00000000" w:rsidP="00000000" w:rsidRDefault="00000000" w:rsidRPr="00000000" w14:paraId="000026BC">
            <w:pPr>
              <w:ind w:left="0" w:hanging="2"/>
              <w:jc w:val="center"/>
              <w:rPr/>
            </w:pPr>
            <w:r w:rsidDel="00000000" w:rsidR="00000000" w:rsidRPr="00000000">
              <w:rPr>
                <w:rtl w:val="0"/>
              </w:rPr>
            </w:r>
          </w:p>
        </w:tc>
        <w:tc>
          <w:tcPr>
            <w:vAlign w:val="center"/>
          </w:tcPr>
          <w:p w:rsidR="00000000" w:rsidDel="00000000" w:rsidP="00000000" w:rsidRDefault="00000000" w:rsidRPr="00000000" w14:paraId="000026B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BE">
            <w:pPr>
              <w:ind w:left="0" w:hanging="2"/>
              <w:jc w:val="center"/>
              <w:rPr/>
            </w:pPr>
            <w:r w:rsidDel="00000000" w:rsidR="00000000" w:rsidRPr="00000000">
              <w:rPr>
                <w:rtl w:val="0"/>
              </w:rPr>
              <w:t xml:space="preserve">(a)(1)(vi)</w:t>
            </w:r>
          </w:p>
        </w:tc>
        <w:tc>
          <w:tcPr>
            <w:vAlign w:val="center"/>
          </w:tcPr>
          <w:p w:rsidR="00000000" w:rsidDel="00000000" w:rsidP="00000000" w:rsidRDefault="00000000" w:rsidRPr="00000000" w14:paraId="000026BF">
            <w:pPr>
              <w:ind w:left="0" w:hanging="2"/>
              <w:rPr/>
            </w:pPr>
            <w:r w:rsidDel="00000000" w:rsidR="00000000" w:rsidRPr="00000000">
              <w:rPr>
                <w:rtl w:val="0"/>
              </w:rPr>
              <w:t xml:space="preserve">Take-off and climb Pressurization</w:t>
            </w:r>
          </w:p>
        </w:tc>
        <w:tc>
          <w:tcPr>
            <w:vAlign w:val="center"/>
          </w:tcPr>
          <w:p w:rsidR="00000000" w:rsidDel="00000000" w:rsidP="00000000" w:rsidRDefault="00000000" w:rsidRPr="00000000" w14:paraId="000026C0">
            <w:pPr>
              <w:ind w:left="0" w:hanging="2"/>
              <w:jc w:val="center"/>
              <w:rPr/>
            </w:pPr>
            <w:r w:rsidDel="00000000" w:rsidR="00000000" w:rsidRPr="00000000">
              <w:rPr>
                <w:rtl w:val="0"/>
              </w:rPr>
            </w:r>
          </w:p>
        </w:tc>
        <w:tc>
          <w:tcPr>
            <w:vAlign w:val="center"/>
          </w:tcPr>
          <w:p w:rsidR="00000000" w:rsidDel="00000000" w:rsidP="00000000" w:rsidRDefault="00000000" w:rsidRPr="00000000" w14:paraId="000026C1">
            <w:pPr>
              <w:ind w:left="0" w:hanging="2"/>
              <w:rPr/>
            </w:pPr>
            <w:r w:rsidDel="00000000" w:rsidR="00000000" w:rsidRPr="00000000">
              <w:rPr>
                <w:rtl w:val="0"/>
              </w:rPr>
            </w:r>
          </w:p>
        </w:tc>
        <w:tc>
          <w:tcPr>
            <w:vAlign w:val="center"/>
          </w:tcPr>
          <w:p w:rsidR="00000000" w:rsidDel="00000000" w:rsidP="00000000" w:rsidRDefault="00000000" w:rsidRPr="00000000" w14:paraId="000026C2">
            <w:pPr>
              <w:ind w:left="0" w:hanging="2"/>
              <w:jc w:val="center"/>
              <w:rPr/>
            </w:pPr>
            <w:r w:rsidDel="00000000" w:rsidR="00000000" w:rsidRPr="00000000">
              <w:rPr>
                <w:rtl w:val="0"/>
              </w:rPr>
            </w:r>
          </w:p>
        </w:tc>
        <w:tc>
          <w:tcPr>
            <w:vAlign w:val="center"/>
          </w:tcPr>
          <w:p w:rsidR="00000000" w:rsidDel="00000000" w:rsidP="00000000" w:rsidRDefault="00000000" w:rsidRPr="00000000" w14:paraId="000026C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C4">
            <w:pPr>
              <w:ind w:left="0" w:hanging="2"/>
              <w:jc w:val="center"/>
              <w:rPr/>
            </w:pPr>
            <w:r w:rsidDel="00000000" w:rsidR="00000000" w:rsidRPr="00000000">
              <w:rPr>
                <w:rtl w:val="0"/>
              </w:rPr>
              <w:t xml:space="preserve">(a)(1)(vii)</w:t>
            </w:r>
          </w:p>
        </w:tc>
        <w:tc>
          <w:tcPr>
            <w:vAlign w:val="center"/>
          </w:tcPr>
          <w:p w:rsidR="00000000" w:rsidDel="00000000" w:rsidP="00000000" w:rsidRDefault="00000000" w:rsidRPr="00000000" w14:paraId="000026C5">
            <w:pPr>
              <w:ind w:left="0" w:hanging="2"/>
              <w:rPr/>
            </w:pPr>
            <w:r w:rsidDel="00000000" w:rsidR="00000000" w:rsidRPr="00000000">
              <w:rPr>
                <w:rtl w:val="0"/>
              </w:rPr>
              <w:t xml:space="preserve">Cruise and fuel management</w:t>
            </w:r>
          </w:p>
        </w:tc>
        <w:tc>
          <w:tcPr>
            <w:vAlign w:val="center"/>
          </w:tcPr>
          <w:p w:rsidR="00000000" w:rsidDel="00000000" w:rsidP="00000000" w:rsidRDefault="00000000" w:rsidRPr="00000000" w14:paraId="000026C6">
            <w:pPr>
              <w:ind w:left="0" w:hanging="2"/>
              <w:jc w:val="center"/>
              <w:rPr/>
            </w:pPr>
            <w:r w:rsidDel="00000000" w:rsidR="00000000" w:rsidRPr="00000000">
              <w:rPr>
                <w:rtl w:val="0"/>
              </w:rPr>
            </w:r>
          </w:p>
        </w:tc>
        <w:tc>
          <w:tcPr>
            <w:vAlign w:val="center"/>
          </w:tcPr>
          <w:p w:rsidR="00000000" w:rsidDel="00000000" w:rsidP="00000000" w:rsidRDefault="00000000" w:rsidRPr="00000000" w14:paraId="000026C7">
            <w:pPr>
              <w:ind w:left="0" w:hanging="2"/>
              <w:rPr/>
            </w:pPr>
            <w:r w:rsidDel="00000000" w:rsidR="00000000" w:rsidRPr="00000000">
              <w:rPr>
                <w:rtl w:val="0"/>
              </w:rPr>
            </w:r>
          </w:p>
        </w:tc>
        <w:tc>
          <w:tcPr>
            <w:vAlign w:val="center"/>
          </w:tcPr>
          <w:p w:rsidR="00000000" w:rsidDel="00000000" w:rsidP="00000000" w:rsidRDefault="00000000" w:rsidRPr="00000000" w14:paraId="000026C8">
            <w:pPr>
              <w:ind w:left="0" w:hanging="2"/>
              <w:jc w:val="center"/>
              <w:rPr/>
            </w:pPr>
            <w:r w:rsidDel="00000000" w:rsidR="00000000" w:rsidRPr="00000000">
              <w:rPr>
                <w:rtl w:val="0"/>
              </w:rPr>
            </w:r>
          </w:p>
        </w:tc>
        <w:tc>
          <w:tcPr>
            <w:vAlign w:val="center"/>
          </w:tcPr>
          <w:p w:rsidR="00000000" w:rsidDel="00000000" w:rsidP="00000000" w:rsidRDefault="00000000" w:rsidRPr="00000000" w14:paraId="000026C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CA">
            <w:pPr>
              <w:ind w:left="0" w:hanging="2"/>
              <w:jc w:val="center"/>
              <w:rPr/>
            </w:pPr>
            <w:r w:rsidDel="00000000" w:rsidR="00000000" w:rsidRPr="00000000">
              <w:rPr>
                <w:rtl w:val="0"/>
              </w:rPr>
              <w:t xml:space="preserve">(a)(1)(viii)</w:t>
            </w:r>
          </w:p>
        </w:tc>
        <w:tc>
          <w:tcPr>
            <w:vAlign w:val="center"/>
          </w:tcPr>
          <w:p w:rsidR="00000000" w:rsidDel="00000000" w:rsidP="00000000" w:rsidRDefault="00000000" w:rsidRPr="00000000" w14:paraId="000026CB">
            <w:pPr>
              <w:ind w:left="0" w:hanging="2"/>
              <w:rPr/>
            </w:pPr>
            <w:r w:rsidDel="00000000" w:rsidR="00000000" w:rsidRPr="00000000">
              <w:rPr>
                <w:rtl w:val="0"/>
              </w:rPr>
              <w:t xml:space="preserve">Descent and approach</w:t>
            </w:r>
          </w:p>
        </w:tc>
        <w:tc>
          <w:tcPr>
            <w:vAlign w:val="center"/>
          </w:tcPr>
          <w:p w:rsidR="00000000" w:rsidDel="00000000" w:rsidP="00000000" w:rsidRDefault="00000000" w:rsidRPr="00000000" w14:paraId="000026CC">
            <w:pPr>
              <w:ind w:left="0" w:hanging="2"/>
              <w:jc w:val="center"/>
              <w:rPr/>
            </w:pPr>
            <w:r w:rsidDel="00000000" w:rsidR="00000000" w:rsidRPr="00000000">
              <w:rPr>
                <w:rtl w:val="0"/>
              </w:rPr>
            </w:r>
          </w:p>
        </w:tc>
        <w:tc>
          <w:tcPr>
            <w:vAlign w:val="center"/>
          </w:tcPr>
          <w:p w:rsidR="00000000" w:rsidDel="00000000" w:rsidP="00000000" w:rsidRDefault="00000000" w:rsidRPr="00000000" w14:paraId="000026CD">
            <w:pPr>
              <w:ind w:left="0" w:hanging="2"/>
              <w:rPr/>
            </w:pPr>
            <w:r w:rsidDel="00000000" w:rsidR="00000000" w:rsidRPr="00000000">
              <w:rPr>
                <w:rtl w:val="0"/>
              </w:rPr>
            </w:r>
          </w:p>
        </w:tc>
        <w:tc>
          <w:tcPr>
            <w:vAlign w:val="center"/>
          </w:tcPr>
          <w:p w:rsidR="00000000" w:rsidDel="00000000" w:rsidP="00000000" w:rsidRDefault="00000000" w:rsidRPr="00000000" w14:paraId="000026CE">
            <w:pPr>
              <w:ind w:left="0" w:hanging="2"/>
              <w:jc w:val="center"/>
              <w:rPr/>
            </w:pPr>
            <w:r w:rsidDel="00000000" w:rsidR="00000000" w:rsidRPr="00000000">
              <w:rPr>
                <w:rtl w:val="0"/>
              </w:rPr>
            </w:r>
          </w:p>
        </w:tc>
        <w:tc>
          <w:tcPr>
            <w:vAlign w:val="center"/>
          </w:tcPr>
          <w:p w:rsidR="00000000" w:rsidDel="00000000" w:rsidP="00000000" w:rsidRDefault="00000000" w:rsidRPr="00000000" w14:paraId="000026C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D0">
            <w:pPr>
              <w:ind w:left="0" w:hanging="2"/>
              <w:jc w:val="center"/>
              <w:rPr/>
            </w:pPr>
            <w:r w:rsidDel="00000000" w:rsidR="00000000" w:rsidRPr="00000000">
              <w:rPr>
                <w:rtl w:val="0"/>
              </w:rPr>
              <w:t xml:space="preserve">(a)(1)(ix)</w:t>
            </w:r>
          </w:p>
        </w:tc>
        <w:tc>
          <w:tcPr>
            <w:vAlign w:val="center"/>
          </w:tcPr>
          <w:p w:rsidR="00000000" w:rsidDel="00000000" w:rsidP="00000000" w:rsidRDefault="00000000" w:rsidRPr="00000000" w14:paraId="000026D1">
            <w:pPr>
              <w:ind w:left="0" w:hanging="2"/>
              <w:rPr/>
            </w:pPr>
            <w:r w:rsidDel="00000000" w:rsidR="00000000" w:rsidRPr="00000000">
              <w:rPr>
                <w:rtl w:val="0"/>
              </w:rPr>
              <w:t xml:space="preserve">After landing and securing</w:t>
            </w:r>
          </w:p>
        </w:tc>
        <w:tc>
          <w:tcPr>
            <w:vAlign w:val="center"/>
          </w:tcPr>
          <w:p w:rsidR="00000000" w:rsidDel="00000000" w:rsidP="00000000" w:rsidRDefault="00000000" w:rsidRPr="00000000" w14:paraId="000026D2">
            <w:pPr>
              <w:ind w:left="0" w:hanging="2"/>
              <w:jc w:val="center"/>
              <w:rPr/>
            </w:pPr>
            <w:r w:rsidDel="00000000" w:rsidR="00000000" w:rsidRPr="00000000">
              <w:rPr>
                <w:rtl w:val="0"/>
              </w:rPr>
            </w:r>
          </w:p>
        </w:tc>
        <w:tc>
          <w:tcPr>
            <w:vAlign w:val="center"/>
          </w:tcPr>
          <w:p w:rsidR="00000000" w:rsidDel="00000000" w:rsidP="00000000" w:rsidRDefault="00000000" w:rsidRPr="00000000" w14:paraId="000026D3">
            <w:pPr>
              <w:ind w:left="0" w:hanging="2"/>
              <w:rPr/>
            </w:pPr>
            <w:r w:rsidDel="00000000" w:rsidR="00000000" w:rsidRPr="00000000">
              <w:rPr>
                <w:rtl w:val="0"/>
              </w:rPr>
            </w:r>
          </w:p>
        </w:tc>
        <w:tc>
          <w:tcPr>
            <w:vAlign w:val="center"/>
          </w:tcPr>
          <w:p w:rsidR="00000000" w:rsidDel="00000000" w:rsidP="00000000" w:rsidRDefault="00000000" w:rsidRPr="00000000" w14:paraId="000026D4">
            <w:pPr>
              <w:ind w:left="0" w:hanging="2"/>
              <w:jc w:val="center"/>
              <w:rPr/>
            </w:pPr>
            <w:r w:rsidDel="00000000" w:rsidR="00000000" w:rsidRPr="00000000">
              <w:rPr>
                <w:rtl w:val="0"/>
              </w:rPr>
            </w:r>
          </w:p>
        </w:tc>
        <w:tc>
          <w:tcPr>
            <w:vAlign w:val="center"/>
          </w:tcPr>
          <w:p w:rsidR="00000000" w:rsidDel="00000000" w:rsidP="00000000" w:rsidRDefault="00000000" w:rsidRPr="00000000" w14:paraId="000026D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D6">
            <w:pPr>
              <w:ind w:left="0" w:hanging="2"/>
              <w:jc w:val="center"/>
              <w:rPr/>
            </w:pPr>
            <w:r w:rsidDel="00000000" w:rsidR="00000000" w:rsidRPr="00000000">
              <w:rPr>
                <w:rtl w:val="0"/>
              </w:rPr>
              <w:t xml:space="preserve">(a)(1)(x)</w:t>
            </w:r>
          </w:p>
        </w:tc>
        <w:tc>
          <w:tcPr>
            <w:vAlign w:val="center"/>
          </w:tcPr>
          <w:p w:rsidR="00000000" w:rsidDel="00000000" w:rsidP="00000000" w:rsidRDefault="00000000" w:rsidRPr="00000000" w14:paraId="000026D7">
            <w:pPr>
              <w:ind w:left="0" w:hanging="2"/>
              <w:rPr/>
            </w:pPr>
            <w:r w:rsidDel="00000000" w:rsidR="00000000" w:rsidRPr="00000000">
              <w:rPr>
                <w:rtl w:val="0"/>
              </w:rPr>
              <w:t xml:space="preserve">Crew co-ordination</w:t>
            </w:r>
          </w:p>
        </w:tc>
        <w:tc>
          <w:tcPr>
            <w:vAlign w:val="center"/>
          </w:tcPr>
          <w:p w:rsidR="00000000" w:rsidDel="00000000" w:rsidP="00000000" w:rsidRDefault="00000000" w:rsidRPr="00000000" w14:paraId="000026D8">
            <w:pPr>
              <w:ind w:left="0" w:hanging="2"/>
              <w:jc w:val="center"/>
              <w:rPr/>
            </w:pPr>
            <w:r w:rsidDel="00000000" w:rsidR="00000000" w:rsidRPr="00000000">
              <w:rPr>
                <w:rtl w:val="0"/>
              </w:rPr>
            </w:r>
          </w:p>
        </w:tc>
        <w:tc>
          <w:tcPr>
            <w:vAlign w:val="center"/>
          </w:tcPr>
          <w:p w:rsidR="00000000" w:rsidDel="00000000" w:rsidP="00000000" w:rsidRDefault="00000000" w:rsidRPr="00000000" w14:paraId="000026D9">
            <w:pPr>
              <w:ind w:left="0" w:hanging="2"/>
              <w:rPr/>
            </w:pPr>
            <w:r w:rsidDel="00000000" w:rsidR="00000000" w:rsidRPr="00000000">
              <w:rPr>
                <w:rtl w:val="0"/>
              </w:rPr>
            </w:r>
          </w:p>
        </w:tc>
        <w:tc>
          <w:tcPr>
            <w:vAlign w:val="center"/>
          </w:tcPr>
          <w:p w:rsidR="00000000" w:rsidDel="00000000" w:rsidP="00000000" w:rsidRDefault="00000000" w:rsidRPr="00000000" w14:paraId="000026DA">
            <w:pPr>
              <w:ind w:left="0" w:hanging="2"/>
              <w:jc w:val="center"/>
              <w:rPr/>
            </w:pPr>
            <w:r w:rsidDel="00000000" w:rsidR="00000000" w:rsidRPr="00000000">
              <w:rPr>
                <w:rtl w:val="0"/>
              </w:rPr>
            </w:r>
          </w:p>
        </w:tc>
        <w:tc>
          <w:tcPr>
            <w:vAlign w:val="center"/>
          </w:tcPr>
          <w:p w:rsidR="00000000" w:rsidDel="00000000" w:rsidP="00000000" w:rsidRDefault="00000000" w:rsidRPr="00000000" w14:paraId="000026D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DC">
            <w:pPr>
              <w:ind w:left="0" w:hanging="2"/>
              <w:jc w:val="center"/>
              <w:rPr/>
            </w:pPr>
            <w:r w:rsidDel="00000000" w:rsidR="00000000" w:rsidRPr="00000000">
              <w:rPr>
                <w:rtl w:val="0"/>
              </w:rPr>
              <w:t xml:space="preserve">(a)(1)(xi)</w:t>
            </w:r>
          </w:p>
        </w:tc>
        <w:tc>
          <w:tcPr>
            <w:vAlign w:val="center"/>
          </w:tcPr>
          <w:p w:rsidR="00000000" w:rsidDel="00000000" w:rsidP="00000000" w:rsidRDefault="00000000" w:rsidRPr="00000000" w14:paraId="000026DD">
            <w:pPr>
              <w:ind w:left="0" w:hanging="2"/>
              <w:rPr/>
            </w:pPr>
            <w:r w:rsidDel="00000000" w:rsidR="00000000" w:rsidRPr="00000000">
              <w:rPr>
                <w:rtl w:val="0"/>
              </w:rPr>
              <w:t xml:space="preserve">Situational awareness, traffic scan, etc.</w:t>
            </w:r>
          </w:p>
        </w:tc>
        <w:tc>
          <w:tcPr>
            <w:vAlign w:val="center"/>
          </w:tcPr>
          <w:p w:rsidR="00000000" w:rsidDel="00000000" w:rsidP="00000000" w:rsidRDefault="00000000" w:rsidRPr="00000000" w14:paraId="000026DE">
            <w:pPr>
              <w:ind w:left="0" w:hanging="2"/>
              <w:jc w:val="center"/>
              <w:rPr/>
            </w:pPr>
            <w:r w:rsidDel="00000000" w:rsidR="00000000" w:rsidRPr="00000000">
              <w:rPr>
                <w:rtl w:val="0"/>
              </w:rPr>
            </w:r>
          </w:p>
        </w:tc>
        <w:tc>
          <w:tcPr>
            <w:vAlign w:val="center"/>
          </w:tcPr>
          <w:p w:rsidR="00000000" w:rsidDel="00000000" w:rsidP="00000000" w:rsidRDefault="00000000" w:rsidRPr="00000000" w14:paraId="000026DF">
            <w:pPr>
              <w:ind w:left="0" w:hanging="2"/>
              <w:rPr/>
            </w:pPr>
            <w:r w:rsidDel="00000000" w:rsidR="00000000" w:rsidRPr="00000000">
              <w:rPr>
                <w:rtl w:val="0"/>
              </w:rPr>
            </w:r>
          </w:p>
        </w:tc>
        <w:tc>
          <w:tcPr>
            <w:vAlign w:val="center"/>
          </w:tcPr>
          <w:p w:rsidR="00000000" w:rsidDel="00000000" w:rsidP="00000000" w:rsidRDefault="00000000" w:rsidRPr="00000000" w14:paraId="000026E0">
            <w:pPr>
              <w:ind w:left="0" w:hanging="2"/>
              <w:jc w:val="center"/>
              <w:rPr/>
            </w:pPr>
            <w:r w:rsidDel="00000000" w:rsidR="00000000" w:rsidRPr="00000000">
              <w:rPr>
                <w:rtl w:val="0"/>
              </w:rPr>
            </w:r>
          </w:p>
        </w:tc>
        <w:tc>
          <w:tcPr>
            <w:vAlign w:val="center"/>
          </w:tcPr>
          <w:p w:rsidR="00000000" w:rsidDel="00000000" w:rsidP="00000000" w:rsidRDefault="00000000" w:rsidRPr="00000000" w14:paraId="000026E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E2">
            <w:pPr>
              <w:ind w:left="0" w:hanging="2"/>
              <w:jc w:val="center"/>
              <w:rPr/>
            </w:pPr>
            <w:r w:rsidDel="00000000" w:rsidR="00000000" w:rsidRPr="00000000">
              <w:rPr>
                <w:rtl w:val="0"/>
              </w:rPr>
              <w:t xml:space="preserve">(a)(1)(xii)</w:t>
            </w:r>
          </w:p>
        </w:tc>
        <w:tc>
          <w:tcPr>
            <w:vAlign w:val="center"/>
          </w:tcPr>
          <w:p w:rsidR="00000000" w:rsidDel="00000000" w:rsidP="00000000" w:rsidRDefault="00000000" w:rsidRPr="00000000" w14:paraId="000026E3">
            <w:pPr>
              <w:ind w:left="0" w:hanging="2"/>
              <w:rPr/>
            </w:pPr>
            <w:r w:rsidDel="00000000" w:rsidR="00000000" w:rsidRPr="00000000">
              <w:rPr>
                <w:rtl w:val="0"/>
              </w:rPr>
              <w:t xml:space="preserve">Performance computations</w:t>
            </w:r>
          </w:p>
        </w:tc>
        <w:tc>
          <w:tcPr>
            <w:vAlign w:val="center"/>
          </w:tcPr>
          <w:p w:rsidR="00000000" w:rsidDel="00000000" w:rsidP="00000000" w:rsidRDefault="00000000" w:rsidRPr="00000000" w14:paraId="000026E4">
            <w:pPr>
              <w:ind w:left="0" w:hanging="2"/>
              <w:jc w:val="center"/>
              <w:rPr/>
            </w:pPr>
            <w:r w:rsidDel="00000000" w:rsidR="00000000" w:rsidRPr="00000000">
              <w:rPr>
                <w:rtl w:val="0"/>
              </w:rPr>
            </w:r>
          </w:p>
        </w:tc>
        <w:tc>
          <w:tcPr>
            <w:vAlign w:val="center"/>
          </w:tcPr>
          <w:p w:rsidR="00000000" w:rsidDel="00000000" w:rsidP="00000000" w:rsidRDefault="00000000" w:rsidRPr="00000000" w14:paraId="000026E5">
            <w:pPr>
              <w:ind w:left="0" w:hanging="2"/>
              <w:rPr/>
            </w:pPr>
            <w:r w:rsidDel="00000000" w:rsidR="00000000" w:rsidRPr="00000000">
              <w:rPr>
                <w:rtl w:val="0"/>
              </w:rPr>
            </w:r>
          </w:p>
        </w:tc>
        <w:tc>
          <w:tcPr>
            <w:vAlign w:val="center"/>
          </w:tcPr>
          <w:p w:rsidR="00000000" w:rsidDel="00000000" w:rsidP="00000000" w:rsidRDefault="00000000" w:rsidRPr="00000000" w14:paraId="000026E6">
            <w:pPr>
              <w:ind w:left="0" w:hanging="2"/>
              <w:jc w:val="center"/>
              <w:rPr/>
            </w:pPr>
            <w:r w:rsidDel="00000000" w:rsidR="00000000" w:rsidRPr="00000000">
              <w:rPr>
                <w:rtl w:val="0"/>
              </w:rPr>
            </w:r>
          </w:p>
        </w:tc>
        <w:tc>
          <w:tcPr>
            <w:vAlign w:val="center"/>
          </w:tcPr>
          <w:p w:rsidR="00000000" w:rsidDel="00000000" w:rsidP="00000000" w:rsidRDefault="00000000" w:rsidRPr="00000000" w14:paraId="000026E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E8">
            <w:pPr>
              <w:ind w:left="0" w:hanging="2"/>
              <w:jc w:val="center"/>
              <w:rPr/>
            </w:pPr>
            <w:r w:rsidDel="00000000" w:rsidR="00000000" w:rsidRPr="00000000">
              <w:rPr>
                <w:rtl w:val="0"/>
              </w:rPr>
              <w:t xml:space="preserve">(a)(1)(xiii)</w:t>
            </w:r>
          </w:p>
        </w:tc>
        <w:tc>
          <w:tcPr>
            <w:vAlign w:val="center"/>
          </w:tcPr>
          <w:p w:rsidR="00000000" w:rsidDel="00000000" w:rsidP="00000000" w:rsidRDefault="00000000" w:rsidRPr="00000000" w14:paraId="000026E9">
            <w:pPr>
              <w:ind w:left="0" w:hanging="2"/>
              <w:rPr/>
            </w:pPr>
            <w:r w:rsidDel="00000000" w:rsidR="00000000" w:rsidRPr="00000000">
              <w:rPr>
                <w:rtl w:val="0"/>
              </w:rPr>
              <w:t xml:space="preserve">Anti-ice; de-ice</w:t>
            </w:r>
          </w:p>
        </w:tc>
        <w:tc>
          <w:tcPr>
            <w:vAlign w:val="center"/>
          </w:tcPr>
          <w:p w:rsidR="00000000" w:rsidDel="00000000" w:rsidP="00000000" w:rsidRDefault="00000000" w:rsidRPr="00000000" w14:paraId="000026EA">
            <w:pPr>
              <w:ind w:left="0" w:hanging="2"/>
              <w:jc w:val="center"/>
              <w:rPr/>
            </w:pPr>
            <w:r w:rsidDel="00000000" w:rsidR="00000000" w:rsidRPr="00000000">
              <w:rPr>
                <w:rtl w:val="0"/>
              </w:rPr>
            </w:r>
          </w:p>
        </w:tc>
        <w:tc>
          <w:tcPr>
            <w:vAlign w:val="center"/>
          </w:tcPr>
          <w:p w:rsidR="00000000" w:rsidDel="00000000" w:rsidP="00000000" w:rsidRDefault="00000000" w:rsidRPr="00000000" w14:paraId="000026EB">
            <w:pPr>
              <w:ind w:left="0" w:hanging="2"/>
              <w:rPr/>
            </w:pPr>
            <w:r w:rsidDel="00000000" w:rsidR="00000000" w:rsidRPr="00000000">
              <w:rPr>
                <w:rtl w:val="0"/>
              </w:rPr>
            </w:r>
          </w:p>
        </w:tc>
        <w:tc>
          <w:tcPr>
            <w:vAlign w:val="center"/>
          </w:tcPr>
          <w:p w:rsidR="00000000" w:rsidDel="00000000" w:rsidP="00000000" w:rsidRDefault="00000000" w:rsidRPr="00000000" w14:paraId="000026EC">
            <w:pPr>
              <w:ind w:left="0" w:hanging="2"/>
              <w:jc w:val="center"/>
              <w:rPr/>
            </w:pPr>
            <w:r w:rsidDel="00000000" w:rsidR="00000000" w:rsidRPr="00000000">
              <w:rPr>
                <w:rtl w:val="0"/>
              </w:rPr>
            </w:r>
          </w:p>
        </w:tc>
        <w:tc>
          <w:tcPr>
            <w:vAlign w:val="center"/>
          </w:tcPr>
          <w:p w:rsidR="00000000" w:rsidDel="00000000" w:rsidP="00000000" w:rsidRDefault="00000000" w:rsidRPr="00000000" w14:paraId="000026E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EE">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26EF">
            <w:pPr>
              <w:ind w:left="0" w:hanging="2"/>
              <w:rPr/>
            </w:pPr>
            <w:r w:rsidDel="00000000" w:rsidR="00000000" w:rsidRPr="00000000">
              <w:rPr>
                <w:rtl w:val="0"/>
              </w:rPr>
              <w:t xml:space="preserve">Abnormal and emergency procedures-</w:t>
            </w:r>
          </w:p>
        </w:tc>
        <w:tc>
          <w:tcPr>
            <w:vAlign w:val="center"/>
          </w:tcPr>
          <w:p w:rsidR="00000000" w:rsidDel="00000000" w:rsidP="00000000" w:rsidRDefault="00000000" w:rsidRPr="00000000" w14:paraId="000026F0">
            <w:pPr>
              <w:ind w:left="0" w:hanging="2"/>
              <w:jc w:val="center"/>
              <w:rPr/>
            </w:pPr>
            <w:r w:rsidDel="00000000" w:rsidR="00000000" w:rsidRPr="00000000">
              <w:rPr>
                <w:rtl w:val="0"/>
              </w:rPr>
            </w:r>
          </w:p>
        </w:tc>
        <w:tc>
          <w:tcPr>
            <w:vAlign w:val="center"/>
          </w:tcPr>
          <w:p w:rsidR="00000000" w:rsidDel="00000000" w:rsidP="00000000" w:rsidRDefault="00000000" w:rsidRPr="00000000" w14:paraId="000026F1">
            <w:pPr>
              <w:ind w:left="0" w:hanging="2"/>
              <w:rPr/>
            </w:pPr>
            <w:r w:rsidDel="00000000" w:rsidR="00000000" w:rsidRPr="00000000">
              <w:rPr>
                <w:rtl w:val="0"/>
              </w:rPr>
            </w:r>
          </w:p>
        </w:tc>
        <w:tc>
          <w:tcPr>
            <w:vAlign w:val="center"/>
          </w:tcPr>
          <w:p w:rsidR="00000000" w:rsidDel="00000000" w:rsidP="00000000" w:rsidRDefault="00000000" w:rsidRPr="00000000" w14:paraId="000026F2">
            <w:pPr>
              <w:ind w:left="0" w:hanging="2"/>
              <w:jc w:val="center"/>
              <w:rPr/>
            </w:pPr>
            <w:r w:rsidDel="00000000" w:rsidR="00000000" w:rsidRPr="00000000">
              <w:rPr>
                <w:rtl w:val="0"/>
              </w:rPr>
            </w:r>
          </w:p>
        </w:tc>
        <w:tc>
          <w:tcPr>
            <w:vAlign w:val="center"/>
          </w:tcPr>
          <w:p w:rsidR="00000000" w:rsidDel="00000000" w:rsidP="00000000" w:rsidRDefault="00000000" w:rsidRPr="00000000" w14:paraId="000026F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F4">
            <w:pPr>
              <w:ind w:left="0" w:hanging="2"/>
              <w:jc w:val="center"/>
              <w:rPr/>
            </w:pPr>
            <w:r w:rsidDel="00000000" w:rsidR="00000000" w:rsidRPr="00000000">
              <w:rPr>
                <w:rtl w:val="0"/>
              </w:rPr>
              <w:t xml:space="preserve">(a)(2)(i)</w:t>
            </w:r>
          </w:p>
        </w:tc>
        <w:tc>
          <w:tcPr>
            <w:vAlign w:val="center"/>
          </w:tcPr>
          <w:p w:rsidR="00000000" w:rsidDel="00000000" w:rsidP="00000000" w:rsidRDefault="00000000" w:rsidRPr="00000000" w14:paraId="000026F5">
            <w:pPr>
              <w:ind w:left="0" w:hanging="2"/>
              <w:rPr/>
            </w:pPr>
            <w:r w:rsidDel="00000000" w:rsidR="00000000" w:rsidRPr="00000000">
              <w:rPr>
                <w:rtl w:val="0"/>
              </w:rPr>
              <w:t xml:space="preserve">Troubleshooting</w:t>
            </w:r>
          </w:p>
        </w:tc>
        <w:tc>
          <w:tcPr>
            <w:vAlign w:val="center"/>
          </w:tcPr>
          <w:p w:rsidR="00000000" w:rsidDel="00000000" w:rsidP="00000000" w:rsidRDefault="00000000" w:rsidRPr="00000000" w14:paraId="000026F6">
            <w:pPr>
              <w:ind w:left="0" w:hanging="2"/>
              <w:jc w:val="center"/>
              <w:rPr/>
            </w:pPr>
            <w:r w:rsidDel="00000000" w:rsidR="00000000" w:rsidRPr="00000000">
              <w:rPr>
                <w:rtl w:val="0"/>
              </w:rPr>
            </w:r>
          </w:p>
        </w:tc>
        <w:tc>
          <w:tcPr>
            <w:vAlign w:val="center"/>
          </w:tcPr>
          <w:p w:rsidR="00000000" w:rsidDel="00000000" w:rsidP="00000000" w:rsidRDefault="00000000" w:rsidRPr="00000000" w14:paraId="000026F7">
            <w:pPr>
              <w:ind w:left="0" w:hanging="2"/>
              <w:rPr/>
            </w:pPr>
            <w:r w:rsidDel="00000000" w:rsidR="00000000" w:rsidRPr="00000000">
              <w:rPr>
                <w:rtl w:val="0"/>
              </w:rPr>
            </w:r>
          </w:p>
        </w:tc>
        <w:tc>
          <w:tcPr>
            <w:vAlign w:val="center"/>
          </w:tcPr>
          <w:p w:rsidR="00000000" w:rsidDel="00000000" w:rsidP="00000000" w:rsidRDefault="00000000" w:rsidRPr="00000000" w14:paraId="000026F8">
            <w:pPr>
              <w:ind w:left="0" w:hanging="2"/>
              <w:jc w:val="center"/>
              <w:rPr/>
            </w:pPr>
            <w:r w:rsidDel="00000000" w:rsidR="00000000" w:rsidRPr="00000000">
              <w:rPr>
                <w:rtl w:val="0"/>
              </w:rPr>
            </w:r>
          </w:p>
        </w:tc>
        <w:tc>
          <w:tcPr>
            <w:vAlign w:val="center"/>
          </w:tcPr>
          <w:p w:rsidR="00000000" w:rsidDel="00000000" w:rsidP="00000000" w:rsidRDefault="00000000" w:rsidRPr="00000000" w14:paraId="000026F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6FA">
            <w:pPr>
              <w:ind w:left="0" w:hanging="2"/>
              <w:jc w:val="center"/>
              <w:rPr/>
            </w:pPr>
            <w:r w:rsidDel="00000000" w:rsidR="00000000" w:rsidRPr="00000000">
              <w:rPr>
                <w:rtl w:val="0"/>
              </w:rPr>
              <w:t xml:space="preserve">(a)(2)(ii)</w:t>
            </w:r>
          </w:p>
        </w:tc>
        <w:tc>
          <w:tcPr>
            <w:vAlign w:val="center"/>
          </w:tcPr>
          <w:p w:rsidR="00000000" w:rsidDel="00000000" w:rsidP="00000000" w:rsidRDefault="00000000" w:rsidRPr="00000000" w14:paraId="000026FB">
            <w:pPr>
              <w:ind w:left="0" w:hanging="2"/>
              <w:rPr/>
            </w:pPr>
            <w:r w:rsidDel="00000000" w:rsidR="00000000" w:rsidRPr="00000000">
              <w:rPr>
                <w:rtl w:val="0"/>
              </w:rPr>
              <w:t xml:space="preserve">Knowledge of checklist</w:t>
            </w:r>
          </w:p>
        </w:tc>
        <w:tc>
          <w:tcPr>
            <w:vAlign w:val="center"/>
          </w:tcPr>
          <w:p w:rsidR="00000000" w:rsidDel="00000000" w:rsidP="00000000" w:rsidRDefault="00000000" w:rsidRPr="00000000" w14:paraId="000026FC">
            <w:pPr>
              <w:ind w:left="0" w:hanging="2"/>
              <w:jc w:val="center"/>
              <w:rPr/>
            </w:pPr>
            <w:r w:rsidDel="00000000" w:rsidR="00000000" w:rsidRPr="00000000">
              <w:rPr>
                <w:rtl w:val="0"/>
              </w:rPr>
            </w:r>
          </w:p>
        </w:tc>
        <w:tc>
          <w:tcPr>
            <w:vAlign w:val="center"/>
          </w:tcPr>
          <w:p w:rsidR="00000000" w:rsidDel="00000000" w:rsidP="00000000" w:rsidRDefault="00000000" w:rsidRPr="00000000" w14:paraId="000026FD">
            <w:pPr>
              <w:ind w:left="0" w:hanging="2"/>
              <w:rPr/>
            </w:pPr>
            <w:r w:rsidDel="00000000" w:rsidR="00000000" w:rsidRPr="00000000">
              <w:rPr>
                <w:rtl w:val="0"/>
              </w:rPr>
            </w:r>
          </w:p>
        </w:tc>
        <w:tc>
          <w:tcPr>
            <w:vAlign w:val="center"/>
          </w:tcPr>
          <w:p w:rsidR="00000000" w:rsidDel="00000000" w:rsidP="00000000" w:rsidRDefault="00000000" w:rsidRPr="00000000" w14:paraId="000026FE">
            <w:pPr>
              <w:ind w:left="0" w:hanging="2"/>
              <w:jc w:val="center"/>
              <w:rPr/>
            </w:pPr>
            <w:r w:rsidDel="00000000" w:rsidR="00000000" w:rsidRPr="00000000">
              <w:rPr>
                <w:rtl w:val="0"/>
              </w:rPr>
            </w:r>
          </w:p>
        </w:tc>
        <w:tc>
          <w:tcPr>
            <w:vAlign w:val="center"/>
          </w:tcPr>
          <w:p w:rsidR="00000000" w:rsidDel="00000000" w:rsidP="00000000" w:rsidRDefault="00000000" w:rsidRPr="00000000" w14:paraId="000026F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00">
            <w:pPr>
              <w:ind w:left="0" w:hanging="2"/>
              <w:jc w:val="center"/>
              <w:rPr/>
            </w:pPr>
            <w:r w:rsidDel="00000000" w:rsidR="00000000" w:rsidRPr="00000000">
              <w:rPr>
                <w:rtl w:val="0"/>
              </w:rPr>
              <w:t xml:space="preserve">(a)(2)(iii)</w:t>
            </w:r>
          </w:p>
        </w:tc>
        <w:tc>
          <w:tcPr>
            <w:vAlign w:val="center"/>
          </w:tcPr>
          <w:p w:rsidR="00000000" w:rsidDel="00000000" w:rsidP="00000000" w:rsidRDefault="00000000" w:rsidRPr="00000000" w14:paraId="00002701">
            <w:pPr>
              <w:ind w:left="0" w:hanging="2"/>
              <w:rPr/>
            </w:pPr>
            <w:r w:rsidDel="00000000" w:rsidR="00000000" w:rsidRPr="00000000">
              <w:rPr>
                <w:rtl w:val="0"/>
              </w:rPr>
              <w:t xml:space="preserve">Ability to perform procedures</w:t>
            </w:r>
          </w:p>
        </w:tc>
        <w:tc>
          <w:tcPr>
            <w:vAlign w:val="center"/>
          </w:tcPr>
          <w:p w:rsidR="00000000" w:rsidDel="00000000" w:rsidP="00000000" w:rsidRDefault="00000000" w:rsidRPr="00000000" w14:paraId="00002702">
            <w:pPr>
              <w:ind w:left="0" w:hanging="2"/>
              <w:jc w:val="center"/>
              <w:rPr/>
            </w:pPr>
            <w:r w:rsidDel="00000000" w:rsidR="00000000" w:rsidRPr="00000000">
              <w:rPr>
                <w:rtl w:val="0"/>
              </w:rPr>
            </w:r>
          </w:p>
        </w:tc>
        <w:tc>
          <w:tcPr>
            <w:vAlign w:val="center"/>
          </w:tcPr>
          <w:p w:rsidR="00000000" w:rsidDel="00000000" w:rsidP="00000000" w:rsidRDefault="00000000" w:rsidRPr="00000000" w14:paraId="00002703">
            <w:pPr>
              <w:ind w:left="0" w:hanging="2"/>
              <w:rPr/>
            </w:pPr>
            <w:r w:rsidDel="00000000" w:rsidR="00000000" w:rsidRPr="00000000">
              <w:rPr>
                <w:rtl w:val="0"/>
              </w:rPr>
            </w:r>
          </w:p>
        </w:tc>
        <w:tc>
          <w:tcPr>
            <w:vAlign w:val="center"/>
          </w:tcPr>
          <w:p w:rsidR="00000000" w:rsidDel="00000000" w:rsidP="00000000" w:rsidRDefault="00000000" w:rsidRPr="00000000" w14:paraId="00002704">
            <w:pPr>
              <w:ind w:left="0" w:hanging="2"/>
              <w:jc w:val="center"/>
              <w:rPr/>
            </w:pPr>
            <w:r w:rsidDel="00000000" w:rsidR="00000000" w:rsidRPr="00000000">
              <w:rPr>
                <w:rtl w:val="0"/>
              </w:rPr>
            </w:r>
          </w:p>
        </w:tc>
        <w:tc>
          <w:tcPr>
            <w:vAlign w:val="center"/>
          </w:tcPr>
          <w:p w:rsidR="00000000" w:rsidDel="00000000" w:rsidP="00000000" w:rsidRDefault="00000000" w:rsidRPr="00000000" w14:paraId="0000270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06">
            <w:pPr>
              <w:ind w:left="0" w:hanging="2"/>
              <w:jc w:val="center"/>
              <w:rPr/>
            </w:pPr>
            <w:r w:rsidDel="00000000" w:rsidR="00000000" w:rsidRPr="00000000">
              <w:rPr>
                <w:rtl w:val="0"/>
              </w:rPr>
              <w:t xml:space="preserve">(a)(2)(iv)</w:t>
            </w:r>
          </w:p>
        </w:tc>
        <w:tc>
          <w:tcPr>
            <w:vAlign w:val="center"/>
          </w:tcPr>
          <w:p w:rsidR="00000000" w:rsidDel="00000000" w:rsidP="00000000" w:rsidRDefault="00000000" w:rsidRPr="00000000" w14:paraId="00002707">
            <w:pPr>
              <w:ind w:left="0" w:hanging="2"/>
              <w:rPr/>
            </w:pPr>
            <w:r w:rsidDel="00000000" w:rsidR="00000000" w:rsidRPr="00000000">
              <w:rPr>
                <w:rtl w:val="0"/>
              </w:rPr>
              <w:t xml:space="preserve">Crew co-ordination</w:t>
            </w:r>
          </w:p>
        </w:tc>
        <w:tc>
          <w:tcPr>
            <w:vAlign w:val="center"/>
          </w:tcPr>
          <w:p w:rsidR="00000000" w:rsidDel="00000000" w:rsidP="00000000" w:rsidRDefault="00000000" w:rsidRPr="00000000" w14:paraId="00002708">
            <w:pPr>
              <w:ind w:left="0" w:hanging="2"/>
              <w:jc w:val="center"/>
              <w:rPr/>
            </w:pPr>
            <w:r w:rsidDel="00000000" w:rsidR="00000000" w:rsidRPr="00000000">
              <w:rPr>
                <w:rtl w:val="0"/>
              </w:rPr>
            </w:r>
          </w:p>
        </w:tc>
        <w:tc>
          <w:tcPr>
            <w:vAlign w:val="center"/>
          </w:tcPr>
          <w:p w:rsidR="00000000" w:rsidDel="00000000" w:rsidP="00000000" w:rsidRDefault="00000000" w:rsidRPr="00000000" w14:paraId="00002709">
            <w:pPr>
              <w:ind w:left="0" w:hanging="2"/>
              <w:rPr/>
            </w:pPr>
            <w:r w:rsidDel="00000000" w:rsidR="00000000" w:rsidRPr="00000000">
              <w:rPr>
                <w:rtl w:val="0"/>
              </w:rPr>
            </w:r>
          </w:p>
        </w:tc>
        <w:tc>
          <w:tcPr>
            <w:vAlign w:val="center"/>
          </w:tcPr>
          <w:p w:rsidR="00000000" w:rsidDel="00000000" w:rsidP="00000000" w:rsidRDefault="00000000" w:rsidRPr="00000000" w14:paraId="0000270A">
            <w:pPr>
              <w:ind w:left="0" w:hanging="2"/>
              <w:jc w:val="center"/>
              <w:rPr/>
            </w:pPr>
            <w:r w:rsidDel="00000000" w:rsidR="00000000" w:rsidRPr="00000000">
              <w:rPr>
                <w:rtl w:val="0"/>
              </w:rPr>
            </w:r>
          </w:p>
        </w:tc>
        <w:tc>
          <w:tcPr>
            <w:vAlign w:val="center"/>
          </w:tcPr>
          <w:p w:rsidR="00000000" w:rsidDel="00000000" w:rsidP="00000000" w:rsidRDefault="00000000" w:rsidRPr="00000000" w14:paraId="000027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0C">
            <w:pPr>
              <w:ind w:left="0" w:hanging="2"/>
              <w:jc w:val="center"/>
              <w:rPr/>
            </w:pPr>
            <w:r w:rsidDel="00000000" w:rsidR="00000000" w:rsidRPr="00000000">
              <w:rPr>
                <w:rtl w:val="0"/>
              </w:rPr>
              <w:t xml:space="preserve">(a)(9)(v)</w:t>
            </w:r>
          </w:p>
        </w:tc>
        <w:tc>
          <w:tcPr>
            <w:vAlign w:val="center"/>
          </w:tcPr>
          <w:p w:rsidR="00000000" w:rsidDel="00000000" w:rsidP="00000000" w:rsidRDefault="00000000" w:rsidRPr="00000000" w14:paraId="0000270D">
            <w:pPr>
              <w:ind w:left="0" w:hanging="2"/>
              <w:rPr/>
            </w:pPr>
            <w:r w:rsidDel="00000000" w:rsidR="00000000" w:rsidRPr="00000000">
              <w:rPr>
                <w:rtl w:val="0"/>
              </w:rPr>
              <w:t xml:space="preserve">Minimum equipment list (MEL) and configuration deviation list (CDL)</w:t>
            </w:r>
          </w:p>
        </w:tc>
        <w:tc>
          <w:tcPr>
            <w:vAlign w:val="center"/>
          </w:tcPr>
          <w:p w:rsidR="00000000" w:rsidDel="00000000" w:rsidP="00000000" w:rsidRDefault="00000000" w:rsidRPr="00000000" w14:paraId="0000270E">
            <w:pPr>
              <w:ind w:left="0" w:hanging="2"/>
              <w:jc w:val="center"/>
              <w:rPr/>
            </w:pPr>
            <w:r w:rsidDel="00000000" w:rsidR="00000000" w:rsidRPr="00000000">
              <w:rPr>
                <w:rtl w:val="0"/>
              </w:rPr>
            </w:r>
          </w:p>
        </w:tc>
        <w:tc>
          <w:tcPr>
            <w:vAlign w:val="center"/>
          </w:tcPr>
          <w:p w:rsidR="00000000" w:rsidDel="00000000" w:rsidP="00000000" w:rsidRDefault="00000000" w:rsidRPr="00000000" w14:paraId="0000270F">
            <w:pPr>
              <w:ind w:left="0" w:hanging="2"/>
              <w:rPr/>
            </w:pPr>
            <w:r w:rsidDel="00000000" w:rsidR="00000000" w:rsidRPr="00000000">
              <w:rPr>
                <w:rtl w:val="0"/>
              </w:rPr>
            </w:r>
          </w:p>
        </w:tc>
        <w:tc>
          <w:tcPr>
            <w:vAlign w:val="center"/>
          </w:tcPr>
          <w:p w:rsidR="00000000" w:rsidDel="00000000" w:rsidP="00000000" w:rsidRDefault="00000000" w:rsidRPr="00000000" w14:paraId="00002710">
            <w:pPr>
              <w:ind w:left="0" w:hanging="2"/>
              <w:jc w:val="center"/>
              <w:rPr/>
            </w:pPr>
            <w:r w:rsidDel="00000000" w:rsidR="00000000" w:rsidRPr="00000000">
              <w:rPr>
                <w:rtl w:val="0"/>
              </w:rPr>
            </w:r>
          </w:p>
        </w:tc>
        <w:tc>
          <w:tcPr>
            <w:vAlign w:val="center"/>
          </w:tcPr>
          <w:p w:rsidR="00000000" w:rsidDel="00000000" w:rsidP="00000000" w:rsidRDefault="00000000" w:rsidRPr="00000000" w14:paraId="0000271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712">
            <w:pPr>
              <w:ind w:left="0" w:hanging="2"/>
              <w:jc w:val="center"/>
              <w:rPr/>
            </w:pPr>
            <w:r w:rsidDel="00000000" w:rsidR="00000000" w:rsidRPr="00000000">
              <w:rPr>
                <w:rtl w:val="0"/>
              </w:rPr>
              <w:t xml:space="preserve">(a)(9)(vi)</w:t>
            </w:r>
          </w:p>
        </w:tc>
        <w:tc>
          <w:tcPr>
            <w:tcBorders>
              <w:bottom w:color="000000" w:space="0" w:sz="18" w:val="single"/>
            </w:tcBorders>
            <w:vAlign w:val="center"/>
          </w:tcPr>
          <w:p w:rsidR="00000000" w:rsidDel="00000000" w:rsidP="00000000" w:rsidRDefault="00000000" w:rsidRPr="00000000" w14:paraId="00002713">
            <w:pPr>
              <w:ind w:left="0" w:hanging="2"/>
              <w:rPr/>
            </w:pPr>
            <w:r w:rsidDel="00000000" w:rsidR="00000000" w:rsidRPr="00000000">
              <w:rPr>
                <w:rtl w:val="0"/>
              </w:rPr>
              <w:t xml:space="preserve">Emergency or alternate operation of airplane flight systems</w:t>
            </w:r>
          </w:p>
        </w:tc>
        <w:tc>
          <w:tcPr>
            <w:tcBorders>
              <w:bottom w:color="000000" w:space="0" w:sz="18" w:val="single"/>
            </w:tcBorders>
            <w:vAlign w:val="center"/>
          </w:tcPr>
          <w:p w:rsidR="00000000" w:rsidDel="00000000" w:rsidP="00000000" w:rsidRDefault="00000000" w:rsidRPr="00000000" w14:paraId="0000271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715">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716">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717">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718">
            <w:pPr>
              <w:ind w:left="0" w:hanging="2"/>
              <w:jc w:val="center"/>
              <w:rPr/>
            </w:pPr>
            <w:r w:rsidDel="00000000" w:rsidR="00000000" w:rsidRPr="00000000">
              <w:rPr>
                <w:b w:val="1"/>
                <w:rtl w:val="0"/>
              </w:rPr>
              <w:t xml:space="preserve">IS: 8.10.1.22</w:t>
            </w:r>
            <w:r w:rsidDel="00000000" w:rsidR="00000000" w:rsidRPr="00000000">
              <w:rPr>
                <w:rtl w:val="0"/>
              </w:rPr>
            </w:r>
          </w:p>
        </w:tc>
        <w:tc>
          <w:tcPr>
            <w:shd w:fill="b3b3b3" w:val="clear"/>
            <w:vAlign w:val="center"/>
          </w:tcPr>
          <w:p w:rsidR="00000000" w:rsidDel="00000000" w:rsidP="00000000" w:rsidRDefault="00000000" w:rsidRPr="00000000" w14:paraId="00002719">
            <w:pPr>
              <w:ind w:left="0" w:hanging="2"/>
              <w:rPr/>
            </w:pPr>
            <w:r w:rsidDel="00000000" w:rsidR="00000000" w:rsidRPr="00000000">
              <w:rPr>
                <w:b w:val="1"/>
                <w:rtl w:val="0"/>
              </w:rPr>
              <w:t xml:space="preserve">PAIRING OF LOW EXPERIENCE CREW MEMBERS: COMMERCIAL AIR TRANSPORT</w:t>
            </w:r>
            <w:r w:rsidDel="00000000" w:rsidR="00000000" w:rsidRPr="00000000">
              <w:rPr>
                <w:rtl w:val="0"/>
              </w:rPr>
            </w:r>
          </w:p>
        </w:tc>
        <w:tc>
          <w:tcPr>
            <w:shd w:fill="b3b3b3" w:val="clear"/>
            <w:vAlign w:val="center"/>
          </w:tcPr>
          <w:p w:rsidR="00000000" w:rsidDel="00000000" w:rsidP="00000000" w:rsidRDefault="00000000" w:rsidRPr="00000000" w14:paraId="0000271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71B">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71C">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71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1E">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71F">
            <w:pPr>
              <w:ind w:left="0" w:hanging="2"/>
              <w:rPr/>
            </w:pPr>
            <w:r w:rsidDel="00000000" w:rsidR="00000000" w:rsidRPr="00000000">
              <w:rPr>
                <w:rtl w:val="0"/>
              </w:rPr>
              <w:t xml:space="preserve">Situations designated as critical by the Authority at special airports designated by the Authority or at special airports designated by the Operator include:</w:t>
            </w:r>
          </w:p>
        </w:tc>
        <w:tc>
          <w:tcPr>
            <w:vAlign w:val="center"/>
          </w:tcPr>
          <w:p w:rsidR="00000000" w:rsidDel="00000000" w:rsidP="00000000" w:rsidRDefault="00000000" w:rsidRPr="00000000" w14:paraId="00002720">
            <w:pPr>
              <w:ind w:left="0" w:hanging="2"/>
              <w:jc w:val="center"/>
              <w:rPr/>
            </w:pPr>
            <w:r w:rsidDel="00000000" w:rsidR="00000000" w:rsidRPr="00000000">
              <w:rPr>
                <w:rtl w:val="0"/>
              </w:rPr>
            </w:r>
          </w:p>
        </w:tc>
        <w:tc>
          <w:tcPr>
            <w:vAlign w:val="center"/>
          </w:tcPr>
          <w:p w:rsidR="00000000" w:rsidDel="00000000" w:rsidP="00000000" w:rsidRDefault="00000000" w:rsidRPr="00000000" w14:paraId="00002721">
            <w:pPr>
              <w:ind w:left="0" w:hanging="2"/>
              <w:rPr/>
            </w:pPr>
            <w:r w:rsidDel="00000000" w:rsidR="00000000" w:rsidRPr="00000000">
              <w:rPr>
                <w:rtl w:val="0"/>
              </w:rPr>
            </w:r>
          </w:p>
        </w:tc>
        <w:tc>
          <w:tcPr>
            <w:vAlign w:val="center"/>
          </w:tcPr>
          <w:p w:rsidR="00000000" w:rsidDel="00000000" w:rsidP="00000000" w:rsidRDefault="00000000" w:rsidRPr="00000000" w14:paraId="00002722">
            <w:pPr>
              <w:ind w:left="0" w:hanging="2"/>
              <w:jc w:val="center"/>
              <w:rPr/>
            </w:pPr>
            <w:r w:rsidDel="00000000" w:rsidR="00000000" w:rsidRPr="00000000">
              <w:rPr>
                <w:rtl w:val="0"/>
              </w:rPr>
            </w:r>
          </w:p>
        </w:tc>
        <w:tc>
          <w:tcPr>
            <w:vAlign w:val="center"/>
          </w:tcPr>
          <w:p w:rsidR="00000000" w:rsidDel="00000000" w:rsidP="00000000" w:rsidRDefault="00000000" w:rsidRPr="00000000" w14:paraId="000027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24">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2725">
            <w:pPr>
              <w:ind w:left="0" w:hanging="2"/>
              <w:rPr/>
            </w:pPr>
            <w:r w:rsidDel="00000000" w:rsidR="00000000" w:rsidRPr="00000000">
              <w:rPr>
                <w:rtl w:val="0"/>
              </w:rPr>
              <w:t xml:space="preserve">The prevailing visibility value in the latest weather report for the airport is at or below ¾ mile;</w:t>
            </w:r>
          </w:p>
        </w:tc>
        <w:tc>
          <w:tcPr>
            <w:vAlign w:val="center"/>
          </w:tcPr>
          <w:p w:rsidR="00000000" w:rsidDel="00000000" w:rsidP="00000000" w:rsidRDefault="00000000" w:rsidRPr="00000000" w14:paraId="00002726">
            <w:pPr>
              <w:ind w:left="0" w:hanging="2"/>
              <w:jc w:val="center"/>
              <w:rPr/>
            </w:pPr>
            <w:r w:rsidDel="00000000" w:rsidR="00000000" w:rsidRPr="00000000">
              <w:rPr>
                <w:rtl w:val="0"/>
              </w:rPr>
            </w:r>
          </w:p>
        </w:tc>
        <w:tc>
          <w:tcPr>
            <w:vAlign w:val="center"/>
          </w:tcPr>
          <w:p w:rsidR="00000000" w:rsidDel="00000000" w:rsidP="00000000" w:rsidRDefault="00000000" w:rsidRPr="00000000" w14:paraId="00002727">
            <w:pPr>
              <w:ind w:left="0" w:hanging="2"/>
              <w:rPr/>
            </w:pPr>
            <w:r w:rsidDel="00000000" w:rsidR="00000000" w:rsidRPr="00000000">
              <w:rPr>
                <w:rtl w:val="0"/>
              </w:rPr>
            </w:r>
          </w:p>
        </w:tc>
        <w:tc>
          <w:tcPr>
            <w:vAlign w:val="center"/>
          </w:tcPr>
          <w:p w:rsidR="00000000" w:rsidDel="00000000" w:rsidP="00000000" w:rsidRDefault="00000000" w:rsidRPr="00000000" w14:paraId="00002728">
            <w:pPr>
              <w:ind w:left="0" w:hanging="2"/>
              <w:jc w:val="center"/>
              <w:rPr/>
            </w:pPr>
            <w:r w:rsidDel="00000000" w:rsidR="00000000" w:rsidRPr="00000000">
              <w:rPr>
                <w:rtl w:val="0"/>
              </w:rPr>
            </w:r>
          </w:p>
        </w:tc>
        <w:tc>
          <w:tcPr>
            <w:vAlign w:val="center"/>
          </w:tcPr>
          <w:p w:rsidR="00000000" w:rsidDel="00000000" w:rsidP="00000000" w:rsidRDefault="00000000" w:rsidRPr="00000000" w14:paraId="000027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2A">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272B">
            <w:pPr>
              <w:ind w:left="0" w:hanging="2"/>
              <w:rPr/>
            </w:pPr>
            <w:r w:rsidDel="00000000" w:rsidR="00000000" w:rsidRPr="00000000">
              <w:rPr>
                <w:rtl w:val="0"/>
              </w:rPr>
              <w:t xml:space="preserve">The runway visual range for the runway to be used is at or below 4,000 feet;</w:t>
            </w:r>
          </w:p>
        </w:tc>
        <w:tc>
          <w:tcPr>
            <w:vAlign w:val="center"/>
          </w:tcPr>
          <w:p w:rsidR="00000000" w:rsidDel="00000000" w:rsidP="00000000" w:rsidRDefault="00000000" w:rsidRPr="00000000" w14:paraId="0000272C">
            <w:pPr>
              <w:ind w:left="0" w:hanging="2"/>
              <w:jc w:val="center"/>
              <w:rPr/>
            </w:pPr>
            <w:r w:rsidDel="00000000" w:rsidR="00000000" w:rsidRPr="00000000">
              <w:rPr>
                <w:rtl w:val="0"/>
              </w:rPr>
            </w:r>
          </w:p>
        </w:tc>
        <w:tc>
          <w:tcPr>
            <w:vAlign w:val="center"/>
          </w:tcPr>
          <w:p w:rsidR="00000000" w:rsidDel="00000000" w:rsidP="00000000" w:rsidRDefault="00000000" w:rsidRPr="00000000" w14:paraId="0000272D">
            <w:pPr>
              <w:ind w:left="0" w:hanging="2"/>
              <w:rPr/>
            </w:pPr>
            <w:r w:rsidDel="00000000" w:rsidR="00000000" w:rsidRPr="00000000">
              <w:rPr>
                <w:rtl w:val="0"/>
              </w:rPr>
            </w:r>
          </w:p>
        </w:tc>
        <w:tc>
          <w:tcPr>
            <w:vAlign w:val="center"/>
          </w:tcPr>
          <w:p w:rsidR="00000000" w:rsidDel="00000000" w:rsidP="00000000" w:rsidRDefault="00000000" w:rsidRPr="00000000" w14:paraId="0000272E">
            <w:pPr>
              <w:ind w:left="0" w:hanging="2"/>
              <w:jc w:val="center"/>
              <w:rPr/>
            </w:pPr>
            <w:r w:rsidDel="00000000" w:rsidR="00000000" w:rsidRPr="00000000">
              <w:rPr>
                <w:rtl w:val="0"/>
              </w:rPr>
            </w:r>
          </w:p>
        </w:tc>
        <w:tc>
          <w:tcPr>
            <w:vAlign w:val="center"/>
          </w:tcPr>
          <w:p w:rsidR="00000000" w:rsidDel="00000000" w:rsidP="00000000" w:rsidRDefault="00000000" w:rsidRPr="00000000" w14:paraId="0000272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30">
            <w:pPr>
              <w:ind w:left="0" w:hanging="2"/>
              <w:jc w:val="center"/>
              <w:rPr/>
            </w:pPr>
            <w:r w:rsidDel="00000000" w:rsidR="00000000" w:rsidRPr="00000000">
              <w:rPr>
                <w:rtl w:val="0"/>
              </w:rPr>
              <w:t xml:space="preserve">(a)(3)</w:t>
            </w:r>
          </w:p>
        </w:tc>
        <w:tc>
          <w:tcPr>
            <w:vAlign w:val="center"/>
          </w:tcPr>
          <w:p w:rsidR="00000000" w:rsidDel="00000000" w:rsidP="00000000" w:rsidRDefault="00000000" w:rsidRPr="00000000" w14:paraId="00002731">
            <w:pPr>
              <w:ind w:left="0" w:hanging="2"/>
              <w:rPr/>
            </w:pPr>
            <w:r w:rsidDel="00000000" w:rsidR="00000000" w:rsidRPr="00000000">
              <w:rPr>
                <w:rtl w:val="0"/>
              </w:rPr>
              <w:t xml:space="preserve">The runway to be used has water, snow, slush or similar conditions that may adversely affect airplane performance;</w:t>
            </w:r>
          </w:p>
        </w:tc>
        <w:tc>
          <w:tcPr>
            <w:vAlign w:val="center"/>
          </w:tcPr>
          <w:p w:rsidR="00000000" w:rsidDel="00000000" w:rsidP="00000000" w:rsidRDefault="00000000" w:rsidRPr="00000000" w14:paraId="00002732">
            <w:pPr>
              <w:ind w:left="0" w:hanging="2"/>
              <w:jc w:val="center"/>
              <w:rPr/>
            </w:pPr>
            <w:r w:rsidDel="00000000" w:rsidR="00000000" w:rsidRPr="00000000">
              <w:rPr>
                <w:rtl w:val="0"/>
              </w:rPr>
            </w:r>
          </w:p>
        </w:tc>
        <w:tc>
          <w:tcPr>
            <w:vAlign w:val="center"/>
          </w:tcPr>
          <w:p w:rsidR="00000000" w:rsidDel="00000000" w:rsidP="00000000" w:rsidRDefault="00000000" w:rsidRPr="00000000" w14:paraId="00002733">
            <w:pPr>
              <w:ind w:left="0" w:hanging="2"/>
              <w:rPr/>
            </w:pPr>
            <w:r w:rsidDel="00000000" w:rsidR="00000000" w:rsidRPr="00000000">
              <w:rPr>
                <w:rtl w:val="0"/>
              </w:rPr>
            </w:r>
          </w:p>
        </w:tc>
        <w:tc>
          <w:tcPr>
            <w:vAlign w:val="center"/>
          </w:tcPr>
          <w:p w:rsidR="00000000" w:rsidDel="00000000" w:rsidP="00000000" w:rsidRDefault="00000000" w:rsidRPr="00000000" w14:paraId="00002734">
            <w:pPr>
              <w:ind w:left="0" w:hanging="2"/>
              <w:jc w:val="center"/>
              <w:rPr/>
            </w:pPr>
            <w:r w:rsidDel="00000000" w:rsidR="00000000" w:rsidRPr="00000000">
              <w:rPr>
                <w:rtl w:val="0"/>
              </w:rPr>
            </w:r>
          </w:p>
        </w:tc>
        <w:tc>
          <w:tcPr>
            <w:vAlign w:val="center"/>
          </w:tcPr>
          <w:p w:rsidR="00000000" w:rsidDel="00000000" w:rsidP="00000000" w:rsidRDefault="00000000" w:rsidRPr="00000000" w14:paraId="0000273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36">
            <w:pPr>
              <w:ind w:left="0" w:hanging="2"/>
              <w:jc w:val="center"/>
              <w:rPr/>
            </w:pPr>
            <w:r w:rsidDel="00000000" w:rsidR="00000000" w:rsidRPr="00000000">
              <w:rPr>
                <w:rtl w:val="0"/>
              </w:rPr>
              <w:t xml:space="preserve">(a)(4)</w:t>
            </w:r>
          </w:p>
        </w:tc>
        <w:tc>
          <w:tcPr>
            <w:vAlign w:val="center"/>
          </w:tcPr>
          <w:p w:rsidR="00000000" w:rsidDel="00000000" w:rsidP="00000000" w:rsidRDefault="00000000" w:rsidRPr="00000000" w14:paraId="00002737">
            <w:pPr>
              <w:ind w:left="0" w:hanging="2"/>
              <w:rPr/>
            </w:pPr>
            <w:r w:rsidDel="00000000" w:rsidR="00000000" w:rsidRPr="00000000">
              <w:rPr>
                <w:rtl w:val="0"/>
              </w:rPr>
              <w:t xml:space="preserve">The braking action on the runway to be used is reported to be less than "good";</w:t>
            </w:r>
          </w:p>
        </w:tc>
        <w:tc>
          <w:tcPr>
            <w:vAlign w:val="center"/>
          </w:tcPr>
          <w:p w:rsidR="00000000" w:rsidDel="00000000" w:rsidP="00000000" w:rsidRDefault="00000000" w:rsidRPr="00000000" w14:paraId="00002738">
            <w:pPr>
              <w:ind w:left="0" w:hanging="2"/>
              <w:jc w:val="center"/>
              <w:rPr/>
            </w:pPr>
            <w:r w:rsidDel="00000000" w:rsidR="00000000" w:rsidRPr="00000000">
              <w:rPr>
                <w:rtl w:val="0"/>
              </w:rPr>
            </w:r>
          </w:p>
        </w:tc>
        <w:tc>
          <w:tcPr>
            <w:vAlign w:val="center"/>
          </w:tcPr>
          <w:p w:rsidR="00000000" w:rsidDel="00000000" w:rsidP="00000000" w:rsidRDefault="00000000" w:rsidRPr="00000000" w14:paraId="00002739">
            <w:pPr>
              <w:ind w:left="0" w:hanging="2"/>
              <w:rPr/>
            </w:pPr>
            <w:r w:rsidDel="00000000" w:rsidR="00000000" w:rsidRPr="00000000">
              <w:rPr>
                <w:rtl w:val="0"/>
              </w:rPr>
            </w:r>
          </w:p>
        </w:tc>
        <w:tc>
          <w:tcPr>
            <w:vAlign w:val="center"/>
          </w:tcPr>
          <w:p w:rsidR="00000000" w:rsidDel="00000000" w:rsidP="00000000" w:rsidRDefault="00000000" w:rsidRPr="00000000" w14:paraId="0000273A">
            <w:pPr>
              <w:ind w:left="0" w:hanging="2"/>
              <w:jc w:val="center"/>
              <w:rPr/>
            </w:pPr>
            <w:r w:rsidDel="00000000" w:rsidR="00000000" w:rsidRPr="00000000">
              <w:rPr>
                <w:rtl w:val="0"/>
              </w:rPr>
            </w:r>
          </w:p>
        </w:tc>
        <w:tc>
          <w:tcPr>
            <w:vAlign w:val="center"/>
          </w:tcPr>
          <w:p w:rsidR="00000000" w:rsidDel="00000000" w:rsidP="00000000" w:rsidRDefault="00000000" w:rsidRPr="00000000" w14:paraId="0000273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3C">
            <w:pPr>
              <w:ind w:left="0" w:hanging="2"/>
              <w:jc w:val="center"/>
              <w:rPr/>
            </w:pPr>
            <w:r w:rsidDel="00000000" w:rsidR="00000000" w:rsidRPr="00000000">
              <w:rPr>
                <w:rtl w:val="0"/>
              </w:rPr>
              <w:t xml:space="preserve">(a)(5)</w:t>
            </w:r>
          </w:p>
        </w:tc>
        <w:tc>
          <w:tcPr>
            <w:vAlign w:val="center"/>
          </w:tcPr>
          <w:p w:rsidR="00000000" w:rsidDel="00000000" w:rsidP="00000000" w:rsidRDefault="00000000" w:rsidRPr="00000000" w14:paraId="0000273D">
            <w:pPr>
              <w:ind w:left="0" w:hanging="2"/>
              <w:rPr/>
            </w:pPr>
            <w:r w:rsidDel="00000000" w:rsidR="00000000" w:rsidRPr="00000000">
              <w:rPr>
                <w:rtl w:val="0"/>
              </w:rPr>
              <w:t xml:space="preserve">The crosswind component for the runway to be used is in excess of 15 knots;</w:t>
            </w:r>
          </w:p>
        </w:tc>
        <w:tc>
          <w:tcPr>
            <w:vAlign w:val="center"/>
          </w:tcPr>
          <w:p w:rsidR="00000000" w:rsidDel="00000000" w:rsidP="00000000" w:rsidRDefault="00000000" w:rsidRPr="00000000" w14:paraId="0000273E">
            <w:pPr>
              <w:ind w:left="0" w:hanging="2"/>
              <w:jc w:val="center"/>
              <w:rPr/>
            </w:pPr>
            <w:r w:rsidDel="00000000" w:rsidR="00000000" w:rsidRPr="00000000">
              <w:rPr>
                <w:rtl w:val="0"/>
              </w:rPr>
            </w:r>
          </w:p>
        </w:tc>
        <w:tc>
          <w:tcPr>
            <w:vAlign w:val="center"/>
          </w:tcPr>
          <w:p w:rsidR="00000000" w:rsidDel="00000000" w:rsidP="00000000" w:rsidRDefault="00000000" w:rsidRPr="00000000" w14:paraId="0000273F">
            <w:pPr>
              <w:ind w:left="0" w:hanging="2"/>
              <w:rPr/>
            </w:pPr>
            <w:r w:rsidDel="00000000" w:rsidR="00000000" w:rsidRPr="00000000">
              <w:rPr>
                <w:rtl w:val="0"/>
              </w:rPr>
            </w:r>
          </w:p>
        </w:tc>
        <w:tc>
          <w:tcPr>
            <w:vAlign w:val="center"/>
          </w:tcPr>
          <w:p w:rsidR="00000000" w:rsidDel="00000000" w:rsidP="00000000" w:rsidRDefault="00000000" w:rsidRPr="00000000" w14:paraId="00002740">
            <w:pPr>
              <w:ind w:left="0" w:hanging="2"/>
              <w:jc w:val="center"/>
              <w:rPr/>
            </w:pPr>
            <w:r w:rsidDel="00000000" w:rsidR="00000000" w:rsidRPr="00000000">
              <w:rPr>
                <w:rtl w:val="0"/>
              </w:rPr>
            </w:r>
          </w:p>
        </w:tc>
        <w:tc>
          <w:tcPr>
            <w:vAlign w:val="center"/>
          </w:tcPr>
          <w:p w:rsidR="00000000" w:rsidDel="00000000" w:rsidP="00000000" w:rsidRDefault="00000000" w:rsidRPr="00000000" w14:paraId="000027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42">
            <w:pPr>
              <w:ind w:left="0" w:hanging="2"/>
              <w:jc w:val="center"/>
              <w:rPr/>
            </w:pPr>
            <w:r w:rsidDel="00000000" w:rsidR="00000000" w:rsidRPr="00000000">
              <w:rPr>
                <w:rtl w:val="0"/>
              </w:rPr>
              <w:t xml:space="preserve">(a)(6)</w:t>
            </w:r>
          </w:p>
        </w:tc>
        <w:tc>
          <w:tcPr>
            <w:vAlign w:val="center"/>
          </w:tcPr>
          <w:p w:rsidR="00000000" w:rsidDel="00000000" w:rsidP="00000000" w:rsidRDefault="00000000" w:rsidRPr="00000000" w14:paraId="00002743">
            <w:pPr>
              <w:ind w:left="0" w:hanging="2"/>
              <w:rPr/>
            </w:pPr>
            <w:r w:rsidDel="00000000" w:rsidR="00000000" w:rsidRPr="00000000">
              <w:rPr>
                <w:rtl w:val="0"/>
              </w:rPr>
              <w:t xml:space="preserve">Wind-shear is reported in the vicinity of the airport; or</w:t>
            </w:r>
          </w:p>
        </w:tc>
        <w:tc>
          <w:tcPr>
            <w:vAlign w:val="center"/>
          </w:tcPr>
          <w:p w:rsidR="00000000" w:rsidDel="00000000" w:rsidP="00000000" w:rsidRDefault="00000000" w:rsidRPr="00000000" w14:paraId="00002744">
            <w:pPr>
              <w:ind w:left="0" w:hanging="2"/>
              <w:jc w:val="center"/>
              <w:rPr/>
            </w:pPr>
            <w:r w:rsidDel="00000000" w:rsidR="00000000" w:rsidRPr="00000000">
              <w:rPr>
                <w:rtl w:val="0"/>
              </w:rPr>
            </w:r>
          </w:p>
        </w:tc>
        <w:tc>
          <w:tcPr>
            <w:vAlign w:val="center"/>
          </w:tcPr>
          <w:p w:rsidR="00000000" w:rsidDel="00000000" w:rsidP="00000000" w:rsidRDefault="00000000" w:rsidRPr="00000000" w14:paraId="00002745">
            <w:pPr>
              <w:ind w:left="0" w:hanging="2"/>
              <w:rPr/>
            </w:pPr>
            <w:r w:rsidDel="00000000" w:rsidR="00000000" w:rsidRPr="00000000">
              <w:rPr>
                <w:rtl w:val="0"/>
              </w:rPr>
            </w:r>
          </w:p>
        </w:tc>
        <w:tc>
          <w:tcPr>
            <w:vAlign w:val="center"/>
          </w:tcPr>
          <w:p w:rsidR="00000000" w:rsidDel="00000000" w:rsidP="00000000" w:rsidRDefault="00000000" w:rsidRPr="00000000" w14:paraId="00002746">
            <w:pPr>
              <w:ind w:left="0" w:hanging="2"/>
              <w:jc w:val="center"/>
              <w:rPr/>
            </w:pPr>
            <w:r w:rsidDel="00000000" w:rsidR="00000000" w:rsidRPr="00000000">
              <w:rPr>
                <w:rtl w:val="0"/>
              </w:rPr>
            </w:r>
          </w:p>
        </w:tc>
        <w:tc>
          <w:tcPr>
            <w:vAlign w:val="center"/>
          </w:tcPr>
          <w:p w:rsidR="00000000" w:rsidDel="00000000" w:rsidP="00000000" w:rsidRDefault="00000000" w:rsidRPr="00000000" w14:paraId="000027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48">
            <w:pPr>
              <w:ind w:left="0" w:hanging="2"/>
              <w:jc w:val="center"/>
              <w:rPr/>
            </w:pPr>
            <w:r w:rsidDel="00000000" w:rsidR="00000000" w:rsidRPr="00000000">
              <w:rPr>
                <w:rtl w:val="0"/>
              </w:rPr>
              <w:t xml:space="preserve">(a)(7)</w:t>
            </w:r>
          </w:p>
        </w:tc>
        <w:tc>
          <w:tcPr>
            <w:vAlign w:val="center"/>
          </w:tcPr>
          <w:p w:rsidR="00000000" w:rsidDel="00000000" w:rsidP="00000000" w:rsidRDefault="00000000" w:rsidRPr="00000000" w14:paraId="00002749">
            <w:pPr>
              <w:ind w:left="0" w:hanging="2"/>
              <w:rPr/>
            </w:pPr>
            <w:r w:rsidDel="00000000" w:rsidR="00000000" w:rsidRPr="00000000">
              <w:rPr>
                <w:rtl w:val="0"/>
              </w:rPr>
              <w:t xml:space="preserve">Any other condition in which the PIC determines it to be prudent to exercise the PIC's prerogative.</w:t>
            </w:r>
          </w:p>
        </w:tc>
        <w:tc>
          <w:tcPr>
            <w:vAlign w:val="center"/>
          </w:tcPr>
          <w:p w:rsidR="00000000" w:rsidDel="00000000" w:rsidP="00000000" w:rsidRDefault="00000000" w:rsidRPr="00000000" w14:paraId="0000274A">
            <w:pPr>
              <w:ind w:left="0" w:hanging="2"/>
              <w:jc w:val="center"/>
              <w:rPr/>
            </w:pPr>
            <w:r w:rsidDel="00000000" w:rsidR="00000000" w:rsidRPr="00000000">
              <w:rPr>
                <w:rtl w:val="0"/>
              </w:rPr>
            </w:r>
          </w:p>
        </w:tc>
        <w:tc>
          <w:tcPr>
            <w:vAlign w:val="center"/>
          </w:tcPr>
          <w:p w:rsidR="00000000" w:rsidDel="00000000" w:rsidP="00000000" w:rsidRDefault="00000000" w:rsidRPr="00000000" w14:paraId="0000274B">
            <w:pPr>
              <w:ind w:left="0" w:hanging="2"/>
              <w:rPr/>
            </w:pPr>
            <w:r w:rsidDel="00000000" w:rsidR="00000000" w:rsidRPr="00000000">
              <w:rPr>
                <w:rtl w:val="0"/>
              </w:rPr>
            </w:r>
          </w:p>
        </w:tc>
        <w:tc>
          <w:tcPr>
            <w:vAlign w:val="center"/>
          </w:tcPr>
          <w:p w:rsidR="00000000" w:rsidDel="00000000" w:rsidP="00000000" w:rsidRDefault="00000000" w:rsidRPr="00000000" w14:paraId="0000274C">
            <w:pPr>
              <w:ind w:left="0" w:hanging="2"/>
              <w:jc w:val="center"/>
              <w:rPr/>
            </w:pPr>
            <w:r w:rsidDel="00000000" w:rsidR="00000000" w:rsidRPr="00000000">
              <w:rPr>
                <w:rtl w:val="0"/>
              </w:rPr>
            </w:r>
          </w:p>
        </w:tc>
        <w:tc>
          <w:tcPr>
            <w:vAlign w:val="center"/>
          </w:tcPr>
          <w:p w:rsidR="00000000" w:rsidDel="00000000" w:rsidP="00000000" w:rsidRDefault="00000000" w:rsidRPr="00000000" w14:paraId="000027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4E">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74F">
            <w:pPr>
              <w:ind w:left="0" w:hanging="2"/>
              <w:rPr/>
            </w:pPr>
            <w:r w:rsidDel="00000000" w:rsidR="00000000" w:rsidRPr="00000000">
              <w:rPr>
                <w:rtl w:val="0"/>
              </w:rPr>
              <w:t xml:space="preserve">Circumstances which would be routinely be considered for deviation from the required minimum line operating flight time include:</w:t>
            </w:r>
          </w:p>
        </w:tc>
        <w:tc>
          <w:tcPr>
            <w:vAlign w:val="center"/>
          </w:tcPr>
          <w:p w:rsidR="00000000" w:rsidDel="00000000" w:rsidP="00000000" w:rsidRDefault="00000000" w:rsidRPr="00000000" w14:paraId="00002750">
            <w:pPr>
              <w:ind w:left="0" w:hanging="2"/>
              <w:jc w:val="center"/>
              <w:rPr/>
            </w:pPr>
            <w:r w:rsidDel="00000000" w:rsidR="00000000" w:rsidRPr="00000000">
              <w:rPr>
                <w:rtl w:val="0"/>
              </w:rPr>
            </w:r>
          </w:p>
        </w:tc>
        <w:tc>
          <w:tcPr>
            <w:vAlign w:val="center"/>
          </w:tcPr>
          <w:p w:rsidR="00000000" w:rsidDel="00000000" w:rsidP="00000000" w:rsidRDefault="00000000" w:rsidRPr="00000000" w14:paraId="00002751">
            <w:pPr>
              <w:ind w:left="0" w:hanging="2"/>
              <w:rPr/>
            </w:pPr>
            <w:r w:rsidDel="00000000" w:rsidR="00000000" w:rsidRPr="00000000">
              <w:rPr>
                <w:rtl w:val="0"/>
              </w:rPr>
            </w:r>
          </w:p>
        </w:tc>
        <w:tc>
          <w:tcPr>
            <w:vAlign w:val="center"/>
          </w:tcPr>
          <w:p w:rsidR="00000000" w:rsidDel="00000000" w:rsidP="00000000" w:rsidRDefault="00000000" w:rsidRPr="00000000" w14:paraId="00002752">
            <w:pPr>
              <w:ind w:left="0" w:hanging="2"/>
              <w:jc w:val="center"/>
              <w:rPr/>
            </w:pPr>
            <w:r w:rsidDel="00000000" w:rsidR="00000000" w:rsidRPr="00000000">
              <w:rPr>
                <w:rtl w:val="0"/>
              </w:rPr>
            </w:r>
          </w:p>
        </w:tc>
        <w:tc>
          <w:tcPr>
            <w:vAlign w:val="center"/>
          </w:tcPr>
          <w:p w:rsidR="00000000" w:rsidDel="00000000" w:rsidP="00000000" w:rsidRDefault="00000000" w:rsidRPr="00000000" w14:paraId="000027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54">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2755">
            <w:pPr>
              <w:ind w:left="0" w:hanging="2"/>
              <w:rPr/>
            </w:pPr>
            <w:r w:rsidDel="00000000" w:rsidR="00000000" w:rsidRPr="00000000">
              <w:rPr>
                <w:rtl w:val="0"/>
              </w:rPr>
              <w:t xml:space="preserve">A newly certified Operator does not employ any pilots who meet the minimum flight time requirements;</w:t>
            </w:r>
          </w:p>
        </w:tc>
        <w:tc>
          <w:tcPr>
            <w:vAlign w:val="center"/>
          </w:tcPr>
          <w:p w:rsidR="00000000" w:rsidDel="00000000" w:rsidP="00000000" w:rsidRDefault="00000000" w:rsidRPr="00000000" w14:paraId="00002756">
            <w:pPr>
              <w:ind w:left="0" w:hanging="2"/>
              <w:jc w:val="center"/>
              <w:rPr/>
            </w:pPr>
            <w:r w:rsidDel="00000000" w:rsidR="00000000" w:rsidRPr="00000000">
              <w:rPr>
                <w:rtl w:val="0"/>
              </w:rPr>
            </w:r>
          </w:p>
        </w:tc>
        <w:tc>
          <w:tcPr>
            <w:vAlign w:val="center"/>
          </w:tcPr>
          <w:p w:rsidR="00000000" w:rsidDel="00000000" w:rsidP="00000000" w:rsidRDefault="00000000" w:rsidRPr="00000000" w14:paraId="00002757">
            <w:pPr>
              <w:ind w:left="0" w:hanging="2"/>
              <w:rPr/>
            </w:pPr>
            <w:r w:rsidDel="00000000" w:rsidR="00000000" w:rsidRPr="00000000">
              <w:rPr>
                <w:rtl w:val="0"/>
              </w:rPr>
            </w:r>
          </w:p>
        </w:tc>
        <w:tc>
          <w:tcPr>
            <w:vAlign w:val="center"/>
          </w:tcPr>
          <w:p w:rsidR="00000000" w:rsidDel="00000000" w:rsidP="00000000" w:rsidRDefault="00000000" w:rsidRPr="00000000" w14:paraId="00002758">
            <w:pPr>
              <w:ind w:left="0" w:hanging="2"/>
              <w:jc w:val="center"/>
              <w:rPr/>
            </w:pPr>
            <w:r w:rsidDel="00000000" w:rsidR="00000000" w:rsidRPr="00000000">
              <w:rPr>
                <w:rtl w:val="0"/>
              </w:rPr>
            </w:r>
          </w:p>
        </w:tc>
        <w:tc>
          <w:tcPr>
            <w:vAlign w:val="center"/>
          </w:tcPr>
          <w:p w:rsidR="00000000" w:rsidDel="00000000" w:rsidP="00000000" w:rsidRDefault="00000000" w:rsidRPr="00000000" w14:paraId="0000275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5A">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275B">
            <w:pPr>
              <w:ind w:left="0" w:hanging="2"/>
              <w:rPr/>
            </w:pPr>
            <w:r w:rsidDel="00000000" w:rsidR="00000000" w:rsidRPr="00000000">
              <w:rPr>
                <w:rtl w:val="0"/>
              </w:rPr>
              <w:t xml:space="preserve">An existing Operator adds to its fleet a type airplane not before proven for use in its operations; or</w:t>
            </w:r>
          </w:p>
        </w:tc>
        <w:tc>
          <w:tcPr>
            <w:vAlign w:val="center"/>
          </w:tcPr>
          <w:p w:rsidR="00000000" w:rsidDel="00000000" w:rsidP="00000000" w:rsidRDefault="00000000" w:rsidRPr="00000000" w14:paraId="0000275C">
            <w:pPr>
              <w:ind w:left="0" w:hanging="2"/>
              <w:jc w:val="center"/>
              <w:rPr/>
            </w:pPr>
            <w:r w:rsidDel="00000000" w:rsidR="00000000" w:rsidRPr="00000000">
              <w:rPr>
                <w:rtl w:val="0"/>
              </w:rPr>
            </w:r>
          </w:p>
        </w:tc>
        <w:tc>
          <w:tcPr>
            <w:vAlign w:val="center"/>
          </w:tcPr>
          <w:p w:rsidR="00000000" w:rsidDel="00000000" w:rsidP="00000000" w:rsidRDefault="00000000" w:rsidRPr="00000000" w14:paraId="0000275D">
            <w:pPr>
              <w:ind w:left="0" w:hanging="2"/>
              <w:rPr/>
            </w:pPr>
            <w:r w:rsidDel="00000000" w:rsidR="00000000" w:rsidRPr="00000000">
              <w:rPr>
                <w:rtl w:val="0"/>
              </w:rPr>
            </w:r>
          </w:p>
        </w:tc>
        <w:tc>
          <w:tcPr>
            <w:vAlign w:val="center"/>
          </w:tcPr>
          <w:p w:rsidR="00000000" w:rsidDel="00000000" w:rsidP="00000000" w:rsidRDefault="00000000" w:rsidRPr="00000000" w14:paraId="0000275E">
            <w:pPr>
              <w:ind w:left="0" w:hanging="2"/>
              <w:jc w:val="center"/>
              <w:rPr/>
            </w:pPr>
            <w:r w:rsidDel="00000000" w:rsidR="00000000" w:rsidRPr="00000000">
              <w:rPr>
                <w:rtl w:val="0"/>
              </w:rPr>
            </w:r>
          </w:p>
        </w:tc>
        <w:tc>
          <w:tcPr>
            <w:vAlign w:val="center"/>
          </w:tcPr>
          <w:p w:rsidR="00000000" w:rsidDel="00000000" w:rsidP="00000000" w:rsidRDefault="00000000" w:rsidRPr="00000000" w14:paraId="0000275F">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760">
            <w:pPr>
              <w:ind w:left="0" w:hanging="2"/>
              <w:jc w:val="center"/>
              <w:rPr/>
            </w:pPr>
            <w:r w:rsidDel="00000000" w:rsidR="00000000" w:rsidRPr="00000000">
              <w:rPr>
                <w:rtl w:val="0"/>
              </w:rPr>
              <w:t xml:space="preserve">(b)(3)</w:t>
            </w:r>
          </w:p>
        </w:tc>
        <w:tc>
          <w:tcPr>
            <w:tcBorders>
              <w:bottom w:color="000000" w:space="0" w:sz="18" w:val="single"/>
            </w:tcBorders>
            <w:vAlign w:val="center"/>
          </w:tcPr>
          <w:p w:rsidR="00000000" w:rsidDel="00000000" w:rsidP="00000000" w:rsidRDefault="00000000" w:rsidRPr="00000000" w14:paraId="00002761">
            <w:pPr>
              <w:ind w:left="0" w:hanging="2"/>
              <w:rPr/>
            </w:pPr>
            <w:r w:rsidDel="00000000" w:rsidR="00000000" w:rsidRPr="00000000">
              <w:rPr>
                <w:rtl w:val="0"/>
              </w:rPr>
              <w:t xml:space="preserve">An existing Operator establishes a new domicile to which it assigns pilots who will be required to become qualified on the airplanes operated from that domicile.</w:t>
            </w:r>
          </w:p>
        </w:tc>
        <w:tc>
          <w:tcPr>
            <w:tcBorders>
              <w:bottom w:color="000000" w:space="0" w:sz="18" w:val="single"/>
            </w:tcBorders>
            <w:vAlign w:val="center"/>
          </w:tcPr>
          <w:p w:rsidR="00000000" w:rsidDel="00000000" w:rsidP="00000000" w:rsidRDefault="00000000" w:rsidRPr="00000000" w14:paraId="00002762">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763">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764">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765">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766">
            <w:pPr>
              <w:ind w:left="0" w:hanging="2"/>
              <w:jc w:val="center"/>
              <w:rPr/>
            </w:pPr>
            <w:r w:rsidDel="00000000" w:rsidR="00000000" w:rsidRPr="00000000">
              <w:rPr>
                <w:b w:val="1"/>
                <w:rtl w:val="0"/>
              </w:rPr>
              <w:t xml:space="preserve">IS: 8.10.1.24</w:t>
            </w:r>
            <w:r w:rsidDel="00000000" w:rsidR="00000000" w:rsidRPr="00000000">
              <w:rPr>
                <w:rtl w:val="0"/>
              </w:rPr>
            </w:r>
          </w:p>
        </w:tc>
        <w:tc>
          <w:tcPr>
            <w:shd w:fill="b3b3b3" w:val="clear"/>
            <w:vAlign w:val="center"/>
          </w:tcPr>
          <w:p w:rsidR="00000000" w:rsidDel="00000000" w:rsidP="00000000" w:rsidRDefault="00000000" w:rsidRPr="00000000" w14:paraId="00002767">
            <w:pPr>
              <w:ind w:left="0" w:hanging="2"/>
              <w:rPr/>
            </w:pPr>
            <w:r w:rsidDel="00000000" w:rsidR="00000000" w:rsidRPr="00000000">
              <w:rPr>
                <w:b w:val="1"/>
                <w:rtl w:val="0"/>
              </w:rPr>
              <w:t xml:space="preserve">COMPETENCY CHECKS: CABIN CREW MEMBERS</w:t>
            </w:r>
            <w:r w:rsidDel="00000000" w:rsidR="00000000" w:rsidRPr="00000000">
              <w:rPr>
                <w:rtl w:val="0"/>
              </w:rPr>
            </w:r>
          </w:p>
        </w:tc>
        <w:tc>
          <w:tcPr>
            <w:shd w:fill="b3b3b3" w:val="clear"/>
            <w:vAlign w:val="center"/>
          </w:tcPr>
          <w:p w:rsidR="00000000" w:rsidDel="00000000" w:rsidP="00000000" w:rsidRDefault="00000000" w:rsidRPr="00000000" w14:paraId="00002768">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769">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76A">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7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6C">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76D">
            <w:pPr>
              <w:ind w:left="0" w:hanging="2"/>
              <w:rPr/>
            </w:pPr>
            <w:r w:rsidDel="00000000" w:rsidR="00000000" w:rsidRPr="00000000">
              <w:rPr>
                <w:rtl w:val="0"/>
              </w:rPr>
              <w:t xml:space="preserve">Evaluators shall conduct competency checks for cabin crew members to demonstrate that the candidate's proficiency level is sufficient to successfully perform assigned duties and responsibilities.</w:t>
            </w:r>
          </w:p>
        </w:tc>
        <w:tc>
          <w:tcPr>
            <w:vAlign w:val="center"/>
          </w:tcPr>
          <w:p w:rsidR="00000000" w:rsidDel="00000000" w:rsidP="00000000" w:rsidRDefault="00000000" w:rsidRPr="00000000" w14:paraId="0000276E">
            <w:pPr>
              <w:ind w:left="0" w:hanging="2"/>
              <w:jc w:val="center"/>
              <w:rPr/>
            </w:pPr>
            <w:r w:rsidDel="00000000" w:rsidR="00000000" w:rsidRPr="00000000">
              <w:rPr>
                <w:rtl w:val="0"/>
              </w:rPr>
            </w:r>
          </w:p>
        </w:tc>
        <w:tc>
          <w:tcPr>
            <w:vAlign w:val="center"/>
          </w:tcPr>
          <w:p w:rsidR="00000000" w:rsidDel="00000000" w:rsidP="00000000" w:rsidRDefault="00000000" w:rsidRPr="00000000" w14:paraId="0000276F">
            <w:pPr>
              <w:ind w:left="0" w:hanging="2"/>
              <w:rPr/>
            </w:pPr>
            <w:r w:rsidDel="00000000" w:rsidR="00000000" w:rsidRPr="00000000">
              <w:rPr>
                <w:rtl w:val="0"/>
              </w:rPr>
            </w:r>
          </w:p>
        </w:tc>
        <w:tc>
          <w:tcPr>
            <w:vAlign w:val="center"/>
          </w:tcPr>
          <w:p w:rsidR="00000000" w:rsidDel="00000000" w:rsidP="00000000" w:rsidRDefault="00000000" w:rsidRPr="00000000" w14:paraId="00002770">
            <w:pPr>
              <w:ind w:left="0" w:hanging="2"/>
              <w:jc w:val="center"/>
              <w:rPr/>
            </w:pPr>
            <w:r w:rsidDel="00000000" w:rsidR="00000000" w:rsidRPr="00000000">
              <w:rPr>
                <w:rtl w:val="0"/>
              </w:rPr>
            </w:r>
          </w:p>
        </w:tc>
        <w:tc>
          <w:tcPr>
            <w:vAlign w:val="center"/>
          </w:tcPr>
          <w:p w:rsidR="00000000" w:rsidDel="00000000" w:rsidP="00000000" w:rsidRDefault="00000000" w:rsidRPr="00000000" w14:paraId="0000277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72">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773">
            <w:pPr>
              <w:ind w:left="0" w:hanging="2"/>
              <w:rPr/>
            </w:pPr>
            <w:r w:rsidDel="00000000" w:rsidR="00000000" w:rsidRPr="00000000">
              <w:rPr>
                <w:rtl w:val="0"/>
              </w:rPr>
              <w:t xml:space="preserve">A qualified supervisor or inspector, approved by the Authority, shall observe and evaluate competency checks for cabin crew members.</w:t>
            </w:r>
          </w:p>
        </w:tc>
        <w:tc>
          <w:tcPr>
            <w:vAlign w:val="center"/>
          </w:tcPr>
          <w:p w:rsidR="00000000" w:rsidDel="00000000" w:rsidP="00000000" w:rsidRDefault="00000000" w:rsidRPr="00000000" w14:paraId="00002774">
            <w:pPr>
              <w:ind w:left="0" w:hanging="2"/>
              <w:jc w:val="center"/>
              <w:rPr/>
            </w:pPr>
            <w:r w:rsidDel="00000000" w:rsidR="00000000" w:rsidRPr="00000000">
              <w:rPr>
                <w:rtl w:val="0"/>
              </w:rPr>
            </w:r>
          </w:p>
        </w:tc>
        <w:tc>
          <w:tcPr>
            <w:vAlign w:val="center"/>
          </w:tcPr>
          <w:p w:rsidR="00000000" w:rsidDel="00000000" w:rsidP="00000000" w:rsidRDefault="00000000" w:rsidRPr="00000000" w14:paraId="00002775">
            <w:pPr>
              <w:ind w:left="0" w:hanging="2"/>
              <w:rPr/>
            </w:pPr>
            <w:r w:rsidDel="00000000" w:rsidR="00000000" w:rsidRPr="00000000">
              <w:rPr>
                <w:rtl w:val="0"/>
              </w:rPr>
            </w:r>
          </w:p>
        </w:tc>
        <w:tc>
          <w:tcPr>
            <w:vAlign w:val="center"/>
          </w:tcPr>
          <w:p w:rsidR="00000000" w:rsidDel="00000000" w:rsidP="00000000" w:rsidRDefault="00000000" w:rsidRPr="00000000" w14:paraId="00002776">
            <w:pPr>
              <w:ind w:left="0" w:hanging="2"/>
              <w:jc w:val="center"/>
              <w:rPr/>
            </w:pPr>
            <w:r w:rsidDel="00000000" w:rsidR="00000000" w:rsidRPr="00000000">
              <w:rPr>
                <w:rtl w:val="0"/>
              </w:rPr>
            </w:r>
          </w:p>
        </w:tc>
        <w:tc>
          <w:tcPr>
            <w:vAlign w:val="center"/>
          </w:tcPr>
          <w:p w:rsidR="00000000" w:rsidDel="00000000" w:rsidP="00000000" w:rsidRDefault="00000000" w:rsidRPr="00000000" w14:paraId="000027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78">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779">
            <w:pPr>
              <w:ind w:left="0" w:hanging="2"/>
              <w:rPr/>
            </w:pPr>
            <w:r w:rsidDel="00000000" w:rsidR="00000000" w:rsidRPr="00000000">
              <w:rPr>
                <w:rtl w:val="0"/>
              </w:rPr>
              <w:t xml:space="preserve">Evaluators shall include during each cabin crew competency check a demonstrated knowledge of (may be simulated at the discretion of the check cabin crew):</w:t>
            </w:r>
          </w:p>
        </w:tc>
        <w:tc>
          <w:tcPr>
            <w:vAlign w:val="center"/>
          </w:tcPr>
          <w:p w:rsidR="00000000" w:rsidDel="00000000" w:rsidP="00000000" w:rsidRDefault="00000000" w:rsidRPr="00000000" w14:paraId="0000277A">
            <w:pPr>
              <w:ind w:left="0" w:hanging="2"/>
              <w:jc w:val="center"/>
              <w:rPr/>
            </w:pPr>
            <w:r w:rsidDel="00000000" w:rsidR="00000000" w:rsidRPr="00000000">
              <w:rPr>
                <w:rtl w:val="0"/>
              </w:rPr>
            </w:r>
          </w:p>
        </w:tc>
        <w:tc>
          <w:tcPr>
            <w:vAlign w:val="center"/>
          </w:tcPr>
          <w:p w:rsidR="00000000" w:rsidDel="00000000" w:rsidP="00000000" w:rsidRDefault="00000000" w:rsidRPr="00000000" w14:paraId="0000277B">
            <w:pPr>
              <w:ind w:left="0" w:hanging="2"/>
              <w:rPr/>
            </w:pPr>
            <w:r w:rsidDel="00000000" w:rsidR="00000000" w:rsidRPr="00000000">
              <w:rPr>
                <w:rtl w:val="0"/>
              </w:rPr>
            </w:r>
          </w:p>
        </w:tc>
        <w:tc>
          <w:tcPr>
            <w:vAlign w:val="center"/>
          </w:tcPr>
          <w:p w:rsidR="00000000" w:rsidDel="00000000" w:rsidP="00000000" w:rsidRDefault="00000000" w:rsidRPr="00000000" w14:paraId="0000277C">
            <w:pPr>
              <w:ind w:left="0" w:hanging="2"/>
              <w:jc w:val="center"/>
              <w:rPr/>
            </w:pPr>
            <w:r w:rsidDel="00000000" w:rsidR="00000000" w:rsidRPr="00000000">
              <w:rPr>
                <w:rtl w:val="0"/>
              </w:rPr>
            </w:r>
          </w:p>
        </w:tc>
        <w:tc>
          <w:tcPr>
            <w:vAlign w:val="center"/>
          </w:tcPr>
          <w:p w:rsidR="00000000" w:rsidDel="00000000" w:rsidP="00000000" w:rsidRDefault="00000000" w:rsidRPr="00000000" w14:paraId="000027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7E">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277F">
            <w:pPr>
              <w:ind w:left="0" w:hanging="2"/>
              <w:rPr/>
            </w:pPr>
            <w:r w:rsidDel="00000000" w:rsidR="00000000" w:rsidRPr="00000000">
              <w:rPr>
                <w:rtl w:val="0"/>
              </w:rPr>
              <w:t xml:space="preserve">Emergency equipment-</w:t>
            </w:r>
          </w:p>
        </w:tc>
        <w:tc>
          <w:tcPr>
            <w:vAlign w:val="center"/>
          </w:tcPr>
          <w:p w:rsidR="00000000" w:rsidDel="00000000" w:rsidP="00000000" w:rsidRDefault="00000000" w:rsidRPr="00000000" w14:paraId="00002780">
            <w:pPr>
              <w:ind w:left="0" w:hanging="2"/>
              <w:jc w:val="center"/>
              <w:rPr/>
            </w:pPr>
            <w:r w:rsidDel="00000000" w:rsidR="00000000" w:rsidRPr="00000000">
              <w:rPr>
                <w:rtl w:val="0"/>
              </w:rPr>
            </w:r>
          </w:p>
        </w:tc>
        <w:tc>
          <w:tcPr>
            <w:vAlign w:val="center"/>
          </w:tcPr>
          <w:p w:rsidR="00000000" w:rsidDel="00000000" w:rsidP="00000000" w:rsidRDefault="00000000" w:rsidRPr="00000000" w14:paraId="00002781">
            <w:pPr>
              <w:ind w:left="0" w:hanging="2"/>
              <w:rPr/>
            </w:pPr>
            <w:r w:rsidDel="00000000" w:rsidR="00000000" w:rsidRPr="00000000">
              <w:rPr>
                <w:rtl w:val="0"/>
              </w:rPr>
            </w:r>
          </w:p>
        </w:tc>
        <w:tc>
          <w:tcPr>
            <w:vAlign w:val="center"/>
          </w:tcPr>
          <w:p w:rsidR="00000000" w:rsidDel="00000000" w:rsidP="00000000" w:rsidRDefault="00000000" w:rsidRPr="00000000" w14:paraId="00002782">
            <w:pPr>
              <w:ind w:left="0" w:hanging="2"/>
              <w:jc w:val="center"/>
              <w:rPr/>
            </w:pPr>
            <w:r w:rsidDel="00000000" w:rsidR="00000000" w:rsidRPr="00000000">
              <w:rPr>
                <w:rtl w:val="0"/>
              </w:rPr>
            </w:r>
          </w:p>
        </w:tc>
        <w:tc>
          <w:tcPr>
            <w:vAlign w:val="center"/>
          </w:tcPr>
          <w:p w:rsidR="00000000" w:rsidDel="00000000" w:rsidP="00000000" w:rsidRDefault="00000000" w:rsidRPr="00000000" w14:paraId="000027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84">
            <w:pPr>
              <w:ind w:left="0" w:hanging="2"/>
              <w:jc w:val="center"/>
              <w:rPr/>
            </w:pPr>
            <w:r w:rsidDel="00000000" w:rsidR="00000000" w:rsidRPr="00000000">
              <w:rPr>
                <w:rtl w:val="0"/>
              </w:rPr>
              <w:t xml:space="preserve">(c)(1)(i)</w:t>
            </w:r>
          </w:p>
        </w:tc>
        <w:tc>
          <w:tcPr>
            <w:vAlign w:val="center"/>
          </w:tcPr>
          <w:p w:rsidR="00000000" w:rsidDel="00000000" w:rsidP="00000000" w:rsidRDefault="00000000" w:rsidRPr="00000000" w14:paraId="00002785">
            <w:pPr>
              <w:ind w:left="0" w:hanging="2"/>
              <w:rPr/>
            </w:pPr>
            <w:r w:rsidDel="00000000" w:rsidR="00000000" w:rsidRPr="00000000">
              <w:rPr>
                <w:rtl w:val="0"/>
              </w:rPr>
              <w:t xml:space="preserve">Emergency communication and notification systems;</w:t>
            </w:r>
          </w:p>
        </w:tc>
        <w:tc>
          <w:tcPr>
            <w:vAlign w:val="center"/>
          </w:tcPr>
          <w:p w:rsidR="00000000" w:rsidDel="00000000" w:rsidP="00000000" w:rsidRDefault="00000000" w:rsidRPr="00000000" w14:paraId="00002786">
            <w:pPr>
              <w:ind w:left="0" w:hanging="2"/>
              <w:jc w:val="center"/>
              <w:rPr/>
            </w:pPr>
            <w:r w:rsidDel="00000000" w:rsidR="00000000" w:rsidRPr="00000000">
              <w:rPr>
                <w:rtl w:val="0"/>
              </w:rPr>
            </w:r>
          </w:p>
        </w:tc>
        <w:tc>
          <w:tcPr>
            <w:vAlign w:val="center"/>
          </w:tcPr>
          <w:p w:rsidR="00000000" w:rsidDel="00000000" w:rsidP="00000000" w:rsidRDefault="00000000" w:rsidRPr="00000000" w14:paraId="00002787">
            <w:pPr>
              <w:ind w:left="0" w:hanging="2"/>
              <w:rPr/>
            </w:pPr>
            <w:r w:rsidDel="00000000" w:rsidR="00000000" w:rsidRPr="00000000">
              <w:rPr>
                <w:rtl w:val="0"/>
              </w:rPr>
            </w:r>
          </w:p>
        </w:tc>
        <w:tc>
          <w:tcPr>
            <w:vAlign w:val="center"/>
          </w:tcPr>
          <w:p w:rsidR="00000000" w:rsidDel="00000000" w:rsidP="00000000" w:rsidRDefault="00000000" w:rsidRPr="00000000" w14:paraId="00002788">
            <w:pPr>
              <w:ind w:left="0" w:hanging="2"/>
              <w:jc w:val="center"/>
              <w:rPr/>
            </w:pPr>
            <w:r w:rsidDel="00000000" w:rsidR="00000000" w:rsidRPr="00000000">
              <w:rPr>
                <w:rtl w:val="0"/>
              </w:rPr>
            </w:r>
          </w:p>
        </w:tc>
        <w:tc>
          <w:tcPr>
            <w:vAlign w:val="center"/>
          </w:tcPr>
          <w:p w:rsidR="00000000" w:rsidDel="00000000" w:rsidP="00000000" w:rsidRDefault="00000000" w:rsidRPr="00000000" w14:paraId="000027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8A">
            <w:pPr>
              <w:ind w:left="0" w:hanging="2"/>
              <w:jc w:val="center"/>
              <w:rPr/>
            </w:pPr>
            <w:r w:rsidDel="00000000" w:rsidR="00000000" w:rsidRPr="00000000">
              <w:rPr>
                <w:rtl w:val="0"/>
              </w:rPr>
              <w:t xml:space="preserve">(c)(1)(ii)</w:t>
            </w:r>
          </w:p>
        </w:tc>
        <w:tc>
          <w:tcPr>
            <w:vAlign w:val="center"/>
          </w:tcPr>
          <w:p w:rsidR="00000000" w:rsidDel="00000000" w:rsidP="00000000" w:rsidRDefault="00000000" w:rsidRPr="00000000" w14:paraId="0000278B">
            <w:pPr>
              <w:ind w:left="0" w:hanging="2"/>
              <w:rPr/>
            </w:pPr>
            <w:r w:rsidDel="00000000" w:rsidR="00000000" w:rsidRPr="00000000">
              <w:rPr>
                <w:rtl w:val="0"/>
              </w:rPr>
              <w:t xml:space="preserve">Aircraft exits;</w:t>
            </w:r>
          </w:p>
        </w:tc>
        <w:tc>
          <w:tcPr>
            <w:vAlign w:val="center"/>
          </w:tcPr>
          <w:p w:rsidR="00000000" w:rsidDel="00000000" w:rsidP="00000000" w:rsidRDefault="00000000" w:rsidRPr="00000000" w14:paraId="0000278C">
            <w:pPr>
              <w:ind w:left="0" w:hanging="2"/>
              <w:jc w:val="center"/>
              <w:rPr/>
            </w:pPr>
            <w:r w:rsidDel="00000000" w:rsidR="00000000" w:rsidRPr="00000000">
              <w:rPr>
                <w:rtl w:val="0"/>
              </w:rPr>
            </w:r>
          </w:p>
        </w:tc>
        <w:tc>
          <w:tcPr>
            <w:vAlign w:val="center"/>
          </w:tcPr>
          <w:p w:rsidR="00000000" w:rsidDel="00000000" w:rsidP="00000000" w:rsidRDefault="00000000" w:rsidRPr="00000000" w14:paraId="0000278D">
            <w:pPr>
              <w:ind w:left="0" w:hanging="2"/>
              <w:rPr/>
            </w:pPr>
            <w:r w:rsidDel="00000000" w:rsidR="00000000" w:rsidRPr="00000000">
              <w:rPr>
                <w:rtl w:val="0"/>
              </w:rPr>
            </w:r>
          </w:p>
        </w:tc>
        <w:tc>
          <w:tcPr>
            <w:vAlign w:val="center"/>
          </w:tcPr>
          <w:p w:rsidR="00000000" w:rsidDel="00000000" w:rsidP="00000000" w:rsidRDefault="00000000" w:rsidRPr="00000000" w14:paraId="0000278E">
            <w:pPr>
              <w:ind w:left="0" w:hanging="2"/>
              <w:jc w:val="center"/>
              <w:rPr/>
            </w:pPr>
            <w:r w:rsidDel="00000000" w:rsidR="00000000" w:rsidRPr="00000000">
              <w:rPr>
                <w:rtl w:val="0"/>
              </w:rPr>
            </w:r>
          </w:p>
        </w:tc>
        <w:tc>
          <w:tcPr>
            <w:vAlign w:val="center"/>
          </w:tcPr>
          <w:p w:rsidR="00000000" w:rsidDel="00000000" w:rsidP="00000000" w:rsidRDefault="00000000" w:rsidRPr="00000000" w14:paraId="000027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90">
            <w:pPr>
              <w:ind w:left="0" w:hanging="2"/>
              <w:jc w:val="center"/>
              <w:rPr/>
            </w:pPr>
            <w:r w:rsidDel="00000000" w:rsidR="00000000" w:rsidRPr="00000000">
              <w:rPr>
                <w:rtl w:val="0"/>
              </w:rPr>
              <w:t xml:space="preserve">(c)(1)(iii)</w:t>
            </w:r>
          </w:p>
        </w:tc>
        <w:tc>
          <w:tcPr>
            <w:vAlign w:val="center"/>
          </w:tcPr>
          <w:p w:rsidR="00000000" w:rsidDel="00000000" w:rsidP="00000000" w:rsidRDefault="00000000" w:rsidRPr="00000000" w14:paraId="00002791">
            <w:pPr>
              <w:ind w:left="0" w:hanging="2"/>
              <w:rPr/>
            </w:pPr>
            <w:r w:rsidDel="00000000" w:rsidR="00000000" w:rsidRPr="00000000">
              <w:rPr>
                <w:rtl w:val="0"/>
              </w:rPr>
              <w:t xml:space="preserve">Exits with slides or slide-rafts (emergency operation);</w:t>
            </w:r>
          </w:p>
        </w:tc>
        <w:tc>
          <w:tcPr>
            <w:vAlign w:val="center"/>
          </w:tcPr>
          <w:p w:rsidR="00000000" w:rsidDel="00000000" w:rsidP="00000000" w:rsidRDefault="00000000" w:rsidRPr="00000000" w14:paraId="00002792">
            <w:pPr>
              <w:ind w:left="0" w:hanging="2"/>
              <w:jc w:val="center"/>
              <w:rPr/>
            </w:pPr>
            <w:r w:rsidDel="00000000" w:rsidR="00000000" w:rsidRPr="00000000">
              <w:rPr>
                <w:rtl w:val="0"/>
              </w:rPr>
            </w:r>
          </w:p>
        </w:tc>
        <w:tc>
          <w:tcPr>
            <w:vAlign w:val="center"/>
          </w:tcPr>
          <w:p w:rsidR="00000000" w:rsidDel="00000000" w:rsidP="00000000" w:rsidRDefault="00000000" w:rsidRPr="00000000" w14:paraId="00002793">
            <w:pPr>
              <w:ind w:left="0" w:hanging="2"/>
              <w:rPr/>
            </w:pPr>
            <w:r w:rsidDel="00000000" w:rsidR="00000000" w:rsidRPr="00000000">
              <w:rPr>
                <w:rtl w:val="0"/>
              </w:rPr>
            </w:r>
          </w:p>
        </w:tc>
        <w:tc>
          <w:tcPr>
            <w:vAlign w:val="center"/>
          </w:tcPr>
          <w:p w:rsidR="00000000" w:rsidDel="00000000" w:rsidP="00000000" w:rsidRDefault="00000000" w:rsidRPr="00000000" w14:paraId="00002794">
            <w:pPr>
              <w:ind w:left="0" w:hanging="2"/>
              <w:jc w:val="center"/>
              <w:rPr/>
            </w:pPr>
            <w:r w:rsidDel="00000000" w:rsidR="00000000" w:rsidRPr="00000000">
              <w:rPr>
                <w:rtl w:val="0"/>
              </w:rPr>
            </w:r>
          </w:p>
        </w:tc>
        <w:tc>
          <w:tcPr>
            <w:vAlign w:val="center"/>
          </w:tcPr>
          <w:p w:rsidR="00000000" w:rsidDel="00000000" w:rsidP="00000000" w:rsidRDefault="00000000" w:rsidRPr="00000000" w14:paraId="0000279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96">
            <w:pPr>
              <w:ind w:left="0" w:hanging="2"/>
              <w:jc w:val="center"/>
              <w:rPr/>
            </w:pPr>
            <w:r w:rsidDel="00000000" w:rsidR="00000000" w:rsidRPr="00000000">
              <w:rPr>
                <w:rtl w:val="0"/>
              </w:rPr>
              <w:t xml:space="preserve">(c)(1)(iv)</w:t>
            </w:r>
          </w:p>
        </w:tc>
        <w:tc>
          <w:tcPr>
            <w:vAlign w:val="center"/>
          </w:tcPr>
          <w:p w:rsidR="00000000" w:rsidDel="00000000" w:rsidP="00000000" w:rsidRDefault="00000000" w:rsidRPr="00000000" w14:paraId="00002797">
            <w:pPr>
              <w:ind w:left="0" w:hanging="2"/>
              <w:rPr/>
            </w:pPr>
            <w:r w:rsidDel="00000000" w:rsidR="00000000" w:rsidRPr="00000000">
              <w:rPr>
                <w:rtl w:val="0"/>
              </w:rPr>
              <w:t xml:space="preserve">Slides and slide-rafts in a ditching;</w:t>
            </w:r>
          </w:p>
        </w:tc>
        <w:tc>
          <w:tcPr>
            <w:vAlign w:val="center"/>
          </w:tcPr>
          <w:p w:rsidR="00000000" w:rsidDel="00000000" w:rsidP="00000000" w:rsidRDefault="00000000" w:rsidRPr="00000000" w14:paraId="00002798">
            <w:pPr>
              <w:ind w:left="0" w:hanging="2"/>
              <w:jc w:val="center"/>
              <w:rPr/>
            </w:pPr>
            <w:r w:rsidDel="00000000" w:rsidR="00000000" w:rsidRPr="00000000">
              <w:rPr>
                <w:rtl w:val="0"/>
              </w:rPr>
            </w:r>
          </w:p>
        </w:tc>
        <w:tc>
          <w:tcPr>
            <w:vAlign w:val="center"/>
          </w:tcPr>
          <w:p w:rsidR="00000000" w:rsidDel="00000000" w:rsidP="00000000" w:rsidRDefault="00000000" w:rsidRPr="00000000" w14:paraId="00002799">
            <w:pPr>
              <w:ind w:left="0" w:hanging="2"/>
              <w:rPr/>
            </w:pPr>
            <w:r w:rsidDel="00000000" w:rsidR="00000000" w:rsidRPr="00000000">
              <w:rPr>
                <w:rtl w:val="0"/>
              </w:rPr>
            </w:r>
          </w:p>
        </w:tc>
        <w:tc>
          <w:tcPr>
            <w:vAlign w:val="center"/>
          </w:tcPr>
          <w:p w:rsidR="00000000" w:rsidDel="00000000" w:rsidP="00000000" w:rsidRDefault="00000000" w:rsidRPr="00000000" w14:paraId="0000279A">
            <w:pPr>
              <w:ind w:left="0" w:hanging="2"/>
              <w:jc w:val="center"/>
              <w:rPr/>
            </w:pPr>
            <w:r w:rsidDel="00000000" w:rsidR="00000000" w:rsidRPr="00000000">
              <w:rPr>
                <w:rtl w:val="0"/>
              </w:rPr>
            </w:r>
          </w:p>
        </w:tc>
        <w:tc>
          <w:tcPr>
            <w:vAlign w:val="center"/>
          </w:tcPr>
          <w:p w:rsidR="00000000" w:rsidDel="00000000" w:rsidP="00000000" w:rsidRDefault="00000000" w:rsidRPr="00000000" w14:paraId="0000279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9C">
            <w:pPr>
              <w:ind w:left="0" w:hanging="2"/>
              <w:jc w:val="center"/>
              <w:rPr/>
            </w:pPr>
            <w:r w:rsidDel="00000000" w:rsidR="00000000" w:rsidRPr="00000000">
              <w:rPr>
                <w:rtl w:val="0"/>
              </w:rPr>
              <w:t xml:space="preserve">(c)(1)(v)</w:t>
            </w:r>
          </w:p>
        </w:tc>
        <w:tc>
          <w:tcPr>
            <w:vAlign w:val="center"/>
          </w:tcPr>
          <w:p w:rsidR="00000000" w:rsidDel="00000000" w:rsidP="00000000" w:rsidRDefault="00000000" w:rsidRPr="00000000" w14:paraId="0000279D">
            <w:pPr>
              <w:ind w:left="0" w:hanging="2"/>
              <w:rPr/>
            </w:pPr>
            <w:r w:rsidDel="00000000" w:rsidR="00000000" w:rsidRPr="00000000">
              <w:rPr>
                <w:rtl w:val="0"/>
              </w:rPr>
              <w:t xml:space="preserve">Exits without slides (emergency operation);</w:t>
            </w:r>
          </w:p>
        </w:tc>
        <w:tc>
          <w:tcPr>
            <w:vAlign w:val="center"/>
          </w:tcPr>
          <w:p w:rsidR="00000000" w:rsidDel="00000000" w:rsidP="00000000" w:rsidRDefault="00000000" w:rsidRPr="00000000" w14:paraId="0000279E">
            <w:pPr>
              <w:ind w:left="0" w:hanging="2"/>
              <w:jc w:val="center"/>
              <w:rPr/>
            </w:pPr>
            <w:r w:rsidDel="00000000" w:rsidR="00000000" w:rsidRPr="00000000">
              <w:rPr>
                <w:rtl w:val="0"/>
              </w:rPr>
            </w:r>
          </w:p>
        </w:tc>
        <w:tc>
          <w:tcPr>
            <w:vAlign w:val="center"/>
          </w:tcPr>
          <w:p w:rsidR="00000000" w:rsidDel="00000000" w:rsidP="00000000" w:rsidRDefault="00000000" w:rsidRPr="00000000" w14:paraId="0000279F">
            <w:pPr>
              <w:ind w:left="0" w:hanging="2"/>
              <w:rPr/>
            </w:pPr>
            <w:r w:rsidDel="00000000" w:rsidR="00000000" w:rsidRPr="00000000">
              <w:rPr>
                <w:rtl w:val="0"/>
              </w:rPr>
            </w:r>
          </w:p>
        </w:tc>
        <w:tc>
          <w:tcPr>
            <w:vAlign w:val="center"/>
          </w:tcPr>
          <w:p w:rsidR="00000000" w:rsidDel="00000000" w:rsidP="00000000" w:rsidRDefault="00000000" w:rsidRPr="00000000" w14:paraId="000027A0">
            <w:pPr>
              <w:ind w:left="0" w:hanging="2"/>
              <w:jc w:val="center"/>
              <w:rPr/>
            </w:pPr>
            <w:r w:rsidDel="00000000" w:rsidR="00000000" w:rsidRPr="00000000">
              <w:rPr>
                <w:rtl w:val="0"/>
              </w:rPr>
            </w:r>
          </w:p>
        </w:tc>
        <w:tc>
          <w:tcPr>
            <w:vAlign w:val="center"/>
          </w:tcPr>
          <w:p w:rsidR="00000000" w:rsidDel="00000000" w:rsidP="00000000" w:rsidRDefault="00000000" w:rsidRPr="00000000" w14:paraId="000027A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A2">
            <w:pPr>
              <w:ind w:left="0" w:hanging="2"/>
              <w:jc w:val="center"/>
              <w:rPr/>
            </w:pPr>
            <w:r w:rsidDel="00000000" w:rsidR="00000000" w:rsidRPr="00000000">
              <w:rPr>
                <w:rtl w:val="0"/>
              </w:rPr>
              <w:t xml:space="preserve">(c)(1)(vi)</w:t>
            </w:r>
          </w:p>
        </w:tc>
        <w:tc>
          <w:tcPr>
            <w:vAlign w:val="center"/>
          </w:tcPr>
          <w:p w:rsidR="00000000" w:rsidDel="00000000" w:rsidP="00000000" w:rsidRDefault="00000000" w:rsidRPr="00000000" w14:paraId="000027A3">
            <w:pPr>
              <w:ind w:left="0" w:hanging="2"/>
              <w:rPr/>
            </w:pPr>
            <w:r w:rsidDel="00000000" w:rsidR="00000000" w:rsidRPr="00000000">
              <w:rPr>
                <w:rtl w:val="0"/>
              </w:rPr>
              <w:t xml:space="preserve">Window exits (emergency operation);</w:t>
            </w:r>
          </w:p>
        </w:tc>
        <w:tc>
          <w:tcPr>
            <w:vAlign w:val="center"/>
          </w:tcPr>
          <w:p w:rsidR="00000000" w:rsidDel="00000000" w:rsidP="00000000" w:rsidRDefault="00000000" w:rsidRPr="00000000" w14:paraId="000027A4">
            <w:pPr>
              <w:ind w:left="0" w:hanging="2"/>
              <w:jc w:val="center"/>
              <w:rPr/>
            </w:pPr>
            <w:r w:rsidDel="00000000" w:rsidR="00000000" w:rsidRPr="00000000">
              <w:rPr>
                <w:rtl w:val="0"/>
              </w:rPr>
            </w:r>
          </w:p>
        </w:tc>
        <w:tc>
          <w:tcPr>
            <w:vAlign w:val="center"/>
          </w:tcPr>
          <w:p w:rsidR="00000000" w:rsidDel="00000000" w:rsidP="00000000" w:rsidRDefault="00000000" w:rsidRPr="00000000" w14:paraId="000027A5">
            <w:pPr>
              <w:ind w:left="0" w:hanging="2"/>
              <w:rPr/>
            </w:pPr>
            <w:r w:rsidDel="00000000" w:rsidR="00000000" w:rsidRPr="00000000">
              <w:rPr>
                <w:rtl w:val="0"/>
              </w:rPr>
            </w:r>
          </w:p>
        </w:tc>
        <w:tc>
          <w:tcPr>
            <w:vAlign w:val="center"/>
          </w:tcPr>
          <w:p w:rsidR="00000000" w:rsidDel="00000000" w:rsidP="00000000" w:rsidRDefault="00000000" w:rsidRPr="00000000" w14:paraId="000027A6">
            <w:pPr>
              <w:ind w:left="0" w:hanging="2"/>
              <w:jc w:val="center"/>
              <w:rPr/>
            </w:pPr>
            <w:r w:rsidDel="00000000" w:rsidR="00000000" w:rsidRPr="00000000">
              <w:rPr>
                <w:rtl w:val="0"/>
              </w:rPr>
            </w:r>
          </w:p>
        </w:tc>
        <w:tc>
          <w:tcPr>
            <w:vAlign w:val="center"/>
          </w:tcPr>
          <w:p w:rsidR="00000000" w:rsidDel="00000000" w:rsidP="00000000" w:rsidRDefault="00000000" w:rsidRPr="00000000" w14:paraId="000027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A8">
            <w:pPr>
              <w:ind w:left="0" w:hanging="2"/>
              <w:jc w:val="center"/>
              <w:rPr/>
            </w:pPr>
            <w:r w:rsidDel="00000000" w:rsidR="00000000" w:rsidRPr="00000000">
              <w:rPr>
                <w:rtl w:val="0"/>
              </w:rPr>
              <w:t xml:space="preserve">(c)(1)(vii)</w:t>
            </w:r>
          </w:p>
        </w:tc>
        <w:tc>
          <w:tcPr>
            <w:vAlign w:val="center"/>
          </w:tcPr>
          <w:p w:rsidR="00000000" w:rsidDel="00000000" w:rsidP="00000000" w:rsidRDefault="00000000" w:rsidRPr="00000000" w14:paraId="000027A9">
            <w:pPr>
              <w:ind w:left="0" w:hanging="2"/>
              <w:rPr/>
            </w:pPr>
            <w:r w:rsidDel="00000000" w:rsidR="00000000" w:rsidRPr="00000000">
              <w:rPr>
                <w:rtl w:val="0"/>
              </w:rPr>
              <w:t xml:space="preserve">Exits with tail-cones (emergency operation);</w:t>
            </w:r>
          </w:p>
        </w:tc>
        <w:tc>
          <w:tcPr>
            <w:vAlign w:val="center"/>
          </w:tcPr>
          <w:p w:rsidR="00000000" w:rsidDel="00000000" w:rsidP="00000000" w:rsidRDefault="00000000" w:rsidRPr="00000000" w14:paraId="000027AA">
            <w:pPr>
              <w:ind w:left="0" w:hanging="2"/>
              <w:jc w:val="center"/>
              <w:rPr/>
            </w:pPr>
            <w:r w:rsidDel="00000000" w:rsidR="00000000" w:rsidRPr="00000000">
              <w:rPr>
                <w:rtl w:val="0"/>
              </w:rPr>
            </w:r>
          </w:p>
        </w:tc>
        <w:tc>
          <w:tcPr>
            <w:vAlign w:val="center"/>
          </w:tcPr>
          <w:p w:rsidR="00000000" w:rsidDel="00000000" w:rsidP="00000000" w:rsidRDefault="00000000" w:rsidRPr="00000000" w14:paraId="000027AB">
            <w:pPr>
              <w:ind w:left="0" w:hanging="2"/>
              <w:rPr/>
            </w:pPr>
            <w:r w:rsidDel="00000000" w:rsidR="00000000" w:rsidRPr="00000000">
              <w:rPr>
                <w:rtl w:val="0"/>
              </w:rPr>
            </w:r>
          </w:p>
        </w:tc>
        <w:tc>
          <w:tcPr>
            <w:vAlign w:val="center"/>
          </w:tcPr>
          <w:p w:rsidR="00000000" w:rsidDel="00000000" w:rsidP="00000000" w:rsidRDefault="00000000" w:rsidRPr="00000000" w14:paraId="000027AC">
            <w:pPr>
              <w:ind w:left="0" w:hanging="2"/>
              <w:jc w:val="center"/>
              <w:rPr/>
            </w:pPr>
            <w:r w:rsidDel="00000000" w:rsidR="00000000" w:rsidRPr="00000000">
              <w:rPr>
                <w:rtl w:val="0"/>
              </w:rPr>
            </w:r>
          </w:p>
        </w:tc>
        <w:tc>
          <w:tcPr>
            <w:vAlign w:val="center"/>
          </w:tcPr>
          <w:p w:rsidR="00000000" w:rsidDel="00000000" w:rsidP="00000000" w:rsidRDefault="00000000" w:rsidRPr="00000000" w14:paraId="000027A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AE">
            <w:pPr>
              <w:ind w:left="0" w:hanging="2"/>
              <w:jc w:val="center"/>
              <w:rPr/>
            </w:pPr>
            <w:r w:rsidDel="00000000" w:rsidR="00000000" w:rsidRPr="00000000">
              <w:rPr>
                <w:rtl w:val="0"/>
              </w:rPr>
              <w:t xml:space="preserve">(c)(1)(viii)</w:t>
            </w:r>
          </w:p>
        </w:tc>
        <w:tc>
          <w:tcPr>
            <w:vAlign w:val="center"/>
          </w:tcPr>
          <w:p w:rsidR="00000000" w:rsidDel="00000000" w:rsidP="00000000" w:rsidRDefault="00000000" w:rsidRPr="00000000" w14:paraId="000027AF">
            <w:pPr>
              <w:ind w:left="0" w:hanging="2"/>
              <w:rPr/>
            </w:pPr>
            <w:r w:rsidDel="00000000" w:rsidR="00000000" w:rsidRPr="00000000">
              <w:rPr>
                <w:rtl w:val="0"/>
              </w:rPr>
              <w:t xml:space="preserve">Cockpit exits (emergency operation);</w:t>
            </w:r>
          </w:p>
        </w:tc>
        <w:tc>
          <w:tcPr>
            <w:vAlign w:val="center"/>
          </w:tcPr>
          <w:p w:rsidR="00000000" w:rsidDel="00000000" w:rsidP="00000000" w:rsidRDefault="00000000" w:rsidRPr="00000000" w14:paraId="000027B0">
            <w:pPr>
              <w:ind w:left="0" w:hanging="2"/>
              <w:jc w:val="center"/>
              <w:rPr/>
            </w:pPr>
            <w:r w:rsidDel="00000000" w:rsidR="00000000" w:rsidRPr="00000000">
              <w:rPr>
                <w:rtl w:val="0"/>
              </w:rPr>
            </w:r>
          </w:p>
        </w:tc>
        <w:tc>
          <w:tcPr>
            <w:vAlign w:val="center"/>
          </w:tcPr>
          <w:p w:rsidR="00000000" w:rsidDel="00000000" w:rsidP="00000000" w:rsidRDefault="00000000" w:rsidRPr="00000000" w14:paraId="000027B1">
            <w:pPr>
              <w:ind w:left="0" w:hanging="2"/>
              <w:rPr/>
            </w:pPr>
            <w:r w:rsidDel="00000000" w:rsidR="00000000" w:rsidRPr="00000000">
              <w:rPr>
                <w:rtl w:val="0"/>
              </w:rPr>
            </w:r>
          </w:p>
        </w:tc>
        <w:tc>
          <w:tcPr>
            <w:vAlign w:val="center"/>
          </w:tcPr>
          <w:p w:rsidR="00000000" w:rsidDel="00000000" w:rsidP="00000000" w:rsidRDefault="00000000" w:rsidRPr="00000000" w14:paraId="000027B2">
            <w:pPr>
              <w:ind w:left="0" w:hanging="2"/>
              <w:jc w:val="center"/>
              <w:rPr/>
            </w:pPr>
            <w:r w:rsidDel="00000000" w:rsidR="00000000" w:rsidRPr="00000000">
              <w:rPr>
                <w:rtl w:val="0"/>
              </w:rPr>
            </w:r>
          </w:p>
        </w:tc>
        <w:tc>
          <w:tcPr>
            <w:vAlign w:val="center"/>
          </w:tcPr>
          <w:p w:rsidR="00000000" w:rsidDel="00000000" w:rsidP="00000000" w:rsidRDefault="00000000" w:rsidRPr="00000000" w14:paraId="000027B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B4">
            <w:pPr>
              <w:ind w:left="0" w:hanging="2"/>
              <w:jc w:val="center"/>
              <w:rPr/>
            </w:pPr>
            <w:r w:rsidDel="00000000" w:rsidR="00000000" w:rsidRPr="00000000">
              <w:rPr>
                <w:rtl w:val="0"/>
              </w:rPr>
              <w:t xml:space="preserve">(c)(1)(ix)</w:t>
            </w:r>
          </w:p>
        </w:tc>
        <w:tc>
          <w:tcPr>
            <w:vAlign w:val="center"/>
          </w:tcPr>
          <w:p w:rsidR="00000000" w:rsidDel="00000000" w:rsidP="00000000" w:rsidRDefault="00000000" w:rsidRPr="00000000" w14:paraId="000027B5">
            <w:pPr>
              <w:ind w:left="0" w:hanging="2"/>
              <w:rPr/>
            </w:pPr>
            <w:r w:rsidDel="00000000" w:rsidR="00000000" w:rsidRPr="00000000">
              <w:rPr>
                <w:rtl w:val="0"/>
              </w:rPr>
              <w:t xml:space="preserve">Ground evacuation and ditching equipment;</w:t>
            </w:r>
          </w:p>
        </w:tc>
        <w:tc>
          <w:tcPr>
            <w:vAlign w:val="center"/>
          </w:tcPr>
          <w:p w:rsidR="00000000" w:rsidDel="00000000" w:rsidP="00000000" w:rsidRDefault="00000000" w:rsidRPr="00000000" w14:paraId="000027B6">
            <w:pPr>
              <w:ind w:left="0" w:hanging="2"/>
              <w:jc w:val="center"/>
              <w:rPr/>
            </w:pPr>
            <w:r w:rsidDel="00000000" w:rsidR="00000000" w:rsidRPr="00000000">
              <w:rPr>
                <w:rtl w:val="0"/>
              </w:rPr>
            </w:r>
          </w:p>
        </w:tc>
        <w:tc>
          <w:tcPr>
            <w:vAlign w:val="center"/>
          </w:tcPr>
          <w:p w:rsidR="00000000" w:rsidDel="00000000" w:rsidP="00000000" w:rsidRDefault="00000000" w:rsidRPr="00000000" w14:paraId="000027B7">
            <w:pPr>
              <w:ind w:left="0" w:hanging="2"/>
              <w:rPr/>
            </w:pPr>
            <w:r w:rsidDel="00000000" w:rsidR="00000000" w:rsidRPr="00000000">
              <w:rPr>
                <w:rtl w:val="0"/>
              </w:rPr>
            </w:r>
          </w:p>
        </w:tc>
        <w:tc>
          <w:tcPr>
            <w:vAlign w:val="center"/>
          </w:tcPr>
          <w:p w:rsidR="00000000" w:rsidDel="00000000" w:rsidP="00000000" w:rsidRDefault="00000000" w:rsidRPr="00000000" w14:paraId="000027B8">
            <w:pPr>
              <w:ind w:left="0" w:hanging="2"/>
              <w:jc w:val="center"/>
              <w:rPr/>
            </w:pPr>
            <w:r w:rsidDel="00000000" w:rsidR="00000000" w:rsidRPr="00000000">
              <w:rPr>
                <w:rtl w:val="0"/>
              </w:rPr>
            </w:r>
          </w:p>
        </w:tc>
        <w:tc>
          <w:tcPr>
            <w:vAlign w:val="center"/>
          </w:tcPr>
          <w:p w:rsidR="00000000" w:rsidDel="00000000" w:rsidP="00000000" w:rsidRDefault="00000000" w:rsidRPr="00000000" w14:paraId="000027B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BA">
            <w:pPr>
              <w:ind w:left="0" w:hanging="2"/>
              <w:jc w:val="center"/>
              <w:rPr/>
            </w:pPr>
            <w:r w:rsidDel="00000000" w:rsidR="00000000" w:rsidRPr="00000000">
              <w:rPr>
                <w:rtl w:val="0"/>
              </w:rPr>
              <w:t xml:space="preserve">(c)(1)(x)</w:t>
            </w:r>
          </w:p>
        </w:tc>
        <w:tc>
          <w:tcPr>
            <w:vAlign w:val="center"/>
          </w:tcPr>
          <w:p w:rsidR="00000000" w:rsidDel="00000000" w:rsidP="00000000" w:rsidRDefault="00000000" w:rsidRPr="00000000" w14:paraId="000027BB">
            <w:pPr>
              <w:ind w:left="0" w:hanging="2"/>
              <w:rPr/>
            </w:pPr>
            <w:r w:rsidDel="00000000" w:rsidR="00000000" w:rsidRPr="00000000">
              <w:rPr>
                <w:rtl w:val="0"/>
              </w:rPr>
              <w:t xml:space="preserve">First aid equipment;</w:t>
            </w:r>
          </w:p>
        </w:tc>
        <w:tc>
          <w:tcPr>
            <w:vAlign w:val="center"/>
          </w:tcPr>
          <w:p w:rsidR="00000000" w:rsidDel="00000000" w:rsidP="00000000" w:rsidRDefault="00000000" w:rsidRPr="00000000" w14:paraId="000027BC">
            <w:pPr>
              <w:ind w:left="0" w:hanging="2"/>
              <w:jc w:val="center"/>
              <w:rPr/>
            </w:pPr>
            <w:r w:rsidDel="00000000" w:rsidR="00000000" w:rsidRPr="00000000">
              <w:rPr>
                <w:rtl w:val="0"/>
              </w:rPr>
            </w:r>
          </w:p>
        </w:tc>
        <w:tc>
          <w:tcPr>
            <w:vAlign w:val="center"/>
          </w:tcPr>
          <w:p w:rsidR="00000000" w:rsidDel="00000000" w:rsidP="00000000" w:rsidRDefault="00000000" w:rsidRPr="00000000" w14:paraId="000027BD">
            <w:pPr>
              <w:ind w:left="0" w:hanging="2"/>
              <w:rPr/>
            </w:pPr>
            <w:r w:rsidDel="00000000" w:rsidR="00000000" w:rsidRPr="00000000">
              <w:rPr>
                <w:rtl w:val="0"/>
              </w:rPr>
            </w:r>
          </w:p>
        </w:tc>
        <w:tc>
          <w:tcPr>
            <w:vAlign w:val="center"/>
          </w:tcPr>
          <w:p w:rsidR="00000000" w:rsidDel="00000000" w:rsidP="00000000" w:rsidRDefault="00000000" w:rsidRPr="00000000" w14:paraId="000027BE">
            <w:pPr>
              <w:ind w:left="0" w:hanging="2"/>
              <w:jc w:val="center"/>
              <w:rPr/>
            </w:pPr>
            <w:r w:rsidDel="00000000" w:rsidR="00000000" w:rsidRPr="00000000">
              <w:rPr>
                <w:rtl w:val="0"/>
              </w:rPr>
            </w:r>
          </w:p>
        </w:tc>
        <w:tc>
          <w:tcPr>
            <w:vAlign w:val="center"/>
          </w:tcPr>
          <w:p w:rsidR="00000000" w:rsidDel="00000000" w:rsidP="00000000" w:rsidRDefault="00000000" w:rsidRPr="00000000" w14:paraId="000027B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C0">
            <w:pPr>
              <w:ind w:left="0" w:hanging="2"/>
              <w:jc w:val="center"/>
              <w:rPr/>
            </w:pPr>
            <w:r w:rsidDel="00000000" w:rsidR="00000000" w:rsidRPr="00000000">
              <w:rPr>
                <w:rtl w:val="0"/>
              </w:rPr>
              <w:t xml:space="preserve">(c)(1)(xi)</w:t>
            </w:r>
          </w:p>
        </w:tc>
        <w:tc>
          <w:tcPr>
            <w:vAlign w:val="center"/>
          </w:tcPr>
          <w:p w:rsidR="00000000" w:rsidDel="00000000" w:rsidP="00000000" w:rsidRDefault="00000000" w:rsidRPr="00000000" w14:paraId="000027C1">
            <w:pPr>
              <w:ind w:left="0" w:hanging="2"/>
              <w:rPr/>
            </w:pPr>
            <w:r w:rsidDel="00000000" w:rsidR="00000000" w:rsidRPr="00000000">
              <w:rPr>
                <w:rtl w:val="0"/>
              </w:rPr>
              <w:t xml:space="preserve">Portable oxygen systems (oxygen bottles, chemical oxygen generators, protective breathing equipment (PBE));</w:t>
            </w:r>
          </w:p>
        </w:tc>
        <w:tc>
          <w:tcPr>
            <w:vAlign w:val="center"/>
          </w:tcPr>
          <w:p w:rsidR="00000000" w:rsidDel="00000000" w:rsidP="00000000" w:rsidRDefault="00000000" w:rsidRPr="00000000" w14:paraId="000027C2">
            <w:pPr>
              <w:ind w:left="0" w:hanging="2"/>
              <w:jc w:val="center"/>
              <w:rPr/>
            </w:pPr>
            <w:r w:rsidDel="00000000" w:rsidR="00000000" w:rsidRPr="00000000">
              <w:rPr>
                <w:rtl w:val="0"/>
              </w:rPr>
            </w:r>
          </w:p>
        </w:tc>
        <w:tc>
          <w:tcPr>
            <w:vAlign w:val="center"/>
          </w:tcPr>
          <w:p w:rsidR="00000000" w:rsidDel="00000000" w:rsidP="00000000" w:rsidRDefault="00000000" w:rsidRPr="00000000" w14:paraId="000027C3">
            <w:pPr>
              <w:ind w:left="0" w:hanging="2"/>
              <w:rPr/>
            </w:pPr>
            <w:r w:rsidDel="00000000" w:rsidR="00000000" w:rsidRPr="00000000">
              <w:rPr>
                <w:rtl w:val="0"/>
              </w:rPr>
            </w:r>
          </w:p>
        </w:tc>
        <w:tc>
          <w:tcPr>
            <w:vAlign w:val="center"/>
          </w:tcPr>
          <w:p w:rsidR="00000000" w:rsidDel="00000000" w:rsidP="00000000" w:rsidRDefault="00000000" w:rsidRPr="00000000" w14:paraId="000027C4">
            <w:pPr>
              <w:ind w:left="0" w:hanging="2"/>
              <w:jc w:val="center"/>
              <w:rPr/>
            </w:pPr>
            <w:r w:rsidDel="00000000" w:rsidR="00000000" w:rsidRPr="00000000">
              <w:rPr>
                <w:rtl w:val="0"/>
              </w:rPr>
            </w:r>
          </w:p>
        </w:tc>
        <w:tc>
          <w:tcPr>
            <w:vAlign w:val="center"/>
          </w:tcPr>
          <w:p w:rsidR="00000000" w:rsidDel="00000000" w:rsidP="00000000" w:rsidRDefault="00000000" w:rsidRPr="00000000" w14:paraId="000027C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C6">
            <w:pPr>
              <w:ind w:left="0" w:hanging="2"/>
              <w:jc w:val="center"/>
              <w:rPr/>
            </w:pPr>
            <w:r w:rsidDel="00000000" w:rsidR="00000000" w:rsidRPr="00000000">
              <w:rPr>
                <w:rtl w:val="0"/>
              </w:rPr>
              <w:t xml:space="preserve">(c)(1)(xii)</w:t>
            </w:r>
          </w:p>
        </w:tc>
        <w:tc>
          <w:tcPr>
            <w:vAlign w:val="center"/>
          </w:tcPr>
          <w:p w:rsidR="00000000" w:rsidDel="00000000" w:rsidP="00000000" w:rsidRDefault="00000000" w:rsidRPr="00000000" w14:paraId="000027C7">
            <w:pPr>
              <w:ind w:left="0" w:hanging="2"/>
              <w:rPr/>
            </w:pPr>
            <w:r w:rsidDel="00000000" w:rsidR="00000000" w:rsidRPr="00000000">
              <w:rPr>
                <w:rtl w:val="0"/>
              </w:rPr>
              <w:t xml:space="preserve">Firefighting equipment;</w:t>
            </w:r>
          </w:p>
        </w:tc>
        <w:tc>
          <w:tcPr>
            <w:vAlign w:val="center"/>
          </w:tcPr>
          <w:p w:rsidR="00000000" w:rsidDel="00000000" w:rsidP="00000000" w:rsidRDefault="00000000" w:rsidRPr="00000000" w14:paraId="000027C8">
            <w:pPr>
              <w:ind w:left="0" w:hanging="2"/>
              <w:jc w:val="center"/>
              <w:rPr/>
            </w:pPr>
            <w:r w:rsidDel="00000000" w:rsidR="00000000" w:rsidRPr="00000000">
              <w:rPr>
                <w:rtl w:val="0"/>
              </w:rPr>
            </w:r>
          </w:p>
        </w:tc>
        <w:tc>
          <w:tcPr>
            <w:vAlign w:val="center"/>
          </w:tcPr>
          <w:p w:rsidR="00000000" w:rsidDel="00000000" w:rsidP="00000000" w:rsidRDefault="00000000" w:rsidRPr="00000000" w14:paraId="000027C9">
            <w:pPr>
              <w:ind w:left="0" w:hanging="2"/>
              <w:rPr/>
            </w:pPr>
            <w:r w:rsidDel="00000000" w:rsidR="00000000" w:rsidRPr="00000000">
              <w:rPr>
                <w:rtl w:val="0"/>
              </w:rPr>
            </w:r>
          </w:p>
        </w:tc>
        <w:tc>
          <w:tcPr>
            <w:vAlign w:val="center"/>
          </w:tcPr>
          <w:p w:rsidR="00000000" w:rsidDel="00000000" w:rsidP="00000000" w:rsidRDefault="00000000" w:rsidRPr="00000000" w14:paraId="000027CA">
            <w:pPr>
              <w:ind w:left="0" w:hanging="2"/>
              <w:jc w:val="center"/>
              <w:rPr/>
            </w:pPr>
            <w:r w:rsidDel="00000000" w:rsidR="00000000" w:rsidRPr="00000000">
              <w:rPr>
                <w:rtl w:val="0"/>
              </w:rPr>
            </w:r>
          </w:p>
        </w:tc>
        <w:tc>
          <w:tcPr>
            <w:vAlign w:val="center"/>
          </w:tcPr>
          <w:p w:rsidR="00000000" w:rsidDel="00000000" w:rsidP="00000000" w:rsidRDefault="00000000" w:rsidRPr="00000000" w14:paraId="000027C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CC">
            <w:pPr>
              <w:ind w:left="0" w:hanging="2"/>
              <w:jc w:val="center"/>
              <w:rPr/>
            </w:pPr>
            <w:r w:rsidDel="00000000" w:rsidR="00000000" w:rsidRPr="00000000">
              <w:rPr>
                <w:rtl w:val="0"/>
              </w:rPr>
              <w:t xml:space="preserve">(c)(1)(xiii)</w:t>
            </w:r>
          </w:p>
        </w:tc>
        <w:tc>
          <w:tcPr>
            <w:vAlign w:val="center"/>
          </w:tcPr>
          <w:p w:rsidR="00000000" w:rsidDel="00000000" w:rsidP="00000000" w:rsidRDefault="00000000" w:rsidRPr="00000000" w14:paraId="000027CD">
            <w:pPr>
              <w:ind w:left="0" w:hanging="2"/>
              <w:rPr/>
            </w:pPr>
            <w:r w:rsidDel="00000000" w:rsidR="00000000" w:rsidRPr="00000000">
              <w:rPr>
                <w:rtl w:val="0"/>
              </w:rPr>
              <w:t xml:space="preserve">Emergency lighting systems; and</w:t>
            </w:r>
          </w:p>
        </w:tc>
        <w:tc>
          <w:tcPr>
            <w:vAlign w:val="center"/>
          </w:tcPr>
          <w:p w:rsidR="00000000" w:rsidDel="00000000" w:rsidP="00000000" w:rsidRDefault="00000000" w:rsidRPr="00000000" w14:paraId="000027CE">
            <w:pPr>
              <w:ind w:left="0" w:hanging="2"/>
              <w:jc w:val="center"/>
              <w:rPr/>
            </w:pPr>
            <w:r w:rsidDel="00000000" w:rsidR="00000000" w:rsidRPr="00000000">
              <w:rPr>
                <w:rtl w:val="0"/>
              </w:rPr>
            </w:r>
          </w:p>
        </w:tc>
        <w:tc>
          <w:tcPr>
            <w:vAlign w:val="center"/>
          </w:tcPr>
          <w:p w:rsidR="00000000" w:rsidDel="00000000" w:rsidP="00000000" w:rsidRDefault="00000000" w:rsidRPr="00000000" w14:paraId="000027CF">
            <w:pPr>
              <w:ind w:left="0" w:hanging="2"/>
              <w:rPr/>
            </w:pPr>
            <w:r w:rsidDel="00000000" w:rsidR="00000000" w:rsidRPr="00000000">
              <w:rPr>
                <w:rtl w:val="0"/>
              </w:rPr>
            </w:r>
          </w:p>
        </w:tc>
        <w:tc>
          <w:tcPr>
            <w:vAlign w:val="center"/>
          </w:tcPr>
          <w:p w:rsidR="00000000" w:rsidDel="00000000" w:rsidP="00000000" w:rsidRDefault="00000000" w:rsidRPr="00000000" w14:paraId="000027D0">
            <w:pPr>
              <w:ind w:left="0" w:hanging="2"/>
              <w:jc w:val="center"/>
              <w:rPr/>
            </w:pPr>
            <w:r w:rsidDel="00000000" w:rsidR="00000000" w:rsidRPr="00000000">
              <w:rPr>
                <w:rtl w:val="0"/>
              </w:rPr>
            </w:r>
          </w:p>
        </w:tc>
        <w:tc>
          <w:tcPr>
            <w:vAlign w:val="center"/>
          </w:tcPr>
          <w:p w:rsidR="00000000" w:rsidDel="00000000" w:rsidP="00000000" w:rsidRDefault="00000000" w:rsidRPr="00000000" w14:paraId="000027D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D2">
            <w:pPr>
              <w:ind w:left="0" w:hanging="2"/>
              <w:jc w:val="center"/>
              <w:rPr/>
            </w:pPr>
            <w:r w:rsidDel="00000000" w:rsidR="00000000" w:rsidRPr="00000000">
              <w:rPr>
                <w:rtl w:val="0"/>
              </w:rPr>
              <w:t xml:space="preserve">(c)(1)(xiv)</w:t>
            </w:r>
          </w:p>
        </w:tc>
        <w:tc>
          <w:tcPr>
            <w:vAlign w:val="center"/>
          </w:tcPr>
          <w:p w:rsidR="00000000" w:rsidDel="00000000" w:rsidP="00000000" w:rsidRDefault="00000000" w:rsidRPr="00000000" w14:paraId="000027D3">
            <w:pPr>
              <w:ind w:left="0" w:hanging="2"/>
              <w:rPr/>
            </w:pPr>
            <w:r w:rsidDel="00000000" w:rsidR="00000000" w:rsidRPr="00000000">
              <w:rPr>
                <w:rtl w:val="0"/>
              </w:rPr>
              <w:t xml:space="preserve">Additional emergency equipment.</w:t>
            </w:r>
          </w:p>
        </w:tc>
        <w:tc>
          <w:tcPr>
            <w:vAlign w:val="center"/>
          </w:tcPr>
          <w:p w:rsidR="00000000" w:rsidDel="00000000" w:rsidP="00000000" w:rsidRDefault="00000000" w:rsidRPr="00000000" w14:paraId="000027D4">
            <w:pPr>
              <w:ind w:left="0" w:hanging="2"/>
              <w:jc w:val="center"/>
              <w:rPr/>
            </w:pPr>
            <w:r w:rsidDel="00000000" w:rsidR="00000000" w:rsidRPr="00000000">
              <w:rPr>
                <w:rtl w:val="0"/>
              </w:rPr>
            </w:r>
          </w:p>
        </w:tc>
        <w:tc>
          <w:tcPr>
            <w:vAlign w:val="center"/>
          </w:tcPr>
          <w:p w:rsidR="00000000" w:rsidDel="00000000" w:rsidP="00000000" w:rsidRDefault="00000000" w:rsidRPr="00000000" w14:paraId="000027D5">
            <w:pPr>
              <w:ind w:left="0" w:hanging="2"/>
              <w:rPr/>
            </w:pPr>
            <w:r w:rsidDel="00000000" w:rsidR="00000000" w:rsidRPr="00000000">
              <w:rPr>
                <w:rtl w:val="0"/>
              </w:rPr>
            </w:r>
          </w:p>
        </w:tc>
        <w:tc>
          <w:tcPr>
            <w:vAlign w:val="center"/>
          </w:tcPr>
          <w:p w:rsidR="00000000" w:rsidDel="00000000" w:rsidP="00000000" w:rsidRDefault="00000000" w:rsidRPr="00000000" w14:paraId="000027D6">
            <w:pPr>
              <w:ind w:left="0" w:hanging="2"/>
              <w:jc w:val="center"/>
              <w:rPr/>
            </w:pPr>
            <w:r w:rsidDel="00000000" w:rsidR="00000000" w:rsidRPr="00000000">
              <w:rPr>
                <w:rtl w:val="0"/>
              </w:rPr>
            </w:r>
          </w:p>
        </w:tc>
        <w:tc>
          <w:tcPr>
            <w:vAlign w:val="center"/>
          </w:tcPr>
          <w:p w:rsidR="00000000" w:rsidDel="00000000" w:rsidP="00000000" w:rsidRDefault="00000000" w:rsidRPr="00000000" w14:paraId="000027D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D8">
            <w:pPr>
              <w:tabs>
                <w:tab w:val="left" w:leader="none" w:pos="1080"/>
              </w:tabs>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27D9">
            <w:pPr>
              <w:ind w:left="0" w:hanging="2"/>
              <w:rPr/>
            </w:pPr>
            <w:r w:rsidDel="00000000" w:rsidR="00000000" w:rsidRPr="00000000">
              <w:rPr>
                <w:rtl w:val="0"/>
              </w:rPr>
              <w:t xml:space="preserve">Emergency procedures-</w:t>
            </w:r>
          </w:p>
        </w:tc>
        <w:tc>
          <w:tcPr>
            <w:vAlign w:val="center"/>
          </w:tcPr>
          <w:p w:rsidR="00000000" w:rsidDel="00000000" w:rsidP="00000000" w:rsidRDefault="00000000" w:rsidRPr="00000000" w14:paraId="000027DA">
            <w:pPr>
              <w:ind w:left="0" w:hanging="2"/>
              <w:jc w:val="center"/>
              <w:rPr/>
            </w:pPr>
            <w:r w:rsidDel="00000000" w:rsidR="00000000" w:rsidRPr="00000000">
              <w:rPr>
                <w:rtl w:val="0"/>
              </w:rPr>
            </w:r>
          </w:p>
        </w:tc>
        <w:tc>
          <w:tcPr>
            <w:vAlign w:val="center"/>
          </w:tcPr>
          <w:p w:rsidR="00000000" w:rsidDel="00000000" w:rsidP="00000000" w:rsidRDefault="00000000" w:rsidRPr="00000000" w14:paraId="000027DB">
            <w:pPr>
              <w:ind w:left="0" w:hanging="2"/>
              <w:rPr/>
            </w:pPr>
            <w:r w:rsidDel="00000000" w:rsidR="00000000" w:rsidRPr="00000000">
              <w:rPr>
                <w:rtl w:val="0"/>
              </w:rPr>
            </w:r>
          </w:p>
        </w:tc>
        <w:tc>
          <w:tcPr>
            <w:vAlign w:val="center"/>
          </w:tcPr>
          <w:p w:rsidR="00000000" w:rsidDel="00000000" w:rsidP="00000000" w:rsidRDefault="00000000" w:rsidRPr="00000000" w14:paraId="000027DC">
            <w:pPr>
              <w:ind w:left="0" w:hanging="2"/>
              <w:jc w:val="center"/>
              <w:rPr/>
            </w:pPr>
            <w:r w:rsidDel="00000000" w:rsidR="00000000" w:rsidRPr="00000000">
              <w:rPr>
                <w:rtl w:val="0"/>
              </w:rPr>
            </w:r>
          </w:p>
        </w:tc>
        <w:tc>
          <w:tcPr>
            <w:vAlign w:val="center"/>
          </w:tcPr>
          <w:p w:rsidR="00000000" w:rsidDel="00000000" w:rsidP="00000000" w:rsidRDefault="00000000" w:rsidRPr="00000000" w14:paraId="000027D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DE">
            <w:pPr>
              <w:ind w:left="0" w:hanging="2"/>
              <w:jc w:val="center"/>
              <w:rPr/>
            </w:pPr>
            <w:r w:rsidDel="00000000" w:rsidR="00000000" w:rsidRPr="00000000">
              <w:rPr>
                <w:rtl w:val="0"/>
              </w:rPr>
              <w:t xml:space="preserve">(c)(2)(i)</w:t>
            </w:r>
          </w:p>
        </w:tc>
        <w:tc>
          <w:tcPr>
            <w:vAlign w:val="center"/>
          </w:tcPr>
          <w:p w:rsidR="00000000" w:rsidDel="00000000" w:rsidP="00000000" w:rsidRDefault="00000000" w:rsidRPr="00000000" w14:paraId="000027DF">
            <w:pPr>
              <w:ind w:left="0" w:hanging="2"/>
              <w:rPr/>
            </w:pPr>
            <w:r w:rsidDel="00000000" w:rsidR="00000000" w:rsidRPr="00000000">
              <w:rPr>
                <w:rtl w:val="0"/>
              </w:rPr>
              <w:t xml:space="preserve">General types of emergencies specific to aircraft;</w:t>
            </w:r>
          </w:p>
        </w:tc>
        <w:tc>
          <w:tcPr>
            <w:vAlign w:val="center"/>
          </w:tcPr>
          <w:p w:rsidR="00000000" w:rsidDel="00000000" w:rsidP="00000000" w:rsidRDefault="00000000" w:rsidRPr="00000000" w14:paraId="000027E0">
            <w:pPr>
              <w:ind w:left="0" w:hanging="2"/>
              <w:jc w:val="center"/>
              <w:rPr/>
            </w:pPr>
            <w:r w:rsidDel="00000000" w:rsidR="00000000" w:rsidRPr="00000000">
              <w:rPr>
                <w:rtl w:val="0"/>
              </w:rPr>
            </w:r>
          </w:p>
        </w:tc>
        <w:tc>
          <w:tcPr>
            <w:vAlign w:val="center"/>
          </w:tcPr>
          <w:p w:rsidR="00000000" w:rsidDel="00000000" w:rsidP="00000000" w:rsidRDefault="00000000" w:rsidRPr="00000000" w14:paraId="000027E1">
            <w:pPr>
              <w:ind w:left="0" w:hanging="2"/>
              <w:rPr/>
            </w:pPr>
            <w:r w:rsidDel="00000000" w:rsidR="00000000" w:rsidRPr="00000000">
              <w:rPr>
                <w:rtl w:val="0"/>
              </w:rPr>
            </w:r>
          </w:p>
        </w:tc>
        <w:tc>
          <w:tcPr>
            <w:vAlign w:val="center"/>
          </w:tcPr>
          <w:p w:rsidR="00000000" w:rsidDel="00000000" w:rsidP="00000000" w:rsidRDefault="00000000" w:rsidRPr="00000000" w14:paraId="000027E2">
            <w:pPr>
              <w:ind w:left="0" w:hanging="2"/>
              <w:jc w:val="center"/>
              <w:rPr/>
            </w:pPr>
            <w:r w:rsidDel="00000000" w:rsidR="00000000" w:rsidRPr="00000000">
              <w:rPr>
                <w:rtl w:val="0"/>
              </w:rPr>
            </w:r>
          </w:p>
        </w:tc>
        <w:tc>
          <w:tcPr>
            <w:vAlign w:val="center"/>
          </w:tcPr>
          <w:p w:rsidR="00000000" w:rsidDel="00000000" w:rsidP="00000000" w:rsidRDefault="00000000" w:rsidRPr="00000000" w14:paraId="000027E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E4">
            <w:pPr>
              <w:ind w:left="0" w:hanging="2"/>
              <w:jc w:val="center"/>
              <w:rPr/>
            </w:pPr>
            <w:r w:rsidDel="00000000" w:rsidR="00000000" w:rsidRPr="00000000">
              <w:rPr>
                <w:rtl w:val="0"/>
              </w:rPr>
              <w:t xml:space="preserve">(c)(2)(ii)</w:t>
            </w:r>
          </w:p>
        </w:tc>
        <w:tc>
          <w:tcPr>
            <w:vAlign w:val="center"/>
          </w:tcPr>
          <w:p w:rsidR="00000000" w:rsidDel="00000000" w:rsidP="00000000" w:rsidRDefault="00000000" w:rsidRPr="00000000" w14:paraId="000027E5">
            <w:pPr>
              <w:ind w:left="0" w:hanging="2"/>
              <w:rPr/>
            </w:pPr>
            <w:r w:rsidDel="00000000" w:rsidR="00000000" w:rsidRPr="00000000">
              <w:rPr>
                <w:rtl w:val="0"/>
              </w:rPr>
              <w:t xml:space="preserve">Emergency communication signals and procedures;</w:t>
            </w:r>
          </w:p>
        </w:tc>
        <w:tc>
          <w:tcPr>
            <w:vAlign w:val="center"/>
          </w:tcPr>
          <w:p w:rsidR="00000000" w:rsidDel="00000000" w:rsidP="00000000" w:rsidRDefault="00000000" w:rsidRPr="00000000" w14:paraId="000027E6">
            <w:pPr>
              <w:ind w:left="0" w:hanging="2"/>
              <w:jc w:val="center"/>
              <w:rPr/>
            </w:pPr>
            <w:r w:rsidDel="00000000" w:rsidR="00000000" w:rsidRPr="00000000">
              <w:rPr>
                <w:rtl w:val="0"/>
              </w:rPr>
            </w:r>
          </w:p>
        </w:tc>
        <w:tc>
          <w:tcPr>
            <w:vAlign w:val="center"/>
          </w:tcPr>
          <w:p w:rsidR="00000000" w:rsidDel="00000000" w:rsidP="00000000" w:rsidRDefault="00000000" w:rsidRPr="00000000" w14:paraId="000027E7">
            <w:pPr>
              <w:ind w:left="0" w:hanging="2"/>
              <w:rPr/>
            </w:pPr>
            <w:r w:rsidDel="00000000" w:rsidR="00000000" w:rsidRPr="00000000">
              <w:rPr>
                <w:rtl w:val="0"/>
              </w:rPr>
            </w:r>
          </w:p>
        </w:tc>
        <w:tc>
          <w:tcPr>
            <w:vAlign w:val="center"/>
          </w:tcPr>
          <w:p w:rsidR="00000000" w:rsidDel="00000000" w:rsidP="00000000" w:rsidRDefault="00000000" w:rsidRPr="00000000" w14:paraId="000027E8">
            <w:pPr>
              <w:ind w:left="0" w:hanging="2"/>
              <w:jc w:val="center"/>
              <w:rPr/>
            </w:pPr>
            <w:r w:rsidDel="00000000" w:rsidR="00000000" w:rsidRPr="00000000">
              <w:rPr>
                <w:rtl w:val="0"/>
              </w:rPr>
            </w:r>
          </w:p>
        </w:tc>
        <w:tc>
          <w:tcPr>
            <w:vAlign w:val="center"/>
          </w:tcPr>
          <w:p w:rsidR="00000000" w:rsidDel="00000000" w:rsidP="00000000" w:rsidRDefault="00000000" w:rsidRPr="00000000" w14:paraId="000027E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EA">
            <w:pPr>
              <w:ind w:left="0" w:hanging="2"/>
              <w:jc w:val="center"/>
              <w:rPr/>
            </w:pPr>
            <w:r w:rsidDel="00000000" w:rsidR="00000000" w:rsidRPr="00000000">
              <w:rPr>
                <w:rtl w:val="0"/>
              </w:rPr>
              <w:t xml:space="preserve">(c)(2)(iii)</w:t>
            </w:r>
          </w:p>
        </w:tc>
        <w:tc>
          <w:tcPr>
            <w:vAlign w:val="center"/>
          </w:tcPr>
          <w:p w:rsidR="00000000" w:rsidDel="00000000" w:rsidP="00000000" w:rsidRDefault="00000000" w:rsidRPr="00000000" w14:paraId="000027EB">
            <w:pPr>
              <w:ind w:left="0" w:hanging="2"/>
              <w:rPr/>
            </w:pPr>
            <w:r w:rsidDel="00000000" w:rsidR="00000000" w:rsidRPr="00000000">
              <w:rPr>
                <w:rtl w:val="0"/>
              </w:rPr>
              <w:t xml:space="preserve">Rapid decompression;</w:t>
            </w:r>
          </w:p>
        </w:tc>
        <w:tc>
          <w:tcPr>
            <w:vAlign w:val="center"/>
          </w:tcPr>
          <w:p w:rsidR="00000000" w:rsidDel="00000000" w:rsidP="00000000" w:rsidRDefault="00000000" w:rsidRPr="00000000" w14:paraId="000027EC">
            <w:pPr>
              <w:ind w:left="0" w:hanging="2"/>
              <w:jc w:val="center"/>
              <w:rPr/>
            </w:pPr>
            <w:r w:rsidDel="00000000" w:rsidR="00000000" w:rsidRPr="00000000">
              <w:rPr>
                <w:rtl w:val="0"/>
              </w:rPr>
            </w:r>
          </w:p>
        </w:tc>
        <w:tc>
          <w:tcPr>
            <w:vAlign w:val="center"/>
          </w:tcPr>
          <w:p w:rsidR="00000000" w:rsidDel="00000000" w:rsidP="00000000" w:rsidRDefault="00000000" w:rsidRPr="00000000" w14:paraId="000027ED">
            <w:pPr>
              <w:ind w:left="0" w:hanging="2"/>
              <w:rPr/>
            </w:pPr>
            <w:r w:rsidDel="00000000" w:rsidR="00000000" w:rsidRPr="00000000">
              <w:rPr>
                <w:rtl w:val="0"/>
              </w:rPr>
            </w:r>
          </w:p>
        </w:tc>
        <w:tc>
          <w:tcPr>
            <w:vAlign w:val="center"/>
          </w:tcPr>
          <w:p w:rsidR="00000000" w:rsidDel="00000000" w:rsidP="00000000" w:rsidRDefault="00000000" w:rsidRPr="00000000" w14:paraId="000027EE">
            <w:pPr>
              <w:ind w:left="0" w:hanging="2"/>
              <w:jc w:val="center"/>
              <w:rPr/>
            </w:pPr>
            <w:r w:rsidDel="00000000" w:rsidR="00000000" w:rsidRPr="00000000">
              <w:rPr>
                <w:rtl w:val="0"/>
              </w:rPr>
            </w:r>
          </w:p>
        </w:tc>
        <w:tc>
          <w:tcPr>
            <w:vAlign w:val="center"/>
          </w:tcPr>
          <w:p w:rsidR="00000000" w:rsidDel="00000000" w:rsidP="00000000" w:rsidRDefault="00000000" w:rsidRPr="00000000" w14:paraId="000027E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F0">
            <w:pPr>
              <w:ind w:left="0" w:hanging="2"/>
              <w:jc w:val="center"/>
              <w:rPr/>
            </w:pPr>
            <w:r w:rsidDel="00000000" w:rsidR="00000000" w:rsidRPr="00000000">
              <w:rPr>
                <w:rtl w:val="0"/>
              </w:rPr>
              <w:t xml:space="preserve">(c)(2)(iv)</w:t>
            </w:r>
          </w:p>
        </w:tc>
        <w:tc>
          <w:tcPr>
            <w:vAlign w:val="center"/>
          </w:tcPr>
          <w:p w:rsidR="00000000" w:rsidDel="00000000" w:rsidP="00000000" w:rsidRDefault="00000000" w:rsidRPr="00000000" w14:paraId="000027F1">
            <w:pPr>
              <w:ind w:left="0" w:hanging="2"/>
              <w:rPr/>
            </w:pPr>
            <w:r w:rsidDel="00000000" w:rsidR="00000000" w:rsidRPr="00000000">
              <w:rPr>
                <w:rtl w:val="0"/>
              </w:rPr>
              <w:t xml:space="preserve">Insidious decompression and cracked window and pressure seal leaks;</w:t>
            </w:r>
          </w:p>
        </w:tc>
        <w:tc>
          <w:tcPr>
            <w:vAlign w:val="center"/>
          </w:tcPr>
          <w:p w:rsidR="00000000" w:rsidDel="00000000" w:rsidP="00000000" w:rsidRDefault="00000000" w:rsidRPr="00000000" w14:paraId="000027F2">
            <w:pPr>
              <w:ind w:left="0" w:hanging="2"/>
              <w:jc w:val="center"/>
              <w:rPr/>
            </w:pPr>
            <w:r w:rsidDel="00000000" w:rsidR="00000000" w:rsidRPr="00000000">
              <w:rPr>
                <w:rtl w:val="0"/>
              </w:rPr>
            </w:r>
          </w:p>
        </w:tc>
        <w:tc>
          <w:tcPr>
            <w:vAlign w:val="center"/>
          </w:tcPr>
          <w:p w:rsidR="00000000" w:rsidDel="00000000" w:rsidP="00000000" w:rsidRDefault="00000000" w:rsidRPr="00000000" w14:paraId="000027F3">
            <w:pPr>
              <w:ind w:left="0" w:hanging="2"/>
              <w:rPr/>
            </w:pPr>
            <w:r w:rsidDel="00000000" w:rsidR="00000000" w:rsidRPr="00000000">
              <w:rPr>
                <w:rtl w:val="0"/>
              </w:rPr>
            </w:r>
          </w:p>
        </w:tc>
        <w:tc>
          <w:tcPr>
            <w:vAlign w:val="center"/>
          </w:tcPr>
          <w:p w:rsidR="00000000" w:rsidDel="00000000" w:rsidP="00000000" w:rsidRDefault="00000000" w:rsidRPr="00000000" w14:paraId="000027F4">
            <w:pPr>
              <w:ind w:left="0" w:hanging="2"/>
              <w:jc w:val="center"/>
              <w:rPr/>
            </w:pPr>
            <w:r w:rsidDel="00000000" w:rsidR="00000000" w:rsidRPr="00000000">
              <w:rPr>
                <w:rtl w:val="0"/>
              </w:rPr>
            </w:r>
          </w:p>
        </w:tc>
        <w:tc>
          <w:tcPr>
            <w:vAlign w:val="center"/>
          </w:tcPr>
          <w:p w:rsidR="00000000" w:rsidDel="00000000" w:rsidP="00000000" w:rsidRDefault="00000000" w:rsidRPr="00000000" w14:paraId="000027F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F6">
            <w:pPr>
              <w:ind w:left="0" w:hanging="2"/>
              <w:jc w:val="center"/>
              <w:rPr/>
            </w:pPr>
            <w:r w:rsidDel="00000000" w:rsidR="00000000" w:rsidRPr="00000000">
              <w:rPr>
                <w:rtl w:val="0"/>
              </w:rPr>
              <w:t xml:space="preserve">(c)(2)(v)</w:t>
            </w:r>
          </w:p>
        </w:tc>
        <w:tc>
          <w:tcPr>
            <w:vAlign w:val="center"/>
          </w:tcPr>
          <w:p w:rsidR="00000000" w:rsidDel="00000000" w:rsidP="00000000" w:rsidRDefault="00000000" w:rsidRPr="00000000" w14:paraId="000027F7">
            <w:pPr>
              <w:ind w:left="0" w:hanging="2"/>
              <w:rPr/>
            </w:pPr>
            <w:r w:rsidDel="00000000" w:rsidR="00000000" w:rsidRPr="00000000">
              <w:rPr>
                <w:rtl w:val="0"/>
              </w:rPr>
              <w:t xml:space="preserve">Fires;</w:t>
            </w:r>
          </w:p>
        </w:tc>
        <w:tc>
          <w:tcPr>
            <w:vAlign w:val="center"/>
          </w:tcPr>
          <w:p w:rsidR="00000000" w:rsidDel="00000000" w:rsidP="00000000" w:rsidRDefault="00000000" w:rsidRPr="00000000" w14:paraId="000027F8">
            <w:pPr>
              <w:ind w:left="0" w:hanging="2"/>
              <w:jc w:val="center"/>
              <w:rPr/>
            </w:pPr>
            <w:r w:rsidDel="00000000" w:rsidR="00000000" w:rsidRPr="00000000">
              <w:rPr>
                <w:rtl w:val="0"/>
              </w:rPr>
            </w:r>
          </w:p>
        </w:tc>
        <w:tc>
          <w:tcPr>
            <w:vAlign w:val="center"/>
          </w:tcPr>
          <w:p w:rsidR="00000000" w:rsidDel="00000000" w:rsidP="00000000" w:rsidRDefault="00000000" w:rsidRPr="00000000" w14:paraId="000027F9">
            <w:pPr>
              <w:ind w:left="0" w:hanging="2"/>
              <w:rPr/>
            </w:pPr>
            <w:r w:rsidDel="00000000" w:rsidR="00000000" w:rsidRPr="00000000">
              <w:rPr>
                <w:rtl w:val="0"/>
              </w:rPr>
            </w:r>
          </w:p>
        </w:tc>
        <w:tc>
          <w:tcPr>
            <w:vAlign w:val="center"/>
          </w:tcPr>
          <w:p w:rsidR="00000000" w:rsidDel="00000000" w:rsidP="00000000" w:rsidRDefault="00000000" w:rsidRPr="00000000" w14:paraId="000027FA">
            <w:pPr>
              <w:ind w:left="0" w:hanging="2"/>
              <w:jc w:val="center"/>
              <w:rPr/>
            </w:pPr>
            <w:r w:rsidDel="00000000" w:rsidR="00000000" w:rsidRPr="00000000">
              <w:rPr>
                <w:rtl w:val="0"/>
              </w:rPr>
            </w:r>
          </w:p>
        </w:tc>
        <w:tc>
          <w:tcPr>
            <w:vAlign w:val="center"/>
          </w:tcPr>
          <w:p w:rsidR="00000000" w:rsidDel="00000000" w:rsidP="00000000" w:rsidRDefault="00000000" w:rsidRPr="00000000" w14:paraId="000027F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7FC">
            <w:pPr>
              <w:ind w:left="0" w:hanging="2"/>
              <w:jc w:val="center"/>
              <w:rPr/>
            </w:pPr>
            <w:r w:rsidDel="00000000" w:rsidR="00000000" w:rsidRPr="00000000">
              <w:rPr>
                <w:rtl w:val="0"/>
              </w:rPr>
              <w:t xml:space="preserve">(c)(2)(vi)</w:t>
            </w:r>
          </w:p>
        </w:tc>
        <w:tc>
          <w:tcPr>
            <w:vAlign w:val="center"/>
          </w:tcPr>
          <w:p w:rsidR="00000000" w:rsidDel="00000000" w:rsidP="00000000" w:rsidRDefault="00000000" w:rsidRPr="00000000" w14:paraId="000027FD">
            <w:pPr>
              <w:ind w:left="0" w:hanging="2"/>
              <w:rPr/>
            </w:pPr>
            <w:r w:rsidDel="00000000" w:rsidR="00000000" w:rsidRPr="00000000">
              <w:rPr>
                <w:rtl w:val="0"/>
              </w:rPr>
              <w:t xml:space="preserve">Ditching;</w:t>
            </w:r>
          </w:p>
        </w:tc>
        <w:tc>
          <w:tcPr>
            <w:vAlign w:val="center"/>
          </w:tcPr>
          <w:p w:rsidR="00000000" w:rsidDel="00000000" w:rsidP="00000000" w:rsidRDefault="00000000" w:rsidRPr="00000000" w14:paraId="000027FE">
            <w:pPr>
              <w:ind w:left="0" w:hanging="2"/>
              <w:jc w:val="center"/>
              <w:rPr/>
            </w:pPr>
            <w:r w:rsidDel="00000000" w:rsidR="00000000" w:rsidRPr="00000000">
              <w:rPr>
                <w:rtl w:val="0"/>
              </w:rPr>
            </w:r>
          </w:p>
        </w:tc>
        <w:tc>
          <w:tcPr>
            <w:vAlign w:val="center"/>
          </w:tcPr>
          <w:p w:rsidR="00000000" w:rsidDel="00000000" w:rsidP="00000000" w:rsidRDefault="00000000" w:rsidRPr="00000000" w14:paraId="000027FF">
            <w:pPr>
              <w:ind w:left="0" w:hanging="2"/>
              <w:rPr/>
            </w:pPr>
            <w:r w:rsidDel="00000000" w:rsidR="00000000" w:rsidRPr="00000000">
              <w:rPr>
                <w:rtl w:val="0"/>
              </w:rPr>
            </w:r>
          </w:p>
        </w:tc>
        <w:tc>
          <w:tcPr>
            <w:vAlign w:val="center"/>
          </w:tcPr>
          <w:p w:rsidR="00000000" w:rsidDel="00000000" w:rsidP="00000000" w:rsidRDefault="00000000" w:rsidRPr="00000000" w14:paraId="00002800">
            <w:pPr>
              <w:ind w:left="0" w:hanging="2"/>
              <w:jc w:val="center"/>
              <w:rPr/>
            </w:pPr>
            <w:r w:rsidDel="00000000" w:rsidR="00000000" w:rsidRPr="00000000">
              <w:rPr>
                <w:rtl w:val="0"/>
              </w:rPr>
            </w:r>
          </w:p>
        </w:tc>
        <w:tc>
          <w:tcPr>
            <w:vAlign w:val="center"/>
          </w:tcPr>
          <w:p w:rsidR="00000000" w:rsidDel="00000000" w:rsidP="00000000" w:rsidRDefault="00000000" w:rsidRPr="00000000" w14:paraId="0000280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02">
            <w:pPr>
              <w:ind w:left="0" w:hanging="2"/>
              <w:jc w:val="center"/>
              <w:rPr/>
            </w:pPr>
            <w:r w:rsidDel="00000000" w:rsidR="00000000" w:rsidRPr="00000000">
              <w:rPr>
                <w:rtl w:val="0"/>
              </w:rPr>
              <w:t xml:space="preserve">(c)(2)(vii)</w:t>
            </w:r>
          </w:p>
        </w:tc>
        <w:tc>
          <w:tcPr>
            <w:vAlign w:val="center"/>
          </w:tcPr>
          <w:p w:rsidR="00000000" w:rsidDel="00000000" w:rsidP="00000000" w:rsidRDefault="00000000" w:rsidRPr="00000000" w14:paraId="00002803">
            <w:pPr>
              <w:ind w:left="0" w:hanging="2"/>
              <w:rPr/>
            </w:pPr>
            <w:r w:rsidDel="00000000" w:rsidR="00000000" w:rsidRPr="00000000">
              <w:rPr>
                <w:rtl w:val="0"/>
              </w:rPr>
              <w:t xml:space="preserve">Ground evacuation;</w:t>
            </w:r>
          </w:p>
        </w:tc>
        <w:tc>
          <w:tcPr>
            <w:vAlign w:val="center"/>
          </w:tcPr>
          <w:p w:rsidR="00000000" w:rsidDel="00000000" w:rsidP="00000000" w:rsidRDefault="00000000" w:rsidRPr="00000000" w14:paraId="00002804">
            <w:pPr>
              <w:ind w:left="0" w:hanging="2"/>
              <w:jc w:val="center"/>
              <w:rPr/>
            </w:pPr>
            <w:r w:rsidDel="00000000" w:rsidR="00000000" w:rsidRPr="00000000">
              <w:rPr>
                <w:rtl w:val="0"/>
              </w:rPr>
            </w:r>
          </w:p>
        </w:tc>
        <w:tc>
          <w:tcPr>
            <w:vAlign w:val="center"/>
          </w:tcPr>
          <w:p w:rsidR="00000000" w:rsidDel="00000000" w:rsidP="00000000" w:rsidRDefault="00000000" w:rsidRPr="00000000" w14:paraId="00002805">
            <w:pPr>
              <w:ind w:left="0" w:hanging="2"/>
              <w:rPr/>
            </w:pPr>
            <w:r w:rsidDel="00000000" w:rsidR="00000000" w:rsidRPr="00000000">
              <w:rPr>
                <w:rtl w:val="0"/>
              </w:rPr>
            </w:r>
          </w:p>
        </w:tc>
        <w:tc>
          <w:tcPr>
            <w:vAlign w:val="center"/>
          </w:tcPr>
          <w:p w:rsidR="00000000" w:rsidDel="00000000" w:rsidP="00000000" w:rsidRDefault="00000000" w:rsidRPr="00000000" w14:paraId="00002806">
            <w:pPr>
              <w:ind w:left="0" w:hanging="2"/>
              <w:jc w:val="center"/>
              <w:rPr/>
            </w:pPr>
            <w:r w:rsidDel="00000000" w:rsidR="00000000" w:rsidRPr="00000000">
              <w:rPr>
                <w:rtl w:val="0"/>
              </w:rPr>
            </w:r>
          </w:p>
        </w:tc>
        <w:tc>
          <w:tcPr>
            <w:vAlign w:val="center"/>
          </w:tcPr>
          <w:p w:rsidR="00000000" w:rsidDel="00000000" w:rsidP="00000000" w:rsidRDefault="00000000" w:rsidRPr="00000000" w14:paraId="0000280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08">
            <w:pPr>
              <w:ind w:left="0" w:hanging="2"/>
              <w:jc w:val="center"/>
              <w:rPr/>
            </w:pPr>
            <w:r w:rsidDel="00000000" w:rsidR="00000000" w:rsidRPr="00000000">
              <w:rPr>
                <w:rtl w:val="0"/>
              </w:rPr>
              <w:t xml:space="preserve">(c)(2)(viii)</w:t>
            </w:r>
          </w:p>
        </w:tc>
        <w:tc>
          <w:tcPr>
            <w:vAlign w:val="center"/>
          </w:tcPr>
          <w:p w:rsidR="00000000" w:rsidDel="00000000" w:rsidP="00000000" w:rsidRDefault="00000000" w:rsidRPr="00000000" w14:paraId="00002809">
            <w:pPr>
              <w:ind w:left="0" w:hanging="2"/>
              <w:rPr/>
            </w:pPr>
            <w:r w:rsidDel="00000000" w:rsidR="00000000" w:rsidRPr="00000000">
              <w:rPr>
                <w:rtl w:val="0"/>
              </w:rPr>
              <w:t xml:space="preserve">Unwarranted evacuation (i.e., Passenger initiated);</w:t>
            </w:r>
          </w:p>
        </w:tc>
        <w:tc>
          <w:tcPr>
            <w:vAlign w:val="center"/>
          </w:tcPr>
          <w:p w:rsidR="00000000" w:rsidDel="00000000" w:rsidP="00000000" w:rsidRDefault="00000000" w:rsidRPr="00000000" w14:paraId="0000280A">
            <w:pPr>
              <w:ind w:left="0" w:hanging="2"/>
              <w:jc w:val="center"/>
              <w:rPr/>
            </w:pPr>
            <w:r w:rsidDel="00000000" w:rsidR="00000000" w:rsidRPr="00000000">
              <w:rPr>
                <w:rtl w:val="0"/>
              </w:rPr>
            </w:r>
          </w:p>
        </w:tc>
        <w:tc>
          <w:tcPr>
            <w:vAlign w:val="center"/>
          </w:tcPr>
          <w:p w:rsidR="00000000" w:rsidDel="00000000" w:rsidP="00000000" w:rsidRDefault="00000000" w:rsidRPr="00000000" w14:paraId="0000280B">
            <w:pPr>
              <w:ind w:left="0" w:hanging="2"/>
              <w:rPr/>
            </w:pPr>
            <w:r w:rsidDel="00000000" w:rsidR="00000000" w:rsidRPr="00000000">
              <w:rPr>
                <w:rtl w:val="0"/>
              </w:rPr>
            </w:r>
          </w:p>
        </w:tc>
        <w:tc>
          <w:tcPr>
            <w:vAlign w:val="center"/>
          </w:tcPr>
          <w:p w:rsidR="00000000" w:rsidDel="00000000" w:rsidP="00000000" w:rsidRDefault="00000000" w:rsidRPr="00000000" w14:paraId="0000280C">
            <w:pPr>
              <w:ind w:left="0" w:hanging="2"/>
              <w:jc w:val="center"/>
              <w:rPr/>
            </w:pPr>
            <w:r w:rsidDel="00000000" w:rsidR="00000000" w:rsidRPr="00000000">
              <w:rPr>
                <w:rtl w:val="0"/>
              </w:rPr>
            </w:r>
          </w:p>
        </w:tc>
        <w:tc>
          <w:tcPr>
            <w:vAlign w:val="center"/>
          </w:tcPr>
          <w:p w:rsidR="00000000" w:rsidDel="00000000" w:rsidP="00000000" w:rsidRDefault="00000000" w:rsidRPr="00000000" w14:paraId="0000280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0E">
            <w:pPr>
              <w:ind w:left="0" w:hanging="2"/>
              <w:jc w:val="center"/>
              <w:rPr/>
            </w:pPr>
            <w:r w:rsidDel="00000000" w:rsidR="00000000" w:rsidRPr="00000000">
              <w:rPr>
                <w:rtl w:val="0"/>
              </w:rPr>
              <w:t xml:space="preserve">(c)(2)(ix)</w:t>
            </w:r>
          </w:p>
        </w:tc>
        <w:tc>
          <w:tcPr>
            <w:vAlign w:val="center"/>
          </w:tcPr>
          <w:p w:rsidR="00000000" w:rsidDel="00000000" w:rsidP="00000000" w:rsidRDefault="00000000" w:rsidRPr="00000000" w14:paraId="0000280F">
            <w:pPr>
              <w:ind w:left="0" w:hanging="2"/>
              <w:rPr/>
            </w:pPr>
            <w:r w:rsidDel="00000000" w:rsidR="00000000" w:rsidRPr="00000000">
              <w:rPr>
                <w:rtl w:val="0"/>
              </w:rPr>
              <w:t xml:space="preserve">Illness or injury;</w:t>
            </w:r>
          </w:p>
        </w:tc>
        <w:tc>
          <w:tcPr>
            <w:vAlign w:val="center"/>
          </w:tcPr>
          <w:p w:rsidR="00000000" w:rsidDel="00000000" w:rsidP="00000000" w:rsidRDefault="00000000" w:rsidRPr="00000000" w14:paraId="00002810">
            <w:pPr>
              <w:ind w:left="0" w:hanging="2"/>
              <w:jc w:val="center"/>
              <w:rPr/>
            </w:pPr>
            <w:r w:rsidDel="00000000" w:rsidR="00000000" w:rsidRPr="00000000">
              <w:rPr>
                <w:rtl w:val="0"/>
              </w:rPr>
            </w:r>
          </w:p>
        </w:tc>
        <w:tc>
          <w:tcPr>
            <w:vAlign w:val="center"/>
          </w:tcPr>
          <w:p w:rsidR="00000000" w:rsidDel="00000000" w:rsidP="00000000" w:rsidRDefault="00000000" w:rsidRPr="00000000" w14:paraId="00002811">
            <w:pPr>
              <w:ind w:left="0" w:hanging="2"/>
              <w:rPr/>
            </w:pPr>
            <w:r w:rsidDel="00000000" w:rsidR="00000000" w:rsidRPr="00000000">
              <w:rPr>
                <w:rtl w:val="0"/>
              </w:rPr>
            </w:r>
          </w:p>
        </w:tc>
        <w:tc>
          <w:tcPr>
            <w:vAlign w:val="center"/>
          </w:tcPr>
          <w:p w:rsidR="00000000" w:rsidDel="00000000" w:rsidP="00000000" w:rsidRDefault="00000000" w:rsidRPr="00000000" w14:paraId="00002812">
            <w:pPr>
              <w:ind w:left="0" w:hanging="2"/>
              <w:jc w:val="center"/>
              <w:rPr/>
            </w:pPr>
            <w:r w:rsidDel="00000000" w:rsidR="00000000" w:rsidRPr="00000000">
              <w:rPr>
                <w:rtl w:val="0"/>
              </w:rPr>
            </w:r>
          </w:p>
        </w:tc>
        <w:tc>
          <w:tcPr>
            <w:vAlign w:val="center"/>
          </w:tcPr>
          <w:p w:rsidR="00000000" w:rsidDel="00000000" w:rsidP="00000000" w:rsidRDefault="00000000" w:rsidRPr="00000000" w14:paraId="0000281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14">
            <w:pPr>
              <w:ind w:left="0" w:hanging="2"/>
              <w:jc w:val="center"/>
              <w:rPr/>
            </w:pPr>
            <w:r w:rsidDel="00000000" w:rsidR="00000000" w:rsidRPr="00000000">
              <w:rPr>
                <w:rtl w:val="0"/>
              </w:rPr>
              <w:t xml:space="preserve">(c)(2)(x)</w:t>
            </w:r>
          </w:p>
        </w:tc>
        <w:tc>
          <w:tcPr>
            <w:vAlign w:val="center"/>
          </w:tcPr>
          <w:p w:rsidR="00000000" w:rsidDel="00000000" w:rsidP="00000000" w:rsidRDefault="00000000" w:rsidRPr="00000000" w14:paraId="00002815">
            <w:pPr>
              <w:ind w:left="0" w:hanging="2"/>
              <w:rPr/>
            </w:pPr>
            <w:r w:rsidDel="00000000" w:rsidR="00000000" w:rsidRPr="00000000">
              <w:rPr>
                <w:rtl w:val="0"/>
              </w:rPr>
              <w:t xml:space="preserve">Abnormal situations involving passengers or crew members;</w:t>
            </w:r>
          </w:p>
        </w:tc>
        <w:tc>
          <w:tcPr>
            <w:vAlign w:val="center"/>
          </w:tcPr>
          <w:p w:rsidR="00000000" w:rsidDel="00000000" w:rsidP="00000000" w:rsidRDefault="00000000" w:rsidRPr="00000000" w14:paraId="00002816">
            <w:pPr>
              <w:ind w:left="0" w:hanging="2"/>
              <w:jc w:val="center"/>
              <w:rPr/>
            </w:pPr>
            <w:r w:rsidDel="00000000" w:rsidR="00000000" w:rsidRPr="00000000">
              <w:rPr>
                <w:rtl w:val="0"/>
              </w:rPr>
            </w:r>
          </w:p>
        </w:tc>
        <w:tc>
          <w:tcPr>
            <w:vAlign w:val="center"/>
          </w:tcPr>
          <w:p w:rsidR="00000000" w:rsidDel="00000000" w:rsidP="00000000" w:rsidRDefault="00000000" w:rsidRPr="00000000" w14:paraId="00002817">
            <w:pPr>
              <w:ind w:left="0" w:hanging="2"/>
              <w:rPr/>
            </w:pPr>
            <w:r w:rsidDel="00000000" w:rsidR="00000000" w:rsidRPr="00000000">
              <w:rPr>
                <w:rtl w:val="0"/>
              </w:rPr>
            </w:r>
          </w:p>
        </w:tc>
        <w:tc>
          <w:tcPr>
            <w:vAlign w:val="center"/>
          </w:tcPr>
          <w:p w:rsidR="00000000" w:rsidDel="00000000" w:rsidP="00000000" w:rsidRDefault="00000000" w:rsidRPr="00000000" w14:paraId="00002818">
            <w:pPr>
              <w:ind w:left="0" w:hanging="2"/>
              <w:jc w:val="center"/>
              <w:rPr/>
            </w:pPr>
            <w:r w:rsidDel="00000000" w:rsidR="00000000" w:rsidRPr="00000000">
              <w:rPr>
                <w:rtl w:val="0"/>
              </w:rPr>
            </w:r>
          </w:p>
        </w:tc>
        <w:tc>
          <w:tcPr>
            <w:vAlign w:val="center"/>
          </w:tcPr>
          <w:p w:rsidR="00000000" w:rsidDel="00000000" w:rsidP="00000000" w:rsidRDefault="00000000" w:rsidRPr="00000000" w14:paraId="0000281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1A">
            <w:pPr>
              <w:ind w:left="0" w:hanging="2"/>
              <w:jc w:val="center"/>
              <w:rPr/>
            </w:pPr>
            <w:r w:rsidDel="00000000" w:rsidR="00000000" w:rsidRPr="00000000">
              <w:rPr>
                <w:rtl w:val="0"/>
              </w:rPr>
              <w:t xml:space="preserve">(c)(2)(xi)</w:t>
            </w:r>
          </w:p>
        </w:tc>
        <w:tc>
          <w:tcPr>
            <w:vAlign w:val="center"/>
          </w:tcPr>
          <w:p w:rsidR="00000000" w:rsidDel="00000000" w:rsidP="00000000" w:rsidRDefault="00000000" w:rsidRPr="00000000" w14:paraId="0000281B">
            <w:pPr>
              <w:ind w:left="0" w:hanging="2"/>
              <w:rPr/>
            </w:pPr>
            <w:r w:rsidDel="00000000" w:rsidR="00000000" w:rsidRPr="00000000">
              <w:rPr>
                <w:rtl w:val="0"/>
              </w:rPr>
              <w:t xml:space="preserve">Turbulence; and</w:t>
            </w:r>
          </w:p>
        </w:tc>
        <w:tc>
          <w:tcPr>
            <w:vAlign w:val="center"/>
          </w:tcPr>
          <w:p w:rsidR="00000000" w:rsidDel="00000000" w:rsidP="00000000" w:rsidRDefault="00000000" w:rsidRPr="00000000" w14:paraId="0000281C">
            <w:pPr>
              <w:ind w:left="0" w:hanging="2"/>
              <w:jc w:val="center"/>
              <w:rPr/>
            </w:pPr>
            <w:r w:rsidDel="00000000" w:rsidR="00000000" w:rsidRPr="00000000">
              <w:rPr>
                <w:rtl w:val="0"/>
              </w:rPr>
            </w:r>
          </w:p>
        </w:tc>
        <w:tc>
          <w:tcPr>
            <w:vAlign w:val="center"/>
          </w:tcPr>
          <w:p w:rsidR="00000000" w:rsidDel="00000000" w:rsidP="00000000" w:rsidRDefault="00000000" w:rsidRPr="00000000" w14:paraId="0000281D">
            <w:pPr>
              <w:ind w:left="0" w:hanging="2"/>
              <w:rPr/>
            </w:pPr>
            <w:r w:rsidDel="00000000" w:rsidR="00000000" w:rsidRPr="00000000">
              <w:rPr>
                <w:rtl w:val="0"/>
              </w:rPr>
            </w:r>
          </w:p>
        </w:tc>
        <w:tc>
          <w:tcPr>
            <w:vAlign w:val="center"/>
          </w:tcPr>
          <w:p w:rsidR="00000000" w:rsidDel="00000000" w:rsidP="00000000" w:rsidRDefault="00000000" w:rsidRPr="00000000" w14:paraId="0000281E">
            <w:pPr>
              <w:ind w:left="0" w:hanging="2"/>
              <w:jc w:val="center"/>
              <w:rPr/>
            </w:pPr>
            <w:r w:rsidDel="00000000" w:rsidR="00000000" w:rsidRPr="00000000">
              <w:rPr>
                <w:rtl w:val="0"/>
              </w:rPr>
            </w:r>
          </w:p>
        </w:tc>
        <w:tc>
          <w:tcPr>
            <w:vAlign w:val="center"/>
          </w:tcPr>
          <w:p w:rsidR="00000000" w:rsidDel="00000000" w:rsidP="00000000" w:rsidRDefault="00000000" w:rsidRPr="00000000" w14:paraId="0000281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20">
            <w:pPr>
              <w:ind w:left="0" w:hanging="2"/>
              <w:jc w:val="center"/>
              <w:rPr/>
            </w:pPr>
            <w:r w:rsidDel="00000000" w:rsidR="00000000" w:rsidRPr="00000000">
              <w:rPr>
                <w:rtl w:val="0"/>
              </w:rPr>
              <w:t xml:space="preserve">(c)(2)(xii)</w:t>
            </w:r>
          </w:p>
        </w:tc>
        <w:tc>
          <w:tcPr>
            <w:vAlign w:val="center"/>
          </w:tcPr>
          <w:p w:rsidR="00000000" w:rsidDel="00000000" w:rsidP="00000000" w:rsidRDefault="00000000" w:rsidRPr="00000000" w14:paraId="00002821">
            <w:pPr>
              <w:ind w:left="0" w:hanging="2"/>
              <w:rPr/>
            </w:pPr>
            <w:r w:rsidDel="00000000" w:rsidR="00000000" w:rsidRPr="00000000">
              <w:rPr>
                <w:rtl w:val="0"/>
              </w:rPr>
              <w:t xml:space="preserve">Other unusual situations.</w:t>
            </w:r>
          </w:p>
        </w:tc>
        <w:tc>
          <w:tcPr>
            <w:vAlign w:val="center"/>
          </w:tcPr>
          <w:p w:rsidR="00000000" w:rsidDel="00000000" w:rsidP="00000000" w:rsidRDefault="00000000" w:rsidRPr="00000000" w14:paraId="00002822">
            <w:pPr>
              <w:ind w:left="0" w:hanging="2"/>
              <w:jc w:val="center"/>
              <w:rPr/>
            </w:pPr>
            <w:r w:rsidDel="00000000" w:rsidR="00000000" w:rsidRPr="00000000">
              <w:rPr>
                <w:rtl w:val="0"/>
              </w:rPr>
            </w:r>
          </w:p>
        </w:tc>
        <w:tc>
          <w:tcPr>
            <w:vAlign w:val="center"/>
          </w:tcPr>
          <w:p w:rsidR="00000000" w:rsidDel="00000000" w:rsidP="00000000" w:rsidRDefault="00000000" w:rsidRPr="00000000" w14:paraId="00002823">
            <w:pPr>
              <w:ind w:left="0" w:hanging="2"/>
              <w:rPr/>
            </w:pPr>
            <w:r w:rsidDel="00000000" w:rsidR="00000000" w:rsidRPr="00000000">
              <w:rPr>
                <w:rtl w:val="0"/>
              </w:rPr>
            </w:r>
          </w:p>
        </w:tc>
        <w:tc>
          <w:tcPr>
            <w:vAlign w:val="center"/>
          </w:tcPr>
          <w:p w:rsidR="00000000" w:rsidDel="00000000" w:rsidP="00000000" w:rsidRDefault="00000000" w:rsidRPr="00000000" w14:paraId="00002824">
            <w:pPr>
              <w:ind w:left="0" w:hanging="2"/>
              <w:jc w:val="center"/>
              <w:rPr/>
            </w:pPr>
            <w:r w:rsidDel="00000000" w:rsidR="00000000" w:rsidRPr="00000000">
              <w:rPr>
                <w:rtl w:val="0"/>
              </w:rPr>
            </w:r>
          </w:p>
        </w:tc>
        <w:tc>
          <w:tcPr>
            <w:vAlign w:val="center"/>
          </w:tcPr>
          <w:p w:rsidR="00000000" w:rsidDel="00000000" w:rsidP="00000000" w:rsidRDefault="00000000" w:rsidRPr="00000000" w14:paraId="0000282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26">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2827">
            <w:pPr>
              <w:ind w:left="0" w:hanging="2"/>
              <w:rPr/>
            </w:pPr>
            <w:r w:rsidDel="00000000" w:rsidR="00000000" w:rsidRPr="00000000">
              <w:rPr>
                <w:rtl w:val="0"/>
              </w:rPr>
              <w:t xml:space="preserve">Emergency drills-</w:t>
            </w:r>
          </w:p>
        </w:tc>
        <w:tc>
          <w:tcPr>
            <w:vAlign w:val="center"/>
          </w:tcPr>
          <w:p w:rsidR="00000000" w:rsidDel="00000000" w:rsidP="00000000" w:rsidRDefault="00000000" w:rsidRPr="00000000" w14:paraId="00002828">
            <w:pPr>
              <w:ind w:left="0" w:hanging="2"/>
              <w:jc w:val="center"/>
              <w:rPr/>
            </w:pPr>
            <w:r w:rsidDel="00000000" w:rsidR="00000000" w:rsidRPr="00000000">
              <w:rPr>
                <w:rtl w:val="0"/>
              </w:rPr>
            </w:r>
          </w:p>
        </w:tc>
        <w:tc>
          <w:tcPr>
            <w:vAlign w:val="center"/>
          </w:tcPr>
          <w:p w:rsidR="00000000" w:rsidDel="00000000" w:rsidP="00000000" w:rsidRDefault="00000000" w:rsidRPr="00000000" w14:paraId="00002829">
            <w:pPr>
              <w:ind w:left="0" w:hanging="2"/>
              <w:rPr/>
            </w:pPr>
            <w:r w:rsidDel="00000000" w:rsidR="00000000" w:rsidRPr="00000000">
              <w:rPr>
                <w:rtl w:val="0"/>
              </w:rPr>
            </w:r>
          </w:p>
        </w:tc>
        <w:tc>
          <w:tcPr>
            <w:vAlign w:val="center"/>
          </w:tcPr>
          <w:p w:rsidR="00000000" w:rsidDel="00000000" w:rsidP="00000000" w:rsidRDefault="00000000" w:rsidRPr="00000000" w14:paraId="0000282A">
            <w:pPr>
              <w:ind w:left="0" w:hanging="2"/>
              <w:jc w:val="center"/>
              <w:rPr/>
            </w:pPr>
            <w:r w:rsidDel="00000000" w:rsidR="00000000" w:rsidRPr="00000000">
              <w:rPr>
                <w:rtl w:val="0"/>
              </w:rPr>
            </w:r>
          </w:p>
        </w:tc>
        <w:tc>
          <w:tcPr>
            <w:vAlign w:val="center"/>
          </w:tcPr>
          <w:p w:rsidR="00000000" w:rsidDel="00000000" w:rsidP="00000000" w:rsidRDefault="00000000" w:rsidRPr="00000000" w14:paraId="0000282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2C">
            <w:pPr>
              <w:ind w:left="0" w:hanging="2"/>
              <w:jc w:val="center"/>
              <w:rPr/>
            </w:pPr>
            <w:r w:rsidDel="00000000" w:rsidR="00000000" w:rsidRPr="00000000">
              <w:rPr>
                <w:rtl w:val="0"/>
              </w:rPr>
              <w:t xml:space="preserve">(c)(3)(i)</w:t>
            </w:r>
          </w:p>
        </w:tc>
        <w:tc>
          <w:tcPr>
            <w:vAlign w:val="center"/>
          </w:tcPr>
          <w:p w:rsidR="00000000" w:rsidDel="00000000" w:rsidP="00000000" w:rsidRDefault="00000000" w:rsidRPr="00000000" w14:paraId="0000282D">
            <w:pPr>
              <w:ind w:left="0" w:hanging="2"/>
              <w:rPr/>
            </w:pPr>
            <w:r w:rsidDel="00000000" w:rsidR="00000000" w:rsidRPr="00000000">
              <w:rPr>
                <w:rtl w:val="0"/>
              </w:rPr>
              <w:t xml:space="preserve">Location and use of all emergency and safety equipment carried on the airplane;</w:t>
            </w:r>
          </w:p>
        </w:tc>
        <w:tc>
          <w:tcPr>
            <w:vAlign w:val="center"/>
          </w:tcPr>
          <w:p w:rsidR="00000000" w:rsidDel="00000000" w:rsidP="00000000" w:rsidRDefault="00000000" w:rsidRPr="00000000" w14:paraId="0000282E">
            <w:pPr>
              <w:ind w:left="0" w:hanging="2"/>
              <w:jc w:val="center"/>
              <w:rPr/>
            </w:pPr>
            <w:r w:rsidDel="00000000" w:rsidR="00000000" w:rsidRPr="00000000">
              <w:rPr>
                <w:rtl w:val="0"/>
              </w:rPr>
            </w:r>
          </w:p>
        </w:tc>
        <w:tc>
          <w:tcPr>
            <w:vAlign w:val="center"/>
          </w:tcPr>
          <w:p w:rsidR="00000000" w:rsidDel="00000000" w:rsidP="00000000" w:rsidRDefault="00000000" w:rsidRPr="00000000" w14:paraId="0000282F">
            <w:pPr>
              <w:ind w:left="0" w:hanging="2"/>
              <w:rPr/>
            </w:pPr>
            <w:r w:rsidDel="00000000" w:rsidR="00000000" w:rsidRPr="00000000">
              <w:rPr>
                <w:rtl w:val="0"/>
              </w:rPr>
            </w:r>
          </w:p>
        </w:tc>
        <w:tc>
          <w:tcPr>
            <w:vAlign w:val="center"/>
          </w:tcPr>
          <w:p w:rsidR="00000000" w:rsidDel="00000000" w:rsidP="00000000" w:rsidRDefault="00000000" w:rsidRPr="00000000" w14:paraId="00002830">
            <w:pPr>
              <w:ind w:left="0" w:hanging="2"/>
              <w:jc w:val="center"/>
              <w:rPr/>
            </w:pPr>
            <w:r w:rsidDel="00000000" w:rsidR="00000000" w:rsidRPr="00000000">
              <w:rPr>
                <w:rtl w:val="0"/>
              </w:rPr>
            </w:r>
          </w:p>
        </w:tc>
        <w:tc>
          <w:tcPr>
            <w:vAlign w:val="center"/>
          </w:tcPr>
          <w:p w:rsidR="00000000" w:rsidDel="00000000" w:rsidP="00000000" w:rsidRDefault="00000000" w:rsidRPr="00000000" w14:paraId="0000283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32">
            <w:pPr>
              <w:ind w:left="0" w:hanging="2"/>
              <w:jc w:val="center"/>
              <w:rPr/>
            </w:pPr>
            <w:r w:rsidDel="00000000" w:rsidR="00000000" w:rsidRPr="00000000">
              <w:rPr>
                <w:rtl w:val="0"/>
              </w:rPr>
              <w:t xml:space="preserve">(c)(3)(ii)</w:t>
            </w:r>
          </w:p>
        </w:tc>
        <w:tc>
          <w:tcPr>
            <w:vAlign w:val="center"/>
          </w:tcPr>
          <w:p w:rsidR="00000000" w:rsidDel="00000000" w:rsidP="00000000" w:rsidRDefault="00000000" w:rsidRPr="00000000" w14:paraId="00002833">
            <w:pPr>
              <w:ind w:left="0" w:hanging="2"/>
              <w:rPr/>
            </w:pPr>
            <w:r w:rsidDel="00000000" w:rsidR="00000000" w:rsidRPr="00000000">
              <w:rPr>
                <w:rtl w:val="0"/>
              </w:rPr>
              <w:t xml:space="preserve">The location and use of all types of exits;</w:t>
            </w:r>
          </w:p>
        </w:tc>
        <w:tc>
          <w:tcPr>
            <w:vAlign w:val="center"/>
          </w:tcPr>
          <w:p w:rsidR="00000000" w:rsidDel="00000000" w:rsidP="00000000" w:rsidRDefault="00000000" w:rsidRPr="00000000" w14:paraId="00002834">
            <w:pPr>
              <w:ind w:left="0" w:hanging="2"/>
              <w:jc w:val="center"/>
              <w:rPr/>
            </w:pPr>
            <w:r w:rsidDel="00000000" w:rsidR="00000000" w:rsidRPr="00000000">
              <w:rPr>
                <w:rtl w:val="0"/>
              </w:rPr>
            </w:r>
          </w:p>
        </w:tc>
        <w:tc>
          <w:tcPr>
            <w:vAlign w:val="center"/>
          </w:tcPr>
          <w:p w:rsidR="00000000" w:rsidDel="00000000" w:rsidP="00000000" w:rsidRDefault="00000000" w:rsidRPr="00000000" w14:paraId="00002835">
            <w:pPr>
              <w:ind w:left="0" w:hanging="2"/>
              <w:rPr/>
            </w:pPr>
            <w:r w:rsidDel="00000000" w:rsidR="00000000" w:rsidRPr="00000000">
              <w:rPr>
                <w:rtl w:val="0"/>
              </w:rPr>
            </w:r>
          </w:p>
        </w:tc>
        <w:tc>
          <w:tcPr>
            <w:vAlign w:val="center"/>
          </w:tcPr>
          <w:p w:rsidR="00000000" w:rsidDel="00000000" w:rsidP="00000000" w:rsidRDefault="00000000" w:rsidRPr="00000000" w14:paraId="00002836">
            <w:pPr>
              <w:ind w:left="0" w:hanging="2"/>
              <w:jc w:val="center"/>
              <w:rPr/>
            </w:pPr>
            <w:r w:rsidDel="00000000" w:rsidR="00000000" w:rsidRPr="00000000">
              <w:rPr>
                <w:rtl w:val="0"/>
              </w:rPr>
            </w:r>
          </w:p>
        </w:tc>
        <w:tc>
          <w:tcPr>
            <w:vAlign w:val="center"/>
          </w:tcPr>
          <w:p w:rsidR="00000000" w:rsidDel="00000000" w:rsidP="00000000" w:rsidRDefault="00000000" w:rsidRPr="00000000" w14:paraId="0000283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38">
            <w:pPr>
              <w:ind w:left="0" w:hanging="2"/>
              <w:jc w:val="center"/>
              <w:rPr/>
            </w:pPr>
            <w:r w:rsidDel="00000000" w:rsidR="00000000" w:rsidRPr="00000000">
              <w:rPr>
                <w:rtl w:val="0"/>
              </w:rPr>
              <w:t xml:space="preserve">(c)(3)(iii)</w:t>
            </w:r>
          </w:p>
        </w:tc>
        <w:tc>
          <w:tcPr>
            <w:vAlign w:val="center"/>
          </w:tcPr>
          <w:p w:rsidR="00000000" w:rsidDel="00000000" w:rsidP="00000000" w:rsidRDefault="00000000" w:rsidRPr="00000000" w14:paraId="00002839">
            <w:pPr>
              <w:ind w:left="0" w:hanging="2"/>
              <w:rPr/>
            </w:pPr>
            <w:r w:rsidDel="00000000" w:rsidR="00000000" w:rsidRPr="00000000">
              <w:rPr>
                <w:rtl w:val="0"/>
              </w:rPr>
              <w:t xml:space="preserve">Actual donning of a lifejacket where fitted;</w:t>
            </w:r>
          </w:p>
        </w:tc>
        <w:tc>
          <w:tcPr>
            <w:vAlign w:val="center"/>
          </w:tcPr>
          <w:p w:rsidR="00000000" w:rsidDel="00000000" w:rsidP="00000000" w:rsidRDefault="00000000" w:rsidRPr="00000000" w14:paraId="0000283A">
            <w:pPr>
              <w:ind w:left="0" w:hanging="2"/>
              <w:jc w:val="center"/>
              <w:rPr/>
            </w:pPr>
            <w:r w:rsidDel="00000000" w:rsidR="00000000" w:rsidRPr="00000000">
              <w:rPr>
                <w:rtl w:val="0"/>
              </w:rPr>
            </w:r>
          </w:p>
        </w:tc>
        <w:tc>
          <w:tcPr>
            <w:vAlign w:val="center"/>
          </w:tcPr>
          <w:p w:rsidR="00000000" w:rsidDel="00000000" w:rsidP="00000000" w:rsidRDefault="00000000" w:rsidRPr="00000000" w14:paraId="0000283B">
            <w:pPr>
              <w:ind w:left="0" w:hanging="2"/>
              <w:rPr/>
            </w:pPr>
            <w:r w:rsidDel="00000000" w:rsidR="00000000" w:rsidRPr="00000000">
              <w:rPr>
                <w:rtl w:val="0"/>
              </w:rPr>
            </w:r>
          </w:p>
        </w:tc>
        <w:tc>
          <w:tcPr>
            <w:vAlign w:val="center"/>
          </w:tcPr>
          <w:p w:rsidR="00000000" w:rsidDel="00000000" w:rsidP="00000000" w:rsidRDefault="00000000" w:rsidRPr="00000000" w14:paraId="0000283C">
            <w:pPr>
              <w:ind w:left="0" w:hanging="2"/>
              <w:jc w:val="center"/>
              <w:rPr/>
            </w:pPr>
            <w:r w:rsidDel="00000000" w:rsidR="00000000" w:rsidRPr="00000000">
              <w:rPr>
                <w:rtl w:val="0"/>
              </w:rPr>
            </w:r>
          </w:p>
        </w:tc>
        <w:tc>
          <w:tcPr>
            <w:vAlign w:val="center"/>
          </w:tcPr>
          <w:p w:rsidR="00000000" w:rsidDel="00000000" w:rsidP="00000000" w:rsidRDefault="00000000" w:rsidRPr="00000000" w14:paraId="0000283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3E">
            <w:pPr>
              <w:ind w:left="0" w:hanging="2"/>
              <w:jc w:val="center"/>
              <w:rPr/>
            </w:pPr>
            <w:r w:rsidDel="00000000" w:rsidR="00000000" w:rsidRPr="00000000">
              <w:rPr>
                <w:rtl w:val="0"/>
              </w:rPr>
              <w:t xml:space="preserve">(c)(3)(iv)</w:t>
            </w:r>
          </w:p>
        </w:tc>
        <w:tc>
          <w:tcPr>
            <w:vAlign w:val="center"/>
          </w:tcPr>
          <w:p w:rsidR="00000000" w:rsidDel="00000000" w:rsidP="00000000" w:rsidRDefault="00000000" w:rsidRPr="00000000" w14:paraId="0000283F">
            <w:pPr>
              <w:ind w:left="0" w:hanging="2"/>
              <w:rPr/>
            </w:pPr>
            <w:r w:rsidDel="00000000" w:rsidR="00000000" w:rsidRPr="00000000">
              <w:rPr>
                <w:rtl w:val="0"/>
              </w:rPr>
              <w:t xml:space="preserve">Actual donning of protective breathing equipment; and</w:t>
            </w:r>
          </w:p>
        </w:tc>
        <w:tc>
          <w:tcPr>
            <w:vAlign w:val="center"/>
          </w:tcPr>
          <w:p w:rsidR="00000000" w:rsidDel="00000000" w:rsidP="00000000" w:rsidRDefault="00000000" w:rsidRPr="00000000" w14:paraId="00002840">
            <w:pPr>
              <w:ind w:left="0" w:hanging="2"/>
              <w:jc w:val="center"/>
              <w:rPr/>
            </w:pPr>
            <w:r w:rsidDel="00000000" w:rsidR="00000000" w:rsidRPr="00000000">
              <w:rPr>
                <w:rtl w:val="0"/>
              </w:rPr>
            </w:r>
          </w:p>
        </w:tc>
        <w:tc>
          <w:tcPr>
            <w:vAlign w:val="center"/>
          </w:tcPr>
          <w:p w:rsidR="00000000" w:rsidDel="00000000" w:rsidP="00000000" w:rsidRDefault="00000000" w:rsidRPr="00000000" w14:paraId="00002841">
            <w:pPr>
              <w:ind w:left="0" w:hanging="2"/>
              <w:rPr/>
            </w:pPr>
            <w:r w:rsidDel="00000000" w:rsidR="00000000" w:rsidRPr="00000000">
              <w:rPr>
                <w:rtl w:val="0"/>
              </w:rPr>
            </w:r>
          </w:p>
        </w:tc>
        <w:tc>
          <w:tcPr>
            <w:vAlign w:val="center"/>
          </w:tcPr>
          <w:p w:rsidR="00000000" w:rsidDel="00000000" w:rsidP="00000000" w:rsidRDefault="00000000" w:rsidRPr="00000000" w14:paraId="00002842">
            <w:pPr>
              <w:ind w:left="0" w:hanging="2"/>
              <w:jc w:val="center"/>
              <w:rPr/>
            </w:pPr>
            <w:r w:rsidDel="00000000" w:rsidR="00000000" w:rsidRPr="00000000">
              <w:rPr>
                <w:rtl w:val="0"/>
              </w:rPr>
            </w:r>
          </w:p>
        </w:tc>
        <w:tc>
          <w:tcPr>
            <w:vAlign w:val="center"/>
          </w:tcPr>
          <w:p w:rsidR="00000000" w:rsidDel="00000000" w:rsidP="00000000" w:rsidRDefault="00000000" w:rsidRPr="00000000" w14:paraId="0000284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44">
            <w:pPr>
              <w:ind w:left="0" w:hanging="2"/>
              <w:jc w:val="center"/>
              <w:rPr/>
            </w:pPr>
            <w:r w:rsidDel="00000000" w:rsidR="00000000" w:rsidRPr="00000000">
              <w:rPr>
                <w:rtl w:val="0"/>
              </w:rPr>
              <w:t xml:space="preserve">(c)(3)(v)</w:t>
            </w:r>
          </w:p>
        </w:tc>
        <w:tc>
          <w:tcPr>
            <w:vAlign w:val="center"/>
          </w:tcPr>
          <w:p w:rsidR="00000000" w:rsidDel="00000000" w:rsidP="00000000" w:rsidRDefault="00000000" w:rsidRPr="00000000" w14:paraId="00002845">
            <w:pPr>
              <w:ind w:left="0" w:hanging="2"/>
              <w:rPr/>
            </w:pPr>
            <w:r w:rsidDel="00000000" w:rsidR="00000000" w:rsidRPr="00000000">
              <w:rPr>
                <w:rtl w:val="0"/>
              </w:rPr>
              <w:t xml:space="preserve">Actual handling of fire extinguishers.</w:t>
            </w:r>
          </w:p>
        </w:tc>
        <w:tc>
          <w:tcPr>
            <w:vAlign w:val="center"/>
          </w:tcPr>
          <w:p w:rsidR="00000000" w:rsidDel="00000000" w:rsidP="00000000" w:rsidRDefault="00000000" w:rsidRPr="00000000" w14:paraId="00002846">
            <w:pPr>
              <w:ind w:left="0" w:hanging="2"/>
              <w:jc w:val="center"/>
              <w:rPr/>
            </w:pPr>
            <w:r w:rsidDel="00000000" w:rsidR="00000000" w:rsidRPr="00000000">
              <w:rPr>
                <w:rtl w:val="0"/>
              </w:rPr>
            </w:r>
          </w:p>
        </w:tc>
        <w:tc>
          <w:tcPr>
            <w:vAlign w:val="center"/>
          </w:tcPr>
          <w:p w:rsidR="00000000" w:rsidDel="00000000" w:rsidP="00000000" w:rsidRDefault="00000000" w:rsidRPr="00000000" w14:paraId="00002847">
            <w:pPr>
              <w:ind w:left="0" w:hanging="2"/>
              <w:rPr/>
            </w:pPr>
            <w:r w:rsidDel="00000000" w:rsidR="00000000" w:rsidRPr="00000000">
              <w:rPr>
                <w:rtl w:val="0"/>
              </w:rPr>
            </w:r>
          </w:p>
        </w:tc>
        <w:tc>
          <w:tcPr>
            <w:vAlign w:val="center"/>
          </w:tcPr>
          <w:p w:rsidR="00000000" w:rsidDel="00000000" w:rsidP="00000000" w:rsidRDefault="00000000" w:rsidRPr="00000000" w14:paraId="00002848">
            <w:pPr>
              <w:ind w:left="0" w:hanging="2"/>
              <w:jc w:val="center"/>
              <w:rPr/>
            </w:pPr>
            <w:r w:rsidDel="00000000" w:rsidR="00000000" w:rsidRPr="00000000">
              <w:rPr>
                <w:rtl w:val="0"/>
              </w:rPr>
            </w:r>
          </w:p>
        </w:tc>
        <w:tc>
          <w:tcPr>
            <w:vAlign w:val="center"/>
          </w:tcPr>
          <w:p w:rsidR="00000000" w:rsidDel="00000000" w:rsidP="00000000" w:rsidRDefault="00000000" w:rsidRPr="00000000" w14:paraId="0000284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4A">
            <w:pPr>
              <w:ind w:left="0" w:hanging="2"/>
              <w:jc w:val="center"/>
              <w:rPr/>
            </w:pPr>
            <w:r w:rsidDel="00000000" w:rsidR="00000000" w:rsidRPr="00000000">
              <w:rPr>
                <w:rtl w:val="0"/>
              </w:rPr>
              <w:t xml:space="preserve">(c)(4)</w:t>
            </w:r>
          </w:p>
        </w:tc>
        <w:tc>
          <w:tcPr>
            <w:vAlign w:val="center"/>
          </w:tcPr>
          <w:p w:rsidR="00000000" w:rsidDel="00000000" w:rsidP="00000000" w:rsidRDefault="00000000" w:rsidRPr="00000000" w14:paraId="0000284B">
            <w:pPr>
              <w:ind w:left="0" w:hanging="2"/>
              <w:rPr/>
            </w:pPr>
            <w:r w:rsidDel="00000000" w:rsidR="00000000" w:rsidRPr="00000000">
              <w:rPr>
                <w:rtl w:val="0"/>
              </w:rPr>
              <w:t xml:space="preserve">Crew Resource Management- </w:t>
            </w:r>
          </w:p>
        </w:tc>
        <w:tc>
          <w:tcPr>
            <w:vAlign w:val="center"/>
          </w:tcPr>
          <w:p w:rsidR="00000000" w:rsidDel="00000000" w:rsidP="00000000" w:rsidRDefault="00000000" w:rsidRPr="00000000" w14:paraId="0000284C">
            <w:pPr>
              <w:ind w:left="0" w:hanging="2"/>
              <w:jc w:val="center"/>
              <w:rPr/>
            </w:pPr>
            <w:r w:rsidDel="00000000" w:rsidR="00000000" w:rsidRPr="00000000">
              <w:rPr>
                <w:rtl w:val="0"/>
              </w:rPr>
            </w:r>
          </w:p>
        </w:tc>
        <w:tc>
          <w:tcPr>
            <w:vAlign w:val="center"/>
          </w:tcPr>
          <w:p w:rsidR="00000000" w:rsidDel="00000000" w:rsidP="00000000" w:rsidRDefault="00000000" w:rsidRPr="00000000" w14:paraId="0000284D">
            <w:pPr>
              <w:ind w:left="0" w:hanging="2"/>
              <w:rPr/>
            </w:pPr>
            <w:r w:rsidDel="00000000" w:rsidR="00000000" w:rsidRPr="00000000">
              <w:rPr>
                <w:rtl w:val="0"/>
              </w:rPr>
            </w:r>
          </w:p>
        </w:tc>
        <w:tc>
          <w:tcPr>
            <w:vAlign w:val="center"/>
          </w:tcPr>
          <w:p w:rsidR="00000000" w:rsidDel="00000000" w:rsidP="00000000" w:rsidRDefault="00000000" w:rsidRPr="00000000" w14:paraId="0000284E">
            <w:pPr>
              <w:ind w:left="0" w:hanging="2"/>
              <w:jc w:val="center"/>
              <w:rPr/>
            </w:pPr>
            <w:r w:rsidDel="00000000" w:rsidR="00000000" w:rsidRPr="00000000">
              <w:rPr>
                <w:rtl w:val="0"/>
              </w:rPr>
            </w:r>
          </w:p>
        </w:tc>
        <w:tc>
          <w:tcPr>
            <w:vAlign w:val="center"/>
          </w:tcPr>
          <w:p w:rsidR="00000000" w:rsidDel="00000000" w:rsidP="00000000" w:rsidRDefault="00000000" w:rsidRPr="00000000" w14:paraId="0000284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50">
            <w:pPr>
              <w:ind w:left="0" w:hanging="2"/>
              <w:jc w:val="center"/>
              <w:rPr/>
            </w:pPr>
            <w:r w:rsidDel="00000000" w:rsidR="00000000" w:rsidRPr="00000000">
              <w:rPr>
                <w:rtl w:val="0"/>
              </w:rPr>
              <w:t xml:space="preserve">(c)(4)(i)</w:t>
            </w:r>
          </w:p>
        </w:tc>
        <w:tc>
          <w:tcPr>
            <w:vAlign w:val="center"/>
          </w:tcPr>
          <w:p w:rsidR="00000000" w:rsidDel="00000000" w:rsidP="00000000" w:rsidRDefault="00000000" w:rsidRPr="00000000" w14:paraId="00002851">
            <w:pPr>
              <w:ind w:left="0" w:hanging="2"/>
              <w:rPr/>
            </w:pPr>
            <w:r w:rsidDel="00000000" w:rsidR="00000000" w:rsidRPr="00000000">
              <w:rPr>
                <w:rtl w:val="0"/>
              </w:rPr>
              <w:t xml:space="preserve">Decision making skills;</w:t>
            </w:r>
          </w:p>
        </w:tc>
        <w:tc>
          <w:tcPr>
            <w:vAlign w:val="center"/>
          </w:tcPr>
          <w:p w:rsidR="00000000" w:rsidDel="00000000" w:rsidP="00000000" w:rsidRDefault="00000000" w:rsidRPr="00000000" w14:paraId="00002852">
            <w:pPr>
              <w:ind w:left="0" w:hanging="2"/>
              <w:jc w:val="center"/>
              <w:rPr/>
            </w:pPr>
            <w:r w:rsidDel="00000000" w:rsidR="00000000" w:rsidRPr="00000000">
              <w:rPr>
                <w:rtl w:val="0"/>
              </w:rPr>
            </w:r>
          </w:p>
        </w:tc>
        <w:tc>
          <w:tcPr>
            <w:vAlign w:val="center"/>
          </w:tcPr>
          <w:p w:rsidR="00000000" w:rsidDel="00000000" w:rsidP="00000000" w:rsidRDefault="00000000" w:rsidRPr="00000000" w14:paraId="00002853">
            <w:pPr>
              <w:ind w:left="0" w:hanging="2"/>
              <w:rPr/>
            </w:pPr>
            <w:r w:rsidDel="00000000" w:rsidR="00000000" w:rsidRPr="00000000">
              <w:rPr>
                <w:rtl w:val="0"/>
              </w:rPr>
            </w:r>
          </w:p>
        </w:tc>
        <w:tc>
          <w:tcPr>
            <w:vAlign w:val="center"/>
          </w:tcPr>
          <w:p w:rsidR="00000000" w:rsidDel="00000000" w:rsidP="00000000" w:rsidRDefault="00000000" w:rsidRPr="00000000" w14:paraId="00002854">
            <w:pPr>
              <w:ind w:left="0" w:hanging="2"/>
              <w:jc w:val="center"/>
              <w:rPr/>
            </w:pPr>
            <w:r w:rsidDel="00000000" w:rsidR="00000000" w:rsidRPr="00000000">
              <w:rPr>
                <w:rtl w:val="0"/>
              </w:rPr>
            </w:r>
          </w:p>
        </w:tc>
        <w:tc>
          <w:tcPr>
            <w:vAlign w:val="center"/>
          </w:tcPr>
          <w:p w:rsidR="00000000" w:rsidDel="00000000" w:rsidP="00000000" w:rsidRDefault="00000000" w:rsidRPr="00000000" w14:paraId="0000285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56">
            <w:pPr>
              <w:ind w:left="0" w:hanging="2"/>
              <w:jc w:val="center"/>
              <w:rPr/>
            </w:pPr>
            <w:r w:rsidDel="00000000" w:rsidR="00000000" w:rsidRPr="00000000">
              <w:rPr>
                <w:rtl w:val="0"/>
              </w:rPr>
              <w:t xml:space="preserve">(c)(4)(ii)</w:t>
            </w:r>
          </w:p>
        </w:tc>
        <w:tc>
          <w:tcPr>
            <w:vAlign w:val="center"/>
          </w:tcPr>
          <w:p w:rsidR="00000000" w:rsidDel="00000000" w:rsidP="00000000" w:rsidRDefault="00000000" w:rsidRPr="00000000" w14:paraId="00002857">
            <w:pPr>
              <w:ind w:left="0" w:hanging="2"/>
              <w:rPr/>
            </w:pPr>
            <w:r w:rsidDel="00000000" w:rsidR="00000000" w:rsidRPr="00000000">
              <w:rPr>
                <w:rtl w:val="0"/>
              </w:rPr>
              <w:t xml:space="preserve">Briefings and developing open communication;</w:t>
            </w:r>
          </w:p>
        </w:tc>
        <w:tc>
          <w:tcPr>
            <w:vAlign w:val="center"/>
          </w:tcPr>
          <w:p w:rsidR="00000000" w:rsidDel="00000000" w:rsidP="00000000" w:rsidRDefault="00000000" w:rsidRPr="00000000" w14:paraId="00002858">
            <w:pPr>
              <w:ind w:left="0" w:hanging="2"/>
              <w:jc w:val="center"/>
              <w:rPr/>
            </w:pPr>
            <w:r w:rsidDel="00000000" w:rsidR="00000000" w:rsidRPr="00000000">
              <w:rPr>
                <w:rtl w:val="0"/>
              </w:rPr>
            </w:r>
          </w:p>
        </w:tc>
        <w:tc>
          <w:tcPr>
            <w:vAlign w:val="center"/>
          </w:tcPr>
          <w:p w:rsidR="00000000" w:rsidDel="00000000" w:rsidP="00000000" w:rsidRDefault="00000000" w:rsidRPr="00000000" w14:paraId="00002859">
            <w:pPr>
              <w:ind w:left="0" w:hanging="2"/>
              <w:rPr/>
            </w:pPr>
            <w:r w:rsidDel="00000000" w:rsidR="00000000" w:rsidRPr="00000000">
              <w:rPr>
                <w:rtl w:val="0"/>
              </w:rPr>
            </w:r>
          </w:p>
        </w:tc>
        <w:tc>
          <w:tcPr>
            <w:vAlign w:val="center"/>
          </w:tcPr>
          <w:p w:rsidR="00000000" w:rsidDel="00000000" w:rsidP="00000000" w:rsidRDefault="00000000" w:rsidRPr="00000000" w14:paraId="0000285A">
            <w:pPr>
              <w:ind w:left="0" w:hanging="2"/>
              <w:jc w:val="center"/>
              <w:rPr/>
            </w:pPr>
            <w:r w:rsidDel="00000000" w:rsidR="00000000" w:rsidRPr="00000000">
              <w:rPr>
                <w:rtl w:val="0"/>
              </w:rPr>
            </w:r>
          </w:p>
        </w:tc>
        <w:tc>
          <w:tcPr>
            <w:vAlign w:val="center"/>
          </w:tcPr>
          <w:p w:rsidR="00000000" w:rsidDel="00000000" w:rsidP="00000000" w:rsidRDefault="00000000" w:rsidRPr="00000000" w14:paraId="0000285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5C">
            <w:pPr>
              <w:ind w:left="0" w:hanging="2"/>
              <w:jc w:val="center"/>
              <w:rPr/>
            </w:pPr>
            <w:r w:rsidDel="00000000" w:rsidR="00000000" w:rsidRPr="00000000">
              <w:rPr>
                <w:rtl w:val="0"/>
              </w:rPr>
              <w:t xml:space="preserve">(c)(4)(iii)</w:t>
            </w:r>
          </w:p>
        </w:tc>
        <w:tc>
          <w:tcPr>
            <w:vAlign w:val="center"/>
          </w:tcPr>
          <w:p w:rsidR="00000000" w:rsidDel="00000000" w:rsidP="00000000" w:rsidRDefault="00000000" w:rsidRPr="00000000" w14:paraId="0000285D">
            <w:pPr>
              <w:ind w:left="0" w:hanging="2"/>
              <w:rPr/>
            </w:pPr>
            <w:r w:rsidDel="00000000" w:rsidR="00000000" w:rsidRPr="00000000">
              <w:rPr>
                <w:rtl w:val="0"/>
              </w:rPr>
              <w:t xml:space="preserve">Inquiry, advocacy, and assertion training; and</w:t>
            </w:r>
          </w:p>
        </w:tc>
        <w:tc>
          <w:tcPr>
            <w:vAlign w:val="center"/>
          </w:tcPr>
          <w:p w:rsidR="00000000" w:rsidDel="00000000" w:rsidP="00000000" w:rsidRDefault="00000000" w:rsidRPr="00000000" w14:paraId="0000285E">
            <w:pPr>
              <w:ind w:left="0" w:hanging="2"/>
              <w:jc w:val="center"/>
              <w:rPr/>
            </w:pPr>
            <w:r w:rsidDel="00000000" w:rsidR="00000000" w:rsidRPr="00000000">
              <w:rPr>
                <w:rtl w:val="0"/>
              </w:rPr>
            </w:r>
          </w:p>
        </w:tc>
        <w:tc>
          <w:tcPr>
            <w:vAlign w:val="center"/>
          </w:tcPr>
          <w:p w:rsidR="00000000" w:rsidDel="00000000" w:rsidP="00000000" w:rsidRDefault="00000000" w:rsidRPr="00000000" w14:paraId="0000285F">
            <w:pPr>
              <w:ind w:left="0" w:hanging="2"/>
              <w:rPr/>
            </w:pPr>
            <w:r w:rsidDel="00000000" w:rsidR="00000000" w:rsidRPr="00000000">
              <w:rPr>
                <w:rtl w:val="0"/>
              </w:rPr>
            </w:r>
          </w:p>
        </w:tc>
        <w:tc>
          <w:tcPr>
            <w:vAlign w:val="center"/>
          </w:tcPr>
          <w:p w:rsidR="00000000" w:rsidDel="00000000" w:rsidP="00000000" w:rsidRDefault="00000000" w:rsidRPr="00000000" w14:paraId="00002860">
            <w:pPr>
              <w:ind w:left="0" w:hanging="2"/>
              <w:jc w:val="center"/>
              <w:rPr/>
            </w:pPr>
            <w:r w:rsidDel="00000000" w:rsidR="00000000" w:rsidRPr="00000000">
              <w:rPr>
                <w:rtl w:val="0"/>
              </w:rPr>
            </w:r>
          </w:p>
        </w:tc>
        <w:tc>
          <w:tcPr>
            <w:vAlign w:val="center"/>
          </w:tcPr>
          <w:p w:rsidR="00000000" w:rsidDel="00000000" w:rsidP="00000000" w:rsidRDefault="00000000" w:rsidRPr="00000000" w14:paraId="0000286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62">
            <w:pPr>
              <w:ind w:left="0" w:hanging="2"/>
              <w:jc w:val="center"/>
              <w:rPr/>
            </w:pPr>
            <w:r w:rsidDel="00000000" w:rsidR="00000000" w:rsidRPr="00000000">
              <w:rPr>
                <w:rtl w:val="0"/>
              </w:rPr>
              <w:t xml:space="preserve">(c)(4)(iv)</w:t>
            </w:r>
          </w:p>
        </w:tc>
        <w:tc>
          <w:tcPr>
            <w:vAlign w:val="center"/>
          </w:tcPr>
          <w:p w:rsidR="00000000" w:rsidDel="00000000" w:rsidP="00000000" w:rsidRDefault="00000000" w:rsidRPr="00000000" w14:paraId="00002863">
            <w:pPr>
              <w:ind w:left="0" w:hanging="2"/>
              <w:rPr/>
            </w:pPr>
            <w:r w:rsidDel="00000000" w:rsidR="00000000" w:rsidRPr="00000000">
              <w:rPr>
                <w:rtl w:val="0"/>
              </w:rPr>
              <w:t xml:space="preserve">Workload management.</w:t>
            </w:r>
          </w:p>
        </w:tc>
        <w:tc>
          <w:tcPr>
            <w:vAlign w:val="center"/>
          </w:tcPr>
          <w:p w:rsidR="00000000" w:rsidDel="00000000" w:rsidP="00000000" w:rsidRDefault="00000000" w:rsidRPr="00000000" w14:paraId="00002864">
            <w:pPr>
              <w:ind w:left="0" w:hanging="2"/>
              <w:jc w:val="center"/>
              <w:rPr/>
            </w:pPr>
            <w:r w:rsidDel="00000000" w:rsidR="00000000" w:rsidRPr="00000000">
              <w:rPr>
                <w:rtl w:val="0"/>
              </w:rPr>
            </w:r>
          </w:p>
        </w:tc>
        <w:tc>
          <w:tcPr>
            <w:vAlign w:val="center"/>
          </w:tcPr>
          <w:p w:rsidR="00000000" w:rsidDel="00000000" w:rsidP="00000000" w:rsidRDefault="00000000" w:rsidRPr="00000000" w14:paraId="00002865">
            <w:pPr>
              <w:ind w:left="0" w:hanging="2"/>
              <w:rPr/>
            </w:pPr>
            <w:r w:rsidDel="00000000" w:rsidR="00000000" w:rsidRPr="00000000">
              <w:rPr>
                <w:rtl w:val="0"/>
              </w:rPr>
            </w:r>
          </w:p>
        </w:tc>
        <w:tc>
          <w:tcPr>
            <w:vAlign w:val="center"/>
          </w:tcPr>
          <w:p w:rsidR="00000000" w:rsidDel="00000000" w:rsidP="00000000" w:rsidRDefault="00000000" w:rsidRPr="00000000" w14:paraId="00002866">
            <w:pPr>
              <w:ind w:left="0" w:hanging="2"/>
              <w:jc w:val="center"/>
              <w:rPr/>
            </w:pPr>
            <w:r w:rsidDel="00000000" w:rsidR="00000000" w:rsidRPr="00000000">
              <w:rPr>
                <w:rtl w:val="0"/>
              </w:rPr>
            </w:r>
          </w:p>
        </w:tc>
        <w:tc>
          <w:tcPr>
            <w:vAlign w:val="center"/>
          </w:tcPr>
          <w:p w:rsidR="00000000" w:rsidDel="00000000" w:rsidP="00000000" w:rsidRDefault="00000000" w:rsidRPr="00000000" w14:paraId="0000286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68">
            <w:pPr>
              <w:ind w:left="0" w:hanging="2"/>
              <w:jc w:val="center"/>
              <w:rPr/>
            </w:pPr>
            <w:r w:rsidDel="00000000" w:rsidR="00000000" w:rsidRPr="00000000">
              <w:rPr>
                <w:rtl w:val="0"/>
              </w:rPr>
              <w:t xml:space="preserve">(c)(5)</w:t>
            </w:r>
          </w:p>
        </w:tc>
        <w:tc>
          <w:tcPr>
            <w:vAlign w:val="center"/>
          </w:tcPr>
          <w:p w:rsidR="00000000" w:rsidDel="00000000" w:rsidP="00000000" w:rsidRDefault="00000000" w:rsidRPr="00000000" w14:paraId="00002869">
            <w:pPr>
              <w:ind w:left="0" w:hanging="2"/>
              <w:rPr/>
            </w:pPr>
            <w:r w:rsidDel="00000000" w:rsidR="00000000" w:rsidRPr="00000000">
              <w:rPr>
                <w:rtl w:val="0"/>
              </w:rPr>
              <w:t xml:space="preserve">Dangerous goods- </w:t>
            </w:r>
          </w:p>
        </w:tc>
        <w:tc>
          <w:tcPr>
            <w:vAlign w:val="center"/>
          </w:tcPr>
          <w:p w:rsidR="00000000" w:rsidDel="00000000" w:rsidP="00000000" w:rsidRDefault="00000000" w:rsidRPr="00000000" w14:paraId="0000286A">
            <w:pPr>
              <w:ind w:left="0" w:hanging="2"/>
              <w:jc w:val="center"/>
              <w:rPr/>
            </w:pPr>
            <w:r w:rsidDel="00000000" w:rsidR="00000000" w:rsidRPr="00000000">
              <w:rPr>
                <w:rtl w:val="0"/>
              </w:rPr>
            </w:r>
          </w:p>
        </w:tc>
        <w:tc>
          <w:tcPr>
            <w:vAlign w:val="center"/>
          </w:tcPr>
          <w:p w:rsidR="00000000" w:rsidDel="00000000" w:rsidP="00000000" w:rsidRDefault="00000000" w:rsidRPr="00000000" w14:paraId="0000286B">
            <w:pPr>
              <w:ind w:left="0" w:hanging="2"/>
              <w:rPr/>
            </w:pPr>
            <w:r w:rsidDel="00000000" w:rsidR="00000000" w:rsidRPr="00000000">
              <w:rPr>
                <w:rtl w:val="0"/>
              </w:rPr>
            </w:r>
          </w:p>
        </w:tc>
        <w:tc>
          <w:tcPr>
            <w:vAlign w:val="center"/>
          </w:tcPr>
          <w:p w:rsidR="00000000" w:rsidDel="00000000" w:rsidP="00000000" w:rsidRDefault="00000000" w:rsidRPr="00000000" w14:paraId="0000286C">
            <w:pPr>
              <w:ind w:left="0" w:hanging="2"/>
              <w:jc w:val="center"/>
              <w:rPr/>
            </w:pPr>
            <w:r w:rsidDel="00000000" w:rsidR="00000000" w:rsidRPr="00000000">
              <w:rPr>
                <w:rtl w:val="0"/>
              </w:rPr>
            </w:r>
          </w:p>
        </w:tc>
        <w:tc>
          <w:tcPr>
            <w:vAlign w:val="center"/>
          </w:tcPr>
          <w:p w:rsidR="00000000" w:rsidDel="00000000" w:rsidP="00000000" w:rsidRDefault="00000000" w:rsidRPr="00000000" w14:paraId="0000286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6E">
            <w:pPr>
              <w:ind w:left="0" w:hanging="2"/>
              <w:jc w:val="center"/>
              <w:rPr/>
            </w:pPr>
            <w:r w:rsidDel="00000000" w:rsidR="00000000" w:rsidRPr="00000000">
              <w:rPr>
                <w:rtl w:val="0"/>
              </w:rPr>
              <w:t xml:space="preserve">(c)(5)(i)</w:t>
            </w:r>
          </w:p>
        </w:tc>
        <w:tc>
          <w:tcPr>
            <w:vAlign w:val="center"/>
          </w:tcPr>
          <w:p w:rsidR="00000000" w:rsidDel="00000000" w:rsidP="00000000" w:rsidRDefault="00000000" w:rsidRPr="00000000" w14:paraId="0000286F">
            <w:pPr>
              <w:ind w:left="0" w:hanging="2"/>
              <w:rPr/>
            </w:pPr>
            <w:r w:rsidDel="00000000" w:rsidR="00000000" w:rsidRPr="00000000">
              <w:rPr>
                <w:rtl w:val="0"/>
              </w:rPr>
              <w:t xml:space="preserve">Recognition of and transportation of dangerous goods;</w:t>
            </w:r>
          </w:p>
        </w:tc>
        <w:tc>
          <w:tcPr>
            <w:vAlign w:val="center"/>
          </w:tcPr>
          <w:p w:rsidR="00000000" w:rsidDel="00000000" w:rsidP="00000000" w:rsidRDefault="00000000" w:rsidRPr="00000000" w14:paraId="00002870">
            <w:pPr>
              <w:ind w:left="0" w:hanging="2"/>
              <w:jc w:val="center"/>
              <w:rPr/>
            </w:pPr>
            <w:r w:rsidDel="00000000" w:rsidR="00000000" w:rsidRPr="00000000">
              <w:rPr>
                <w:rtl w:val="0"/>
              </w:rPr>
            </w:r>
          </w:p>
        </w:tc>
        <w:tc>
          <w:tcPr>
            <w:vAlign w:val="center"/>
          </w:tcPr>
          <w:p w:rsidR="00000000" w:rsidDel="00000000" w:rsidP="00000000" w:rsidRDefault="00000000" w:rsidRPr="00000000" w14:paraId="00002871">
            <w:pPr>
              <w:ind w:left="0" w:hanging="2"/>
              <w:rPr/>
            </w:pPr>
            <w:r w:rsidDel="00000000" w:rsidR="00000000" w:rsidRPr="00000000">
              <w:rPr>
                <w:rtl w:val="0"/>
              </w:rPr>
            </w:r>
          </w:p>
        </w:tc>
        <w:tc>
          <w:tcPr>
            <w:vAlign w:val="center"/>
          </w:tcPr>
          <w:p w:rsidR="00000000" w:rsidDel="00000000" w:rsidP="00000000" w:rsidRDefault="00000000" w:rsidRPr="00000000" w14:paraId="00002872">
            <w:pPr>
              <w:ind w:left="0" w:hanging="2"/>
              <w:jc w:val="center"/>
              <w:rPr/>
            </w:pPr>
            <w:r w:rsidDel="00000000" w:rsidR="00000000" w:rsidRPr="00000000">
              <w:rPr>
                <w:rtl w:val="0"/>
              </w:rPr>
            </w:r>
          </w:p>
        </w:tc>
        <w:tc>
          <w:tcPr>
            <w:vAlign w:val="center"/>
          </w:tcPr>
          <w:p w:rsidR="00000000" w:rsidDel="00000000" w:rsidP="00000000" w:rsidRDefault="00000000" w:rsidRPr="00000000" w14:paraId="0000287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74">
            <w:pPr>
              <w:ind w:left="0" w:hanging="2"/>
              <w:jc w:val="center"/>
              <w:rPr/>
            </w:pPr>
            <w:r w:rsidDel="00000000" w:rsidR="00000000" w:rsidRPr="00000000">
              <w:rPr>
                <w:rtl w:val="0"/>
              </w:rPr>
              <w:t xml:space="preserve">(c)(5)(ii)</w:t>
            </w:r>
          </w:p>
        </w:tc>
        <w:tc>
          <w:tcPr>
            <w:vAlign w:val="center"/>
          </w:tcPr>
          <w:p w:rsidR="00000000" w:rsidDel="00000000" w:rsidP="00000000" w:rsidRDefault="00000000" w:rsidRPr="00000000" w14:paraId="00002875">
            <w:pPr>
              <w:ind w:left="0" w:hanging="2"/>
              <w:rPr/>
            </w:pPr>
            <w:r w:rsidDel="00000000" w:rsidR="00000000" w:rsidRPr="00000000">
              <w:rPr>
                <w:rtl w:val="0"/>
              </w:rPr>
              <w:t xml:space="preserve">Proper packaging, marking, and documentation; and</w:t>
            </w:r>
          </w:p>
        </w:tc>
        <w:tc>
          <w:tcPr>
            <w:vAlign w:val="center"/>
          </w:tcPr>
          <w:p w:rsidR="00000000" w:rsidDel="00000000" w:rsidP="00000000" w:rsidRDefault="00000000" w:rsidRPr="00000000" w14:paraId="00002876">
            <w:pPr>
              <w:ind w:left="0" w:hanging="2"/>
              <w:jc w:val="center"/>
              <w:rPr/>
            </w:pPr>
            <w:r w:rsidDel="00000000" w:rsidR="00000000" w:rsidRPr="00000000">
              <w:rPr>
                <w:rtl w:val="0"/>
              </w:rPr>
            </w:r>
          </w:p>
        </w:tc>
        <w:tc>
          <w:tcPr>
            <w:vAlign w:val="center"/>
          </w:tcPr>
          <w:p w:rsidR="00000000" w:rsidDel="00000000" w:rsidP="00000000" w:rsidRDefault="00000000" w:rsidRPr="00000000" w14:paraId="00002877">
            <w:pPr>
              <w:ind w:left="0" w:hanging="2"/>
              <w:rPr/>
            </w:pPr>
            <w:r w:rsidDel="00000000" w:rsidR="00000000" w:rsidRPr="00000000">
              <w:rPr>
                <w:rtl w:val="0"/>
              </w:rPr>
            </w:r>
          </w:p>
        </w:tc>
        <w:tc>
          <w:tcPr>
            <w:vAlign w:val="center"/>
          </w:tcPr>
          <w:p w:rsidR="00000000" w:rsidDel="00000000" w:rsidP="00000000" w:rsidRDefault="00000000" w:rsidRPr="00000000" w14:paraId="00002878">
            <w:pPr>
              <w:ind w:left="0" w:hanging="2"/>
              <w:jc w:val="center"/>
              <w:rPr/>
            </w:pPr>
            <w:r w:rsidDel="00000000" w:rsidR="00000000" w:rsidRPr="00000000">
              <w:rPr>
                <w:rtl w:val="0"/>
              </w:rPr>
            </w:r>
          </w:p>
        </w:tc>
        <w:tc>
          <w:tcPr>
            <w:vAlign w:val="center"/>
          </w:tcPr>
          <w:p w:rsidR="00000000" w:rsidDel="00000000" w:rsidP="00000000" w:rsidRDefault="00000000" w:rsidRPr="00000000" w14:paraId="0000287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7A">
            <w:pPr>
              <w:ind w:left="0" w:hanging="2"/>
              <w:jc w:val="center"/>
              <w:rPr/>
            </w:pPr>
            <w:r w:rsidDel="00000000" w:rsidR="00000000" w:rsidRPr="00000000">
              <w:rPr>
                <w:rtl w:val="0"/>
              </w:rPr>
              <w:t xml:space="preserve">(c)(5)(iii)</w:t>
            </w:r>
          </w:p>
        </w:tc>
        <w:tc>
          <w:tcPr>
            <w:vAlign w:val="center"/>
          </w:tcPr>
          <w:p w:rsidR="00000000" w:rsidDel="00000000" w:rsidP="00000000" w:rsidRDefault="00000000" w:rsidRPr="00000000" w14:paraId="0000287B">
            <w:pPr>
              <w:ind w:left="0" w:hanging="2"/>
              <w:rPr/>
            </w:pPr>
            <w:r w:rsidDel="00000000" w:rsidR="00000000" w:rsidRPr="00000000">
              <w:rPr>
                <w:rtl w:val="0"/>
              </w:rPr>
              <w:t xml:space="preserve">Instructions regarding compatibility, loading, storage and handling characteristics.</w:t>
            </w:r>
          </w:p>
        </w:tc>
        <w:tc>
          <w:tcPr>
            <w:vAlign w:val="center"/>
          </w:tcPr>
          <w:p w:rsidR="00000000" w:rsidDel="00000000" w:rsidP="00000000" w:rsidRDefault="00000000" w:rsidRPr="00000000" w14:paraId="0000287C">
            <w:pPr>
              <w:ind w:left="0" w:hanging="2"/>
              <w:jc w:val="center"/>
              <w:rPr/>
            </w:pPr>
            <w:r w:rsidDel="00000000" w:rsidR="00000000" w:rsidRPr="00000000">
              <w:rPr>
                <w:rtl w:val="0"/>
              </w:rPr>
            </w:r>
          </w:p>
        </w:tc>
        <w:tc>
          <w:tcPr>
            <w:vAlign w:val="center"/>
          </w:tcPr>
          <w:p w:rsidR="00000000" w:rsidDel="00000000" w:rsidP="00000000" w:rsidRDefault="00000000" w:rsidRPr="00000000" w14:paraId="0000287D">
            <w:pPr>
              <w:ind w:left="0" w:hanging="2"/>
              <w:rPr/>
            </w:pPr>
            <w:r w:rsidDel="00000000" w:rsidR="00000000" w:rsidRPr="00000000">
              <w:rPr>
                <w:rtl w:val="0"/>
              </w:rPr>
            </w:r>
          </w:p>
        </w:tc>
        <w:tc>
          <w:tcPr>
            <w:vAlign w:val="center"/>
          </w:tcPr>
          <w:p w:rsidR="00000000" w:rsidDel="00000000" w:rsidP="00000000" w:rsidRDefault="00000000" w:rsidRPr="00000000" w14:paraId="0000287E">
            <w:pPr>
              <w:ind w:left="0" w:hanging="2"/>
              <w:jc w:val="center"/>
              <w:rPr/>
            </w:pPr>
            <w:r w:rsidDel="00000000" w:rsidR="00000000" w:rsidRPr="00000000">
              <w:rPr>
                <w:rtl w:val="0"/>
              </w:rPr>
            </w:r>
          </w:p>
        </w:tc>
        <w:tc>
          <w:tcPr>
            <w:vAlign w:val="center"/>
          </w:tcPr>
          <w:p w:rsidR="00000000" w:rsidDel="00000000" w:rsidP="00000000" w:rsidRDefault="00000000" w:rsidRPr="00000000" w14:paraId="0000287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80">
            <w:pPr>
              <w:ind w:left="0" w:hanging="2"/>
              <w:jc w:val="center"/>
              <w:rPr/>
            </w:pPr>
            <w:r w:rsidDel="00000000" w:rsidR="00000000" w:rsidRPr="00000000">
              <w:rPr>
                <w:rtl w:val="0"/>
              </w:rPr>
              <w:t xml:space="preserve">(c)(6)</w:t>
            </w:r>
          </w:p>
        </w:tc>
        <w:tc>
          <w:tcPr>
            <w:vAlign w:val="center"/>
          </w:tcPr>
          <w:p w:rsidR="00000000" w:rsidDel="00000000" w:rsidP="00000000" w:rsidRDefault="00000000" w:rsidRPr="00000000" w14:paraId="00002881">
            <w:pPr>
              <w:ind w:left="0" w:hanging="2"/>
              <w:rPr/>
            </w:pPr>
            <w:r w:rsidDel="00000000" w:rsidR="00000000" w:rsidRPr="00000000">
              <w:rPr>
                <w:rtl w:val="0"/>
              </w:rPr>
              <w:t xml:space="preserve">Security- </w:t>
            </w:r>
          </w:p>
        </w:tc>
        <w:tc>
          <w:tcPr>
            <w:vAlign w:val="center"/>
          </w:tcPr>
          <w:p w:rsidR="00000000" w:rsidDel="00000000" w:rsidP="00000000" w:rsidRDefault="00000000" w:rsidRPr="00000000" w14:paraId="00002882">
            <w:pPr>
              <w:ind w:left="0" w:hanging="2"/>
              <w:jc w:val="center"/>
              <w:rPr/>
            </w:pPr>
            <w:r w:rsidDel="00000000" w:rsidR="00000000" w:rsidRPr="00000000">
              <w:rPr>
                <w:rtl w:val="0"/>
              </w:rPr>
            </w:r>
          </w:p>
        </w:tc>
        <w:tc>
          <w:tcPr>
            <w:vAlign w:val="center"/>
          </w:tcPr>
          <w:p w:rsidR="00000000" w:rsidDel="00000000" w:rsidP="00000000" w:rsidRDefault="00000000" w:rsidRPr="00000000" w14:paraId="00002883">
            <w:pPr>
              <w:ind w:left="0" w:hanging="2"/>
              <w:rPr/>
            </w:pPr>
            <w:r w:rsidDel="00000000" w:rsidR="00000000" w:rsidRPr="00000000">
              <w:rPr>
                <w:rtl w:val="0"/>
              </w:rPr>
            </w:r>
          </w:p>
        </w:tc>
        <w:tc>
          <w:tcPr>
            <w:vAlign w:val="center"/>
          </w:tcPr>
          <w:p w:rsidR="00000000" w:rsidDel="00000000" w:rsidP="00000000" w:rsidRDefault="00000000" w:rsidRPr="00000000" w14:paraId="00002884">
            <w:pPr>
              <w:ind w:left="0" w:hanging="2"/>
              <w:jc w:val="center"/>
              <w:rPr/>
            </w:pPr>
            <w:r w:rsidDel="00000000" w:rsidR="00000000" w:rsidRPr="00000000">
              <w:rPr>
                <w:rtl w:val="0"/>
              </w:rPr>
            </w:r>
          </w:p>
        </w:tc>
        <w:tc>
          <w:tcPr>
            <w:vAlign w:val="center"/>
          </w:tcPr>
          <w:p w:rsidR="00000000" w:rsidDel="00000000" w:rsidP="00000000" w:rsidRDefault="00000000" w:rsidRPr="00000000" w14:paraId="0000288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86">
            <w:pPr>
              <w:ind w:left="0" w:hanging="2"/>
              <w:jc w:val="center"/>
              <w:rPr/>
            </w:pPr>
            <w:r w:rsidDel="00000000" w:rsidR="00000000" w:rsidRPr="00000000">
              <w:rPr>
                <w:rtl w:val="0"/>
              </w:rPr>
              <w:t xml:space="preserve">(c)(6)(i)</w:t>
            </w:r>
          </w:p>
        </w:tc>
        <w:tc>
          <w:tcPr>
            <w:vAlign w:val="center"/>
          </w:tcPr>
          <w:p w:rsidR="00000000" w:rsidDel="00000000" w:rsidP="00000000" w:rsidRDefault="00000000" w:rsidRPr="00000000" w14:paraId="00002887">
            <w:pPr>
              <w:ind w:left="0" w:hanging="2"/>
              <w:rPr/>
            </w:pPr>
            <w:r w:rsidDel="00000000" w:rsidR="00000000" w:rsidRPr="00000000">
              <w:rPr>
                <w:rtl w:val="0"/>
              </w:rPr>
              <w:t xml:space="preserve">Hijacking; and</w:t>
            </w:r>
          </w:p>
        </w:tc>
        <w:tc>
          <w:tcPr>
            <w:vAlign w:val="center"/>
          </w:tcPr>
          <w:p w:rsidR="00000000" w:rsidDel="00000000" w:rsidP="00000000" w:rsidRDefault="00000000" w:rsidRPr="00000000" w14:paraId="00002888">
            <w:pPr>
              <w:ind w:left="0" w:hanging="2"/>
              <w:jc w:val="center"/>
              <w:rPr/>
            </w:pPr>
            <w:r w:rsidDel="00000000" w:rsidR="00000000" w:rsidRPr="00000000">
              <w:rPr>
                <w:rtl w:val="0"/>
              </w:rPr>
            </w:r>
          </w:p>
        </w:tc>
        <w:tc>
          <w:tcPr>
            <w:vAlign w:val="center"/>
          </w:tcPr>
          <w:p w:rsidR="00000000" w:rsidDel="00000000" w:rsidP="00000000" w:rsidRDefault="00000000" w:rsidRPr="00000000" w14:paraId="00002889">
            <w:pPr>
              <w:ind w:left="0" w:hanging="2"/>
              <w:rPr/>
            </w:pPr>
            <w:r w:rsidDel="00000000" w:rsidR="00000000" w:rsidRPr="00000000">
              <w:rPr>
                <w:rtl w:val="0"/>
              </w:rPr>
            </w:r>
          </w:p>
        </w:tc>
        <w:tc>
          <w:tcPr>
            <w:vAlign w:val="center"/>
          </w:tcPr>
          <w:p w:rsidR="00000000" w:rsidDel="00000000" w:rsidP="00000000" w:rsidRDefault="00000000" w:rsidRPr="00000000" w14:paraId="0000288A">
            <w:pPr>
              <w:ind w:left="0" w:hanging="2"/>
              <w:jc w:val="center"/>
              <w:rPr/>
            </w:pPr>
            <w:r w:rsidDel="00000000" w:rsidR="00000000" w:rsidRPr="00000000">
              <w:rPr>
                <w:rtl w:val="0"/>
              </w:rPr>
            </w:r>
          </w:p>
        </w:tc>
        <w:tc>
          <w:tcPr>
            <w:vAlign w:val="center"/>
          </w:tcPr>
          <w:p w:rsidR="00000000" w:rsidDel="00000000" w:rsidP="00000000" w:rsidRDefault="00000000" w:rsidRPr="00000000" w14:paraId="0000288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8C">
            <w:pPr>
              <w:ind w:left="0" w:hanging="2"/>
              <w:jc w:val="center"/>
              <w:rPr/>
            </w:pPr>
            <w:r w:rsidDel="00000000" w:rsidR="00000000" w:rsidRPr="00000000">
              <w:rPr>
                <w:rtl w:val="0"/>
              </w:rPr>
              <w:t xml:space="preserve">(c)(6)(ii)</w:t>
            </w:r>
          </w:p>
        </w:tc>
        <w:tc>
          <w:tcPr>
            <w:vAlign w:val="center"/>
          </w:tcPr>
          <w:p w:rsidR="00000000" w:rsidDel="00000000" w:rsidP="00000000" w:rsidRDefault="00000000" w:rsidRPr="00000000" w14:paraId="0000288D">
            <w:pPr>
              <w:ind w:left="0" w:hanging="2"/>
              <w:rPr/>
            </w:pPr>
            <w:r w:rsidDel="00000000" w:rsidR="00000000" w:rsidRPr="00000000">
              <w:rPr>
                <w:rtl w:val="0"/>
              </w:rPr>
              <w:t xml:space="preserve">Disruptive passengers.</w:t>
            </w:r>
          </w:p>
        </w:tc>
        <w:tc>
          <w:tcPr>
            <w:vAlign w:val="center"/>
          </w:tcPr>
          <w:p w:rsidR="00000000" w:rsidDel="00000000" w:rsidP="00000000" w:rsidRDefault="00000000" w:rsidRPr="00000000" w14:paraId="0000288E">
            <w:pPr>
              <w:ind w:left="0" w:hanging="2"/>
              <w:jc w:val="center"/>
              <w:rPr/>
            </w:pPr>
            <w:r w:rsidDel="00000000" w:rsidR="00000000" w:rsidRPr="00000000">
              <w:rPr>
                <w:rtl w:val="0"/>
              </w:rPr>
            </w:r>
          </w:p>
        </w:tc>
        <w:tc>
          <w:tcPr>
            <w:vAlign w:val="center"/>
          </w:tcPr>
          <w:p w:rsidR="00000000" w:rsidDel="00000000" w:rsidP="00000000" w:rsidRDefault="00000000" w:rsidRPr="00000000" w14:paraId="0000288F">
            <w:pPr>
              <w:ind w:left="0" w:hanging="2"/>
              <w:rPr/>
            </w:pPr>
            <w:r w:rsidDel="00000000" w:rsidR="00000000" w:rsidRPr="00000000">
              <w:rPr>
                <w:rtl w:val="0"/>
              </w:rPr>
            </w:r>
          </w:p>
        </w:tc>
        <w:tc>
          <w:tcPr>
            <w:vAlign w:val="center"/>
          </w:tcPr>
          <w:p w:rsidR="00000000" w:rsidDel="00000000" w:rsidP="00000000" w:rsidRDefault="00000000" w:rsidRPr="00000000" w14:paraId="00002890">
            <w:pPr>
              <w:ind w:left="0" w:hanging="2"/>
              <w:jc w:val="center"/>
              <w:rPr/>
            </w:pPr>
            <w:r w:rsidDel="00000000" w:rsidR="00000000" w:rsidRPr="00000000">
              <w:rPr>
                <w:rtl w:val="0"/>
              </w:rPr>
            </w:r>
          </w:p>
        </w:tc>
        <w:tc>
          <w:tcPr>
            <w:vAlign w:val="center"/>
          </w:tcPr>
          <w:p w:rsidR="00000000" w:rsidDel="00000000" w:rsidP="00000000" w:rsidRDefault="00000000" w:rsidRPr="00000000" w14:paraId="00002891">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892">
            <w:pPr>
              <w:ind w:left="0" w:hanging="2"/>
              <w:jc w:val="center"/>
              <w:rPr/>
            </w:pPr>
            <w:r w:rsidDel="00000000" w:rsidR="00000000" w:rsidRPr="00000000">
              <w:rPr>
                <w:rtl w:val="0"/>
              </w:rPr>
              <w:t xml:space="preserve">(d)</w:t>
            </w:r>
          </w:p>
        </w:tc>
        <w:tc>
          <w:tcPr>
            <w:tcBorders>
              <w:bottom w:color="000000" w:space="0" w:sz="18" w:val="single"/>
            </w:tcBorders>
            <w:vAlign w:val="center"/>
          </w:tcPr>
          <w:p w:rsidR="00000000" w:rsidDel="00000000" w:rsidP="00000000" w:rsidRDefault="00000000" w:rsidRPr="00000000" w14:paraId="00002893">
            <w:pPr>
              <w:ind w:left="0" w:hanging="2"/>
              <w:rPr/>
            </w:pPr>
            <w:r w:rsidDel="00000000" w:rsidR="00000000" w:rsidRPr="00000000">
              <w:rPr>
                <w:rtl w:val="0"/>
              </w:rPr>
              <w:t xml:space="preserve">Cabin Crew Competency Card:</w:t>
            </w:r>
          </w:p>
          <w:p w:rsidR="00000000" w:rsidDel="00000000" w:rsidP="00000000" w:rsidRDefault="00000000" w:rsidRPr="00000000" w14:paraId="00002894">
            <w:pPr>
              <w:ind w:left="0" w:hanging="2"/>
              <w:rPr/>
            </w:pPr>
            <w:r w:rsidDel="00000000" w:rsidR="00000000" w:rsidRPr="00000000">
              <w:rPr>
                <w:rtl w:val="0"/>
              </w:rPr>
              <w:t xml:space="preserve">On completion of the competency check described as above, evaluators shall compete the cabin crew competency card as required by Subpart 8.10.1.24 (b).</w:t>
            </w:r>
          </w:p>
        </w:tc>
        <w:tc>
          <w:tcPr>
            <w:tcBorders>
              <w:bottom w:color="000000" w:space="0" w:sz="18" w:val="single"/>
            </w:tcBorders>
            <w:vAlign w:val="center"/>
          </w:tcPr>
          <w:p w:rsidR="00000000" w:rsidDel="00000000" w:rsidP="00000000" w:rsidRDefault="00000000" w:rsidRPr="00000000" w14:paraId="0000289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896">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89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898">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899">
            <w:pPr>
              <w:ind w:left="0" w:hanging="2"/>
              <w:jc w:val="center"/>
              <w:rPr/>
            </w:pPr>
            <w:r w:rsidDel="00000000" w:rsidR="00000000" w:rsidRPr="00000000">
              <w:rPr>
                <w:b w:val="1"/>
                <w:rtl w:val="0"/>
              </w:rPr>
              <w:t xml:space="preserve">IS: 8.10.1.25</w:t>
            </w:r>
            <w:r w:rsidDel="00000000" w:rsidR="00000000" w:rsidRPr="00000000">
              <w:rPr>
                <w:rtl w:val="0"/>
              </w:rPr>
            </w:r>
          </w:p>
        </w:tc>
        <w:tc>
          <w:tcPr>
            <w:shd w:fill="b3b3b3" w:val="clear"/>
            <w:vAlign w:val="center"/>
          </w:tcPr>
          <w:p w:rsidR="00000000" w:rsidDel="00000000" w:rsidP="00000000" w:rsidRDefault="00000000" w:rsidRPr="00000000" w14:paraId="0000289A">
            <w:pPr>
              <w:ind w:left="0" w:hanging="2"/>
              <w:rPr/>
            </w:pPr>
            <w:r w:rsidDel="00000000" w:rsidR="00000000" w:rsidRPr="00000000">
              <w:rPr>
                <w:b w:val="1"/>
                <w:rtl w:val="0"/>
              </w:rPr>
              <w:t xml:space="preserve">COMPETENCE CHECKS: FLIGHT OPERATIONS OFFICERS</w:t>
            </w:r>
            <w:r w:rsidDel="00000000" w:rsidR="00000000" w:rsidRPr="00000000">
              <w:rPr>
                <w:rtl w:val="0"/>
              </w:rPr>
            </w:r>
          </w:p>
        </w:tc>
        <w:tc>
          <w:tcPr>
            <w:shd w:fill="b3b3b3" w:val="clear"/>
            <w:vAlign w:val="center"/>
          </w:tcPr>
          <w:p w:rsidR="00000000" w:rsidDel="00000000" w:rsidP="00000000" w:rsidRDefault="00000000" w:rsidRPr="00000000" w14:paraId="0000289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89C">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89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89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9F">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8A0">
            <w:pPr>
              <w:ind w:left="0" w:hanging="2"/>
              <w:rPr/>
            </w:pPr>
            <w:r w:rsidDel="00000000" w:rsidR="00000000" w:rsidRPr="00000000">
              <w:rPr>
                <w:rtl w:val="0"/>
              </w:rPr>
              <w:t xml:space="preserve">Evaluators shall conduct competency checks for flight operations officers to demonstrate that the candidate's proficiency level is sufficient to ensure the successful outcome of all dispatch operations.</w:t>
            </w:r>
          </w:p>
        </w:tc>
        <w:tc>
          <w:tcPr>
            <w:vAlign w:val="center"/>
          </w:tcPr>
          <w:p w:rsidR="00000000" w:rsidDel="00000000" w:rsidP="00000000" w:rsidRDefault="00000000" w:rsidRPr="00000000" w14:paraId="000028A1">
            <w:pPr>
              <w:ind w:left="0" w:hanging="2"/>
              <w:jc w:val="center"/>
              <w:rPr/>
            </w:pPr>
            <w:r w:rsidDel="00000000" w:rsidR="00000000" w:rsidRPr="00000000">
              <w:rPr>
                <w:rtl w:val="0"/>
              </w:rPr>
            </w:r>
          </w:p>
        </w:tc>
        <w:tc>
          <w:tcPr>
            <w:vAlign w:val="center"/>
          </w:tcPr>
          <w:p w:rsidR="00000000" w:rsidDel="00000000" w:rsidP="00000000" w:rsidRDefault="00000000" w:rsidRPr="00000000" w14:paraId="000028A2">
            <w:pPr>
              <w:ind w:left="0" w:hanging="2"/>
              <w:rPr/>
            </w:pPr>
            <w:r w:rsidDel="00000000" w:rsidR="00000000" w:rsidRPr="00000000">
              <w:rPr>
                <w:rtl w:val="0"/>
              </w:rPr>
            </w:r>
          </w:p>
        </w:tc>
        <w:tc>
          <w:tcPr>
            <w:vAlign w:val="center"/>
          </w:tcPr>
          <w:p w:rsidR="00000000" w:rsidDel="00000000" w:rsidP="00000000" w:rsidRDefault="00000000" w:rsidRPr="00000000" w14:paraId="000028A3">
            <w:pPr>
              <w:ind w:left="0" w:hanging="2"/>
              <w:jc w:val="center"/>
              <w:rPr/>
            </w:pPr>
            <w:r w:rsidDel="00000000" w:rsidR="00000000" w:rsidRPr="00000000">
              <w:rPr>
                <w:rtl w:val="0"/>
              </w:rPr>
            </w:r>
          </w:p>
        </w:tc>
        <w:tc>
          <w:tcPr>
            <w:vAlign w:val="center"/>
          </w:tcPr>
          <w:p w:rsidR="00000000" w:rsidDel="00000000" w:rsidP="00000000" w:rsidRDefault="00000000" w:rsidRPr="00000000" w14:paraId="000028A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A5">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8A6">
            <w:pPr>
              <w:ind w:left="0" w:hanging="2"/>
              <w:rPr/>
            </w:pPr>
            <w:r w:rsidDel="00000000" w:rsidR="00000000" w:rsidRPr="00000000">
              <w:rPr>
                <w:rtl w:val="0"/>
              </w:rPr>
              <w:t xml:space="preserve">A qualified supervisor or inspector, approved by the Authority, shall observe and evaluate competency checks for flight operations officers.</w:t>
            </w:r>
          </w:p>
        </w:tc>
        <w:tc>
          <w:tcPr>
            <w:vAlign w:val="center"/>
          </w:tcPr>
          <w:p w:rsidR="00000000" w:rsidDel="00000000" w:rsidP="00000000" w:rsidRDefault="00000000" w:rsidRPr="00000000" w14:paraId="000028A7">
            <w:pPr>
              <w:ind w:left="0" w:hanging="2"/>
              <w:jc w:val="center"/>
              <w:rPr/>
            </w:pPr>
            <w:r w:rsidDel="00000000" w:rsidR="00000000" w:rsidRPr="00000000">
              <w:rPr>
                <w:rtl w:val="0"/>
              </w:rPr>
            </w:r>
          </w:p>
        </w:tc>
        <w:tc>
          <w:tcPr>
            <w:vAlign w:val="center"/>
          </w:tcPr>
          <w:p w:rsidR="00000000" w:rsidDel="00000000" w:rsidP="00000000" w:rsidRDefault="00000000" w:rsidRPr="00000000" w14:paraId="000028A8">
            <w:pPr>
              <w:ind w:left="0" w:hanging="2"/>
              <w:rPr/>
            </w:pPr>
            <w:r w:rsidDel="00000000" w:rsidR="00000000" w:rsidRPr="00000000">
              <w:rPr>
                <w:rtl w:val="0"/>
              </w:rPr>
            </w:r>
          </w:p>
        </w:tc>
        <w:tc>
          <w:tcPr>
            <w:vAlign w:val="center"/>
          </w:tcPr>
          <w:p w:rsidR="00000000" w:rsidDel="00000000" w:rsidP="00000000" w:rsidRDefault="00000000" w:rsidRPr="00000000" w14:paraId="000028A9">
            <w:pPr>
              <w:ind w:left="0" w:hanging="2"/>
              <w:jc w:val="center"/>
              <w:rPr/>
            </w:pPr>
            <w:r w:rsidDel="00000000" w:rsidR="00000000" w:rsidRPr="00000000">
              <w:rPr>
                <w:rtl w:val="0"/>
              </w:rPr>
            </w:r>
          </w:p>
        </w:tc>
        <w:tc>
          <w:tcPr>
            <w:vAlign w:val="center"/>
          </w:tcPr>
          <w:p w:rsidR="00000000" w:rsidDel="00000000" w:rsidP="00000000" w:rsidRDefault="00000000" w:rsidRPr="00000000" w14:paraId="000028A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AB">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8AC">
            <w:pPr>
              <w:ind w:left="0" w:hanging="2"/>
              <w:rPr/>
            </w:pPr>
            <w:r w:rsidDel="00000000" w:rsidR="00000000" w:rsidRPr="00000000">
              <w:rPr>
                <w:rtl w:val="0"/>
              </w:rPr>
              <w:t xml:space="preserve">Each competency check for flight operations officers shall include:</w:t>
            </w:r>
          </w:p>
        </w:tc>
        <w:tc>
          <w:tcPr>
            <w:vAlign w:val="center"/>
          </w:tcPr>
          <w:p w:rsidR="00000000" w:rsidDel="00000000" w:rsidP="00000000" w:rsidRDefault="00000000" w:rsidRPr="00000000" w14:paraId="000028AD">
            <w:pPr>
              <w:ind w:left="0" w:hanging="2"/>
              <w:jc w:val="center"/>
              <w:rPr/>
            </w:pPr>
            <w:r w:rsidDel="00000000" w:rsidR="00000000" w:rsidRPr="00000000">
              <w:rPr>
                <w:rtl w:val="0"/>
              </w:rPr>
            </w:r>
          </w:p>
        </w:tc>
        <w:tc>
          <w:tcPr>
            <w:vAlign w:val="center"/>
          </w:tcPr>
          <w:p w:rsidR="00000000" w:rsidDel="00000000" w:rsidP="00000000" w:rsidRDefault="00000000" w:rsidRPr="00000000" w14:paraId="000028AE">
            <w:pPr>
              <w:ind w:left="0" w:hanging="2"/>
              <w:rPr/>
            </w:pPr>
            <w:r w:rsidDel="00000000" w:rsidR="00000000" w:rsidRPr="00000000">
              <w:rPr>
                <w:rtl w:val="0"/>
              </w:rPr>
            </w:r>
          </w:p>
        </w:tc>
        <w:tc>
          <w:tcPr>
            <w:vAlign w:val="center"/>
          </w:tcPr>
          <w:p w:rsidR="00000000" w:rsidDel="00000000" w:rsidP="00000000" w:rsidRDefault="00000000" w:rsidRPr="00000000" w14:paraId="000028AF">
            <w:pPr>
              <w:ind w:left="0" w:hanging="2"/>
              <w:jc w:val="center"/>
              <w:rPr/>
            </w:pPr>
            <w:r w:rsidDel="00000000" w:rsidR="00000000" w:rsidRPr="00000000">
              <w:rPr>
                <w:rtl w:val="0"/>
              </w:rPr>
            </w:r>
          </w:p>
        </w:tc>
        <w:tc>
          <w:tcPr>
            <w:vAlign w:val="center"/>
          </w:tcPr>
          <w:p w:rsidR="00000000" w:rsidDel="00000000" w:rsidP="00000000" w:rsidRDefault="00000000" w:rsidRPr="00000000" w14:paraId="000028B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B1">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28B2">
            <w:pPr>
              <w:ind w:left="0" w:hanging="2"/>
              <w:rPr/>
            </w:pPr>
            <w:r w:rsidDel="00000000" w:rsidR="00000000" w:rsidRPr="00000000">
              <w:rPr>
                <w:rtl w:val="0"/>
              </w:rPr>
              <w:t xml:space="preserve">An evaluation of all aspects of the dispatch function;</w:t>
            </w:r>
          </w:p>
        </w:tc>
        <w:tc>
          <w:tcPr>
            <w:vAlign w:val="center"/>
          </w:tcPr>
          <w:p w:rsidR="00000000" w:rsidDel="00000000" w:rsidP="00000000" w:rsidRDefault="00000000" w:rsidRPr="00000000" w14:paraId="000028B3">
            <w:pPr>
              <w:ind w:left="0" w:hanging="2"/>
              <w:jc w:val="center"/>
              <w:rPr/>
            </w:pPr>
            <w:r w:rsidDel="00000000" w:rsidR="00000000" w:rsidRPr="00000000">
              <w:rPr>
                <w:rtl w:val="0"/>
              </w:rPr>
            </w:r>
          </w:p>
        </w:tc>
        <w:tc>
          <w:tcPr>
            <w:vAlign w:val="center"/>
          </w:tcPr>
          <w:p w:rsidR="00000000" w:rsidDel="00000000" w:rsidP="00000000" w:rsidRDefault="00000000" w:rsidRPr="00000000" w14:paraId="000028B4">
            <w:pPr>
              <w:ind w:left="0" w:hanging="2"/>
              <w:rPr/>
            </w:pPr>
            <w:r w:rsidDel="00000000" w:rsidR="00000000" w:rsidRPr="00000000">
              <w:rPr>
                <w:rtl w:val="0"/>
              </w:rPr>
            </w:r>
          </w:p>
        </w:tc>
        <w:tc>
          <w:tcPr>
            <w:vAlign w:val="center"/>
          </w:tcPr>
          <w:p w:rsidR="00000000" w:rsidDel="00000000" w:rsidP="00000000" w:rsidRDefault="00000000" w:rsidRPr="00000000" w14:paraId="000028B5">
            <w:pPr>
              <w:ind w:left="0" w:hanging="2"/>
              <w:jc w:val="center"/>
              <w:rPr/>
            </w:pPr>
            <w:r w:rsidDel="00000000" w:rsidR="00000000" w:rsidRPr="00000000">
              <w:rPr>
                <w:rtl w:val="0"/>
              </w:rPr>
            </w:r>
          </w:p>
        </w:tc>
        <w:tc>
          <w:tcPr>
            <w:vAlign w:val="center"/>
          </w:tcPr>
          <w:p w:rsidR="00000000" w:rsidDel="00000000" w:rsidP="00000000" w:rsidRDefault="00000000" w:rsidRPr="00000000" w14:paraId="000028B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B7">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28B8">
            <w:pPr>
              <w:ind w:left="0" w:hanging="2"/>
              <w:rPr/>
            </w:pPr>
            <w:r w:rsidDel="00000000" w:rsidR="00000000" w:rsidRPr="00000000">
              <w:rPr>
                <w:rtl w:val="0"/>
              </w:rPr>
              <w:t xml:space="preserve">A demonstration of the knowledge and abilities in normal and abnormal situations; and</w:t>
            </w:r>
          </w:p>
        </w:tc>
        <w:tc>
          <w:tcPr>
            <w:vAlign w:val="center"/>
          </w:tcPr>
          <w:p w:rsidR="00000000" w:rsidDel="00000000" w:rsidP="00000000" w:rsidRDefault="00000000" w:rsidRPr="00000000" w14:paraId="000028B9">
            <w:pPr>
              <w:ind w:left="0" w:hanging="2"/>
              <w:jc w:val="center"/>
              <w:rPr/>
            </w:pPr>
            <w:r w:rsidDel="00000000" w:rsidR="00000000" w:rsidRPr="00000000">
              <w:rPr>
                <w:rtl w:val="0"/>
              </w:rPr>
            </w:r>
          </w:p>
        </w:tc>
        <w:tc>
          <w:tcPr>
            <w:vAlign w:val="center"/>
          </w:tcPr>
          <w:p w:rsidR="00000000" w:rsidDel="00000000" w:rsidP="00000000" w:rsidRDefault="00000000" w:rsidRPr="00000000" w14:paraId="000028BA">
            <w:pPr>
              <w:ind w:left="0" w:hanging="2"/>
              <w:rPr/>
            </w:pPr>
            <w:r w:rsidDel="00000000" w:rsidR="00000000" w:rsidRPr="00000000">
              <w:rPr>
                <w:rtl w:val="0"/>
              </w:rPr>
            </w:r>
          </w:p>
        </w:tc>
        <w:tc>
          <w:tcPr>
            <w:vAlign w:val="center"/>
          </w:tcPr>
          <w:p w:rsidR="00000000" w:rsidDel="00000000" w:rsidP="00000000" w:rsidRDefault="00000000" w:rsidRPr="00000000" w14:paraId="000028BB">
            <w:pPr>
              <w:ind w:left="0" w:hanging="2"/>
              <w:jc w:val="center"/>
              <w:rPr/>
            </w:pPr>
            <w:r w:rsidDel="00000000" w:rsidR="00000000" w:rsidRPr="00000000">
              <w:rPr>
                <w:rtl w:val="0"/>
              </w:rPr>
            </w:r>
          </w:p>
        </w:tc>
        <w:tc>
          <w:tcPr>
            <w:vAlign w:val="center"/>
          </w:tcPr>
          <w:p w:rsidR="00000000" w:rsidDel="00000000" w:rsidP="00000000" w:rsidRDefault="00000000" w:rsidRPr="00000000" w14:paraId="000028B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BD">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28BE">
            <w:pPr>
              <w:ind w:left="0" w:hanging="2"/>
              <w:rPr/>
            </w:pPr>
            <w:r w:rsidDel="00000000" w:rsidR="00000000" w:rsidRPr="00000000">
              <w:rPr>
                <w:rtl w:val="0"/>
              </w:rPr>
              <w:t xml:space="preserve">An observation of actual flights being dispatched.</w:t>
            </w:r>
          </w:p>
        </w:tc>
        <w:tc>
          <w:tcPr>
            <w:vAlign w:val="center"/>
          </w:tcPr>
          <w:p w:rsidR="00000000" w:rsidDel="00000000" w:rsidP="00000000" w:rsidRDefault="00000000" w:rsidRPr="00000000" w14:paraId="000028BF">
            <w:pPr>
              <w:ind w:left="0" w:hanging="2"/>
              <w:jc w:val="center"/>
              <w:rPr/>
            </w:pPr>
            <w:r w:rsidDel="00000000" w:rsidR="00000000" w:rsidRPr="00000000">
              <w:rPr>
                <w:rtl w:val="0"/>
              </w:rPr>
            </w:r>
          </w:p>
        </w:tc>
        <w:tc>
          <w:tcPr>
            <w:vAlign w:val="center"/>
          </w:tcPr>
          <w:p w:rsidR="00000000" w:rsidDel="00000000" w:rsidP="00000000" w:rsidRDefault="00000000" w:rsidRPr="00000000" w14:paraId="000028C0">
            <w:pPr>
              <w:ind w:left="0" w:hanging="2"/>
              <w:rPr/>
            </w:pPr>
            <w:r w:rsidDel="00000000" w:rsidR="00000000" w:rsidRPr="00000000">
              <w:rPr>
                <w:rtl w:val="0"/>
              </w:rPr>
            </w:r>
          </w:p>
        </w:tc>
        <w:tc>
          <w:tcPr>
            <w:vAlign w:val="center"/>
          </w:tcPr>
          <w:p w:rsidR="00000000" w:rsidDel="00000000" w:rsidP="00000000" w:rsidRDefault="00000000" w:rsidRPr="00000000" w14:paraId="000028C1">
            <w:pPr>
              <w:ind w:left="0" w:hanging="2"/>
              <w:jc w:val="center"/>
              <w:rPr/>
            </w:pPr>
            <w:r w:rsidDel="00000000" w:rsidR="00000000" w:rsidRPr="00000000">
              <w:rPr>
                <w:rtl w:val="0"/>
              </w:rPr>
            </w:r>
          </w:p>
        </w:tc>
        <w:tc>
          <w:tcPr>
            <w:vAlign w:val="center"/>
          </w:tcPr>
          <w:p w:rsidR="00000000" w:rsidDel="00000000" w:rsidP="00000000" w:rsidRDefault="00000000" w:rsidRPr="00000000" w14:paraId="000028C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C3">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28C4">
            <w:pPr>
              <w:ind w:left="0" w:hanging="2"/>
              <w:rPr/>
            </w:pPr>
            <w:r w:rsidDel="00000000" w:rsidR="00000000" w:rsidRPr="00000000">
              <w:rPr>
                <w:rtl w:val="0"/>
              </w:rPr>
              <w:t xml:space="preserve">Each evaluator of newly hired flight operations officers shall include during initial competency checks an evaluation of all of geographic areas and types of aircraft the flight operations officer will be qualified to dispatch. (Note: The supervisor may approve a competency check of representative aircraft types when, in the supervisor's judgment, a check including all types is impractical or unnecessary)</w:t>
            </w:r>
          </w:p>
        </w:tc>
        <w:tc>
          <w:tcPr>
            <w:vAlign w:val="center"/>
          </w:tcPr>
          <w:p w:rsidR="00000000" w:rsidDel="00000000" w:rsidP="00000000" w:rsidRDefault="00000000" w:rsidRPr="00000000" w14:paraId="000028C5">
            <w:pPr>
              <w:ind w:left="0" w:hanging="2"/>
              <w:jc w:val="center"/>
              <w:rPr/>
            </w:pPr>
            <w:r w:rsidDel="00000000" w:rsidR="00000000" w:rsidRPr="00000000">
              <w:rPr>
                <w:rtl w:val="0"/>
              </w:rPr>
            </w:r>
          </w:p>
        </w:tc>
        <w:tc>
          <w:tcPr>
            <w:vAlign w:val="center"/>
          </w:tcPr>
          <w:p w:rsidR="00000000" w:rsidDel="00000000" w:rsidP="00000000" w:rsidRDefault="00000000" w:rsidRPr="00000000" w14:paraId="000028C6">
            <w:pPr>
              <w:ind w:left="0" w:hanging="2"/>
              <w:rPr/>
            </w:pPr>
            <w:r w:rsidDel="00000000" w:rsidR="00000000" w:rsidRPr="00000000">
              <w:rPr>
                <w:rtl w:val="0"/>
              </w:rPr>
            </w:r>
          </w:p>
        </w:tc>
        <w:tc>
          <w:tcPr>
            <w:vAlign w:val="center"/>
          </w:tcPr>
          <w:p w:rsidR="00000000" w:rsidDel="00000000" w:rsidP="00000000" w:rsidRDefault="00000000" w:rsidRPr="00000000" w14:paraId="000028C7">
            <w:pPr>
              <w:ind w:left="0" w:hanging="2"/>
              <w:jc w:val="center"/>
              <w:rPr/>
            </w:pPr>
            <w:r w:rsidDel="00000000" w:rsidR="00000000" w:rsidRPr="00000000">
              <w:rPr>
                <w:rtl w:val="0"/>
              </w:rPr>
            </w:r>
          </w:p>
        </w:tc>
        <w:tc>
          <w:tcPr>
            <w:vAlign w:val="center"/>
          </w:tcPr>
          <w:p w:rsidR="00000000" w:rsidDel="00000000" w:rsidP="00000000" w:rsidRDefault="00000000" w:rsidRPr="00000000" w14:paraId="000028C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C9">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28CA">
            <w:pPr>
              <w:ind w:left="0" w:hanging="2"/>
              <w:rPr/>
            </w:pPr>
            <w:r w:rsidDel="00000000" w:rsidR="00000000" w:rsidRPr="00000000">
              <w:rPr>
                <w:rtl w:val="0"/>
              </w:rPr>
              <w:t xml:space="preserve">Evaluators may limit initial equipment and transition competency checks solely to the dispatch of the types of airplanes on which the aircraft dispatcher is qualifying (unless the check is to simultaneously count as a recurrent check).</w:t>
            </w:r>
          </w:p>
        </w:tc>
        <w:tc>
          <w:tcPr>
            <w:vAlign w:val="center"/>
          </w:tcPr>
          <w:p w:rsidR="00000000" w:rsidDel="00000000" w:rsidP="00000000" w:rsidRDefault="00000000" w:rsidRPr="00000000" w14:paraId="000028CB">
            <w:pPr>
              <w:ind w:left="0" w:hanging="2"/>
              <w:jc w:val="center"/>
              <w:rPr/>
            </w:pPr>
            <w:r w:rsidDel="00000000" w:rsidR="00000000" w:rsidRPr="00000000">
              <w:rPr>
                <w:rtl w:val="0"/>
              </w:rPr>
            </w:r>
          </w:p>
        </w:tc>
        <w:tc>
          <w:tcPr>
            <w:vAlign w:val="center"/>
          </w:tcPr>
          <w:p w:rsidR="00000000" w:rsidDel="00000000" w:rsidP="00000000" w:rsidRDefault="00000000" w:rsidRPr="00000000" w14:paraId="000028CC">
            <w:pPr>
              <w:ind w:left="0" w:hanging="2"/>
              <w:rPr/>
            </w:pPr>
            <w:r w:rsidDel="00000000" w:rsidR="00000000" w:rsidRPr="00000000">
              <w:rPr>
                <w:rtl w:val="0"/>
              </w:rPr>
            </w:r>
          </w:p>
        </w:tc>
        <w:tc>
          <w:tcPr>
            <w:vAlign w:val="center"/>
          </w:tcPr>
          <w:p w:rsidR="00000000" w:rsidDel="00000000" w:rsidP="00000000" w:rsidRDefault="00000000" w:rsidRPr="00000000" w14:paraId="000028CD">
            <w:pPr>
              <w:ind w:left="0" w:hanging="2"/>
              <w:jc w:val="center"/>
              <w:rPr/>
            </w:pPr>
            <w:r w:rsidDel="00000000" w:rsidR="00000000" w:rsidRPr="00000000">
              <w:rPr>
                <w:rtl w:val="0"/>
              </w:rPr>
            </w:r>
          </w:p>
        </w:tc>
        <w:tc>
          <w:tcPr>
            <w:vAlign w:val="center"/>
          </w:tcPr>
          <w:p w:rsidR="00000000" w:rsidDel="00000000" w:rsidP="00000000" w:rsidRDefault="00000000" w:rsidRPr="00000000" w14:paraId="000028C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CF">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28D0">
            <w:pPr>
              <w:ind w:left="0" w:hanging="2"/>
              <w:rPr/>
            </w:pPr>
            <w:r w:rsidDel="00000000" w:rsidR="00000000" w:rsidRPr="00000000">
              <w:rPr>
                <w:rtl w:val="0"/>
              </w:rPr>
              <w:t xml:space="preserve">Each evaluator of flight operations officers shall include, during recurrent and re-qualification competency checks, a representative sample of aircraft and routes for which the aircraft dispatcher maintains current qualification.</w:t>
            </w:r>
          </w:p>
        </w:tc>
        <w:tc>
          <w:tcPr>
            <w:vAlign w:val="center"/>
          </w:tcPr>
          <w:p w:rsidR="00000000" w:rsidDel="00000000" w:rsidP="00000000" w:rsidRDefault="00000000" w:rsidRPr="00000000" w14:paraId="000028D1">
            <w:pPr>
              <w:ind w:left="0" w:hanging="2"/>
              <w:jc w:val="center"/>
              <w:rPr/>
            </w:pPr>
            <w:r w:rsidDel="00000000" w:rsidR="00000000" w:rsidRPr="00000000">
              <w:rPr>
                <w:rtl w:val="0"/>
              </w:rPr>
            </w:r>
          </w:p>
        </w:tc>
        <w:tc>
          <w:tcPr>
            <w:vAlign w:val="center"/>
          </w:tcPr>
          <w:p w:rsidR="00000000" w:rsidDel="00000000" w:rsidP="00000000" w:rsidRDefault="00000000" w:rsidRPr="00000000" w14:paraId="000028D2">
            <w:pPr>
              <w:ind w:left="0" w:hanging="2"/>
              <w:rPr/>
            </w:pPr>
            <w:r w:rsidDel="00000000" w:rsidR="00000000" w:rsidRPr="00000000">
              <w:rPr>
                <w:rtl w:val="0"/>
              </w:rPr>
            </w:r>
          </w:p>
        </w:tc>
        <w:tc>
          <w:tcPr>
            <w:vAlign w:val="center"/>
          </w:tcPr>
          <w:p w:rsidR="00000000" w:rsidDel="00000000" w:rsidP="00000000" w:rsidRDefault="00000000" w:rsidRPr="00000000" w14:paraId="000028D3">
            <w:pPr>
              <w:ind w:left="0" w:hanging="2"/>
              <w:jc w:val="center"/>
              <w:rPr/>
            </w:pPr>
            <w:r w:rsidDel="00000000" w:rsidR="00000000" w:rsidRPr="00000000">
              <w:rPr>
                <w:rtl w:val="0"/>
              </w:rPr>
            </w:r>
          </w:p>
        </w:tc>
        <w:tc>
          <w:tcPr>
            <w:vAlign w:val="center"/>
          </w:tcPr>
          <w:p w:rsidR="00000000" w:rsidDel="00000000" w:rsidP="00000000" w:rsidRDefault="00000000" w:rsidRPr="00000000" w14:paraId="000028D4">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8D5">
            <w:pPr>
              <w:ind w:left="0" w:hanging="2"/>
              <w:jc w:val="center"/>
              <w:rPr/>
            </w:pPr>
            <w:r w:rsidDel="00000000" w:rsidR="00000000" w:rsidRPr="00000000">
              <w:rPr>
                <w:rtl w:val="0"/>
              </w:rPr>
              <w:t xml:space="preserve">(g)</w:t>
            </w:r>
          </w:p>
        </w:tc>
        <w:tc>
          <w:tcPr>
            <w:tcBorders>
              <w:bottom w:color="000000" w:space="0" w:sz="18" w:val="single"/>
            </w:tcBorders>
            <w:vAlign w:val="center"/>
          </w:tcPr>
          <w:p w:rsidR="00000000" w:rsidDel="00000000" w:rsidP="00000000" w:rsidRDefault="00000000" w:rsidRPr="00000000" w14:paraId="000028D6">
            <w:pPr>
              <w:ind w:left="0" w:hanging="2"/>
              <w:rPr/>
            </w:pPr>
            <w:r w:rsidDel="00000000" w:rsidR="00000000" w:rsidRPr="00000000">
              <w:rPr>
                <w:rtl w:val="0"/>
              </w:rPr>
              <w:t xml:space="preserve">The Authority requires special operations competency checks before an aircraft dispatcher is qualified in ETOPS or other special operations authorized by the Authority.</w:t>
            </w:r>
          </w:p>
        </w:tc>
        <w:tc>
          <w:tcPr>
            <w:tcBorders>
              <w:bottom w:color="000000" w:space="0" w:sz="18" w:val="single"/>
            </w:tcBorders>
            <w:vAlign w:val="center"/>
          </w:tcPr>
          <w:p w:rsidR="00000000" w:rsidDel="00000000" w:rsidP="00000000" w:rsidRDefault="00000000" w:rsidRPr="00000000" w14:paraId="000028D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8D8">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8D9">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8DA">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8DB">
            <w:pPr>
              <w:ind w:left="0" w:hanging="2"/>
              <w:jc w:val="center"/>
              <w:rPr/>
            </w:pPr>
            <w:r w:rsidDel="00000000" w:rsidR="00000000" w:rsidRPr="00000000">
              <w:rPr>
                <w:b w:val="1"/>
                <w:rtl w:val="0"/>
              </w:rPr>
              <w:t xml:space="preserve">IS: 8.10.1.33</w:t>
            </w:r>
            <w:r w:rsidDel="00000000" w:rsidR="00000000" w:rsidRPr="00000000">
              <w:rPr>
                <w:rtl w:val="0"/>
              </w:rPr>
            </w:r>
          </w:p>
        </w:tc>
        <w:tc>
          <w:tcPr>
            <w:shd w:fill="b3b3b3" w:val="clear"/>
            <w:vAlign w:val="center"/>
          </w:tcPr>
          <w:p w:rsidR="00000000" w:rsidDel="00000000" w:rsidP="00000000" w:rsidRDefault="00000000" w:rsidRPr="00000000" w14:paraId="000028DC">
            <w:pPr>
              <w:ind w:left="0" w:hanging="2"/>
              <w:rPr/>
            </w:pPr>
            <w:r w:rsidDel="00000000" w:rsidR="00000000" w:rsidRPr="00000000">
              <w:rPr>
                <w:b w:val="1"/>
                <w:rtl w:val="0"/>
              </w:rPr>
              <w:t xml:space="preserve">RECURRENT TRAINING: FLIGHT CREW</w:t>
            </w:r>
            <w:r w:rsidDel="00000000" w:rsidR="00000000" w:rsidRPr="00000000">
              <w:rPr>
                <w:rtl w:val="0"/>
              </w:rPr>
            </w:r>
          </w:p>
        </w:tc>
        <w:tc>
          <w:tcPr>
            <w:shd w:fill="b3b3b3" w:val="clear"/>
            <w:vAlign w:val="center"/>
          </w:tcPr>
          <w:p w:rsidR="00000000" w:rsidDel="00000000" w:rsidP="00000000" w:rsidRDefault="00000000" w:rsidRPr="00000000" w14:paraId="000028D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8DE">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8DF">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8E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E1">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8E2">
            <w:pPr>
              <w:ind w:left="0" w:hanging="2"/>
              <w:rPr/>
            </w:pPr>
            <w:r w:rsidDel="00000000" w:rsidR="00000000" w:rsidRPr="00000000">
              <w:rPr>
                <w:rtl w:val="0"/>
              </w:rPr>
              <w:t xml:space="preserve">Each Operator shall establish a recurrent training program for all flight crew members in the Operator's operations manual and shall have it approved by the Authority.</w:t>
            </w:r>
          </w:p>
        </w:tc>
        <w:tc>
          <w:tcPr>
            <w:vAlign w:val="center"/>
          </w:tcPr>
          <w:p w:rsidR="00000000" w:rsidDel="00000000" w:rsidP="00000000" w:rsidRDefault="00000000" w:rsidRPr="00000000" w14:paraId="000028E3">
            <w:pPr>
              <w:ind w:left="0" w:hanging="2"/>
              <w:jc w:val="center"/>
              <w:rPr/>
            </w:pPr>
            <w:r w:rsidDel="00000000" w:rsidR="00000000" w:rsidRPr="00000000">
              <w:rPr>
                <w:rtl w:val="0"/>
              </w:rPr>
            </w:r>
          </w:p>
        </w:tc>
        <w:tc>
          <w:tcPr>
            <w:vAlign w:val="center"/>
          </w:tcPr>
          <w:p w:rsidR="00000000" w:rsidDel="00000000" w:rsidP="00000000" w:rsidRDefault="00000000" w:rsidRPr="00000000" w14:paraId="000028E4">
            <w:pPr>
              <w:ind w:left="0" w:hanging="2"/>
              <w:rPr/>
            </w:pPr>
            <w:r w:rsidDel="00000000" w:rsidR="00000000" w:rsidRPr="00000000">
              <w:rPr>
                <w:rtl w:val="0"/>
              </w:rPr>
            </w:r>
          </w:p>
        </w:tc>
        <w:tc>
          <w:tcPr>
            <w:vAlign w:val="center"/>
          </w:tcPr>
          <w:p w:rsidR="00000000" w:rsidDel="00000000" w:rsidP="00000000" w:rsidRDefault="00000000" w:rsidRPr="00000000" w14:paraId="000028E5">
            <w:pPr>
              <w:ind w:left="0" w:hanging="2"/>
              <w:jc w:val="center"/>
              <w:rPr/>
            </w:pPr>
            <w:r w:rsidDel="00000000" w:rsidR="00000000" w:rsidRPr="00000000">
              <w:rPr>
                <w:rtl w:val="0"/>
              </w:rPr>
            </w:r>
          </w:p>
        </w:tc>
        <w:tc>
          <w:tcPr>
            <w:vAlign w:val="center"/>
          </w:tcPr>
          <w:p w:rsidR="00000000" w:rsidDel="00000000" w:rsidP="00000000" w:rsidRDefault="00000000" w:rsidRPr="00000000" w14:paraId="000028E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E7">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8E8">
            <w:pPr>
              <w:ind w:left="0" w:hanging="2"/>
              <w:rPr/>
            </w:pPr>
            <w:r w:rsidDel="00000000" w:rsidR="00000000" w:rsidRPr="00000000">
              <w:rPr>
                <w:rtl w:val="0"/>
              </w:rPr>
              <w:t xml:space="preserve">Each flight crew member shall undergo recurrent training relevant to the type or variant of airplane on which he or she is certified to operate and for the crew member position involved.</w:t>
            </w:r>
          </w:p>
        </w:tc>
        <w:tc>
          <w:tcPr>
            <w:vAlign w:val="center"/>
          </w:tcPr>
          <w:p w:rsidR="00000000" w:rsidDel="00000000" w:rsidP="00000000" w:rsidRDefault="00000000" w:rsidRPr="00000000" w14:paraId="000028E9">
            <w:pPr>
              <w:ind w:left="0" w:hanging="2"/>
              <w:jc w:val="center"/>
              <w:rPr/>
            </w:pPr>
            <w:r w:rsidDel="00000000" w:rsidR="00000000" w:rsidRPr="00000000">
              <w:rPr>
                <w:rtl w:val="0"/>
              </w:rPr>
            </w:r>
          </w:p>
        </w:tc>
        <w:tc>
          <w:tcPr>
            <w:vAlign w:val="center"/>
          </w:tcPr>
          <w:p w:rsidR="00000000" w:rsidDel="00000000" w:rsidP="00000000" w:rsidRDefault="00000000" w:rsidRPr="00000000" w14:paraId="000028EA">
            <w:pPr>
              <w:ind w:left="0" w:hanging="2"/>
              <w:rPr/>
            </w:pPr>
            <w:r w:rsidDel="00000000" w:rsidR="00000000" w:rsidRPr="00000000">
              <w:rPr>
                <w:rtl w:val="0"/>
              </w:rPr>
            </w:r>
          </w:p>
        </w:tc>
        <w:tc>
          <w:tcPr>
            <w:vAlign w:val="center"/>
          </w:tcPr>
          <w:p w:rsidR="00000000" w:rsidDel="00000000" w:rsidP="00000000" w:rsidRDefault="00000000" w:rsidRPr="00000000" w14:paraId="000028EB">
            <w:pPr>
              <w:ind w:left="0" w:hanging="2"/>
              <w:jc w:val="center"/>
              <w:rPr/>
            </w:pPr>
            <w:r w:rsidDel="00000000" w:rsidR="00000000" w:rsidRPr="00000000">
              <w:rPr>
                <w:rtl w:val="0"/>
              </w:rPr>
            </w:r>
          </w:p>
        </w:tc>
        <w:tc>
          <w:tcPr>
            <w:vAlign w:val="center"/>
          </w:tcPr>
          <w:p w:rsidR="00000000" w:rsidDel="00000000" w:rsidP="00000000" w:rsidRDefault="00000000" w:rsidRPr="00000000" w14:paraId="000028E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ED">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8EE">
            <w:pPr>
              <w:ind w:left="0" w:hanging="2"/>
              <w:rPr/>
            </w:pPr>
            <w:r w:rsidDel="00000000" w:rsidR="00000000" w:rsidRPr="00000000">
              <w:rPr>
                <w:rtl w:val="0"/>
              </w:rPr>
              <w:t xml:space="preserve">Each Operator shall have all recurrent training conducted by suitably qualified personnel.</w:t>
            </w:r>
          </w:p>
        </w:tc>
        <w:tc>
          <w:tcPr>
            <w:vAlign w:val="center"/>
          </w:tcPr>
          <w:p w:rsidR="00000000" w:rsidDel="00000000" w:rsidP="00000000" w:rsidRDefault="00000000" w:rsidRPr="00000000" w14:paraId="000028EF">
            <w:pPr>
              <w:ind w:left="0" w:hanging="2"/>
              <w:jc w:val="center"/>
              <w:rPr/>
            </w:pPr>
            <w:r w:rsidDel="00000000" w:rsidR="00000000" w:rsidRPr="00000000">
              <w:rPr>
                <w:rtl w:val="0"/>
              </w:rPr>
            </w:r>
          </w:p>
        </w:tc>
        <w:tc>
          <w:tcPr>
            <w:vAlign w:val="center"/>
          </w:tcPr>
          <w:p w:rsidR="00000000" w:rsidDel="00000000" w:rsidP="00000000" w:rsidRDefault="00000000" w:rsidRPr="00000000" w14:paraId="000028F0">
            <w:pPr>
              <w:ind w:left="0" w:hanging="2"/>
              <w:rPr/>
            </w:pPr>
            <w:r w:rsidDel="00000000" w:rsidR="00000000" w:rsidRPr="00000000">
              <w:rPr>
                <w:rtl w:val="0"/>
              </w:rPr>
            </w:r>
          </w:p>
        </w:tc>
        <w:tc>
          <w:tcPr>
            <w:vAlign w:val="center"/>
          </w:tcPr>
          <w:p w:rsidR="00000000" w:rsidDel="00000000" w:rsidP="00000000" w:rsidRDefault="00000000" w:rsidRPr="00000000" w14:paraId="000028F1">
            <w:pPr>
              <w:ind w:left="0" w:hanging="2"/>
              <w:jc w:val="center"/>
              <w:rPr/>
            </w:pPr>
            <w:r w:rsidDel="00000000" w:rsidR="00000000" w:rsidRPr="00000000">
              <w:rPr>
                <w:rtl w:val="0"/>
              </w:rPr>
            </w:r>
          </w:p>
        </w:tc>
        <w:tc>
          <w:tcPr>
            <w:vAlign w:val="center"/>
          </w:tcPr>
          <w:p w:rsidR="00000000" w:rsidDel="00000000" w:rsidP="00000000" w:rsidRDefault="00000000" w:rsidRPr="00000000" w14:paraId="000028F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F3">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28F4">
            <w:pPr>
              <w:ind w:left="0" w:hanging="2"/>
              <w:rPr/>
            </w:pPr>
            <w:r w:rsidDel="00000000" w:rsidR="00000000" w:rsidRPr="00000000">
              <w:rPr>
                <w:rtl w:val="0"/>
              </w:rPr>
              <w:t xml:space="preserve">Each Operator shall ensure that flight crew member recurrent ground training includes at least the following:</w:t>
            </w:r>
          </w:p>
        </w:tc>
        <w:tc>
          <w:tcPr>
            <w:vAlign w:val="center"/>
          </w:tcPr>
          <w:p w:rsidR="00000000" w:rsidDel="00000000" w:rsidP="00000000" w:rsidRDefault="00000000" w:rsidRPr="00000000" w14:paraId="000028F5">
            <w:pPr>
              <w:ind w:left="0" w:hanging="2"/>
              <w:jc w:val="center"/>
              <w:rPr/>
            </w:pPr>
            <w:r w:rsidDel="00000000" w:rsidR="00000000" w:rsidRPr="00000000">
              <w:rPr>
                <w:rtl w:val="0"/>
              </w:rPr>
            </w:r>
          </w:p>
        </w:tc>
        <w:tc>
          <w:tcPr>
            <w:vAlign w:val="center"/>
          </w:tcPr>
          <w:p w:rsidR="00000000" w:rsidDel="00000000" w:rsidP="00000000" w:rsidRDefault="00000000" w:rsidRPr="00000000" w14:paraId="000028F6">
            <w:pPr>
              <w:ind w:left="0" w:hanging="2"/>
              <w:rPr/>
            </w:pPr>
            <w:r w:rsidDel="00000000" w:rsidR="00000000" w:rsidRPr="00000000">
              <w:rPr>
                <w:rtl w:val="0"/>
              </w:rPr>
            </w:r>
          </w:p>
        </w:tc>
        <w:tc>
          <w:tcPr>
            <w:vAlign w:val="center"/>
          </w:tcPr>
          <w:p w:rsidR="00000000" w:rsidDel="00000000" w:rsidP="00000000" w:rsidRDefault="00000000" w:rsidRPr="00000000" w14:paraId="000028F7">
            <w:pPr>
              <w:ind w:left="0" w:hanging="2"/>
              <w:jc w:val="center"/>
              <w:rPr/>
            </w:pPr>
            <w:r w:rsidDel="00000000" w:rsidR="00000000" w:rsidRPr="00000000">
              <w:rPr>
                <w:rtl w:val="0"/>
              </w:rPr>
            </w:r>
          </w:p>
        </w:tc>
        <w:tc>
          <w:tcPr>
            <w:vAlign w:val="center"/>
          </w:tcPr>
          <w:p w:rsidR="00000000" w:rsidDel="00000000" w:rsidP="00000000" w:rsidRDefault="00000000" w:rsidRPr="00000000" w14:paraId="000028F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F9">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28FA">
            <w:pPr>
              <w:ind w:left="0" w:hanging="2"/>
              <w:rPr/>
            </w:pPr>
            <w:r w:rsidDel="00000000" w:rsidR="00000000" w:rsidRPr="00000000">
              <w:rPr>
                <w:rtl w:val="0"/>
              </w:rPr>
              <w:t xml:space="preserve">General subjects</w:t>
            </w:r>
          </w:p>
        </w:tc>
        <w:tc>
          <w:tcPr>
            <w:vAlign w:val="center"/>
          </w:tcPr>
          <w:p w:rsidR="00000000" w:rsidDel="00000000" w:rsidP="00000000" w:rsidRDefault="00000000" w:rsidRPr="00000000" w14:paraId="000028FB">
            <w:pPr>
              <w:ind w:left="0" w:hanging="2"/>
              <w:jc w:val="center"/>
              <w:rPr/>
            </w:pPr>
            <w:r w:rsidDel="00000000" w:rsidR="00000000" w:rsidRPr="00000000">
              <w:rPr>
                <w:rtl w:val="0"/>
              </w:rPr>
            </w:r>
          </w:p>
        </w:tc>
        <w:tc>
          <w:tcPr>
            <w:vAlign w:val="center"/>
          </w:tcPr>
          <w:p w:rsidR="00000000" w:rsidDel="00000000" w:rsidP="00000000" w:rsidRDefault="00000000" w:rsidRPr="00000000" w14:paraId="000028FC">
            <w:pPr>
              <w:ind w:left="0" w:hanging="2"/>
              <w:rPr/>
            </w:pPr>
            <w:r w:rsidDel="00000000" w:rsidR="00000000" w:rsidRPr="00000000">
              <w:rPr>
                <w:rtl w:val="0"/>
              </w:rPr>
            </w:r>
          </w:p>
        </w:tc>
        <w:tc>
          <w:tcPr>
            <w:vAlign w:val="center"/>
          </w:tcPr>
          <w:p w:rsidR="00000000" w:rsidDel="00000000" w:rsidP="00000000" w:rsidRDefault="00000000" w:rsidRPr="00000000" w14:paraId="000028FD">
            <w:pPr>
              <w:ind w:left="0" w:hanging="2"/>
              <w:jc w:val="center"/>
              <w:rPr/>
            </w:pPr>
            <w:r w:rsidDel="00000000" w:rsidR="00000000" w:rsidRPr="00000000">
              <w:rPr>
                <w:rtl w:val="0"/>
              </w:rPr>
            </w:r>
          </w:p>
        </w:tc>
        <w:tc>
          <w:tcPr>
            <w:vAlign w:val="center"/>
          </w:tcPr>
          <w:p w:rsidR="00000000" w:rsidDel="00000000" w:rsidP="00000000" w:rsidRDefault="00000000" w:rsidRPr="00000000" w14:paraId="000028F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8FF">
            <w:pPr>
              <w:ind w:left="0" w:hanging="2"/>
              <w:jc w:val="center"/>
              <w:rPr/>
            </w:pPr>
            <w:r w:rsidDel="00000000" w:rsidR="00000000" w:rsidRPr="00000000">
              <w:rPr>
                <w:rtl w:val="0"/>
              </w:rPr>
              <w:t xml:space="preserve">(d)(1)(i)</w:t>
            </w:r>
          </w:p>
        </w:tc>
        <w:tc>
          <w:tcPr>
            <w:vAlign w:val="center"/>
          </w:tcPr>
          <w:p w:rsidR="00000000" w:rsidDel="00000000" w:rsidP="00000000" w:rsidRDefault="00000000" w:rsidRPr="00000000" w14:paraId="00002900">
            <w:pPr>
              <w:ind w:left="0" w:hanging="2"/>
              <w:rPr/>
            </w:pPr>
            <w:r w:rsidDel="00000000" w:rsidR="00000000" w:rsidRPr="00000000">
              <w:rPr>
                <w:rtl w:val="0"/>
              </w:rPr>
              <w:t xml:space="preserve">Flight locating procedures</w:t>
            </w:r>
          </w:p>
        </w:tc>
        <w:tc>
          <w:tcPr>
            <w:vAlign w:val="center"/>
          </w:tcPr>
          <w:p w:rsidR="00000000" w:rsidDel="00000000" w:rsidP="00000000" w:rsidRDefault="00000000" w:rsidRPr="00000000" w14:paraId="00002901">
            <w:pPr>
              <w:ind w:left="0" w:hanging="2"/>
              <w:jc w:val="center"/>
              <w:rPr/>
            </w:pPr>
            <w:r w:rsidDel="00000000" w:rsidR="00000000" w:rsidRPr="00000000">
              <w:rPr>
                <w:rtl w:val="0"/>
              </w:rPr>
            </w:r>
          </w:p>
        </w:tc>
        <w:tc>
          <w:tcPr>
            <w:vAlign w:val="center"/>
          </w:tcPr>
          <w:p w:rsidR="00000000" w:rsidDel="00000000" w:rsidP="00000000" w:rsidRDefault="00000000" w:rsidRPr="00000000" w14:paraId="00002902">
            <w:pPr>
              <w:ind w:left="0" w:hanging="2"/>
              <w:rPr/>
            </w:pPr>
            <w:r w:rsidDel="00000000" w:rsidR="00000000" w:rsidRPr="00000000">
              <w:rPr>
                <w:rtl w:val="0"/>
              </w:rPr>
            </w:r>
          </w:p>
        </w:tc>
        <w:tc>
          <w:tcPr>
            <w:vAlign w:val="center"/>
          </w:tcPr>
          <w:p w:rsidR="00000000" w:rsidDel="00000000" w:rsidP="00000000" w:rsidRDefault="00000000" w:rsidRPr="00000000" w14:paraId="00002903">
            <w:pPr>
              <w:ind w:left="0" w:hanging="2"/>
              <w:jc w:val="center"/>
              <w:rPr/>
            </w:pPr>
            <w:r w:rsidDel="00000000" w:rsidR="00000000" w:rsidRPr="00000000">
              <w:rPr>
                <w:rtl w:val="0"/>
              </w:rPr>
            </w:r>
          </w:p>
        </w:tc>
        <w:tc>
          <w:tcPr>
            <w:vAlign w:val="center"/>
          </w:tcPr>
          <w:p w:rsidR="00000000" w:rsidDel="00000000" w:rsidP="00000000" w:rsidRDefault="00000000" w:rsidRPr="00000000" w14:paraId="0000290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05">
            <w:pPr>
              <w:ind w:left="0" w:hanging="2"/>
              <w:jc w:val="center"/>
              <w:rPr/>
            </w:pPr>
            <w:r w:rsidDel="00000000" w:rsidR="00000000" w:rsidRPr="00000000">
              <w:rPr>
                <w:rtl w:val="0"/>
              </w:rPr>
              <w:t xml:space="preserve">(d)(1)(ii)</w:t>
            </w:r>
          </w:p>
        </w:tc>
        <w:tc>
          <w:tcPr>
            <w:vAlign w:val="center"/>
          </w:tcPr>
          <w:p w:rsidR="00000000" w:rsidDel="00000000" w:rsidP="00000000" w:rsidRDefault="00000000" w:rsidRPr="00000000" w14:paraId="00002906">
            <w:pPr>
              <w:ind w:left="0" w:hanging="2"/>
              <w:rPr/>
            </w:pPr>
            <w:r w:rsidDel="00000000" w:rsidR="00000000" w:rsidRPr="00000000">
              <w:rPr>
                <w:rtl w:val="0"/>
              </w:rPr>
              <w:t xml:space="preserve">Principles and method for determining mass/balance and runway limitations</w:t>
            </w:r>
          </w:p>
        </w:tc>
        <w:tc>
          <w:tcPr>
            <w:vAlign w:val="center"/>
          </w:tcPr>
          <w:p w:rsidR="00000000" w:rsidDel="00000000" w:rsidP="00000000" w:rsidRDefault="00000000" w:rsidRPr="00000000" w14:paraId="00002907">
            <w:pPr>
              <w:ind w:left="0" w:hanging="2"/>
              <w:jc w:val="center"/>
              <w:rPr/>
            </w:pPr>
            <w:r w:rsidDel="00000000" w:rsidR="00000000" w:rsidRPr="00000000">
              <w:rPr>
                <w:rtl w:val="0"/>
              </w:rPr>
            </w:r>
          </w:p>
        </w:tc>
        <w:tc>
          <w:tcPr>
            <w:vAlign w:val="center"/>
          </w:tcPr>
          <w:p w:rsidR="00000000" w:rsidDel="00000000" w:rsidP="00000000" w:rsidRDefault="00000000" w:rsidRPr="00000000" w14:paraId="00002908">
            <w:pPr>
              <w:ind w:left="0" w:hanging="2"/>
              <w:rPr/>
            </w:pPr>
            <w:r w:rsidDel="00000000" w:rsidR="00000000" w:rsidRPr="00000000">
              <w:rPr>
                <w:rtl w:val="0"/>
              </w:rPr>
            </w:r>
          </w:p>
        </w:tc>
        <w:tc>
          <w:tcPr>
            <w:vAlign w:val="center"/>
          </w:tcPr>
          <w:p w:rsidR="00000000" w:rsidDel="00000000" w:rsidP="00000000" w:rsidRDefault="00000000" w:rsidRPr="00000000" w14:paraId="00002909">
            <w:pPr>
              <w:ind w:left="0" w:hanging="2"/>
              <w:jc w:val="center"/>
              <w:rPr/>
            </w:pPr>
            <w:r w:rsidDel="00000000" w:rsidR="00000000" w:rsidRPr="00000000">
              <w:rPr>
                <w:rtl w:val="0"/>
              </w:rPr>
            </w:r>
          </w:p>
        </w:tc>
        <w:tc>
          <w:tcPr>
            <w:vAlign w:val="center"/>
          </w:tcPr>
          <w:p w:rsidR="00000000" w:rsidDel="00000000" w:rsidP="00000000" w:rsidRDefault="00000000" w:rsidRPr="00000000" w14:paraId="0000290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0B">
            <w:pPr>
              <w:ind w:left="0" w:hanging="2"/>
              <w:jc w:val="center"/>
              <w:rPr/>
            </w:pPr>
            <w:r w:rsidDel="00000000" w:rsidR="00000000" w:rsidRPr="00000000">
              <w:rPr>
                <w:rtl w:val="0"/>
              </w:rPr>
              <w:t xml:space="preserve">(d)(1)(iii)</w:t>
            </w:r>
          </w:p>
        </w:tc>
        <w:tc>
          <w:tcPr>
            <w:vAlign w:val="center"/>
          </w:tcPr>
          <w:p w:rsidR="00000000" w:rsidDel="00000000" w:rsidP="00000000" w:rsidRDefault="00000000" w:rsidRPr="00000000" w14:paraId="0000290C">
            <w:pPr>
              <w:ind w:left="0" w:hanging="2"/>
              <w:rPr/>
            </w:pPr>
            <w:r w:rsidDel="00000000" w:rsidR="00000000" w:rsidRPr="00000000">
              <w:rPr>
                <w:rtl w:val="0"/>
              </w:rPr>
              <w:t xml:space="preserve">Meteorology to ensure practical knowledge of weather phenomena including the principles of frontal system, icing, fog, thunderstorms, wind-shear, and high altitude weather situations</w:t>
            </w:r>
          </w:p>
        </w:tc>
        <w:tc>
          <w:tcPr>
            <w:vAlign w:val="center"/>
          </w:tcPr>
          <w:p w:rsidR="00000000" w:rsidDel="00000000" w:rsidP="00000000" w:rsidRDefault="00000000" w:rsidRPr="00000000" w14:paraId="0000290D">
            <w:pPr>
              <w:ind w:left="0" w:hanging="2"/>
              <w:jc w:val="center"/>
              <w:rPr/>
            </w:pPr>
            <w:r w:rsidDel="00000000" w:rsidR="00000000" w:rsidRPr="00000000">
              <w:rPr>
                <w:rtl w:val="0"/>
              </w:rPr>
            </w:r>
          </w:p>
        </w:tc>
        <w:tc>
          <w:tcPr>
            <w:vAlign w:val="center"/>
          </w:tcPr>
          <w:p w:rsidR="00000000" w:rsidDel="00000000" w:rsidP="00000000" w:rsidRDefault="00000000" w:rsidRPr="00000000" w14:paraId="0000290E">
            <w:pPr>
              <w:ind w:left="0" w:hanging="2"/>
              <w:rPr/>
            </w:pPr>
            <w:r w:rsidDel="00000000" w:rsidR="00000000" w:rsidRPr="00000000">
              <w:rPr>
                <w:rtl w:val="0"/>
              </w:rPr>
            </w:r>
          </w:p>
        </w:tc>
        <w:tc>
          <w:tcPr>
            <w:vAlign w:val="center"/>
          </w:tcPr>
          <w:p w:rsidR="00000000" w:rsidDel="00000000" w:rsidP="00000000" w:rsidRDefault="00000000" w:rsidRPr="00000000" w14:paraId="0000290F">
            <w:pPr>
              <w:ind w:left="0" w:hanging="2"/>
              <w:jc w:val="center"/>
              <w:rPr/>
            </w:pPr>
            <w:r w:rsidDel="00000000" w:rsidR="00000000" w:rsidRPr="00000000">
              <w:rPr>
                <w:rtl w:val="0"/>
              </w:rPr>
            </w:r>
          </w:p>
        </w:tc>
        <w:tc>
          <w:tcPr>
            <w:vAlign w:val="center"/>
          </w:tcPr>
          <w:p w:rsidR="00000000" w:rsidDel="00000000" w:rsidP="00000000" w:rsidRDefault="00000000" w:rsidRPr="00000000" w14:paraId="0000291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11">
            <w:pPr>
              <w:ind w:left="0" w:hanging="2"/>
              <w:jc w:val="center"/>
              <w:rPr/>
            </w:pPr>
            <w:r w:rsidDel="00000000" w:rsidR="00000000" w:rsidRPr="00000000">
              <w:rPr>
                <w:rtl w:val="0"/>
              </w:rPr>
              <w:t xml:space="preserve">(d)(1)(iv)</w:t>
            </w:r>
          </w:p>
        </w:tc>
        <w:tc>
          <w:tcPr>
            <w:vAlign w:val="center"/>
          </w:tcPr>
          <w:p w:rsidR="00000000" w:rsidDel="00000000" w:rsidP="00000000" w:rsidRDefault="00000000" w:rsidRPr="00000000" w14:paraId="00002912">
            <w:pPr>
              <w:ind w:left="0" w:hanging="2"/>
              <w:rPr/>
            </w:pPr>
            <w:r w:rsidDel="00000000" w:rsidR="00000000" w:rsidRPr="00000000">
              <w:rPr>
                <w:rtl w:val="0"/>
              </w:rPr>
              <w:t xml:space="preserve">ATC systems and phraseology</w:t>
            </w:r>
          </w:p>
        </w:tc>
        <w:tc>
          <w:tcPr>
            <w:vAlign w:val="center"/>
          </w:tcPr>
          <w:p w:rsidR="00000000" w:rsidDel="00000000" w:rsidP="00000000" w:rsidRDefault="00000000" w:rsidRPr="00000000" w14:paraId="00002913">
            <w:pPr>
              <w:ind w:left="0" w:hanging="2"/>
              <w:jc w:val="center"/>
              <w:rPr/>
            </w:pPr>
            <w:r w:rsidDel="00000000" w:rsidR="00000000" w:rsidRPr="00000000">
              <w:rPr>
                <w:rtl w:val="0"/>
              </w:rPr>
            </w:r>
          </w:p>
        </w:tc>
        <w:tc>
          <w:tcPr>
            <w:vAlign w:val="center"/>
          </w:tcPr>
          <w:p w:rsidR="00000000" w:rsidDel="00000000" w:rsidP="00000000" w:rsidRDefault="00000000" w:rsidRPr="00000000" w14:paraId="00002914">
            <w:pPr>
              <w:ind w:left="0" w:hanging="2"/>
              <w:rPr/>
            </w:pPr>
            <w:r w:rsidDel="00000000" w:rsidR="00000000" w:rsidRPr="00000000">
              <w:rPr>
                <w:rtl w:val="0"/>
              </w:rPr>
            </w:r>
          </w:p>
        </w:tc>
        <w:tc>
          <w:tcPr>
            <w:vAlign w:val="center"/>
          </w:tcPr>
          <w:p w:rsidR="00000000" w:rsidDel="00000000" w:rsidP="00000000" w:rsidRDefault="00000000" w:rsidRPr="00000000" w14:paraId="00002915">
            <w:pPr>
              <w:ind w:left="0" w:hanging="2"/>
              <w:jc w:val="center"/>
              <w:rPr/>
            </w:pPr>
            <w:r w:rsidDel="00000000" w:rsidR="00000000" w:rsidRPr="00000000">
              <w:rPr>
                <w:rtl w:val="0"/>
              </w:rPr>
            </w:r>
          </w:p>
        </w:tc>
        <w:tc>
          <w:tcPr>
            <w:vAlign w:val="center"/>
          </w:tcPr>
          <w:p w:rsidR="00000000" w:rsidDel="00000000" w:rsidP="00000000" w:rsidRDefault="00000000" w:rsidRPr="00000000" w14:paraId="0000291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17">
            <w:pPr>
              <w:ind w:left="0" w:hanging="2"/>
              <w:jc w:val="center"/>
              <w:rPr/>
            </w:pPr>
            <w:r w:rsidDel="00000000" w:rsidR="00000000" w:rsidRPr="00000000">
              <w:rPr>
                <w:rtl w:val="0"/>
              </w:rPr>
              <w:t xml:space="preserve">(d)(1)(v)</w:t>
            </w:r>
          </w:p>
        </w:tc>
        <w:tc>
          <w:tcPr>
            <w:vAlign w:val="center"/>
          </w:tcPr>
          <w:p w:rsidR="00000000" w:rsidDel="00000000" w:rsidP="00000000" w:rsidRDefault="00000000" w:rsidRPr="00000000" w14:paraId="00002918">
            <w:pPr>
              <w:ind w:left="0" w:hanging="2"/>
              <w:rPr/>
            </w:pPr>
            <w:r w:rsidDel="00000000" w:rsidR="00000000" w:rsidRPr="00000000">
              <w:rPr>
                <w:rtl w:val="0"/>
              </w:rPr>
              <w:t xml:space="preserve">Navigation and use of navigational aids</w:t>
            </w:r>
          </w:p>
        </w:tc>
        <w:tc>
          <w:tcPr>
            <w:vAlign w:val="center"/>
          </w:tcPr>
          <w:p w:rsidR="00000000" w:rsidDel="00000000" w:rsidP="00000000" w:rsidRDefault="00000000" w:rsidRPr="00000000" w14:paraId="00002919">
            <w:pPr>
              <w:ind w:left="0" w:hanging="2"/>
              <w:jc w:val="center"/>
              <w:rPr/>
            </w:pPr>
            <w:r w:rsidDel="00000000" w:rsidR="00000000" w:rsidRPr="00000000">
              <w:rPr>
                <w:rtl w:val="0"/>
              </w:rPr>
            </w:r>
          </w:p>
        </w:tc>
        <w:tc>
          <w:tcPr>
            <w:vAlign w:val="center"/>
          </w:tcPr>
          <w:p w:rsidR="00000000" w:rsidDel="00000000" w:rsidP="00000000" w:rsidRDefault="00000000" w:rsidRPr="00000000" w14:paraId="0000291A">
            <w:pPr>
              <w:ind w:left="0" w:hanging="2"/>
              <w:rPr/>
            </w:pPr>
            <w:r w:rsidDel="00000000" w:rsidR="00000000" w:rsidRPr="00000000">
              <w:rPr>
                <w:rtl w:val="0"/>
              </w:rPr>
            </w:r>
          </w:p>
        </w:tc>
        <w:tc>
          <w:tcPr>
            <w:vAlign w:val="center"/>
          </w:tcPr>
          <w:p w:rsidR="00000000" w:rsidDel="00000000" w:rsidP="00000000" w:rsidRDefault="00000000" w:rsidRPr="00000000" w14:paraId="0000291B">
            <w:pPr>
              <w:ind w:left="0" w:hanging="2"/>
              <w:jc w:val="center"/>
              <w:rPr/>
            </w:pPr>
            <w:r w:rsidDel="00000000" w:rsidR="00000000" w:rsidRPr="00000000">
              <w:rPr>
                <w:rtl w:val="0"/>
              </w:rPr>
            </w:r>
          </w:p>
        </w:tc>
        <w:tc>
          <w:tcPr>
            <w:vAlign w:val="center"/>
          </w:tcPr>
          <w:p w:rsidR="00000000" w:rsidDel="00000000" w:rsidP="00000000" w:rsidRDefault="00000000" w:rsidRPr="00000000" w14:paraId="0000291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1D">
            <w:pPr>
              <w:ind w:left="0" w:hanging="2"/>
              <w:jc w:val="center"/>
              <w:rPr/>
            </w:pPr>
            <w:r w:rsidDel="00000000" w:rsidR="00000000" w:rsidRPr="00000000">
              <w:rPr>
                <w:rtl w:val="0"/>
              </w:rPr>
              <w:t xml:space="preserve">(d)(1)(vi)</w:t>
            </w:r>
          </w:p>
        </w:tc>
        <w:tc>
          <w:tcPr>
            <w:vAlign w:val="center"/>
          </w:tcPr>
          <w:p w:rsidR="00000000" w:rsidDel="00000000" w:rsidP="00000000" w:rsidRDefault="00000000" w:rsidRPr="00000000" w14:paraId="0000291E">
            <w:pPr>
              <w:ind w:left="0" w:hanging="2"/>
              <w:rPr/>
            </w:pPr>
            <w:r w:rsidDel="00000000" w:rsidR="00000000" w:rsidRPr="00000000">
              <w:rPr>
                <w:rtl w:val="0"/>
              </w:rPr>
              <w:t xml:space="preserve">Normal and emergency communication procedures</w:t>
            </w:r>
          </w:p>
        </w:tc>
        <w:tc>
          <w:tcPr>
            <w:vAlign w:val="center"/>
          </w:tcPr>
          <w:p w:rsidR="00000000" w:rsidDel="00000000" w:rsidP="00000000" w:rsidRDefault="00000000" w:rsidRPr="00000000" w14:paraId="0000291F">
            <w:pPr>
              <w:ind w:left="0" w:hanging="2"/>
              <w:jc w:val="center"/>
              <w:rPr/>
            </w:pPr>
            <w:r w:rsidDel="00000000" w:rsidR="00000000" w:rsidRPr="00000000">
              <w:rPr>
                <w:rtl w:val="0"/>
              </w:rPr>
            </w:r>
          </w:p>
        </w:tc>
        <w:tc>
          <w:tcPr>
            <w:vAlign w:val="center"/>
          </w:tcPr>
          <w:p w:rsidR="00000000" w:rsidDel="00000000" w:rsidP="00000000" w:rsidRDefault="00000000" w:rsidRPr="00000000" w14:paraId="00002920">
            <w:pPr>
              <w:ind w:left="0" w:hanging="2"/>
              <w:rPr/>
            </w:pPr>
            <w:r w:rsidDel="00000000" w:rsidR="00000000" w:rsidRPr="00000000">
              <w:rPr>
                <w:rtl w:val="0"/>
              </w:rPr>
            </w:r>
          </w:p>
        </w:tc>
        <w:tc>
          <w:tcPr>
            <w:vAlign w:val="center"/>
          </w:tcPr>
          <w:p w:rsidR="00000000" w:rsidDel="00000000" w:rsidP="00000000" w:rsidRDefault="00000000" w:rsidRPr="00000000" w14:paraId="00002921">
            <w:pPr>
              <w:ind w:left="0" w:hanging="2"/>
              <w:jc w:val="center"/>
              <w:rPr/>
            </w:pPr>
            <w:r w:rsidDel="00000000" w:rsidR="00000000" w:rsidRPr="00000000">
              <w:rPr>
                <w:rtl w:val="0"/>
              </w:rPr>
            </w:r>
          </w:p>
        </w:tc>
        <w:tc>
          <w:tcPr>
            <w:vAlign w:val="center"/>
          </w:tcPr>
          <w:p w:rsidR="00000000" w:rsidDel="00000000" w:rsidP="00000000" w:rsidRDefault="00000000" w:rsidRPr="00000000" w14:paraId="0000292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23">
            <w:pPr>
              <w:ind w:left="0" w:hanging="2"/>
              <w:jc w:val="center"/>
              <w:rPr/>
            </w:pPr>
            <w:r w:rsidDel="00000000" w:rsidR="00000000" w:rsidRPr="00000000">
              <w:rPr>
                <w:rtl w:val="0"/>
              </w:rPr>
              <w:t xml:space="preserve">(d)(1)(vii)</w:t>
            </w:r>
          </w:p>
        </w:tc>
        <w:tc>
          <w:tcPr>
            <w:vAlign w:val="center"/>
          </w:tcPr>
          <w:p w:rsidR="00000000" w:rsidDel="00000000" w:rsidP="00000000" w:rsidRDefault="00000000" w:rsidRPr="00000000" w14:paraId="00002924">
            <w:pPr>
              <w:ind w:left="0" w:hanging="2"/>
              <w:rPr/>
            </w:pPr>
            <w:r w:rsidDel="00000000" w:rsidR="00000000" w:rsidRPr="00000000">
              <w:rPr>
                <w:rtl w:val="0"/>
              </w:rPr>
              <w:t xml:space="preserve">Visual cues before descent to MDA</w:t>
            </w:r>
          </w:p>
        </w:tc>
        <w:tc>
          <w:tcPr>
            <w:vAlign w:val="center"/>
          </w:tcPr>
          <w:p w:rsidR="00000000" w:rsidDel="00000000" w:rsidP="00000000" w:rsidRDefault="00000000" w:rsidRPr="00000000" w14:paraId="00002925">
            <w:pPr>
              <w:ind w:left="0" w:hanging="2"/>
              <w:jc w:val="center"/>
              <w:rPr/>
            </w:pPr>
            <w:r w:rsidDel="00000000" w:rsidR="00000000" w:rsidRPr="00000000">
              <w:rPr>
                <w:rtl w:val="0"/>
              </w:rPr>
            </w:r>
          </w:p>
        </w:tc>
        <w:tc>
          <w:tcPr>
            <w:vAlign w:val="center"/>
          </w:tcPr>
          <w:p w:rsidR="00000000" w:rsidDel="00000000" w:rsidP="00000000" w:rsidRDefault="00000000" w:rsidRPr="00000000" w14:paraId="00002926">
            <w:pPr>
              <w:ind w:left="0" w:hanging="2"/>
              <w:rPr/>
            </w:pPr>
            <w:r w:rsidDel="00000000" w:rsidR="00000000" w:rsidRPr="00000000">
              <w:rPr>
                <w:rtl w:val="0"/>
              </w:rPr>
            </w:r>
          </w:p>
        </w:tc>
        <w:tc>
          <w:tcPr>
            <w:vAlign w:val="center"/>
          </w:tcPr>
          <w:p w:rsidR="00000000" w:rsidDel="00000000" w:rsidP="00000000" w:rsidRDefault="00000000" w:rsidRPr="00000000" w14:paraId="00002927">
            <w:pPr>
              <w:ind w:left="0" w:hanging="2"/>
              <w:jc w:val="center"/>
              <w:rPr/>
            </w:pPr>
            <w:r w:rsidDel="00000000" w:rsidR="00000000" w:rsidRPr="00000000">
              <w:rPr>
                <w:rtl w:val="0"/>
              </w:rPr>
            </w:r>
          </w:p>
        </w:tc>
        <w:tc>
          <w:tcPr>
            <w:vAlign w:val="center"/>
          </w:tcPr>
          <w:p w:rsidR="00000000" w:rsidDel="00000000" w:rsidP="00000000" w:rsidRDefault="00000000" w:rsidRPr="00000000" w14:paraId="0000292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29">
            <w:pPr>
              <w:ind w:left="0" w:hanging="2"/>
              <w:jc w:val="center"/>
              <w:rPr/>
            </w:pPr>
            <w:r w:rsidDel="00000000" w:rsidR="00000000" w:rsidRPr="00000000">
              <w:rPr>
                <w:rtl w:val="0"/>
              </w:rPr>
              <w:t xml:space="preserve">(d)(1)(viii)</w:t>
            </w:r>
          </w:p>
        </w:tc>
        <w:tc>
          <w:tcPr>
            <w:vAlign w:val="center"/>
          </w:tcPr>
          <w:p w:rsidR="00000000" w:rsidDel="00000000" w:rsidP="00000000" w:rsidRDefault="00000000" w:rsidRPr="00000000" w14:paraId="0000292A">
            <w:pPr>
              <w:ind w:left="0" w:hanging="2"/>
              <w:rPr/>
            </w:pPr>
            <w:r w:rsidDel="00000000" w:rsidR="00000000" w:rsidRPr="00000000">
              <w:rPr>
                <w:rtl w:val="0"/>
              </w:rPr>
              <w:t xml:space="preserve">Accident/incident and occurrence review</w:t>
            </w:r>
          </w:p>
        </w:tc>
        <w:tc>
          <w:tcPr>
            <w:vAlign w:val="center"/>
          </w:tcPr>
          <w:p w:rsidR="00000000" w:rsidDel="00000000" w:rsidP="00000000" w:rsidRDefault="00000000" w:rsidRPr="00000000" w14:paraId="0000292B">
            <w:pPr>
              <w:ind w:left="0" w:hanging="2"/>
              <w:jc w:val="center"/>
              <w:rPr/>
            </w:pPr>
            <w:r w:rsidDel="00000000" w:rsidR="00000000" w:rsidRPr="00000000">
              <w:rPr>
                <w:rtl w:val="0"/>
              </w:rPr>
            </w:r>
          </w:p>
        </w:tc>
        <w:tc>
          <w:tcPr>
            <w:vAlign w:val="center"/>
          </w:tcPr>
          <w:p w:rsidR="00000000" w:rsidDel="00000000" w:rsidP="00000000" w:rsidRDefault="00000000" w:rsidRPr="00000000" w14:paraId="0000292C">
            <w:pPr>
              <w:ind w:left="0" w:hanging="2"/>
              <w:rPr/>
            </w:pPr>
            <w:r w:rsidDel="00000000" w:rsidR="00000000" w:rsidRPr="00000000">
              <w:rPr>
                <w:rtl w:val="0"/>
              </w:rPr>
            </w:r>
          </w:p>
        </w:tc>
        <w:tc>
          <w:tcPr>
            <w:vAlign w:val="center"/>
          </w:tcPr>
          <w:p w:rsidR="00000000" w:rsidDel="00000000" w:rsidP="00000000" w:rsidRDefault="00000000" w:rsidRPr="00000000" w14:paraId="0000292D">
            <w:pPr>
              <w:ind w:left="0" w:hanging="2"/>
              <w:jc w:val="center"/>
              <w:rPr/>
            </w:pPr>
            <w:r w:rsidDel="00000000" w:rsidR="00000000" w:rsidRPr="00000000">
              <w:rPr>
                <w:rtl w:val="0"/>
              </w:rPr>
            </w:r>
          </w:p>
        </w:tc>
        <w:tc>
          <w:tcPr>
            <w:vAlign w:val="center"/>
          </w:tcPr>
          <w:p w:rsidR="00000000" w:rsidDel="00000000" w:rsidP="00000000" w:rsidRDefault="00000000" w:rsidRPr="00000000" w14:paraId="0000292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2F">
            <w:pPr>
              <w:ind w:left="0" w:hanging="2"/>
              <w:jc w:val="center"/>
              <w:rPr/>
            </w:pPr>
            <w:r w:rsidDel="00000000" w:rsidR="00000000" w:rsidRPr="00000000">
              <w:rPr>
                <w:rtl w:val="0"/>
              </w:rPr>
              <w:t xml:space="preserve">(d)(1)(ix)</w:t>
            </w:r>
          </w:p>
        </w:tc>
        <w:tc>
          <w:tcPr>
            <w:vAlign w:val="center"/>
          </w:tcPr>
          <w:p w:rsidR="00000000" w:rsidDel="00000000" w:rsidP="00000000" w:rsidRDefault="00000000" w:rsidRPr="00000000" w14:paraId="00002930">
            <w:pPr>
              <w:ind w:left="0" w:hanging="2"/>
              <w:rPr/>
            </w:pPr>
            <w:r w:rsidDel="00000000" w:rsidR="00000000" w:rsidRPr="00000000">
              <w:rPr>
                <w:rtl w:val="0"/>
              </w:rPr>
              <w:t xml:space="preserve">Other instructions necessary to ensure the pilot's competence</w:t>
            </w:r>
          </w:p>
        </w:tc>
        <w:tc>
          <w:tcPr>
            <w:vAlign w:val="center"/>
          </w:tcPr>
          <w:p w:rsidR="00000000" w:rsidDel="00000000" w:rsidP="00000000" w:rsidRDefault="00000000" w:rsidRPr="00000000" w14:paraId="00002931">
            <w:pPr>
              <w:ind w:left="0" w:hanging="2"/>
              <w:jc w:val="center"/>
              <w:rPr/>
            </w:pPr>
            <w:r w:rsidDel="00000000" w:rsidR="00000000" w:rsidRPr="00000000">
              <w:rPr>
                <w:rtl w:val="0"/>
              </w:rPr>
            </w:r>
          </w:p>
        </w:tc>
        <w:tc>
          <w:tcPr>
            <w:vAlign w:val="center"/>
          </w:tcPr>
          <w:p w:rsidR="00000000" w:rsidDel="00000000" w:rsidP="00000000" w:rsidRDefault="00000000" w:rsidRPr="00000000" w14:paraId="00002932">
            <w:pPr>
              <w:ind w:left="0" w:hanging="2"/>
              <w:rPr/>
            </w:pPr>
            <w:r w:rsidDel="00000000" w:rsidR="00000000" w:rsidRPr="00000000">
              <w:rPr>
                <w:rtl w:val="0"/>
              </w:rPr>
            </w:r>
          </w:p>
        </w:tc>
        <w:tc>
          <w:tcPr>
            <w:vAlign w:val="center"/>
          </w:tcPr>
          <w:p w:rsidR="00000000" w:rsidDel="00000000" w:rsidP="00000000" w:rsidRDefault="00000000" w:rsidRPr="00000000" w14:paraId="00002933">
            <w:pPr>
              <w:ind w:left="0" w:hanging="2"/>
              <w:jc w:val="center"/>
              <w:rPr/>
            </w:pPr>
            <w:r w:rsidDel="00000000" w:rsidR="00000000" w:rsidRPr="00000000">
              <w:rPr>
                <w:rtl w:val="0"/>
              </w:rPr>
            </w:r>
          </w:p>
        </w:tc>
        <w:tc>
          <w:tcPr>
            <w:vAlign w:val="center"/>
          </w:tcPr>
          <w:p w:rsidR="00000000" w:rsidDel="00000000" w:rsidP="00000000" w:rsidRDefault="00000000" w:rsidRPr="00000000" w14:paraId="0000293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35">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2936">
            <w:pPr>
              <w:ind w:left="0" w:hanging="2"/>
              <w:rPr/>
            </w:pPr>
            <w:r w:rsidDel="00000000" w:rsidR="00000000" w:rsidRPr="00000000">
              <w:rPr>
                <w:rtl w:val="0"/>
              </w:rPr>
              <w:t xml:space="preserve">Aircraft systems and limitations</w:t>
            </w:r>
          </w:p>
        </w:tc>
        <w:tc>
          <w:tcPr>
            <w:vAlign w:val="center"/>
          </w:tcPr>
          <w:p w:rsidR="00000000" w:rsidDel="00000000" w:rsidP="00000000" w:rsidRDefault="00000000" w:rsidRPr="00000000" w14:paraId="00002937">
            <w:pPr>
              <w:ind w:left="0" w:hanging="2"/>
              <w:jc w:val="center"/>
              <w:rPr/>
            </w:pPr>
            <w:r w:rsidDel="00000000" w:rsidR="00000000" w:rsidRPr="00000000">
              <w:rPr>
                <w:rtl w:val="0"/>
              </w:rPr>
            </w:r>
          </w:p>
        </w:tc>
        <w:tc>
          <w:tcPr>
            <w:vAlign w:val="center"/>
          </w:tcPr>
          <w:p w:rsidR="00000000" w:rsidDel="00000000" w:rsidP="00000000" w:rsidRDefault="00000000" w:rsidRPr="00000000" w14:paraId="00002938">
            <w:pPr>
              <w:ind w:left="0" w:hanging="2"/>
              <w:rPr/>
            </w:pPr>
            <w:r w:rsidDel="00000000" w:rsidR="00000000" w:rsidRPr="00000000">
              <w:rPr>
                <w:rtl w:val="0"/>
              </w:rPr>
            </w:r>
          </w:p>
        </w:tc>
        <w:tc>
          <w:tcPr>
            <w:vAlign w:val="center"/>
          </w:tcPr>
          <w:p w:rsidR="00000000" w:rsidDel="00000000" w:rsidP="00000000" w:rsidRDefault="00000000" w:rsidRPr="00000000" w14:paraId="00002939">
            <w:pPr>
              <w:ind w:left="0" w:hanging="2"/>
              <w:jc w:val="center"/>
              <w:rPr/>
            </w:pPr>
            <w:r w:rsidDel="00000000" w:rsidR="00000000" w:rsidRPr="00000000">
              <w:rPr>
                <w:rtl w:val="0"/>
              </w:rPr>
            </w:r>
          </w:p>
        </w:tc>
        <w:tc>
          <w:tcPr>
            <w:vAlign w:val="center"/>
          </w:tcPr>
          <w:p w:rsidR="00000000" w:rsidDel="00000000" w:rsidP="00000000" w:rsidRDefault="00000000" w:rsidRPr="00000000" w14:paraId="0000293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3B">
            <w:pPr>
              <w:ind w:left="0" w:hanging="2"/>
              <w:jc w:val="center"/>
              <w:rPr/>
            </w:pPr>
            <w:r w:rsidDel="00000000" w:rsidR="00000000" w:rsidRPr="00000000">
              <w:rPr>
                <w:rtl w:val="0"/>
              </w:rPr>
              <w:t xml:space="preserve">(d)(2)(i)</w:t>
            </w:r>
          </w:p>
        </w:tc>
        <w:tc>
          <w:tcPr>
            <w:vAlign w:val="center"/>
          </w:tcPr>
          <w:p w:rsidR="00000000" w:rsidDel="00000000" w:rsidP="00000000" w:rsidRDefault="00000000" w:rsidRPr="00000000" w14:paraId="0000293C">
            <w:pPr>
              <w:ind w:left="0" w:hanging="2"/>
              <w:rPr/>
            </w:pPr>
            <w:r w:rsidDel="00000000" w:rsidR="00000000" w:rsidRPr="00000000">
              <w:rPr>
                <w:rtl w:val="0"/>
              </w:rPr>
              <w:t xml:space="preserve">Normal, abnormal, and emergency procedures</w:t>
            </w:r>
          </w:p>
        </w:tc>
        <w:tc>
          <w:tcPr>
            <w:vAlign w:val="center"/>
          </w:tcPr>
          <w:p w:rsidR="00000000" w:rsidDel="00000000" w:rsidP="00000000" w:rsidRDefault="00000000" w:rsidRPr="00000000" w14:paraId="0000293D">
            <w:pPr>
              <w:ind w:left="0" w:hanging="2"/>
              <w:jc w:val="center"/>
              <w:rPr/>
            </w:pPr>
            <w:r w:rsidDel="00000000" w:rsidR="00000000" w:rsidRPr="00000000">
              <w:rPr>
                <w:rtl w:val="0"/>
              </w:rPr>
            </w:r>
          </w:p>
        </w:tc>
        <w:tc>
          <w:tcPr>
            <w:vAlign w:val="center"/>
          </w:tcPr>
          <w:p w:rsidR="00000000" w:rsidDel="00000000" w:rsidP="00000000" w:rsidRDefault="00000000" w:rsidRPr="00000000" w14:paraId="0000293E">
            <w:pPr>
              <w:ind w:left="0" w:hanging="2"/>
              <w:rPr/>
            </w:pPr>
            <w:r w:rsidDel="00000000" w:rsidR="00000000" w:rsidRPr="00000000">
              <w:rPr>
                <w:rtl w:val="0"/>
              </w:rPr>
            </w:r>
          </w:p>
        </w:tc>
        <w:tc>
          <w:tcPr>
            <w:vAlign w:val="center"/>
          </w:tcPr>
          <w:p w:rsidR="00000000" w:rsidDel="00000000" w:rsidP="00000000" w:rsidRDefault="00000000" w:rsidRPr="00000000" w14:paraId="0000293F">
            <w:pPr>
              <w:ind w:left="0" w:hanging="2"/>
              <w:jc w:val="center"/>
              <w:rPr/>
            </w:pPr>
            <w:r w:rsidDel="00000000" w:rsidR="00000000" w:rsidRPr="00000000">
              <w:rPr>
                <w:rtl w:val="0"/>
              </w:rPr>
            </w:r>
          </w:p>
        </w:tc>
        <w:tc>
          <w:tcPr>
            <w:vAlign w:val="center"/>
          </w:tcPr>
          <w:p w:rsidR="00000000" w:rsidDel="00000000" w:rsidP="00000000" w:rsidRDefault="00000000" w:rsidRPr="00000000" w14:paraId="0000294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41">
            <w:pPr>
              <w:ind w:left="0" w:hanging="2"/>
              <w:jc w:val="center"/>
              <w:rPr/>
            </w:pPr>
            <w:r w:rsidDel="00000000" w:rsidR="00000000" w:rsidRPr="00000000">
              <w:rPr>
                <w:rtl w:val="0"/>
              </w:rPr>
              <w:t xml:space="preserve">(d)(2)(ii)</w:t>
            </w:r>
          </w:p>
        </w:tc>
        <w:tc>
          <w:tcPr>
            <w:vAlign w:val="center"/>
          </w:tcPr>
          <w:p w:rsidR="00000000" w:rsidDel="00000000" w:rsidP="00000000" w:rsidRDefault="00000000" w:rsidRPr="00000000" w14:paraId="00002942">
            <w:pPr>
              <w:ind w:left="0" w:hanging="2"/>
              <w:rPr/>
            </w:pPr>
            <w:r w:rsidDel="00000000" w:rsidR="00000000" w:rsidRPr="00000000">
              <w:rPr>
                <w:rtl w:val="0"/>
              </w:rPr>
              <w:t xml:space="preserve">Aircraft performance characteristics</w:t>
            </w:r>
          </w:p>
        </w:tc>
        <w:tc>
          <w:tcPr>
            <w:vAlign w:val="center"/>
          </w:tcPr>
          <w:p w:rsidR="00000000" w:rsidDel="00000000" w:rsidP="00000000" w:rsidRDefault="00000000" w:rsidRPr="00000000" w14:paraId="00002943">
            <w:pPr>
              <w:ind w:left="0" w:hanging="2"/>
              <w:jc w:val="center"/>
              <w:rPr/>
            </w:pPr>
            <w:r w:rsidDel="00000000" w:rsidR="00000000" w:rsidRPr="00000000">
              <w:rPr>
                <w:rtl w:val="0"/>
              </w:rPr>
            </w:r>
          </w:p>
        </w:tc>
        <w:tc>
          <w:tcPr>
            <w:vAlign w:val="center"/>
          </w:tcPr>
          <w:p w:rsidR="00000000" w:rsidDel="00000000" w:rsidP="00000000" w:rsidRDefault="00000000" w:rsidRPr="00000000" w14:paraId="00002944">
            <w:pPr>
              <w:ind w:left="0" w:hanging="2"/>
              <w:rPr/>
            </w:pPr>
            <w:r w:rsidDel="00000000" w:rsidR="00000000" w:rsidRPr="00000000">
              <w:rPr>
                <w:rtl w:val="0"/>
              </w:rPr>
            </w:r>
          </w:p>
        </w:tc>
        <w:tc>
          <w:tcPr>
            <w:vAlign w:val="center"/>
          </w:tcPr>
          <w:p w:rsidR="00000000" w:rsidDel="00000000" w:rsidP="00000000" w:rsidRDefault="00000000" w:rsidRPr="00000000" w14:paraId="00002945">
            <w:pPr>
              <w:ind w:left="0" w:hanging="2"/>
              <w:jc w:val="center"/>
              <w:rPr/>
            </w:pPr>
            <w:r w:rsidDel="00000000" w:rsidR="00000000" w:rsidRPr="00000000">
              <w:rPr>
                <w:rtl w:val="0"/>
              </w:rPr>
            </w:r>
          </w:p>
        </w:tc>
        <w:tc>
          <w:tcPr>
            <w:vAlign w:val="center"/>
          </w:tcPr>
          <w:p w:rsidR="00000000" w:rsidDel="00000000" w:rsidP="00000000" w:rsidRDefault="00000000" w:rsidRPr="00000000" w14:paraId="0000294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47">
            <w:pPr>
              <w:ind w:left="0" w:hanging="2"/>
              <w:jc w:val="center"/>
              <w:rPr/>
            </w:pPr>
            <w:r w:rsidDel="00000000" w:rsidR="00000000" w:rsidRPr="00000000">
              <w:rPr>
                <w:rtl w:val="0"/>
              </w:rPr>
              <w:t xml:space="preserve">(d)(2)(iii)</w:t>
            </w:r>
          </w:p>
        </w:tc>
        <w:tc>
          <w:tcPr>
            <w:vAlign w:val="center"/>
          </w:tcPr>
          <w:p w:rsidR="00000000" w:rsidDel="00000000" w:rsidP="00000000" w:rsidRDefault="00000000" w:rsidRPr="00000000" w14:paraId="00002948">
            <w:pPr>
              <w:ind w:left="0" w:hanging="2"/>
              <w:rPr/>
            </w:pPr>
            <w:r w:rsidDel="00000000" w:rsidR="00000000" w:rsidRPr="00000000">
              <w:rPr>
                <w:rtl w:val="0"/>
              </w:rPr>
              <w:t xml:space="preserve">Engines and or propellers</w:t>
            </w:r>
          </w:p>
        </w:tc>
        <w:tc>
          <w:tcPr>
            <w:vAlign w:val="center"/>
          </w:tcPr>
          <w:p w:rsidR="00000000" w:rsidDel="00000000" w:rsidP="00000000" w:rsidRDefault="00000000" w:rsidRPr="00000000" w14:paraId="00002949">
            <w:pPr>
              <w:ind w:left="0" w:hanging="2"/>
              <w:jc w:val="center"/>
              <w:rPr/>
            </w:pPr>
            <w:r w:rsidDel="00000000" w:rsidR="00000000" w:rsidRPr="00000000">
              <w:rPr>
                <w:rtl w:val="0"/>
              </w:rPr>
            </w:r>
          </w:p>
        </w:tc>
        <w:tc>
          <w:tcPr>
            <w:vAlign w:val="center"/>
          </w:tcPr>
          <w:p w:rsidR="00000000" w:rsidDel="00000000" w:rsidP="00000000" w:rsidRDefault="00000000" w:rsidRPr="00000000" w14:paraId="0000294A">
            <w:pPr>
              <w:ind w:left="0" w:hanging="2"/>
              <w:rPr/>
            </w:pPr>
            <w:r w:rsidDel="00000000" w:rsidR="00000000" w:rsidRPr="00000000">
              <w:rPr>
                <w:rtl w:val="0"/>
              </w:rPr>
            </w:r>
          </w:p>
        </w:tc>
        <w:tc>
          <w:tcPr>
            <w:vAlign w:val="center"/>
          </w:tcPr>
          <w:p w:rsidR="00000000" w:rsidDel="00000000" w:rsidP="00000000" w:rsidRDefault="00000000" w:rsidRPr="00000000" w14:paraId="0000294B">
            <w:pPr>
              <w:ind w:left="0" w:hanging="2"/>
              <w:jc w:val="center"/>
              <w:rPr/>
            </w:pPr>
            <w:r w:rsidDel="00000000" w:rsidR="00000000" w:rsidRPr="00000000">
              <w:rPr>
                <w:rtl w:val="0"/>
              </w:rPr>
            </w:r>
          </w:p>
        </w:tc>
        <w:tc>
          <w:tcPr>
            <w:vAlign w:val="center"/>
          </w:tcPr>
          <w:p w:rsidR="00000000" w:rsidDel="00000000" w:rsidP="00000000" w:rsidRDefault="00000000" w:rsidRPr="00000000" w14:paraId="0000294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4D">
            <w:pPr>
              <w:ind w:left="0" w:hanging="2"/>
              <w:jc w:val="center"/>
              <w:rPr/>
            </w:pPr>
            <w:r w:rsidDel="00000000" w:rsidR="00000000" w:rsidRPr="00000000">
              <w:rPr>
                <w:rtl w:val="0"/>
              </w:rPr>
              <w:t xml:space="preserve">(d)(2)(iv)</w:t>
            </w:r>
          </w:p>
        </w:tc>
        <w:tc>
          <w:tcPr>
            <w:vAlign w:val="center"/>
          </w:tcPr>
          <w:p w:rsidR="00000000" w:rsidDel="00000000" w:rsidP="00000000" w:rsidRDefault="00000000" w:rsidRPr="00000000" w14:paraId="0000294E">
            <w:pPr>
              <w:ind w:left="0" w:hanging="2"/>
              <w:rPr/>
            </w:pPr>
            <w:r w:rsidDel="00000000" w:rsidR="00000000" w:rsidRPr="00000000">
              <w:rPr>
                <w:rtl w:val="0"/>
              </w:rPr>
              <w:t xml:space="preserve">Major aircraft components</w:t>
            </w:r>
          </w:p>
        </w:tc>
        <w:tc>
          <w:tcPr>
            <w:vAlign w:val="center"/>
          </w:tcPr>
          <w:p w:rsidR="00000000" w:rsidDel="00000000" w:rsidP="00000000" w:rsidRDefault="00000000" w:rsidRPr="00000000" w14:paraId="0000294F">
            <w:pPr>
              <w:ind w:left="0" w:hanging="2"/>
              <w:jc w:val="center"/>
              <w:rPr/>
            </w:pPr>
            <w:r w:rsidDel="00000000" w:rsidR="00000000" w:rsidRPr="00000000">
              <w:rPr>
                <w:rtl w:val="0"/>
              </w:rPr>
            </w:r>
          </w:p>
        </w:tc>
        <w:tc>
          <w:tcPr>
            <w:vAlign w:val="center"/>
          </w:tcPr>
          <w:p w:rsidR="00000000" w:rsidDel="00000000" w:rsidP="00000000" w:rsidRDefault="00000000" w:rsidRPr="00000000" w14:paraId="00002950">
            <w:pPr>
              <w:ind w:left="0" w:hanging="2"/>
              <w:rPr/>
            </w:pPr>
            <w:r w:rsidDel="00000000" w:rsidR="00000000" w:rsidRPr="00000000">
              <w:rPr>
                <w:rtl w:val="0"/>
              </w:rPr>
            </w:r>
          </w:p>
        </w:tc>
        <w:tc>
          <w:tcPr>
            <w:vAlign w:val="center"/>
          </w:tcPr>
          <w:p w:rsidR="00000000" w:rsidDel="00000000" w:rsidP="00000000" w:rsidRDefault="00000000" w:rsidRPr="00000000" w14:paraId="00002951">
            <w:pPr>
              <w:ind w:left="0" w:hanging="2"/>
              <w:jc w:val="center"/>
              <w:rPr/>
            </w:pPr>
            <w:r w:rsidDel="00000000" w:rsidR="00000000" w:rsidRPr="00000000">
              <w:rPr>
                <w:rtl w:val="0"/>
              </w:rPr>
            </w:r>
          </w:p>
        </w:tc>
        <w:tc>
          <w:tcPr>
            <w:vAlign w:val="center"/>
          </w:tcPr>
          <w:p w:rsidR="00000000" w:rsidDel="00000000" w:rsidP="00000000" w:rsidRDefault="00000000" w:rsidRPr="00000000" w14:paraId="0000295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53">
            <w:pPr>
              <w:ind w:left="0" w:hanging="2"/>
              <w:jc w:val="center"/>
              <w:rPr/>
            </w:pPr>
            <w:r w:rsidDel="00000000" w:rsidR="00000000" w:rsidRPr="00000000">
              <w:rPr>
                <w:rtl w:val="0"/>
              </w:rPr>
              <w:t xml:space="preserve">(d)(2)(v)</w:t>
            </w:r>
          </w:p>
        </w:tc>
        <w:tc>
          <w:tcPr>
            <w:vAlign w:val="center"/>
          </w:tcPr>
          <w:p w:rsidR="00000000" w:rsidDel="00000000" w:rsidP="00000000" w:rsidRDefault="00000000" w:rsidRPr="00000000" w14:paraId="00002954">
            <w:pPr>
              <w:ind w:left="0" w:hanging="2"/>
              <w:rPr/>
            </w:pPr>
            <w:r w:rsidDel="00000000" w:rsidR="00000000" w:rsidRPr="00000000">
              <w:rPr>
                <w:rtl w:val="0"/>
              </w:rPr>
              <w:t xml:space="preserve">Major aircraft systems (i.e.: flight controls, electric, hydraulic and other systems as appropriate)</w:t>
            </w:r>
          </w:p>
        </w:tc>
        <w:tc>
          <w:tcPr>
            <w:vAlign w:val="center"/>
          </w:tcPr>
          <w:p w:rsidR="00000000" w:rsidDel="00000000" w:rsidP="00000000" w:rsidRDefault="00000000" w:rsidRPr="00000000" w14:paraId="00002955">
            <w:pPr>
              <w:ind w:left="0" w:hanging="2"/>
              <w:jc w:val="center"/>
              <w:rPr/>
            </w:pPr>
            <w:r w:rsidDel="00000000" w:rsidR="00000000" w:rsidRPr="00000000">
              <w:rPr>
                <w:rtl w:val="0"/>
              </w:rPr>
            </w:r>
          </w:p>
        </w:tc>
        <w:tc>
          <w:tcPr>
            <w:vAlign w:val="center"/>
          </w:tcPr>
          <w:p w:rsidR="00000000" w:rsidDel="00000000" w:rsidP="00000000" w:rsidRDefault="00000000" w:rsidRPr="00000000" w14:paraId="00002956">
            <w:pPr>
              <w:ind w:left="0" w:hanging="2"/>
              <w:rPr/>
            </w:pPr>
            <w:r w:rsidDel="00000000" w:rsidR="00000000" w:rsidRPr="00000000">
              <w:rPr>
                <w:rtl w:val="0"/>
              </w:rPr>
            </w:r>
          </w:p>
        </w:tc>
        <w:tc>
          <w:tcPr>
            <w:vAlign w:val="center"/>
          </w:tcPr>
          <w:p w:rsidR="00000000" w:rsidDel="00000000" w:rsidP="00000000" w:rsidRDefault="00000000" w:rsidRPr="00000000" w14:paraId="00002957">
            <w:pPr>
              <w:ind w:left="0" w:hanging="2"/>
              <w:jc w:val="center"/>
              <w:rPr/>
            </w:pPr>
            <w:r w:rsidDel="00000000" w:rsidR="00000000" w:rsidRPr="00000000">
              <w:rPr>
                <w:rtl w:val="0"/>
              </w:rPr>
            </w:r>
          </w:p>
        </w:tc>
        <w:tc>
          <w:tcPr>
            <w:vAlign w:val="center"/>
          </w:tcPr>
          <w:p w:rsidR="00000000" w:rsidDel="00000000" w:rsidP="00000000" w:rsidRDefault="00000000" w:rsidRPr="00000000" w14:paraId="0000295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59">
            <w:pPr>
              <w:ind w:left="0" w:hanging="2"/>
              <w:jc w:val="center"/>
              <w:rPr/>
            </w:pPr>
            <w:r w:rsidDel="00000000" w:rsidR="00000000" w:rsidRPr="00000000">
              <w:rPr>
                <w:rtl w:val="0"/>
              </w:rPr>
              <w:t xml:space="preserve">(d)(2)(vi)</w:t>
            </w:r>
          </w:p>
        </w:tc>
        <w:tc>
          <w:tcPr>
            <w:vAlign w:val="center"/>
          </w:tcPr>
          <w:p w:rsidR="00000000" w:rsidDel="00000000" w:rsidP="00000000" w:rsidRDefault="00000000" w:rsidRPr="00000000" w14:paraId="0000295A">
            <w:pPr>
              <w:ind w:left="0" w:hanging="2"/>
              <w:rPr/>
            </w:pPr>
            <w:r w:rsidDel="00000000" w:rsidR="00000000" w:rsidRPr="00000000">
              <w:rPr>
                <w:rtl w:val="0"/>
              </w:rPr>
              <w:t xml:space="preserve">Ground icing and de-icing procedures and requirements.</w:t>
            </w:r>
          </w:p>
        </w:tc>
        <w:tc>
          <w:tcPr>
            <w:vAlign w:val="center"/>
          </w:tcPr>
          <w:p w:rsidR="00000000" w:rsidDel="00000000" w:rsidP="00000000" w:rsidRDefault="00000000" w:rsidRPr="00000000" w14:paraId="0000295B">
            <w:pPr>
              <w:ind w:left="0" w:hanging="2"/>
              <w:jc w:val="center"/>
              <w:rPr/>
            </w:pPr>
            <w:r w:rsidDel="00000000" w:rsidR="00000000" w:rsidRPr="00000000">
              <w:rPr>
                <w:rtl w:val="0"/>
              </w:rPr>
            </w:r>
          </w:p>
        </w:tc>
        <w:tc>
          <w:tcPr>
            <w:vAlign w:val="center"/>
          </w:tcPr>
          <w:p w:rsidR="00000000" w:rsidDel="00000000" w:rsidP="00000000" w:rsidRDefault="00000000" w:rsidRPr="00000000" w14:paraId="0000295C">
            <w:pPr>
              <w:ind w:left="0" w:hanging="2"/>
              <w:rPr/>
            </w:pPr>
            <w:r w:rsidDel="00000000" w:rsidR="00000000" w:rsidRPr="00000000">
              <w:rPr>
                <w:rtl w:val="0"/>
              </w:rPr>
            </w:r>
          </w:p>
        </w:tc>
        <w:tc>
          <w:tcPr>
            <w:vAlign w:val="center"/>
          </w:tcPr>
          <w:p w:rsidR="00000000" w:rsidDel="00000000" w:rsidP="00000000" w:rsidRDefault="00000000" w:rsidRPr="00000000" w14:paraId="0000295D">
            <w:pPr>
              <w:ind w:left="0" w:hanging="2"/>
              <w:jc w:val="center"/>
              <w:rPr/>
            </w:pPr>
            <w:r w:rsidDel="00000000" w:rsidR="00000000" w:rsidRPr="00000000">
              <w:rPr>
                <w:rtl w:val="0"/>
              </w:rPr>
            </w:r>
          </w:p>
        </w:tc>
        <w:tc>
          <w:tcPr>
            <w:vAlign w:val="center"/>
          </w:tcPr>
          <w:p w:rsidR="00000000" w:rsidDel="00000000" w:rsidP="00000000" w:rsidRDefault="00000000" w:rsidRPr="00000000" w14:paraId="0000295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5F">
            <w:pPr>
              <w:ind w:left="0" w:hanging="2"/>
              <w:jc w:val="center"/>
              <w:rPr/>
            </w:pPr>
            <w:r w:rsidDel="00000000" w:rsidR="00000000" w:rsidRPr="00000000">
              <w:rPr>
                <w:rtl w:val="0"/>
              </w:rPr>
              <w:t xml:space="preserve">(d)(3)</w:t>
            </w:r>
          </w:p>
        </w:tc>
        <w:tc>
          <w:tcPr>
            <w:vAlign w:val="center"/>
          </w:tcPr>
          <w:p w:rsidR="00000000" w:rsidDel="00000000" w:rsidP="00000000" w:rsidRDefault="00000000" w:rsidRPr="00000000" w14:paraId="00002960">
            <w:pPr>
              <w:ind w:left="0" w:hanging="2"/>
              <w:rPr/>
            </w:pPr>
            <w:r w:rsidDel="00000000" w:rsidR="00000000" w:rsidRPr="00000000">
              <w:rPr>
                <w:rtl w:val="0"/>
              </w:rPr>
              <w:t xml:space="preserve">Emergency equipment and drills</w:t>
            </w:r>
          </w:p>
        </w:tc>
        <w:tc>
          <w:tcPr>
            <w:vAlign w:val="center"/>
          </w:tcPr>
          <w:p w:rsidR="00000000" w:rsidDel="00000000" w:rsidP="00000000" w:rsidRDefault="00000000" w:rsidRPr="00000000" w14:paraId="00002961">
            <w:pPr>
              <w:ind w:left="0" w:hanging="2"/>
              <w:jc w:val="center"/>
              <w:rPr/>
            </w:pPr>
            <w:r w:rsidDel="00000000" w:rsidR="00000000" w:rsidRPr="00000000">
              <w:rPr>
                <w:rtl w:val="0"/>
              </w:rPr>
            </w:r>
          </w:p>
        </w:tc>
        <w:tc>
          <w:tcPr>
            <w:vAlign w:val="center"/>
          </w:tcPr>
          <w:p w:rsidR="00000000" w:rsidDel="00000000" w:rsidP="00000000" w:rsidRDefault="00000000" w:rsidRPr="00000000" w14:paraId="00002962">
            <w:pPr>
              <w:ind w:left="0" w:hanging="2"/>
              <w:rPr/>
            </w:pPr>
            <w:r w:rsidDel="00000000" w:rsidR="00000000" w:rsidRPr="00000000">
              <w:rPr>
                <w:rtl w:val="0"/>
              </w:rPr>
            </w:r>
          </w:p>
        </w:tc>
        <w:tc>
          <w:tcPr>
            <w:vAlign w:val="center"/>
          </w:tcPr>
          <w:p w:rsidR="00000000" w:rsidDel="00000000" w:rsidP="00000000" w:rsidRDefault="00000000" w:rsidRPr="00000000" w14:paraId="00002963">
            <w:pPr>
              <w:ind w:left="0" w:hanging="2"/>
              <w:jc w:val="center"/>
              <w:rPr/>
            </w:pPr>
            <w:r w:rsidDel="00000000" w:rsidR="00000000" w:rsidRPr="00000000">
              <w:rPr>
                <w:rtl w:val="0"/>
              </w:rPr>
            </w:r>
          </w:p>
        </w:tc>
        <w:tc>
          <w:tcPr>
            <w:vAlign w:val="center"/>
          </w:tcPr>
          <w:p w:rsidR="00000000" w:rsidDel="00000000" w:rsidP="00000000" w:rsidRDefault="00000000" w:rsidRPr="00000000" w14:paraId="0000296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65">
            <w:pPr>
              <w:ind w:left="0" w:hanging="2"/>
              <w:jc w:val="center"/>
              <w:rPr/>
            </w:pPr>
            <w:r w:rsidDel="00000000" w:rsidR="00000000" w:rsidRPr="00000000">
              <w:rPr>
                <w:rtl w:val="0"/>
              </w:rPr>
              <w:t xml:space="preserve">(d)(4)</w:t>
            </w:r>
          </w:p>
        </w:tc>
        <w:tc>
          <w:tcPr>
            <w:vAlign w:val="center"/>
          </w:tcPr>
          <w:p w:rsidR="00000000" w:rsidDel="00000000" w:rsidP="00000000" w:rsidRDefault="00000000" w:rsidRPr="00000000" w14:paraId="00002966">
            <w:pPr>
              <w:ind w:left="0" w:hanging="2"/>
              <w:rPr/>
            </w:pPr>
            <w:r w:rsidDel="00000000" w:rsidR="00000000" w:rsidRPr="00000000">
              <w:rPr>
                <w:rtl w:val="0"/>
              </w:rPr>
              <w:t xml:space="preserve">Every 12 months-</w:t>
            </w:r>
          </w:p>
        </w:tc>
        <w:tc>
          <w:tcPr>
            <w:vAlign w:val="center"/>
          </w:tcPr>
          <w:p w:rsidR="00000000" w:rsidDel="00000000" w:rsidP="00000000" w:rsidRDefault="00000000" w:rsidRPr="00000000" w14:paraId="00002967">
            <w:pPr>
              <w:ind w:left="0" w:hanging="2"/>
              <w:jc w:val="center"/>
              <w:rPr/>
            </w:pPr>
            <w:r w:rsidDel="00000000" w:rsidR="00000000" w:rsidRPr="00000000">
              <w:rPr>
                <w:rtl w:val="0"/>
              </w:rPr>
            </w:r>
          </w:p>
        </w:tc>
        <w:tc>
          <w:tcPr>
            <w:vAlign w:val="center"/>
          </w:tcPr>
          <w:p w:rsidR="00000000" w:rsidDel="00000000" w:rsidP="00000000" w:rsidRDefault="00000000" w:rsidRPr="00000000" w14:paraId="00002968">
            <w:pPr>
              <w:ind w:left="0" w:hanging="2"/>
              <w:rPr/>
            </w:pPr>
            <w:r w:rsidDel="00000000" w:rsidR="00000000" w:rsidRPr="00000000">
              <w:rPr>
                <w:rtl w:val="0"/>
              </w:rPr>
            </w:r>
          </w:p>
        </w:tc>
        <w:tc>
          <w:tcPr>
            <w:vAlign w:val="center"/>
          </w:tcPr>
          <w:p w:rsidR="00000000" w:rsidDel="00000000" w:rsidP="00000000" w:rsidRDefault="00000000" w:rsidRPr="00000000" w14:paraId="00002969">
            <w:pPr>
              <w:ind w:left="0" w:hanging="2"/>
              <w:jc w:val="center"/>
              <w:rPr/>
            </w:pPr>
            <w:r w:rsidDel="00000000" w:rsidR="00000000" w:rsidRPr="00000000">
              <w:rPr>
                <w:rtl w:val="0"/>
              </w:rPr>
            </w:r>
          </w:p>
        </w:tc>
        <w:tc>
          <w:tcPr>
            <w:vAlign w:val="center"/>
          </w:tcPr>
          <w:p w:rsidR="00000000" w:rsidDel="00000000" w:rsidP="00000000" w:rsidRDefault="00000000" w:rsidRPr="00000000" w14:paraId="0000296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6B">
            <w:pPr>
              <w:ind w:left="0" w:hanging="2"/>
              <w:jc w:val="center"/>
              <w:rPr/>
            </w:pPr>
            <w:r w:rsidDel="00000000" w:rsidR="00000000" w:rsidRPr="00000000">
              <w:rPr>
                <w:rtl w:val="0"/>
              </w:rPr>
              <w:t xml:space="preserve">(d)(4)(i)</w:t>
            </w:r>
          </w:p>
        </w:tc>
        <w:tc>
          <w:tcPr>
            <w:vAlign w:val="center"/>
          </w:tcPr>
          <w:p w:rsidR="00000000" w:rsidDel="00000000" w:rsidP="00000000" w:rsidRDefault="00000000" w:rsidRPr="00000000" w14:paraId="0000296C">
            <w:pPr>
              <w:ind w:left="0" w:hanging="2"/>
              <w:rPr/>
            </w:pPr>
            <w:r w:rsidDel="00000000" w:rsidR="00000000" w:rsidRPr="00000000">
              <w:rPr>
                <w:rtl w:val="0"/>
              </w:rPr>
              <w:t xml:space="preserve">Location and use of all emergency and safety equipment carried on the airplane;</w:t>
            </w:r>
          </w:p>
        </w:tc>
        <w:tc>
          <w:tcPr>
            <w:vAlign w:val="center"/>
          </w:tcPr>
          <w:p w:rsidR="00000000" w:rsidDel="00000000" w:rsidP="00000000" w:rsidRDefault="00000000" w:rsidRPr="00000000" w14:paraId="0000296D">
            <w:pPr>
              <w:ind w:left="0" w:hanging="2"/>
              <w:jc w:val="center"/>
              <w:rPr/>
            </w:pPr>
            <w:r w:rsidDel="00000000" w:rsidR="00000000" w:rsidRPr="00000000">
              <w:rPr>
                <w:rtl w:val="0"/>
              </w:rPr>
            </w:r>
          </w:p>
        </w:tc>
        <w:tc>
          <w:tcPr>
            <w:vAlign w:val="center"/>
          </w:tcPr>
          <w:p w:rsidR="00000000" w:rsidDel="00000000" w:rsidP="00000000" w:rsidRDefault="00000000" w:rsidRPr="00000000" w14:paraId="0000296E">
            <w:pPr>
              <w:ind w:left="0" w:hanging="2"/>
              <w:rPr/>
            </w:pPr>
            <w:r w:rsidDel="00000000" w:rsidR="00000000" w:rsidRPr="00000000">
              <w:rPr>
                <w:rtl w:val="0"/>
              </w:rPr>
            </w:r>
          </w:p>
        </w:tc>
        <w:tc>
          <w:tcPr>
            <w:vAlign w:val="center"/>
          </w:tcPr>
          <w:p w:rsidR="00000000" w:rsidDel="00000000" w:rsidP="00000000" w:rsidRDefault="00000000" w:rsidRPr="00000000" w14:paraId="0000296F">
            <w:pPr>
              <w:ind w:left="0" w:hanging="2"/>
              <w:jc w:val="center"/>
              <w:rPr/>
            </w:pPr>
            <w:r w:rsidDel="00000000" w:rsidR="00000000" w:rsidRPr="00000000">
              <w:rPr>
                <w:rtl w:val="0"/>
              </w:rPr>
            </w:r>
          </w:p>
        </w:tc>
        <w:tc>
          <w:tcPr>
            <w:vAlign w:val="center"/>
          </w:tcPr>
          <w:p w:rsidR="00000000" w:rsidDel="00000000" w:rsidP="00000000" w:rsidRDefault="00000000" w:rsidRPr="00000000" w14:paraId="0000297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71">
            <w:pPr>
              <w:ind w:left="0" w:hanging="2"/>
              <w:jc w:val="center"/>
              <w:rPr/>
            </w:pPr>
            <w:r w:rsidDel="00000000" w:rsidR="00000000" w:rsidRPr="00000000">
              <w:rPr>
                <w:rtl w:val="0"/>
              </w:rPr>
              <w:t xml:space="preserve">(d)(4)(ii)</w:t>
            </w:r>
          </w:p>
        </w:tc>
        <w:tc>
          <w:tcPr>
            <w:vAlign w:val="center"/>
          </w:tcPr>
          <w:p w:rsidR="00000000" w:rsidDel="00000000" w:rsidP="00000000" w:rsidRDefault="00000000" w:rsidRPr="00000000" w14:paraId="00002972">
            <w:pPr>
              <w:ind w:left="0" w:hanging="2"/>
              <w:rPr/>
            </w:pPr>
            <w:r w:rsidDel="00000000" w:rsidR="00000000" w:rsidRPr="00000000">
              <w:rPr>
                <w:rtl w:val="0"/>
              </w:rPr>
              <w:t xml:space="preserve">The location and use of all types of exits;</w:t>
            </w:r>
          </w:p>
        </w:tc>
        <w:tc>
          <w:tcPr>
            <w:vAlign w:val="center"/>
          </w:tcPr>
          <w:p w:rsidR="00000000" w:rsidDel="00000000" w:rsidP="00000000" w:rsidRDefault="00000000" w:rsidRPr="00000000" w14:paraId="00002973">
            <w:pPr>
              <w:ind w:left="0" w:hanging="2"/>
              <w:jc w:val="center"/>
              <w:rPr/>
            </w:pPr>
            <w:r w:rsidDel="00000000" w:rsidR="00000000" w:rsidRPr="00000000">
              <w:rPr>
                <w:rtl w:val="0"/>
              </w:rPr>
            </w:r>
          </w:p>
        </w:tc>
        <w:tc>
          <w:tcPr>
            <w:vAlign w:val="center"/>
          </w:tcPr>
          <w:p w:rsidR="00000000" w:rsidDel="00000000" w:rsidP="00000000" w:rsidRDefault="00000000" w:rsidRPr="00000000" w14:paraId="00002974">
            <w:pPr>
              <w:ind w:left="0" w:hanging="2"/>
              <w:rPr/>
            </w:pPr>
            <w:r w:rsidDel="00000000" w:rsidR="00000000" w:rsidRPr="00000000">
              <w:rPr>
                <w:rtl w:val="0"/>
              </w:rPr>
            </w:r>
          </w:p>
        </w:tc>
        <w:tc>
          <w:tcPr>
            <w:vAlign w:val="center"/>
          </w:tcPr>
          <w:p w:rsidR="00000000" w:rsidDel="00000000" w:rsidP="00000000" w:rsidRDefault="00000000" w:rsidRPr="00000000" w14:paraId="00002975">
            <w:pPr>
              <w:ind w:left="0" w:hanging="2"/>
              <w:jc w:val="center"/>
              <w:rPr/>
            </w:pPr>
            <w:r w:rsidDel="00000000" w:rsidR="00000000" w:rsidRPr="00000000">
              <w:rPr>
                <w:rtl w:val="0"/>
              </w:rPr>
            </w:r>
          </w:p>
        </w:tc>
        <w:tc>
          <w:tcPr>
            <w:vAlign w:val="center"/>
          </w:tcPr>
          <w:p w:rsidR="00000000" w:rsidDel="00000000" w:rsidP="00000000" w:rsidRDefault="00000000" w:rsidRPr="00000000" w14:paraId="0000297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77">
            <w:pPr>
              <w:ind w:left="0" w:hanging="2"/>
              <w:jc w:val="center"/>
              <w:rPr/>
            </w:pPr>
            <w:r w:rsidDel="00000000" w:rsidR="00000000" w:rsidRPr="00000000">
              <w:rPr>
                <w:rtl w:val="0"/>
              </w:rPr>
              <w:t xml:space="preserve">(d)(4)(iii)</w:t>
            </w:r>
          </w:p>
        </w:tc>
        <w:tc>
          <w:tcPr>
            <w:vAlign w:val="center"/>
          </w:tcPr>
          <w:p w:rsidR="00000000" w:rsidDel="00000000" w:rsidP="00000000" w:rsidRDefault="00000000" w:rsidRPr="00000000" w14:paraId="00002978">
            <w:pPr>
              <w:ind w:left="0" w:hanging="2"/>
              <w:rPr/>
            </w:pPr>
            <w:r w:rsidDel="00000000" w:rsidR="00000000" w:rsidRPr="00000000">
              <w:rPr>
                <w:rtl w:val="0"/>
              </w:rPr>
              <w:t xml:space="preserve">Actual/simulated donning of a lifejacket where fitted;</w:t>
            </w:r>
          </w:p>
        </w:tc>
        <w:tc>
          <w:tcPr>
            <w:vAlign w:val="center"/>
          </w:tcPr>
          <w:p w:rsidR="00000000" w:rsidDel="00000000" w:rsidP="00000000" w:rsidRDefault="00000000" w:rsidRPr="00000000" w14:paraId="00002979">
            <w:pPr>
              <w:ind w:left="0" w:hanging="2"/>
              <w:jc w:val="center"/>
              <w:rPr/>
            </w:pPr>
            <w:r w:rsidDel="00000000" w:rsidR="00000000" w:rsidRPr="00000000">
              <w:rPr>
                <w:rtl w:val="0"/>
              </w:rPr>
            </w:r>
          </w:p>
        </w:tc>
        <w:tc>
          <w:tcPr>
            <w:vAlign w:val="center"/>
          </w:tcPr>
          <w:p w:rsidR="00000000" w:rsidDel="00000000" w:rsidP="00000000" w:rsidRDefault="00000000" w:rsidRPr="00000000" w14:paraId="0000297A">
            <w:pPr>
              <w:ind w:left="0" w:hanging="2"/>
              <w:rPr/>
            </w:pPr>
            <w:r w:rsidDel="00000000" w:rsidR="00000000" w:rsidRPr="00000000">
              <w:rPr>
                <w:rtl w:val="0"/>
              </w:rPr>
            </w:r>
          </w:p>
        </w:tc>
        <w:tc>
          <w:tcPr>
            <w:vAlign w:val="center"/>
          </w:tcPr>
          <w:p w:rsidR="00000000" w:rsidDel="00000000" w:rsidP="00000000" w:rsidRDefault="00000000" w:rsidRPr="00000000" w14:paraId="0000297B">
            <w:pPr>
              <w:ind w:left="0" w:hanging="2"/>
              <w:jc w:val="center"/>
              <w:rPr/>
            </w:pPr>
            <w:r w:rsidDel="00000000" w:rsidR="00000000" w:rsidRPr="00000000">
              <w:rPr>
                <w:rtl w:val="0"/>
              </w:rPr>
            </w:r>
          </w:p>
        </w:tc>
        <w:tc>
          <w:tcPr>
            <w:vAlign w:val="center"/>
          </w:tcPr>
          <w:p w:rsidR="00000000" w:rsidDel="00000000" w:rsidP="00000000" w:rsidRDefault="00000000" w:rsidRPr="00000000" w14:paraId="0000297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7D">
            <w:pPr>
              <w:ind w:left="0" w:hanging="2"/>
              <w:jc w:val="center"/>
              <w:rPr/>
            </w:pPr>
            <w:r w:rsidDel="00000000" w:rsidR="00000000" w:rsidRPr="00000000">
              <w:rPr>
                <w:rtl w:val="0"/>
              </w:rPr>
              <w:t xml:space="preserve">(d)(4)(iv)</w:t>
            </w:r>
          </w:p>
        </w:tc>
        <w:tc>
          <w:tcPr>
            <w:vAlign w:val="center"/>
          </w:tcPr>
          <w:p w:rsidR="00000000" w:rsidDel="00000000" w:rsidP="00000000" w:rsidRDefault="00000000" w:rsidRPr="00000000" w14:paraId="0000297E">
            <w:pPr>
              <w:ind w:left="0" w:hanging="2"/>
              <w:rPr/>
            </w:pPr>
            <w:r w:rsidDel="00000000" w:rsidR="00000000" w:rsidRPr="00000000">
              <w:rPr>
                <w:rtl w:val="0"/>
              </w:rPr>
              <w:t xml:space="preserve">Actual/simulated donning of protective breathing equipment; and</w:t>
            </w:r>
          </w:p>
        </w:tc>
        <w:tc>
          <w:tcPr>
            <w:vAlign w:val="center"/>
          </w:tcPr>
          <w:p w:rsidR="00000000" w:rsidDel="00000000" w:rsidP="00000000" w:rsidRDefault="00000000" w:rsidRPr="00000000" w14:paraId="0000297F">
            <w:pPr>
              <w:ind w:left="0" w:hanging="2"/>
              <w:jc w:val="center"/>
              <w:rPr/>
            </w:pPr>
            <w:r w:rsidDel="00000000" w:rsidR="00000000" w:rsidRPr="00000000">
              <w:rPr>
                <w:rtl w:val="0"/>
              </w:rPr>
            </w:r>
          </w:p>
        </w:tc>
        <w:tc>
          <w:tcPr>
            <w:vAlign w:val="center"/>
          </w:tcPr>
          <w:p w:rsidR="00000000" w:rsidDel="00000000" w:rsidP="00000000" w:rsidRDefault="00000000" w:rsidRPr="00000000" w14:paraId="00002980">
            <w:pPr>
              <w:ind w:left="0" w:hanging="2"/>
              <w:rPr/>
            </w:pPr>
            <w:r w:rsidDel="00000000" w:rsidR="00000000" w:rsidRPr="00000000">
              <w:rPr>
                <w:rtl w:val="0"/>
              </w:rPr>
            </w:r>
          </w:p>
        </w:tc>
        <w:tc>
          <w:tcPr>
            <w:vAlign w:val="center"/>
          </w:tcPr>
          <w:p w:rsidR="00000000" w:rsidDel="00000000" w:rsidP="00000000" w:rsidRDefault="00000000" w:rsidRPr="00000000" w14:paraId="00002981">
            <w:pPr>
              <w:ind w:left="0" w:hanging="2"/>
              <w:jc w:val="center"/>
              <w:rPr/>
            </w:pPr>
            <w:r w:rsidDel="00000000" w:rsidR="00000000" w:rsidRPr="00000000">
              <w:rPr>
                <w:rtl w:val="0"/>
              </w:rPr>
            </w:r>
          </w:p>
        </w:tc>
        <w:tc>
          <w:tcPr>
            <w:vAlign w:val="center"/>
          </w:tcPr>
          <w:p w:rsidR="00000000" w:rsidDel="00000000" w:rsidP="00000000" w:rsidRDefault="00000000" w:rsidRPr="00000000" w14:paraId="0000298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83">
            <w:pPr>
              <w:ind w:left="0" w:hanging="2"/>
              <w:jc w:val="center"/>
              <w:rPr/>
            </w:pPr>
            <w:r w:rsidDel="00000000" w:rsidR="00000000" w:rsidRPr="00000000">
              <w:rPr>
                <w:rtl w:val="0"/>
              </w:rPr>
              <w:t xml:space="preserve">(d)(4)(v)</w:t>
            </w:r>
          </w:p>
        </w:tc>
        <w:tc>
          <w:tcPr>
            <w:vAlign w:val="center"/>
          </w:tcPr>
          <w:p w:rsidR="00000000" w:rsidDel="00000000" w:rsidP="00000000" w:rsidRDefault="00000000" w:rsidRPr="00000000" w14:paraId="00002984">
            <w:pPr>
              <w:ind w:left="0" w:hanging="2"/>
              <w:rPr/>
            </w:pPr>
            <w:r w:rsidDel="00000000" w:rsidR="00000000" w:rsidRPr="00000000">
              <w:rPr>
                <w:rtl w:val="0"/>
              </w:rPr>
              <w:t xml:space="preserve">Actual/simulated handling of fire extinguishers.</w:t>
            </w:r>
          </w:p>
        </w:tc>
        <w:tc>
          <w:tcPr>
            <w:vAlign w:val="center"/>
          </w:tcPr>
          <w:p w:rsidR="00000000" w:rsidDel="00000000" w:rsidP="00000000" w:rsidRDefault="00000000" w:rsidRPr="00000000" w14:paraId="00002985">
            <w:pPr>
              <w:ind w:left="0" w:hanging="2"/>
              <w:jc w:val="center"/>
              <w:rPr/>
            </w:pPr>
            <w:r w:rsidDel="00000000" w:rsidR="00000000" w:rsidRPr="00000000">
              <w:rPr>
                <w:rtl w:val="0"/>
              </w:rPr>
            </w:r>
          </w:p>
        </w:tc>
        <w:tc>
          <w:tcPr>
            <w:vAlign w:val="center"/>
          </w:tcPr>
          <w:p w:rsidR="00000000" w:rsidDel="00000000" w:rsidP="00000000" w:rsidRDefault="00000000" w:rsidRPr="00000000" w14:paraId="00002986">
            <w:pPr>
              <w:ind w:left="0" w:hanging="2"/>
              <w:rPr/>
            </w:pPr>
            <w:r w:rsidDel="00000000" w:rsidR="00000000" w:rsidRPr="00000000">
              <w:rPr>
                <w:rtl w:val="0"/>
              </w:rPr>
            </w:r>
          </w:p>
        </w:tc>
        <w:tc>
          <w:tcPr>
            <w:vAlign w:val="center"/>
          </w:tcPr>
          <w:p w:rsidR="00000000" w:rsidDel="00000000" w:rsidP="00000000" w:rsidRDefault="00000000" w:rsidRPr="00000000" w14:paraId="00002987">
            <w:pPr>
              <w:ind w:left="0" w:hanging="2"/>
              <w:jc w:val="center"/>
              <w:rPr/>
            </w:pPr>
            <w:r w:rsidDel="00000000" w:rsidR="00000000" w:rsidRPr="00000000">
              <w:rPr>
                <w:rtl w:val="0"/>
              </w:rPr>
            </w:r>
          </w:p>
        </w:tc>
        <w:tc>
          <w:tcPr>
            <w:vAlign w:val="center"/>
          </w:tcPr>
          <w:p w:rsidR="00000000" w:rsidDel="00000000" w:rsidP="00000000" w:rsidRDefault="00000000" w:rsidRPr="00000000" w14:paraId="0000298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89">
            <w:pPr>
              <w:ind w:left="0" w:hanging="2"/>
              <w:jc w:val="center"/>
              <w:rPr/>
            </w:pPr>
            <w:r w:rsidDel="00000000" w:rsidR="00000000" w:rsidRPr="00000000">
              <w:rPr>
                <w:rtl w:val="0"/>
              </w:rPr>
              <w:t xml:space="preserve">(d)(5)</w:t>
            </w:r>
          </w:p>
        </w:tc>
        <w:tc>
          <w:tcPr>
            <w:vAlign w:val="center"/>
          </w:tcPr>
          <w:p w:rsidR="00000000" w:rsidDel="00000000" w:rsidP="00000000" w:rsidRDefault="00000000" w:rsidRPr="00000000" w14:paraId="0000298A">
            <w:pPr>
              <w:ind w:left="0" w:hanging="2"/>
              <w:rPr/>
            </w:pPr>
            <w:r w:rsidDel="00000000" w:rsidR="00000000" w:rsidRPr="00000000">
              <w:rPr>
                <w:rtl w:val="0"/>
              </w:rPr>
              <w:t xml:space="preserve">Every 3 years-</w:t>
            </w:r>
          </w:p>
        </w:tc>
        <w:tc>
          <w:tcPr>
            <w:vAlign w:val="center"/>
          </w:tcPr>
          <w:p w:rsidR="00000000" w:rsidDel="00000000" w:rsidP="00000000" w:rsidRDefault="00000000" w:rsidRPr="00000000" w14:paraId="0000298B">
            <w:pPr>
              <w:ind w:left="0" w:hanging="2"/>
              <w:jc w:val="center"/>
              <w:rPr/>
            </w:pPr>
            <w:r w:rsidDel="00000000" w:rsidR="00000000" w:rsidRPr="00000000">
              <w:rPr>
                <w:rtl w:val="0"/>
              </w:rPr>
            </w:r>
          </w:p>
        </w:tc>
        <w:tc>
          <w:tcPr>
            <w:vAlign w:val="center"/>
          </w:tcPr>
          <w:p w:rsidR="00000000" w:rsidDel="00000000" w:rsidP="00000000" w:rsidRDefault="00000000" w:rsidRPr="00000000" w14:paraId="0000298C">
            <w:pPr>
              <w:ind w:left="0" w:hanging="2"/>
              <w:rPr/>
            </w:pPr>
            <w:r w:rsidDel="00000000" w:rsidR="00000000" w:rsidRPr="00000000">
              <w:rPr>
                <w:rtl w:val="0"/>
              </w:rPr>
            </w:r>
          </w:p>
        </w:tc>
        <w:tc>
          <w:tcPr>
            <w:vAlign w:val="center"/>
          </w:tcPr>
          <w:p w:rsidR="00000000" w:rsidDel="00000000" w:rsidP="00000000" w:rsidRDefault="00000000" w:rsidRPr="00000000" w14:paraId="0000298D">
            <w:pPr>
              <w:ind w:left="0" w:hanging="2"/>
              <w:jc w:val="center"/>
              <w:rPr/>
            </w:pPr>
            <w:r w:rsidDel="00000000" w:rsidR="00000000" w:rsidRPr="00000000">
              <w:rPr>
                <w:rtl w:val="0"/>
              </w:rPr>
            </w:r>
          </w:p>
        </w:tc>
        <w:tc>
          <w:tcPr>
            <w:vAlign w:val="center"/>
          </w:tcPr>
          <w:p w:rsidR="00000000" w:rsidDel="00000000" w:rsidP="00000000" w:rsidRDefault="00000000" w:rsidRPr="00000000" w14:paraId="0000298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8F">
            <w:pPr>
              <w:ind w:left="0" w:hanging="2"/>
              <w:jc w:val="center"/>
              <w:rPr/>
            </w:pPr>
            <w:r w:rsidDel="00000000" w:rsidR="00000000" w:rsidRPr="00000000">
              <w:rPr>
                <w:rtl w:val="0"/>
              </w:rPr>
              <w:t xml:space="preserve">(d)(5)(i)</w:t>
            </w:r>
          </w:p>
        </w:tc>
        <w:tc>
          <w:tcPr>
            <w:vAlign w:val="center"/>
          </w:tcPr>
          <w:p w:rsidR="00000000" w:rsidDel="00000000" w:rsidP="00000000" w:rsidRDefault="00000000" w:rsidRPr="00000000" w14:paraId="00002990">
            <w:pPr>
              <w:ind w:left="0" w:hanging="2"/>
              <w:rPr/>
            </w:pPr>
            <w:r w:rsidDel="00000000" w:rsidR="00000000" w:rsidRPr="00000000">
              <w:rPr>
                <w:rtl w:val="0"/>
              </w:rPr>
              <w:t xml:space="preserve">Operation of all types of exits;</w:t>
            </w:r>
          </w:p>
        </w:tc>
        <w:tc>
          <w:tcPr>
            <w:vAlign w:val="center"/>
          </w:tcPr>
          <w:p w:rsidR="00000000" w:rsidDel="00000000" w:rsidP="00000000" w:rsidRDefault="00000000" w:rsidRPr="00000000" w14:paraId="00002991">
            <w:pPr>
              <w:ind w:left="0" w:hanging="2"/>
              <w:jc w:val="center"/>
              <w:rPr/>
            </w:pPr>
            <w:r w:rsidDel="00000000" w:rsidR="00000000" w:rsidRPr="00000000">
              <w:rPr>
                <w:rtl w:val="0"/>
              </w:rPr>
            </w:r>
          </w:p>
        </w:tc>
        <w:tc>
          <w:tcPr>
            <w:vAlign w:val="center"/>
          </w:tcPr>
          <w:p w:rsidR="00000000" w:rsidDel="00000000" w:rsidP="00000000" w:rsidRDefault="00000000" w:rsidRPr="00000000" w14:paraId="00002992">
            <w:pPr>
              <w:ind w:left="0" w:hanging="2"/>
              <w:rPr/>
            </w:pPr>
            <w:r w:rsidDel="00000000" w:rsidR="00000000" w:rsidRPr="00000000">
              <w:rPr>
                <w:rtl w:val="0"/>
              </w:rPr>
            </w:r>
          </w:p>
        </w:tc>
        <w:tc>
          <w:tcPr>
            <w:vAlign w:val="center"/>
          </w:tcPr>
          <w:p w:rsidR="00000000" w:rsidDel="00000000" w:rsidP="00000000" w:rsidRDefault="00000000" w:rsidRPr="00000000" w14:paraId="00002993">
            <w:pPr>
              <w:ind w:left="0" w:hanging="2"/>
              <w:jc w:val="center"/>
              <w:rPr/>
            </w:pPr>
            <w:r w:rsidDel="00000000" w:rsidR="00000000" w:rsidRPr="00000000">
              <w:rPr>
                <w:rtl w:val="0"/>
              </w:rPr>
            </w:r>
          </w:p>
        </w:tc>
        <w:tc>
          <w:tcPr>
            <w:vAlign w:val="center"/>
          </w:tcPr>
          <w:p w:rsidR="00000000" w:rsidDel="00000000" w:rsidP="00000000" w:rsidRDefault="00000000" w:rsidRPr="00000000" w14:paraId="0000299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95">
            <w:pPr>
              <w:ind w:left="0" w:hanging="2"/>
              <w:jc w:val="center"/>
              <w:rPr/>
            </w:pPr>
            <w:r w:rsidDel="00000000" w:rsidR="00000000" w:rsidRPr="00000000">
              <w:rPr>
                <w:rtl w:val="0"/>
              </w:rPr>
              <w:t xml:space="preserve">(d)(5)(ii)</w:t>
            </w:r>
          </w:p>
        </w:tc>
        <w:tc>
          <w:tcPr>
            <w:vAlign w:val="center"/>
          </w:tcPr>
          <w:p w:rsidR="00000000" w:rsidDel="00000000" w:rsidP="00000000" w:rsidRDefault="00000000" w:rsidRPr="00000000" w14:paraId="00002996">
            <w:pPr>
              <w:ind w:left="0" w:hanging="2"/>
              <w:rPr/>
            </w:pPr>
            <w:r w:rsidDel="00000000" w:rsidR="00000000" w:rsidRPr="00000000">
              <w:rPr>
                <w:rtl w:val="0"/>
              </w:rPr>
              <w:t xml:space="preserve">Demonstration of the method used to operate a slide, where fitted; and</w:t>
            </w:r>
          </w:p>
        </w:tc>
        <w:tc>
          <w:tcPr>
            <w:vAlign w:val="center"/>
          </w:tcPr>
          <w:p w:rsidR="00000000" w:rsidDel="00000000" w:rsidP="00000000" w:rsidRDefault="00000000" w:rsidRPr="00000000" w14:paraId="00002997">
            <w:pPr>
              <w:ind w:left="0" w:hanging="2"/>
              <w:jc w:val="center"/>
              <w:rPr/>
            </w:pPr>
            <w:r w:rsidDel="00000000" w:rsidR="00000000" w:rsidRPr="00000000">
              <w:rPr>
                <w:rtl w:val="0"/>
              </w:rPr>
            </w:r>
          </w:p>
        </w:tc>
        <w:tc>
          <w:tcPr>
            <w:vAlign w:val="center"/>
          </w:tcPr>
          <w:p w:rsidR="00000000" w:rsidDel="00000000" w:rsidP="00000000" w:rsidRDefault="00000000" w:rsidRPr="00000000" w14:paraId="00002998">
            <w:pPr>
              <w:ind w:left="0" w:hanging="2"/>
              <w:rPr/>
            </w:pPr>
            <w:r w:rsidDel="00000000" w:rsidR="00000000" w:rsidRPr="00000000">
              <w:rPr>
                <w:rtl w:val="0"/>
              </w:rPr>
            </w:r>
          </w:p>
        </w:tc>
        <w:tc>
          <w:tcPr>
            <w:vAlign w:val="center"/>
          </w:tcPr>
          <w:p w:rsidR="00000000" w:rsidDel="00000000" w:rsidP="00000000" w:rsidRDefault="00000000" w:rsidRPr="00000000" w14:paraId="00002999">
            <w:pPr>
              <w:ind w:left="0" w:hanging="2"/>
              <w:jc w:val="center"/>
              <w:rPr/>
            </w:pPr>
            <w:r w:rsidDel="00000000" w:rsidR="00000000" w:rsidRPr="00000000">
              <w:rPr>
                <w:rtl w:val="0"/>
              </w:rPr>
            </w:r>
          </w:p>
        </w:tc>
        <w:tc>
          <w:tcPr>
            <w:vAlign w:val="center"/>
          </w:tcPr>
          <w:p w:rsidR="00000000" w:rsidDel="00000000" w:rsidP="00000000" w:rsidRDefault="00000000" w:rsidRPr="00000000" w14:paraId="0000299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9B">
            <w:pPr>
              <w:ind w:left="0" w:hanging="2"/>
              <w:jc w:val="center"/>
              <w:rPr/>
            </w:pPr>
            <w:r w:rsidDel="00000000" w:rsidR="00000000" w:rsidRPr="00000000">
              <w:rPr>
                <w:rtl w:val="0"/>
              </w:rPr>
              <w:t xml:space="preserve">(d)(5)(iii)</w:t>
            </w:r>
          </w:p>
        </w:tc>
        <w:tc>
          <w:tcPr>
            <w:vAlign w:val="center"/>
          </w:tcPr>
          <w:p w:rsidR="00000000" w:rsidDel="00000000" w:rsidP="00000000" w:rsidRDefault="00000000" w:rsidRPr="00000000" w14:paraId="0000299C">
            <w:pPr>
              <w:ind w:left="0" w:hanging="2"/>
              <w:rPr/>
            </w:pPr>
            <w:r w:rsidDel="00000000" w:rsidR="00000000" w:rsidRPr="00000000">
              <w:rPr>
                <w:rtl w:val="0"/>
              </w:rPr>
              <w:t xml:space="preserve">Fire-fighting using equipment representative of that carried in the airplane on an actual or simulated fire;</w:t>
            </w:r>
          </w:p>
        </w:tc>
        <w:tc>
          <w:tcPr>
            <w:vAlign w:val="center"/>
          </w:tcPr>
          <w:p w:rsidR="00000000" w:rsidDel="00000000" w:rsidP="00000000" w:rsidRDefault="00000000" w:rsidRPr="00000000" w14:paraId="0000299D">
            <w:pPr>
              <w:ind w:left="0" w:hanging="2"/>
              <w:jc w:val="center"/>
              <w:rPr/>
            </w:pPr>
            <w:r w:rsidDel="00000000" w:rsidR="00000000" w:rsidRPr="00000000">
              <w:rPr>
                <w:rtl w:val="0"/>
              </w:rPr>
            </w:r>
          </w:p>
        </w:tc>
        <w:tc>
          <w:tcPr>
            <w:vAlign w:val="center"/>
          </w:tcPr>
          <w:p w:rsidR="00000000" w:rsidDel="00000000" w:rsidP="00000000" w:rsidRDefault="00000000" w:rsidRPr="00000000" w14:paraId="0000299E">
            <w:pPr>
              <w:ind w:left="0" w:hanging="2"/>
              <w:rPr/>
            </w:pPr>
            <w:r w:rsidDel="00000000" w:rsidR="00000000" w:rsidRPr="00000000">
              <w:rPr>
                <w:rtl w:val="0"/>
              </w:rPr>
            </w:r>
          </w:p>
        </w:tc>
        <w:tc>
          <w:tcPr>
            <w:vAlign w:val="center"/>
          </w:tcPr>
          <w:p w:rsidR="00000000" w:rsidDel="00000000" w:rsidP="00000000" w:rsidRDefault="00000000" w:rsidRPr="00000000" w14:paraId="0000299F">
            <w:pPr>
              <w:ind w:left="0" w:hanging="2"/>
              <w:jc w:val="center"/>
              <w:rPr/>
            </w:pPr>
            <w:r w:rsidDel="00000000" w:rsidR="00000000" w:rsidRPr="00000000">
              <w:rPr>
                <w:rtl w:val="0"/>
              </w:rPr>
            </w:r>
          </w:p>
        </w:tc>
        <w:tc>
          <w:tcPr>
            <w:vAlign w:val="center"/>
          </w:tcPr>
          <w:p w:rsidR="00000000" w:rsidDel="00000000" w:rsidP="00000000" w:rsidRDefault="00000000" w:rsidRPr="00000000" w14:paraId="000029A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A1">
            <w:pPr>
              <w:ind w:left="0" w:hanging="2"/>
              <w:jc w:val="center"/>
              <w:rPr/>
            </w:pPr>
            <w:r w:rsidDel="00000000" w:rsidR="00000000" w:rsidRPr="00000000">
              <w:rPr>
                <w:rtl w:val="0"/>
              </w:rPr>
            </w:r>
          </w:p>
        </w:tc>
        <w:tc>
          <w:tcPr>
            <w:vAlign w:val="center"/>
          </w:tcPr>
          <w:p w:rsidR="00000000" w:rsidDel="00000000" w:rsidP="00000000" w:rsidRDefault="00000000" w:rsidRPr="00000000" w14:paraId="000029A2">
            <w:pPr>
              <w:ind w:left="0" w:hanging="2"/>
              <w:rPr/>
            </w:pPr>
            <w:r w:rsidDel="00000000" w:rsidR="00000000" w:rsidRPr="00000000">
              <w:rPr>
                <w:i w:val="1"/>
                <w:rtl w:val="0"/>
              </w:rPr>
              <w:t xml:space="preserve">Note: With halon extinguishers an alternative method acceptable to the authority may be used.</w:t>
            </w:r>
            <w:r w:rsidDel="00000000" w:rsidR="00000000" w:rsidRPr="00000000">
              <w:rPr>
                <w:rtl w:val="0"/>
              </w:rPr>
            </w:r>
          </w:p>
        </w:tc>
        <w:tc>
          <w:tcPr>
            <w:vAlign w:val="center"/>
          </w:tcPr>
          <w:p w:rsidR="00000000" w:rsidDel="00000000" w:rsidP="00000000" w:rsidRDefault="00000000" w:rsidRPr="00000000" w14:paraId="000029A3">
            <w:pPr>
              <w:ind w:left="0" w:hanging="2"/>
              <w:jc w:val="center"/>
              <w:rPr/>
            </w:pPr>
            <w:r w:rsidDel="00000000" w:rsidR="00000000" w:rsidRPr="00000000">
              <w:rPr>
                <w:rtl w:val="0"/>
              </w:rPr>
            </w:r>
          </w:p>
        </w:tc>
        <w:tc>
          <w:tcPr>
            <w:vAlign w:val="center"/>
          </w:tcPr>
          <w:p w:rsidR="00000000" w:rsidDel="00000000" w:rsidP="00000000" w:rsidRDefault="00000000" w:rsidRPr="00000000" w14:paraId="000029A4">
            <w:pPr>
              <w:ind w:left="0" w:hanging="2"/>
              <w:rPr/>
            </w:pPr>
            <w:r w:rsidDel="00000000" w:rsidR="00000000" w:rsidRPr="00000000">
              <w:rPr>
                <w:rtl w:val="0"/>
              </w:rPr>
            </w:r>
          </w:p>
        </w:tc>
        <w:tc>
          <w:tcPr>
            <w:vAlign w:val="center"/>
          </w:tcPr>
          <w:p w:rsidR="00000000" w:rsidDel="00000000" w:rsidP="00000000" w:rsidRDefault="00000000" w:rsidRPr="00000000" w14:paraId="000029A5">
            <w:pPr>
              <w:ind w:left="0" w:hanging="2"/>
              <w:jc w:val="center"/>
              <w:rPr/>
            </w:pPr>
            <w:r w:rsidDel="00000000" w:rsidR="00000000" w:rsidRPr="00000000">
              <w:rPr>
                <w:rtl w:val="0"/>
              </w:rPr>
            </w:r>
          </w:p>
        </w:tc>
        <w:tc>
          <w:tcPr>
            <w:vAlign w:val="center"/>
          </w:tcPr>
          <w:p w:rsidR="00000000" w:rsidDel="00000000" w:rsidP="00000000" w:rsidRDefault="00000000" w:rsidRPr="00000000" w14:paraId="000029A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A7">
            <w:pPr>
              <w:ind w:left="0" w:hanging="2"/>
              <w:jc w:val="center"/>
              <w:rPr/>
            </w:pPr>
            <w:r w:rsidDel="00000000" w:rsidR="00000000" w:rsidRPr="00000000">
              <w:rPr>
                <w:rtl w:val="0"/>
              </w:rPr>
              <w:t xml:space="preserve">(d)(5)(iv)</w:t>
            </w:r>
          </w:p>
        </w:tc>
        <w:tc>
          <w:tcPr>
            <w:vAlign w:val="center"/>
          </w:tcPr>
          <w:p w:rsidR="00000000" w:rsidDel="00000000" w:rsidP="00000000" w:rsidRDefault="00000000" w:rsidRPr="00000000" w14:paraId="000029A8">
            <w:pPr>
              <w:ind w:left="0" w:hanging="2"/>
              <w:rPr/>
            </w:pPr>
            <w:r w:rsidDel="00000000" w:rsidR="00000000" w:rsidRPr="00000000">
              <w:rPr>
                <w:rtl w:val="0"/>
              </w:rPr>
              <w:t xml:space="preserve">Effects of smoke in an enclosed area and actual/simulated use of all relevant equipment in a simulated smoke-filled environment;</w:t>
            </w:r>
          </w:p>
        </w:tc>
        <w:tc>
          <w:tcPr>
            <w:vAlign w:val="center"/>
          </w:tcPr>
          <w:p w:rsidR="00000000" w:rsidDel="00000000" w:rsidP="00000000" w:rsidRDefault="00000000" w:rsidRPr="00000000" w14:paraId="000029A9">
            <w:pPr>
              <w:ind w:left="0" w:hanging="2"/>
              <w:jc w:val="center"/>
              <w:rPr/>
            </w:pPr>
            <w:r w:rsidDel="00000000" w:rsidR="00000000" w:rsidRPr="00000000">
              <w:rPr>
                <w:rtl w:val="0"/>
              </w:rPr>
            </w:r>
          </w:p>
        </w:tc>
        <w:tc>
          <w:tcPr>
            <w:vAlign w:val="center"/>
          </w:tcPr>
          <w:p w:rsidR="00000000" w:rsidDel="00000000" w:rsidP="00000000" w:rsidRDefault="00000000" w:rsidRPr="00000000" w14:paraId="000029AA">
            <w:pPr>
              <w:ind w:left="0" w:hanging="2"/>
              <w:rPr/>
            </w:pPr>
            <w:r w:rsidDel="00000000" w:rsidR="00000000" w:rsidRPr="00000000">
              <w:rPr>
                <w:rtl w:val="0"/>
              </w:rPr>
            </w:r>
          </w:p>
        </w:tc>
        <w:tc>
          <w:tcPr>
            <w:vAlign w:val="center"/>
          </w:tcPr>
          <w:p w:rsidR="00000000" w:rsidDel="00000000" w:rsidP="00000000" w:rsidRDefault="00000000" w:rsidRPr="00000000" w14:paraId="000029AB">
            <w:pPr>
              <w:ind w:left="0" w:hanging="2"/>
              <w:jc w:val="center"/>
              <w:rPr/>
            </w:pPr>
            <w:r w:rsidDel="00000000" w:rsidR="00000000" w:rsidRPr="00000000">
              <w:rPr>
                <w:rtl w:val="0"/>
              </w:rPr>
            </w:r>
          </w:p>
        </w:tc>
        <w:tc>
          <w:tcPr>
            <w:vAlign w:val="center"/>
          </w:tcPr>
          <w:p w:rsidR="00000000" w:rsidDel="00000000" w:rsidP="00000000" w:rsidRDefault="00000000" w:rsidRPr="00000000" w14:paraId="000029A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AD">
            <w:pPr>
              <w:ind w:left="0" w:hanging="2"/>
              <w:jc w:val="center"/>
              <w:rPr/>
            </w:pPr>
            <w:r w:rsidDel="00000000" w:rsidR="00000000" w:rsidRPr="00000000">
              <w:rPr>
                <w:rtl w:val="0"/>
              </w:rPr>
              <w:t xml:space="preserve">(d)(5)(v)</w:t>
            </w:r>
          </w:p>
        </w:tc>
        <w:tc>
          <w:tcPr>
            <w:vAlign w:val="center"/>
          </w:tcPr>
          <w:p w:rsidR="00000000" w:rsidDel="00000000" w:rsidP="00000000" w:rsidRDefault="00000000" w:rsidRPr="00000000" w14:paraId="000029AE">
            <w:pPr>
              <w:ind w:left="0" w:hanging="2"/>
              <w:rPr/>
            </w:pPr>
            <w:r w:rsidDel="00000000" w:rsidR="00000000" w:rsidRPr="00000000">
              <w:rPr>
                <w:rtl w:val="0"/>
              </w:rPr>
              <w:t xml:space="preserve">Actual handling of pyrotechnics, real or simulated, where fitted;</w:t>
            </w:r>
          </w:p>
        </w:tc>
        <w:tc>
          <w:tcPr>
            <w:vAlign w:val="center"/>
          </w:tcPr>
          <w:p w:rsidR="00000000" w:rsidDel="00000000" w:rsidP="00000000" w:rsidRDefault="00000000" w:rsidRPr="00000000" w14:paraId="000029AF">
            <w:pPr>
              <w:ind w:left="0" w:hanging="2"/>
              <w:jc w:val="center"/>
              <w:rPr/>
            </w:pPr>
            <w:r w:rsidDel="00000000" w:rsidR="00000000" w:rsidRPr="00000000">
              <w:rPr>
                <w:rtl w:val="0"/>
              </w:rPr>
            </w:r>
          </w:p>
        </w:tc>
        <w:tc>
          <w:tcPr>
            <w:vAlign w:val="center"/>
          </w:tcPr>
          <w:p w:rsidR="00000000" w:rsidDel="00000000" w:rsidP="00000000" w:rsidRDefault="00000000" w:rsidRPr="00000000" w14:paraId="000029B0">
            <w:pPr>
              <w:ind w:left="0" w:hanging="2"/>
              <w:rPr/>
            </w:pPr>
            <w:r w:rsidDel="00000000" w:rsidR="00000000" w:rsidRPr="00000000">
              <w:rPr>
                <w:rtl w:val="0"/>
              </w:rPr>
            </w:r>
          </w:p>
        </w:tc>
        <w:tc>
          <w:tcPr>
            <w:vAlign w:val="center"/>
          </w:tcPr>
          <w:p w:rsidR="00000000" w:rsidDel="00000000" w:rsidP="00000000" w:rsidRDefault="00000000" w:rsidRPr="00000000" w14:paraId="000029B1">
            <w:pPr>
              <w:ind w:left="0" w:hanging="2"/>
              <w:jc w:val="center"/>
              <w:rPr/>
            </w:pPr>
            <w:r w:rsidDel="00000000" w:rsidR="00000000" w:rsidRPr="00000000">
              <w:rPr>
                <w:rtl w:val="0"/>
              </w:rPr>
            </w:r>
          </w:p>
        </w:tc>
        <w:tc>
          <w:tcPr>
            <w:vAlign w:val="center"/>
          </w:tcPr>
          <w:p w:rsidR="00000000" w:rsidDel="00000000" w:rsidP="00000000" w:rsidRDefault="00000000" w:rsidRPr="00000000" w14:paraId="000029B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B3">
            <w:pPr>
              <w:ind w:left="0" w:hanging="2"/>
              <w:jc w:val="center"/>
              <w:rPr/>
            </w:pPr>
            <w:r w:rsidDel="00000000" w:rsidR="00000000" w:rsidRPr="00000000">
              <w:rPr>
                <w:rtl w:val="0"/>
              </w:rPr>
              <w:t xml:space="preserve">(d)(5)(vi)</w:t>
            </w:r>
          </w:p>
        </w:tc>
        <w:tc>
          <w:tcPr>
            <w:vAlign w:val="center"/>
          </w:tcPr>
          <w:p w:rsidR="00000000" w:rsidDel="00000000" w:rsidP="00000000" w:rsidRDefault="00000000" w:rsidRPr="00000000" w14:paraId="000029B4">
            <w:pPr>
              <w:ind w:left="0" w:hanging="2"/>
              <w:rPr/>
            </w:pPr>
            <w:r w:rsidDel="00000000" w:rsidR="00000000" w:rsidRPr="00000000">
              <w:rPr>
                <w:rtl w:val="0"/>
              </w:rPr>
              <w:t xml:space="preserve">Demonstration or simulated demonstration in the use of the life-raft(s), where fitted;</w:t>
            </w:r>
          </w:p>
        </w:tc>
        <w:tc>
          <w:tcPr>
            <w:vAlign w:val="center"/>
          </w:tcPr>
          <w:p w:rsidR="00000000" w:rsidDel="00000000" w:rsidP="00000000" w:rsidRDefault="00000000" w:rsidRPr="00000000" w14:paraId="000029B5">
            <w:pPr>
              <w:ind w:left="0" w:hanging="2"/>
              <w:jc w:val="center"/>
              <w:rPr/>
            </w:pPr>
            <w:r w:rsidDel="00000000" w:rsidR="00000000" w:rsidRPr="00000000">
              <w:rPr>
                <w:rtl w:val="0"/>
              </w:rPr>
            </w:r>
          </w:p>
        </w:tc>
        <w:tc>
          <w:tcPr>
            <w:vAlign w:val="center"/>
          </w:tcPr>
          <w:p w:rsidR="00000000" w:rsidDel="00000000" w:rsidP="00000000" w:rsidRDefault="00000000" w:rsidRPr="00000000" w14:paraId="000029B6">
            <w:pPr>
              <w:ind w:left="0" w:hanging="2"/>
              <w:rPr/>
            </w:pPr>
            <w:r w:rsidDel="00000000" w:rsidR="00000000" w:rsidRPr="00000000">
              <w:rPr>
                <w:rtl w:val="0"/>
              </w:rPr>
            </w:r>
          </w:p>
        </w:tc>
        <w:tc>
          <w:tcPr>
            <w:vAlign w:val="center"/>
          </w:tcPr>
          <w:p w:rsidR="00000000" w:rsidDel="00000000" w:rsidP="00000000" w:rsidRDefault="00000000" w:rsidRPr="00000000" w14:paraId="000029B7">
            <w:pPr>
              <w:ind w:left="0" w:hanging="2"/>
              <w:jc w:val="center"/>
              <w:rPr/>
            </w:pPr>
            <w:r w:rsidDel="00000000" w:rsidR="00000000" w:rsidRPr="00000000">
              <w:rPr>
                <w:rtl w:val="0"/>
              </w:rPr>
            </w:r>
          </w:p>
        </w:tc>
        <w:tc>
          <w:tcPr>
            <w:vAlign w:val="center"/>
          </w:tcPr>
          <w:p w:rsidR="00000000" w:rsidDel="00000000" w:rsidP="00000000" w:rsidRDefault="00000000" w:rsidRPr="00000000" w14:paraId="000029B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B9">
            <w:pPr>
              <w:ind w:left="0" w:hanging="2"/>
              <w:jc w:val="center"/>
              <w:rPr/>
            </w:pPr>
            <w:r w:rsidDel="00000000" w:rsidR="00000000" w:rsidRPr="00000000">
              <w:rPr>
                <w:rtl w:val="0"/>
              </w:rPr>
              <w:t xml:space="preserve">(d)(5)(vii)</w:t>
            </w:r>
          </w:p>
        </w:tc>
        <w:tc>
          <w:tcPr>
            <w:vAlign w:val="center"/>
          </w:tcPr>
          <w:p w:rsidR="00000000" w:rsidDel="00000000" w:rsidP="00000000" w:rsidRDefault="00000000" w:rsidRPr="00000000" w14:paraId="000029BA">
            <w:pPr>
              <w:ind w:left="0" w:hanging="2"/>
              <w:rPr/>
            </w:pPr>
            <w:r w:rsidDel="00000000" w:rsidR="00000000" w:rsidRPr="00000000">
              <w:rPr>
                <w:rtl w:val="0"/>
              </w:rPr>
              <w:t xml:space="preserve">An emergency evacuation drill;</w:t>
            </w:r>
          </w:p>
        </w:tc>
        <w:tc>
          <w:tcPr>
            <w:vAlign w:val="center"/>
          </w:tcPr>
          <w:p w:rsidR="00000000" w:rsidDel="00000000" w:rsidP="00000000" w:rsidRDefault="00000000" w:rsidRPr="00000000" w14:paraId="000029BB">
            <w:pPr>
              <w:ind w:left="0" w:hanging="2"/>
              <w:jc w:val="center"/>
              <w:rPr/>
            </w:pPr>
            <w:r w:rsidDel="00000000" w:rsidR="00000000" w:rsidRPr="00000000">
              <w:rPr>
                <w:rtl w:val="0"/>
              </w:rPr>
            </w:r>
          </w:p>
        </w:tc>
        <w:tc>
          <w:tcPr>
            <w:vAlign w:val="center"/>
          </w:tcPr>
          <w:p w:rsidR="00000000" w:rsidDel="00000000" w:rsidP="00000000" w:rsidRDefault="00000000" w:rsidRPr="00000000" w14:paraId="000029BC">
            <w:pPr>
              <w:ind w:left="0" w:hanging="2"/>
              <w:rPr/>
            </w:pPr>
            <w:r w:rsidDel="00000000" w:rsidR="00000000" w:rsidRPr="00000000">
              <w:rPr>
                <w:rtl w:val="0"/>
              </w:rPr>
            </w:r>
          </w:p>
        </w:tc>
        <w:tc>
          <w:tcPr>
            <w:vAlign w:val="center"/>
          </w:tcPr>
          <w:p w:rsidR="00000000" w:rsidDel="00000000" w:rsidP="00000000" w:rsidRDefault="00000000" w:rsidRPr="00000000" w14:paraId="000029BD">
            <w:pPr>
              <w:ind w:left="0" w:hanging="2"/>
              <w:jc w:val="center"/>
              <w:rPr/>
            </w:pPr>
            <w:r w:rsidDel="00000000" w:rsidR="00000000" w:rsidRPr="00000000">
              <w:rPr>
                <w:rtl w:val="0"/>
              </w:rPr>
            </w:r>
          </w:p>
        </w:tc>
        <w:tc>
          <w:tcPr>
            <w:vAlign w:val="center"/>
          </w:tcPr>
          <w:p w:rsidR="00000000" w:rsidDel="00000000" w:rsidP="00000000" w:rsidRDefault="00000000" w:rsidRPr="00000000" w14:paraId="000029B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BF">
            <w:pPr>
              <w:ind w:left="0" w:hanging="2"/>
              <w:jc w:val="center"/>
              <w:rPr/>
            </w:pPr>
            <w:r w:rsidDel="00000000" w:rsidR="00000000" w:rsidRPr="00000000">
              <w:rPr>
                <w:rtl w:val="0"/>
              </w:rPr>
              <w:t xml:space="preserve">(d)(5)(viii)</w:t>
            </w:r>
          </w:p>
        </w:tc>
        <w:tc>
          <w:tcPr>
            <w:vAlign w:val="center"/>
          </w:tcPr>
          <w:p w:rsidR="00000000" w:rsidDel="00000000" w:rsidP="00000000" w:rsidRDefault="00000000" w:rsidRPr="00000000" w14:paraId="000029C0">
            <w:pPr>
              <w:ind w:left="0" w:hanging="2"/>
              <w:rPr/>
            </w:pPr>
            <w:r w:rsidDel="00000000" w:rsidR="00000000" w:rsidRPr="00000000">
              <w:rPr>
                <w:rtl w:val="0"/>
              </w:rPr>
              <w:t xml:space="preserve">A ditching drill, if applicable; and</w:t>
            </w:r>
          </w:p>
        </w:tc>
        <w:tc>
          <w:tcPr>
            <w:vAlign w:val="center"/>
          </w:tcPr>
          <w:p w:rsidR="00000000" w:rsidDel="00000000" w:rsidP="00000000" w:rsidRDefault="00000000" w:rsidRPr="00000000" w14:paraId="000029C1">
            <w:pPr>
              <w:ind w:left="0" w:hanging="2"/>
              <w:jc w:val="center"/>
              <w:rPr/>
            </w:pPr>
            <w:r w:rsidDel="00000000" w:rsidR="00000000" w:rsidRPr="00000000">
              <w:rPr>
                <w:rtl w:val="0"/>
              </w:rPr>
            </w:r>
          </w:p>
        </w:tc>
        <w:tc>
          <w:tcPr>
            <w:vAlign w:val="center"/>
          </w:tcPr>
          <w:p w:rsidR="00000000" w:rsidDel="00000000" w:rsidP="00000000" w:rsidRDefault="00000000" w:rsidRPr="00000000" w14:paraId="000029C2">
            <w:pPr>
              <w:ind w:left="0" w:hanging="2"/>
              <w:rPr/>
            </w:pPr>
            <w:r w:rsidDel="00000000" w:rsidR="00000000" w:rsidRPr="00000000">
              <w:rPr>
                <w:rtl w:val="0"/>
              </w:rPr>
            </w:r>
          </w:p>
        </w:tc>
        <w:tc>
          <w:tcPr>
            <w:vAlign w:val="center"/>
          </w:tcPr>
          <w:p w:rsidR="00000000" w:rsidDel="00000000" w:rsidP="00000000" w:rsidRDefault="00000000" w:rsidRPr="00000000" w14:paraId="000029C3">
            <w:pPr>
              <w:ind w:left="0" w:hanging="2"/>
              <w:jc w:val="center"/>
              <w:rPr/>
            </w:pPr>
            <w:r w:rsidDel="00000000" w:rsidR="00000000" w:rsidRPr="00000000">
              <w:rPr>
                <w:rtl w:val="0"/>
              </w:rPr>
            </w:r>
          </w:p>
        </w:tc>
        <w:tc>
          <w:tcPr>
            <w:vAlign w:val="center"/>
          </w:tcPr>
          <w:p w:rsidR="00000000" w:rsidDel="00000000" w:rsidP="00000000" w:rsidRDefault="00000000" w:rsidRPr="00000000" w14:paraId="000029C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C5">
            <w:pPr>
              <w:ind w:left="0" w:hanging="2"/>
              <w:jc w:val="center"/>
              <w:rPr/>
            </w:pPr>
            <w:r w:rsidDel="00000000" w:rsidR="00000000" w:rsidRPr="00000000">
              <w:rPr>
                <w:rtl w:val="0"/>
              </w:rPr>
              <w:t xml:space="preserve">(d)(5)(ix)</w:t>
            </w:r>
          </w:p>
        </w:tc>
        <w:tc>
          <w:tcPr>
            <w:vAlign w:val="center"/>
          </w:tcPr>
          <w:p w:rsidR="00000000" w:rsidDel="00000000" w:rsidP="00000000" w:rsidRDefault="00000000" w:rsidRPr="00000000" w14:paraId="000029C6">
            <w:pPr>
              <w:ind w:left="0" w:hanging="2"/>
              <w:rPr/>
            </w:pPr>
            <w:r w:rsidDel="00000000" w:rsidR="00000000" w:rsidRPr="00000000">
              <w:rPr>
                <w:rtl w:val="0"/>
              </w:rPr>
              <w:t xml:space="preserve">A rapid decompression drill, if applicable.</w:t>
            </w:r>
          </w:p>
        </w:tc>
        <w:tc>
          <w:tcPr>
            <w:vAlign w:val="center"/>
          </w:tcPr>
          <w:p w:rsidR="00000000" w:rsidDel="00000000" w:rsidP="00000000" w:rsidRDefault="00000000" w:rsidRPr="00000000" w14:paraId="000029C7">
            <w:pPr>
              <w:ind w:left="0" w:hanging="2"/>
              <w:jc w:val="center"/>
              <w:rPr/>
            </w:pPr>
            <w:r w:rsidDel="00000000" w:rsidR="00000000" w:rsidRPr="00000000">
              <w:rPr>
                <w:rtl w:val="0"/>
              </w:rPr>
            </w:r>
          </w:p>
        </w:tc>
        <w:tc>
          <w:tcPr>
            <w:vAlign w:val="center"/>
          </w:tcPr>
          <w:p w:rsidR="00000000" w:rsidDel="00000000" w:rsidP="00000000" w:rsidRDefault="00000000" w:rsidRPr="00000000" w14:paraId="000029C8">
            <w:pPr>
              <w:ind w:left="0" w:hanging="2"/>
              <w:rPr/>
            </w:pPr>
            <w:r w:rsidDel="00000000" w:rsidR="00000000" w:rsidRPr="00000000">
              <w:rPr>
                <w:rtl w:val="0"/>
              </w:rPr>
            </w:r>
          </w:p>
        </w:tc>
        <w:tc>
          <w:tcPr>
            <w:vAlign w:val="center"/>
          </w:tcPr>
          <w:p w:rsidR="00000000" w:rsidDel="00000000" w:rsidP="00000000" w:rsidRDefault="00000000" w:rsidRPr="00000000" w14:paraId="000029C9">
            <w:pPr>
              <w:ind w:left="0" w:hanging="2"/>
              <w:jc w:val="center"/>
              <w:rPr/>
            </w:pPr>
            <w:r w:rsidDel="00000000" w:rsidR="00000000" w:rsidRPr="00000000">
              <w:rPr>
                <w:rtl w:val="0"/>
              </w:rPr>
            </w:r>
          </w:p>
        </w:tc>
        <w:tc>
          <w:tcPr>
            <w:vAlign w:val="center"/>
          </w:tcPr>
          <w:p w:rsidR="00000000" w:rsidDel="00000000" w:rsidP="00000000" w:rsidRDefault="00000000" w:rsidRPr="00000000" w14:paraId="000029C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CB">
            <w:pPr>
              <w:ind w:left="0" w:hanging="2"/>
              <w:jc w:val="center"/>
              <w:rPr/>
            </w:pPr>
            <w:r w:rsidDel="00000000" w:rsidR="00000000" w:rsidRPr="00000000">
              <w:rPr>
                <w:rtl w:val="0"/>
              </w:rPr>
              <w:t xml:space="preserve">(d)(6)</w:t>
            </w:r>
          </w:p>
        </w:tc>
        <w:tc>
          <w:tcPr>
            <w:vAlign w:val="center"/>
          </w:tcPr>
          <w:p w:rsidR="00000000" w:rsidDel="00000000" w:rsidP="00000000" w:rsidRDefault="00000000" w:rsidRPr="00000000" w14:paraId="000029CC">
            <w:pPr>
              <w:ind w:left="0" w:hanging="2"/>
              <w:rPr/>
            </w:pPr>
            <w:r w:rsidDel="00000000" w:rsidR="00000000" w:rsidRPr="00000000">
              <w:rPr>
                <w:rtl w:val="0"/>
              </w:rPr>
              <w:t xml:space="preserve">Crew resource management-</w:t>
            </w:r>
          </w:p>
        </w:tc>
        <w:tc>
          <w:tcPr>
            <w:vAlign w:val="center"/>
          </w:tcPr>
          <w:p w:rsidR="00000000" w:rsidDel="00000000" w:rsidP="00000000" w:rsidRDefault="00000000" w:rsidRPr="00000000" w14:paraId="000029CD">
            <w:pPr>
              <w:ind w:left="0" w:hanging="2"/>
              <w:jc w:val="center"/>
              <w:rPr/>
            </w:pPr>
            <w:r w:rsidDel="00000000" w:rsidR="00000000" w:rsidRPr="00000000">
              <w:rPr>
                <w:rtl w:val="0"/>
              </w:rPr>
            </w:r>
          </w:p>
        </w:tc>
        <w:tc>
          <w:tcPr>
            <w:vAlign w:val="center"/>
          </w:tcPr>
          <w:p w:rsidR="00000000" w:rsidDel="00000000" w:rsidP="00000000" w:rsidRDefault="00000000" w:rsidRPr="00000000" w14:paraId="000029CE">
            <w:pPr>
              <w:ind w:left="0" w:hanging="2"/>
              <w:rPr/>
            </w:pPr>
            <w:r w:rsidDel="00000000" w:rsidR="00000000" w:rsidRPr="00000000">
              <w:rPr>
                <w:rtl w:val="0"/>
              </w:rPr>
            </w:r>
          </w:p>
        </w:tc>
        <w:tc>
          <w:tcPr>
            <w:vAlign w:val="center"/>
          </w:tcPr>
          <w:p w:rsidR="00000000" w:rsidDel="00000000" w:rsidP="00000000" w:rsidRDefault="00000000" w:rsidRPr="00000000" w14:paraId="000029CF">
            <w:pPr>
              <w:ind w:left="0" w:hanging="2"/>
              <w:jc w:val="center"/>
              <w:rPr/>
            </w:pPr>
            <w:r w:rsidDel="00000000" w:rsidR="00000000" w:rsidRPr="00000000">
              <w:rPr>
                <w:rtl w:val="0"/>
              </w:rPr>
            </w:r>
          </w:p>
        </w:tc>
        <w:tc>
          <w:tcPr>
            <w:vAlign w:val="center"/>
          </w:tcPr>
          <w:p w:rsidR="00000000" w:rsidDel="00000000" w:rsidP="00000000" w:rsidRDefault="00000000" w:rsidRPr="00000000" w14:paraId="000029D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D1">
            <w:pPr>
              <w:ind w:left="0" w:hanging="2"/>
              <w:jc w:val="center"/>
              <w:rPr/>
            </w:pPr>
            <w:r w:rsidDel="00000000" w:rsidR="00000000" w:rsidRPr="00000000">
              <w:rPr>
                <w:rtl w:val="0"/>
              </w:rPr>
              <w:t xml:space="preserve">(d)(6)(i)</w:t>
            </w:r>
          </w:p>
        </w:tc>
        <w:tc>
          <w:tcPr>
            <w:vAlign w:val="center"/>
          </w:tcPr>
          <w:p w:rsidR="00000000" w:rsidDel="00000000" w:rsidP="00000000" w:rsidRDefault="00000000" w:rsidRPr="00000000" w14:paraId="000029D2">
            <w:pPr>
              <w:ind w:left="0" w:hanging="2"/>
              <w:rPr/>
            </w:pPr>
            <w:r w:rsidDel="00000000" w:rsidR="00000000" w:rsidRPr="00000000">
              <w:rPr>
                <w:rtl w:val="0"/>
              </w:rPr>
              <w:t xml:space="preserve">Decision making skills;</w:t>
            </w:r>
          </w:p>
        </w:tc>
        <w:tc>
          <w:tcPr>
            <w:vAlign w:val="center"/>
          </w:tcPr>
          <w:p w:rsidR="00000000" w:rsidDel="00000000" w:rsidP="00000000" w:rsidRDefault="00000000" w:rsidRPr="00000000" w14:paraId="000029D3">
            <w:pPr>
              <w:ind w:left="0" w:hanging="2"/>
              <w:jc w:val="center"/>
              <w:rPr/>
            </w:pPr>
            <w:r w:rsidDel="00000000" w:rsidR="00000000" w:rsidRPr="00000000">
              <w:rPr>
                <w:rtl w:val="0"/>
              </w:rPr>
            </w:r>
          </w:p>
        </w:tc>
        <w:tc>
          <w:tcPr>
            <w:vAlign w:val="center"/>
          </w:tcPr>
          <w:p w:rsidR="00000000" w:rsidDel="00000000" w:rsidP="00000000" w:rsidRDefault="00000000" w:rsidRPr="00000000" w14:paraId="000029D4">
            <w:pPr>
              <w:ind w:left="0" w:hanging="2"/>
              <w:rPr/>
            </w:pPr>
            <w:r w:rsidDel="00000000" w:rsidR="00000000" w:rsidRPr="00000000">
              <w:rPr>
                <w:rtl w:val="0"/>
              </w:rPr>
            </w:r>
          </w:p>
        </w:tc>
        <w:tc>
          <w:tcPr>
            <w:vAlign w:val="center"/>
          </w:tcPr>
          <w:p w:rsidR="00000000" w:rsidDel="00000000" w:rsidP="00000000" w:rsidRDefault="00000000" w:rsidRPr="00000000" w14:paraId="000029D5">
            <w:pPr>
              <w:ind w:left="0" w:hanging="2"/>
              <w:jc w:val="center"/>
              <w:rPr/>
            </w:pPr>
            <w:r w:rsidDel="00000000" w:rsidR="00000000" w:rsidRPr="00000000">
              <w:rPr>
                <w:rtl w:val="0"/>
              </w:rPr>
            </w:r>
          </w:p>
        </w:tc>
        <w:tc>
          <w:tcPr>
            <w:vAlign w:val="center"/>
          </w:tcPr>
          <w:p w:rsidR="00000000" w:rsidDel="00000000" w:rsidP="00000000" w:rsidRDefault="00000000" w:rsidRPr="00000000" w14:paraId="000029D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D7">
            <w:pPr>
              <w:ind w:left="0" w:hanging="2"/>
              <w:jc w:val="center"/>
              <w:rPr/>
            </w:pPr>
            <w:r w:rsidDel="00000000" w:rsidR="00000000" w:rsidRPr="00000000">
              <w:rPr>
                <w:rtl w:val="0"/>
              </w:rPr>
              <w:t xml:space="preserve">(d)(6)(ii)</w:t>
            </w:r>
          </w:p>
        </w:tc>
        <w:tc>
          <w:tcPr>
            <w:vAlign w:val="center"/>
          </w:tcPr>
          <w:p w:rsidR="00000000" w:rsidDel="00000000" w:rsidP="00000000" w:rsidRDefault="00000000" w:rsidRPr="00000000" w14:paraId="000029D8">
            <w:pPr>
              <w:ind w:left="0" w:hanging="2"/>
              <w:rPr/>
            </w:pPr>
            <w:r w:rsidDel="00000000" w:rsidR="00000000" w:rsidRPr="00000000">
              <w:rPr>
                <w:rtl w:val="0"/>
              </w:rPr>
              <w:t xml:space="preserve">Briefings and developing open communication;</w:t>
            </w:r>
          </w:p>
        </w:tc>
        <w:tc>
          <w:tcPr>
            <w:vAlign w:val="center"/>
          </w:tcPr>
          <w:p w:rsidR="00000000" w:rsidDel="00000000" w:rsidP="00000000" w:rsidRDefault="00000000" w:rsidRPr="00000000" w14:paraId="000029D9">
            <w:pPr>
              <w:ind w:left="0" w:hanging="2"/>
              <w:jc w:val="center"/>
              <w:rPr/>
            </w:pPr>
            <w:r w:rsidDel="00000000" w:rsidR="00000000" w:rsidRPr="00000000">
              <w:rPr>
                <w:rtl w:val="0"/>
              </w:rPr>
            </w:r>
          </w:p>
        </w:tc>
        <w:tc>
          <w:tcPr>
            <w:vAlign w:val="center"/>
          </w:tcPr>
          <w:p w:rsidR="00000000" w:rsidDel="00000000" w:rsidP="00000000" w:rsidRDefault="00000000" w:rsidRPr="00000000" w14:paraId="000029DA">
            <w:pPr>
              <w:ind w:left="0" w:hanging="2"/>
              <w:rPr/>
            </w:pPr>
            <w:r w:rsidDel="00000000" w:rsidR="00000000" w:rsidRPr="00000000">
              <w:rPr>
                <w:rtl w:val="0"/>
              </w:rPr>
            </w:r>
          </w:p>
        </w:tc>
        <w:tc>
          <w:tcPr>
            <w:vAlign w:val="center"/>
          </w:tcPr>
          <w:p w:rsidR="00000000" w:rsidDel="00000000" w:rsidP="00000000" w:rsidRDefault="00000000" w:rsidRPr="00000000" w14:paraId="000029DB">
            <w:pPr>
              <w:ind w:left="0" w:hanging="2"/>
              <w:jc w:val="center"/>
              <w:rPr/>
            </w:pPr>
            <w:r w:rsidDel="00000000" w:rsidR="00000000" w:rsidRPr="00000000">
              <w:rPr>
                <w:rtl w:val="0"/>
              </w:rPr>
            </w:r>
          </w:p>
        </w:tc>
        <w:tc>
          <w:tcPr>
            <w:vAlign w:val="center"/>
          </w:tcPr>
          <w:p w:rsidR="00000000" w:rsidDel="00000000" w:rsidP="00000000" w:rsidRDefault="00000000" w:rsidRPr="00000000" w14:paraId="000029D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DD">
            <w:pPr>
              <w:ind w:left="0" w:hanging="2"/>
              <w:jc w:val="center"/>
              <w:rPr/>
            </w:pPr>
            <w:r w:rsidDel="00000000" w:rsidR="00000000" w:rsidRPr="00000000">
              <w:rPr>
                <w:rtl w:val="0"/>
              </w:rPr>
              <w:t xml:space="preserve">(d)(6)(iii)</w:t>
            </w:r>
          </w:p>
        </w:tc>
        <w:tc>
          <w:tcPr>
            <w:vAlign w:val="center"/>
          </w:tcPr>
          <w:p w:rsidR="00000000" w:rsidDel="00000000" w:rsidP="00000000" w:rsidRDefault="00000000" w:rsidRPr="00000000" w14:paraId="000029DE">
            <w:pPr>
              <w:ind w:left="0" w:hanging="2"/>
              <w:rPr/>
            </w:pPr>
            <w:r w:rsidDel="00000000" w:rsidR="00000000" w:rsidRPr="00000000">
              <w:rPr>
                <w:rtl w:val="0"/>
              </w:rPr>
              <w:t xml:space="preserve">Inquiry, advocacy, and assertion training;</w:t>
            </w:r>
          </w:p>
        </w:tc>
        <w:tc>
          <w:tcPr>
            <w:vAlign w:val="center"/>
          </w:tcPr>
          <w:p w:rsidR="00000000" w:rsidDel="00000000" w:rsidP="00000000" w:rsidRDefault="00000000" w:rsidRPr="00000000" w14:paraId="000029DF">
            <w:pPr>
              <w:ind w:left="0" w:hanging="2"/>
              <w:jc w:val="center"/>
              <w:rPr/>
            </w:pPr>
            <w:r w:rsidDel="00000000" w:rsidR="00000000" w:rsidRPr="00000000">
              <w:rPr>
                <w:rtl w:val="0"/>
              </w:rPr>
            </w:r>
          </w:p>
        </w:tc>
        <w:tc>
          <w:tcPr>
            <w:vAlign w:val="center"/>
          </w:tcPr>
          <w:p w:rsidR="00000000" w:rsidDel="00000000" w:rsidP="00000000" w:rsidRDefault="00000000" w:rsidRPr="00000000" w14:paraId="000029E0">
            <w:pPr>
              <w:ind w:left="0" w:hanging="2"/>
              <w:rPr/>
            </w:pPr>
            <w:r w:rsidDel="00000000" w:rsidR="00000000" w:rsidRPr="00000000">
              <w:rPr>
                <w:rtl w:val="0"/>
              </w:rPr>
            </w:r>
          </w:p>
        </w:tc>
        <w:tc>
          <w:tcPr>
            <w:vAlign w:val="center"/>
          </w:tcPr>
          <w:p w:rsidR="00000000" w:rsidDel="00000000" w:rsidP="00000000" w:rsidRDefault="00000000" w:rsidRPr="00000000" w14:paraId="000029E1">
            <w:pPr>
              <w:ind w:left="0" w:hanging="2"/>
              <w:jc w:val="center"/>
              <w:rPr/>
            </w:pPr>
            <w:r w:rsidDel="00000000" w:rsidR="00000000" w:rsidRPr="00000000">
              <w:rPr>
                <w:rtl w:val="0"/>
              </w:rPr>
            </w:r>
          </w:p>
        </w:tc>
        <w:tc>
          <w:tcPr>
            <w:vAlign w:val="center"/>
          </w:tcPr>
          <w:p w:rsidR="00000000" w:rsidDel="00000000" w:rsidP="00000000" w:rsidRDefault="00000000" w:rsidRPr="00000000" w14:paraId="000029E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E3">
            <w:pPr>
              <w:ind w:left="0" w:hanging="2"/>
              <w:jc w:val="center"/>
              <w:rPr/>
            </w:pPr>
            <w:r w:rsidDel="00000000" w:rsidR="00000000" w:rsidRPr="00000000">
              <w:rPr>
                <w:rtl w:val="0"/>
              </w:rPr>
              <w:t xml:space="preserve">(d)(6)(iv)</w:t>
            </w:r>
          </w:p>
        </w:tc>
        <w:tc>
          <w:tcPr>
            <w:vAlign w:val="center"/>
          </w:tcPr>
          <w:p w:rsidR="00000000" w:rsidDel="00000000" w:rsidP="00000000" w:rsidRDefault="00000000" w:rsidRPr="00000000" w14:paraId="000029E4">
            <w:pPr>
              <w:ind w:left="0" w:hanging="2"/>
              <w:rPr/>
            </w:pPr>
            <w:r w:rsidDel="00000000" w:rsidR="00000000" w:rsidRPr="00000000">
              <w:rPr>
                <w:rtl w:val="0"/>
              </w:rPr>
              <w:t xml:space="preserve">Workload management; and</w:t>
            </w:r>
          </w:p>
        </w:tc>
        <w:tc>
          <w:tcPr>
            <w:vAlign w:val="center"/>
          </w:tcPr>
          <w:p w:rsidR="00000000" w:rsidDel="00000000" w:rsidP="00000000" w:rsidRDefault="00000000" w:rsidRPr="00000000" w14:paraId="000029E5">
            <w:pPr>
              <w:ind w:left="0" w:hanging="2"/>
              <w:jc w:val="center"/>
              <w:rPr/>
            </w:pPr>
            <w:r w:rsidDel="00000000" w:rsidR="00000000" w:rsidRPr="00000000">
              <w:rPr>
                <w:rtl w:val="0"/>
              </w:rPr>
            </w:r>
          </w:p>
        </w:tc>
        <w:tc>
          <w:tcPr>
            <w:vAlign w:val="center"/>
          </w:tcPr>
          <w:p w:rsidR="00000000" w:rsidDel="00000000" w:rsidP="00000000" w:rsidRDefault="00000000" w:rsidRPr="00000000" w14:paraId="000029E6">
            <w:pPr>
              <w:ind w:left="0" w:hanging="2"/>
              <w:rPr/>
            </w:pPr>
            <w:r w:rsidDel="00000000" w:rsidR="00000000" w:rsidRPr="00000000">
              <w:rPr>
                <w:rtl w:val="0"/>
              </w:rPr>
            </w:r>
          </w:p>
        </w:tc>
        <w:tc>
          <w:tcPr>
            <w:vAlign w:val="center"/>
          </w:tcPr>
          <w:p w:rsidR="00000000" w:rsidDel="00000000" w:rsidP="00000000" w:rsidRDefault="00000000" w:rsidRPr="00000000" w14:paraId="000029E7">
            <w:pPr>
              <w:ind w:left="0" w:hanging="2"/>
              <w:jc w:val="center"/>
              <w:rPr/>
            </w:pPr>
            <w:r w:rsidDel="00000000" w:rsidR="00000000" w:rsidRPr="00000000">
              <w:rPr>
                <w:rtl w:val="0"/>
              </w:rPr>
            </w:r>
          </w:p>
        </w:tc>
        <w:tc>
          <w:tcPr>
            <w:vAlign w:val="center"/>
          </w:tcPr>
          <w:p w:rsidR="00000000" w:rsidDel="00000000" w:rsidP="00000000" w:rsidRDefault="00000000" w:rsidRPr="00000000" w14:paraId="000029E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E9">
            <w:pPr>
              <w:ind w:left="0" w:hanging="2"/>
              <w:jc w:val="center"/>
              <w:rPr/>
            </w:pPr>
            <w:r w:rsidDel="00000000" w:rsidR="00000000" w:rsidRPr="00000000">
              <w:rPr>
                <w:rtl w:val="0"/>
              </w:rPr>
              <w:t xml:space="preserve">(d)(6)(v)</w:t>
            </w:r>
          </w:p>
        </w:tc>
        <w:tc>
          <w:tcPr>
            <w:vAlign w:val="center"/>
          </w:tcPr>
          <w:p w:rsidR="00000000" w:rsidDel="00000000" w:rsidP="00000000" w:rsidRDefault="00000000" w:rsidRPr="00000000" w14:paraId="000029EA">
            <w:pPr>
              <w:ind w:left="0" w:hanging="2"/>
              <w:rPr/>
            </w:pPr>
            <w:r w:rsidDel="00000000" w:rsidR="00000000" w:rsidRPr="00000000">
              <w:rPr>
                <w:rtl w:val="0"/>
              </w:rPr>
              <w:t xml:space="preserve">Situational awareness.</w:t>
            </w:r>
          </w:p>
        </w:tc>
        <w:tc>
          <w:tcPr>
            <w:vAlign w:val="center"/>
          </w:tcPr>
          <w:p w:rsidR="00000000" w:rsidDel="00000000" w:rsidP="00000000" w:rsidRDefault="00000000" w:rsidRPr="00000000" w14:paraId="000029EB">
            <w:pPr>
              <w:ind w:left="0" w:hanging="2"/>
              <w:jc w:val="center"/>
              <w:rPr/>
            </w:pPr>
            <w:r w:rsidDel="00000000" w:rsidR="00000000" w:rsidRPr="00000000">
              <w:rPr>
                <w:rtl w:val="0"/>
              </w:rPr>
            </w:r>
          </w:p>
        </w:tc>
        <w:tc>
          <w:tcPr>
            <w:vAlign w:val="center"/>
          </w:tcPr>
          <w:p w:rsidR="00000000" w:rsidDel="00000000" w:rsidP="00000000" w:rsidRDefault="00000000" w:rsidRPr="00000000" w14:paraId="000029EC">
            <w:pPr>
              <w:ind w:left="0" w:hanging="2"/>
              <w:rPr/>
            </w:pPr>
            <w:r w:rsidDel="00000000" w:rsidR="00000000" w:rsidRPr="00000000">
              <w:rPr>
                <w:rtl w:val="0"/>
              </w:rPr>
            </w:r>
          </w:p>
        </w:tc>
        <w:tc>
          <w:tcPr>
            <w:vAlign w:val="center"/>
          </w:tcPr>
          <w:p w:rsidR="00000000" w:rsidDel="00000000" w:rsidP="00000000" w:rsidRDefault="00000000" w:rsidRPr="00000000" w14:paraId="000029ED">
            <w:pPr>
              <w:ind w:left="0" w:hanging="2"/>
              <w:jc w:val="center"/>
              <w:rPr/>
            </w:pPr>
            <w:r w:rsidDel="00000000" w:rsidR="00000000" w:rsidRPr="00000000">
              <w:rPr>
                <w:rtl w:val="0"/>
              </w:rPr>
            </w:r>
          </w:p>
        </w:tc>
        <w:tc>
          <w:tcPr>
            <w:vAlign w:val="center"/>
          </w:tcPr>
          <w:p w:rsidR="00000000" w:rsidDel="00000000" w:rsidP="00000000" w:rsidRDefault="00000000" w:rsidRPr="00000000" w14:paraId="000029E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EF">
            <w:pPr>
              <w:ind w:left="0" w:hanging="2"/>
              <w:jc w:val="center"/>
              <w:rPr/>
            </w:pPr>
            <w:r w:rsidDel="00000000" w:rsidR="00000000" w:rsidRPr="00000000">
              <w:rPr>
                <w:rtl w:val="0"/>
              </w:rPr>
              <w:t xml:space="preserve">(d)(7)</w:t>
            </w:r>
          </w:p>
        </w:tc>
        <w:tc>
          <w:tcPr>
            <w:vAlign w:val="center"/>
          </w:tcPr>
          <w:p w:rsidR="00000000" w:rsidDel="00000000" w:rsidP="00000000" w:rsidRDefault="00000000" w:rsidRPr="00000000" w14:paraId="000029F0">
            <w:pPr>
              <w:ind w:left="0" w:hanging="2"/>
              <w:rPr/>
            </w:pPr>
            <w:r w:rsidDel="00000000" w:rsidR="00000000" w:rsidRPr="00000000">
              <w:rPr>
                <w:rtl w:val="0"/>
              </w:rPr>
              <w:t xml:space="preserve">Dangerous goods - every year:</w:t>
            </w:r>
          </w:p>
        </w:tc>
        <w:tc>
          <w:tcPr>
            <w:vAlign w:val="center"/>
          </w:tcPr>
          <w:p w:rsidR="00000000" w:rsidDel="00000000" w:rsidP="00000000" w:rsidRDefault="00000000" w:rsidRPr="00000000" w14:paraId="000029F1">
            <w:pPr>
              <w:ind w:left="0" w:hanging="2"/>
              <w:jc w:val="center"/>
              <w:rPr/>
            </w:pPr>
            <w:r w:rsidDel="00000000" w:rsidR="00000000" w:rsidRPr="00000000">
              <w:rPr>
                <w:rtl w:val="0"/>
              </w:rPr>
            </w:r>
          </w:p>
        </w:tc>
        <w:tc>
          <w:tcPr>
            <w:vAlign w:val="center"/>
          </w:tcPr>
          <w:p w:rsidR="00000000" w:rsidDel="00000000" w:rsidP="00000000" w:rsidRDefault="00000000" w:rsidRPr="00000000" w14:paraId="000029F2">
            <w:pPr>
              <w:ind w:left="0" w:hanging="2"/>
              <w:rPr/>
            </w:pPr>
            <w:r w:rsidDel="00000000" w:rsidR="00000000" w:rsidRPr="00000000">
              <w:rPr>
                <w:rtl w:val="0"/>
              </w:rPr>
            </w:r>
          </w:p>
        </w:tc>
        <w:tc>
          <w:tcPr>
            <w:vAlign w:val="center"/>
          </w:tcPr>
          <w:p w:rsidR="00000000" w:rsidDel="00000000" w:rsidP="00000000" w:rsidRDefault="00000000" w:rsidRPr="00000000" w14:paraId="000029F3">
            <w:pPr>
              <w:ind w:left="0" w:hanging="2"/>
              <w:jc w:val="center"/>
              <w:rPr/>
            </w:pPr>
            <w:r w:rsidDel="00000000" w:rsidR="00000000" w:rsidRPr="00000000">
              <w:rPr>
                <w:rtl w:val="0"/>
              </w:rPr>
            </w:r>
          </w:p>
        </w:tc>
        <w:tc>
          <w:tcPr>
            <w:vAlign w:val="center"/>
          </w:tcPr>
          <w:p w:rsidR="00000000" w:rsidDel="00000000" w:rsidP="00000000" w:rsidRDefault="00000000" w:rsidRPr="00000000" w14:paraId="000029F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F5">
            <w:pPr>
              <w:ind w:left="0" w:hanging="2"/>
              <w:jc w:val="center"/>
              <w:rPr/>
            </w:pPr>
            <w:r w:rsidDel="00000000" w:rsidR="00000000" w:rsidRPr="00000000">
              <w:rPr>
                <w:rtl w:val="0"/>
              </w:rPr>
              <w:t xml:space="preserve">(d)(7)(i)</w:t>
            </w:r>
          </w:p>
        </w:tc>
        <w:tc>
          <w:tcPr>
            <w:vAlign w:val="center"/>
          </w:tcPr>
          <w:p w:rsidR="00000000" w:rsidDel="00000000" w:rsidP="00000000" w:rsidRDefault="00000000" w:rsidRPr="00000000" w14:paraId="000029F6">
            <w:pPr>
              <w:ind w:left="0" w:hanging="2"/>
              <w:rPr/>
            </w:pPr>
            <w:r w:rsidDel="00000000" w:rsidR="00000000" w:rsidRPr="00000000">
              <w:rPr>
                <w:rtl w:val="0"/>
              </w:rPr>
              <w:t xml:space="preserve">Recognition of and transportation of dangerous goods;</w:t>
            </w:r>
          </w:p>
        </w:tc>
        <w:tc>
          <w:tcPr>
            <w:vAlign w:val="center"/>
          </w:tcPr>
          <w:p w:rsidR="00000000" w:rsidDel="00000000" w:rsidP="00000000" w:rsidRDefault="00000000" w:rsidRPr="00000000" w14:paraId="000029F7">
            <w:pPr>
              <w:ind w:left="0" w:hanging="2"/>
              <w:jc w:val="center"/>
              <w:rPr/>
            </w:pPr>
            <w:r w:rsidDel="00000000" w:rsidR="00000000" w:rsidRPr="00000000">
              <w:rPr>
                <w:rtl w:val="0"/>
              </w:rPr>
            </w:r>
          </w:p>
        </w:tc>
        <w:tc>
          <w:tcPr>
            <w:vAlign w:val="center"/>
          </w:tcPr>
          <w:p w:rsidR="00000000" w:rsidDel="00000000" w:rsidP="00000000" w:rsidRDefault="00000000" w:rsidRPr="00000000" w14:paraId="000029F8">
            <w:pPr>
              <w:ind w:left="0" w:hanging="2"/>
              <w:rPr/>
            </w:pPr>
            <w:r w:rsidDel="00000000" w:rsidR="00000000" w:rsidRPr="00000000">
              <w:rPr>
                <w:rtl w:val="0"/>
              </w:rPr>
            </w:r>
          </w:p>
        </w:tc>
        <w:tc>
          <w:tcPr>
            <w:vAlign w:val="center"/>
          </w:tcPr>
          <w:p w:rsidR="00000000" w:rsidDel="00000000" w:rsidP="00000000" w:rsidRDefault="00000000" w:rsidRPr="00000000" w14:paraId="000029F9">
            <w:pPr>
              <w:ind w:left="0" w:hanging="2"/>
              <w:jc w:val="center"/>
              <w:rPr/>
            </w:pPr>
            <w:r w:rsidDel="00000000" w:rsidR="00000000" w:rsidRPr="00000000">
              <w:rPr>
                <w:rtl w:val="0"/>
              </w:rPr>
            </w:r>
          </w:p>
        </w:tc>
        <w:tc>
          <w:tcPr>
            <w:vAlign w:val="center"/>
          </w:tcPr>
          <w:p w:rsidR="00000000" w:rsidDel="00000000" w:rsidP="00000000" w:rsidRDefault="00000000" w:rsidRPr="00000000" w14:paraId="000029F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9FB">
            <w:pPr>
              <w:ind w:left="0" w:hanging="2"/>
              <w:jc w:val="center"/>
              <w:rPr/>
            </w:pPr>
            <w:r w:rsidDel="00000000" w:rsidR="00000000" w:rsidRPr="00000000">
              <w:rPr>
                <w:rtl w:val="0"/>
              </w:rPr>
              <w:t xml:space="preserve">(d)(7)(ii)</w:t>
            </w:r>
          </w:p>
        </w:tc>
        <w:tc>
          <w:tcPr>
            <w:vAlign w:val="center"/>
          </w:tcPr>
          <w:p w:rsidR="00000000" w:rsidDel="00000000" w:rsidP="00000000" w:rsidRDefault="00000000" w:rsidRPr="00000000" w14:paraId="000029FC">
            <w:pPr>
              <w:ind w:left="0" w:hanging="2"/>
              <w:rPr/>
            </w:pPr>
            <w:r w:rsidDel="00000000" w:rsidR="00000000" w:rsidRPr="00000000">
              <w:rPr>
                <w:rtl w:val="0"/>
              </w:rPr>
              <w:t xml:space="preserve">Limitations</w:t>
            </w:r>
          </w:p>
        </w:tc>
        <w:tc>
          <w:tcPr>
            <w:vAlign w:val="center"/>
          </w:tcPr>
          <w:p w:rsidR="00000000" w:rsidDel="00000000" w:rsidP="00000000" w:rsidRDefault="00000000" w:rsidRPr="00000000" w14:paraId="000029FD">
            <w:pPr>
              <w:ind w:left="0" w:hanging="2"/>
              <w:jc w:val="center"/>
              <w:rPr/>
            </w:pPr>
            <w:r w:rsidDel="00000000" w:rsidR="00000000" w:rsidRPr="00000000">
              <w:rPr>
                <w:rtl w:val="0"/>
              </w:rPr>
            </w:r>
          </w:p>
        </w:tc>
        <w:tc>
          <w:tcPr>
            <w:vAlign w:val="center"/>
          </w:tcPr>
          <w:p w:rsidR="00000000" w:rsidDel="00000000" w:rsidP="00000000" w:rsidRDefault="00000000" w:rsidRPr="00000000" w14:paraId="000029FE">
            <w:pPr>
              <w:ind w:left="0" w:hanging="2"/>
              <w:rPr/>
            </w:pPr>
            <w:r w:rsidDel="00000000" w:rsidR="00000000" w:rsidRPr="00000000">
              <w:rPr>
                <w:rtl w:val="0"/>
              </w:rPr>
            </w:r>
          </w:p>
        </w:tc>
        <w:tc>
          <w:tcPr>
            <w:vAlign w:val="center"/>
          </w:tcPr>
          <w:p w:rsidR="00000000" w:rsidDel="00000000" w:rsidP="00000000" w:rsidRDefault="00000000" w:rsidRPr="00000000" w14:paraId="000029FF">
            <w:pPr>
              <w:ind w:left="0" w:hanging="2"/>
              <w:jc w:val="center"/>
              <w:rPr/>
            </w:pPr>
            <w:r w:rsidDel="00000000" w:rsidR="00000000" w:rsidRPr="00000000">
              <w:rPr>
                <w:rtl w:val="0"/>
              </w:rPr>
            </w:r>
          </w:p>
        </w:tc>
        <w:tc>
          <w:tcPr>
            <w:vAlign w:val="center"/>
          </w:tcPr>
          <w:p w:rsidR="00000000" w:rsidDel="00000000" w:rsidP="00000000" w:rsidRDefault="00000000" w:rsidRPr="00000000" w14:paraId="00002A0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01">
            <w:pPr>
              <w:ind w:left="0" w:hanging="2"/>
              <w:jc w:val="center"/>
              <w:rPr/>
            </w:pPr>
            <w:r w:rsidDel="00000000" w:rsidR="00000000" w:rsidRPr="00000000">
              <w:rPr>
                <w:rtl w:val="0"/>
              </w:rPr>
              <w:t xml:space="preserve">(d)(7)(iii)</w:t>
            </w:r>
          </w:p>
        </w:tc>
        <w:tc>
          <w:tcPr>
            <w:vAlign w:val="center"/>
          </w:tcPr>
          <w:p w:rsidR="00000000" w:rsidDel="00000000" w:rsidP="00000000" w:rsidRDefault="00000000" w:rsidRPr="00000000" w14:paraId="00002A02">
            <w:pPr>
              <w:ind w:left="0" w:hanging="2"/>
              <w:rPr/>
            </w:pPr>
            <w:r w:rsidDel="00000000" w:rsidR="00000000" w:rsidRPr="00000000">
              <w:rPr>
                <w:rtl w:val="0"/>
              </w:rPr>
              <w:t xml:space="preserve">Proper packaging, marking, and documentation;</w:t>
            </w:r>
          </w:p>
        </w:tc>
        <w:tc>
          <w:tcPr>
            <w:vAlign w:val="center"/>
          </w:tcPr>
          <w:p w:rsidR="00000000" w:rsidDel="00000000" w:rsidP="00000000" w:rsidRDefault="00000000" w:rsidRPr="00000000" w14:paraId="00002A03">
            <w:pPr>
              <w:ind w:left="0" w:hanging="2"/>
              <w:jc w:val="center"/>
              <w:rPr/>
            </w:pPr>
            <w:r w:rsidDel="00000000" w:rsidR="00000000" w:rsidRPr="00000000">
              <w:rPr>
                <w:rtl w:val="0"/>
              </w:rPr>
            </w:r>
          </w:p>
        </w:tc>
        <w:tc>
          <w:tcPr>
            <w:vAlign w:val="center"/>
          </w:tcPr>
          <w:p w:rsidR="00000000" w:rsidDel="00000000" w:rsidP="00000000" w:rsidRDefault="00000000" w:rsidRPr="00000000" w14:paraId="00002A04">
            <w:pPr>
              <w:ind w:left="0" w:hanging="2"/>
              <w:rPr/>
            </w:pPr>
            <w:r w:rsidDel="00000000" w:rsidR="00000000" w:rsidRPr="00000000">
              <w:rPr>
                <w:rtl w:val="0"/>
              </w:rPr>
            </w:r>
          </w:p>
        </w:tc>
        <w:tc>
          <w:tcPr>
            <w:vAlign w:val="center"/>
          </w:tcPr>
          <w:p w:rsidR="00000000" w:rsidDel="00000000" w:rsidP="00000000" w:rsidRDefault="00000000" w:rsidRPr="00000000" w14:paraId="00002A05">
            <w:pPr>
              <w:ind w:left="0" w:hanging="2"/>
              <w:jc w:val="center"/>
              <w:rPr/>
            </w:pPr>
            <w:r w:rsidDel="00000000" w:rsidR="00000000" w:rsidRPr="00000000">
              <w:rPr>
                <w:rtl w:val="0"/>
              </w:rPr>
            </w:r>
          </w:p>
        </w:tc>
        <w:tc>
          <w:tcPr>
            <w:vAlign w:val="center"/>
          </w:tcPr>
          <w:p w:rsidR="00000000" w:rsidDel="00000000" w:rsidP="00000000" w:rsidRDefault="00000000" w:rsidRPr="00000000" w14:paraId="00002A0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07">
            <w:pPr>
              <w:ind w:left="0" w:hanging="2"/>
              <w:jc w:val="center"/>
              <w:rPr/>
            </w:pPr>
            <w:r w:rsidDel="00000000" w:rsidR="00000000" w:rsidRPr="00000000">
              <w:rPr>
                <w:rtl w:val="0"/>
              </w:rPr>
              <w:t xml:space="preserve">(d)(7)(iv)</w:t>
            </w:r>
          </w:p>
        </w:tc>
        <w:tc>
          <w:tcPr>
            <w:vAlign w:val="center"/>
          </w:tcPr>
          <w:p w:rsidR="00000000" w:rsidDel="00000000" w:rsidP="00000000" w:rsidRDefault="00000000" w:rsidRPr="00000000" w14:paraId="00002A08">
            <w:pPr>
              <w:ind w:left="0" w:hanging="2"/>
              <w:rPr/>
            </w:pPr>
            <w:r w:rsidDel="00000000" w:rsidR="00000000" w:rsidRPr="00000000">
              <w:rPr>
                <w:rtl w:val="0"/>
              </w:rPr>
              <w:t xml:space="preserve">Instructions regarding compatibility, loading, storage and handling characteristics;</w:t>
            </w:r>
          </w:p>
        </w:tc>
        <w:tc>
          <w:tcPr>
            <w:vAlign w:val="center"/>
          </w:tcPr>
          <w:p w:rsidR="00000000" w:rsidDel="00000000" w:rsidP="00000000" w:rsidRDefault="00000000" w:rsidRPr="00000000" w14:paraId="00002A09">
            <w:pPr>
              <w:ind w:left="0" w:hanging="2"/>
              <w:jc w:val="center"/>
              <w:rPr/>
            </w:pPr>
            <w:r w:rsidDel="00000000" w:rsidR="00000000" w:rsidRPr="00000000">
              <w:rPr>
                <w:rtl w:val="0"/>
              </w:rPr>
            </w:r>
          </w:p>
        </w:tc>
        <w:tc>
          <w:tcPr>
            <w:vAlign w:val="center"/>
          </w:tcPr>
          <w:p w:rsidR="00000000" w:rsidDel="00000000" w:rsidP="00000000" w:rsidRDefault="00000000" w:rsidRPr="00000000" w14:paraId="00002A0A">
            <w:pPr>
              <w:ind w:left="0" w:hanging="2"/>
              <w:rPr/>
            </w:pPr>
            <w:r w:rsidDel="00000000" w:rsidR="00000000" w:rsidRPr="00000000">
              <w:rPr>
                <w:rtl w:val="0"/>
              </w:rPr>
            </w:r>
          </w:p>
        </w:tc>
        <w:tc>
          <w:tcPr>
            <w:vAlign w:val="center"/>
          </w:tcPr>
          <w:p w:rsidR="00000000" w:rsidDel="00000000" w:rsidP="00000000" w:rsidRDefault="00000000" w:rsidRPr="00000000" w14:paraId="00002A0B">
            <w:pPr>
              <w:ind w:left="0" w:hanging="2"/>
              <w:jc w:val="center"/>
              <w:rPr/>
            </w:pPr>
            <w:r w:rsidDel="00000000" w:rsidR="00000000" w:rsidRPr="00000000">
              <w:rPr>
                <w:rtl w:val="0"/>
              </w:rPr>
            </w:r>
          </w:p>
        </w:tc>
        <w:tc>
          <w:tcPr>
            <w:vAlign w:val="center"/>
          </w:tcPr>
          <w:p w:rsidR="00000000" w:rsidDel="00000000" w:rsidP="00000000" w:rsidRDefault="00000000" w:rsidRPr="00000000" w14:paraId="00002A0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0D">
            <w:pPr>
              <w:ind w:left="0" w:hanging="2"/>
              <w:jc w:val="center"/>
              <w:rPr/>
            </w:pPr>
            <w:r w:rsidDel="00000000" w:rsidR="00000000" w:rsidRPr="00000000">
              <w:rPr>
                <w:rtl w:val="0"/>
              </w:rPr>
              <w:t xml:space="preserve">(d)(7)(v)</w:t>
            </w:r>
          </w:p>
        </w:tc>
        <w:tc>
          <w:tcPr>
            <w:vAlign w:val="center"/>
          </w:tcPr>
          <w:p w:rsidR="00000000" w:rsidDel="00000000" w:rsidP="00000000" w:rsidRDefault="00000000" w:rsidRPr="00000000" w14:paraId="00002A0E">
            <w:pPr>
              <w:ind w:left="0" w:hanging="2"/>
              <w:rPr/>
            </w:pPr>
            <w:r w:rsidDel="00000000" w:rsidR="00000000" w:rsidRPr="00000000">
              <w:rPr>
                <w:rtl w:val="0"/>
              </w:rPr>
              <w:t xml:space="preserve">Provisions for passengers and crew members;</w:t>
            </w:r>
          </w:p>
        </w:tc>
        <w:tc>
          <w:tcPr>
            <w:vAlign w:val="center"/>
          </w:tcPr>
          <w:p w:rsidR="00000000" w:rsidDel="00000000" w:rsidP="00000000" w:rsidRDefault="00000000" w:rsidRPr="00000000" w14:paraId="00002A0F">
            <w:pPr>
              <w:ind w:left="0" w:hanging="2"/>
              <w:jc w:val="center"/>
              <w:rPr/>
            </w:pPr>
            <w:r w:rsidDel="00000000" w:rsidR="00000000" w:rsidRPr="00000000">
              <w:rPr>
                <w:rtl w:val="0"/>
              </w:rPr>
            </w:r>
          </w:p>
        </w:tc>
        <w:tc>
          <w:tcPr>
            <w:vAlign w:val="center"/>
          </w:tcPr>
          <w:p w:rsidR="00000000" w:rsidDel="00000000" w:rsidP="00000000" w:rsidRDefault="00000000" w:rsidRPr="00000000" w14:paraId="00002A10">
            <w:pPr>
              <w:ind w:left="0" w:hanging="2"/>
              <w:rPr/>
            </w:pPr>
            <w:r w:rsidDel="00000000" w:rsidR="00000000" w:rsidRPr="00000000">
              <w:rPr>
                <w:rtl w:val="0"/>
              </w:rPr>
            </w:r>
          </w:p>
        </w:tc>
        <w:tc>
          <w:tcPr>
            <w:vAlign w:val="center"/>
          </w:tcPr>
          <w:p w:rsidR="00000000" w:rsidDel="00000000" w:rsidP="00000000" w:rsidRDefault="00000000" w:rsidRPr="00000000" w14:paraId="00002A11">
            <w:pPr>
              <w:ind w:left="0" w:hanging="2"/>
              <w:jc w:val="center"/>
              <w:rPr/>
            </w:pPr>
            <w:r w:rsidDel="00000000" w:rsidR="00000000" w:rsidRPr="00000000">
              <w:rPr>
                <w:rtl w:val="0"/>
              </w:rPr>
            </w:r>
          </w:p>
        </w:tc>
        <w:tc>
          <w:tcPr>
            <w:vAlign w:val="center"/>
          </w:tcPr>
          <w:p w:rsidR="00000000" w:rsidDel="00000000" w:rsidP="00000000" w:rsidRDefault="00000000" w:rsidRPr="00000000" w14:paraId="00002A1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13">
            <w:pPr>
              <w:ind w:left="0" w:hanging="2"/>
              <w:jc w:val="center"/>
              <w:rPr/>
            </w:pPr>
            <w:r w:rsidDel="00000000" w:rsidR="00000000" w:rsidRPr="00000000">
              <w:rPr>
                <w:rtl w:val="0"/>
              </w:rPr>
              <w:t xml:space="preserve">(d)(7)(vi)</w:t>
            </w:r>
          </w:p>
        </w:tc>
        <w:tc>
          <w:tcPr>
            <w:vAlign w:val="center"/>
          </w:tcPr>
          <w:p w:rsidR="00000000" w:rsidDel="00000000" w:rsidP="00000000" w:rsidRDefault="00000000" w:rsidRPr="00000000" w14:paraId="00002A14">
            <w:pPr>
              <w:ind w:left="0" w:hanging="2"/>
              <w:rPr/>
            </w:pPr>
            <w:r w:rsidDel="00000000" w:rsidR="00000000" w:rsidRPr="00000000">
              <w:rPr>
                <w:rtl w:val="0"/>
              </w:rPr>
              <w:t xml:space="preserve">Emergency procedures; and</w:t>
            </w:r>
          </w:p>
        </w:tc>
        <w:tc>
          <w:tcPr>
            <w:vAlign w:val="center"/>
          </w:tcPr>
          <w:p w:rsidR="00000000" w:rsidDel="00000000" w:rsidP="00000000" w:rsidRDefault="00000000" w:rsidRPr="00000000" w14:paraId="00002A15">
            <w:pPr>
              <w:ind w:left="0" w:hanging="2"/>
              <w:jc w:val="center"/>
              <w:rPr/>
            </w:pPr>
            <w:r w:rsidDel="00000000" w:rsidR="00000000" w:rsidRPr="00000000">
              <w:rPr>
                <w:rtl w:val="0"/>
              </w:rPr>
            </w:r>
          </w:p>
        </w:tc>
        <w:tc>
          <w:tcPr>
            <w:vAlign w:val="center"/>
          </w:tcPr>
          <w:p w:rsidR="00000000" w:rsidDel="00000000" w:rsidP="00000000" w:rsidRDefault="00000000" w:rsidRPr="00000000" w14:paraId="00002A16">
            <w:pPr>
              <w:ind w:left="0" w:hanging="2"/>
              <w:rPr/>
            </w:pPr>
            <w:r w:rsidDel="00000000" w:rsidR="00000000" w:rsidRPr="00000000">
              <w:rPr>
                <w:rtl w:val="0"/>
              </w:rPr>
            </w:r>
          </w:p>
        </w:tc>
        <w:tc>
          <w:tcPr>
            <w:vAlign w:val="center"/>
          </w:tcPr>
          <w:p w:rsidR="00000000" w:rsidDel="00000000" w:rsidP="00000000" w:rsidRDefault="00000000" w:rsidRPr="00000000" w14:paraId="00002A17">
            <w:pPr>
              <w:ind w:left="0" w:hanging="2"/>
              <w:jc w:val="center"/>
              <w:rPr/>
            </w:pPr>
            <w:r w:rsidDel="00000000" w:rsidR="00000000" w:rsidRPr="00000000">
              <w:rPr>
                <w:rtl w:val="0"/>
              </w:rPr>
            </w:r>
          </w:p>
        </w:tc>
        <w:tc>
          <w:tcPr>
            <w:vAlign w:val="center"/>
          </w:tcPr>
          <w:p w:rsidR="00000000" w:rsidDel="00000000" w:rsidP="00000000" w:rsidRDefault="00000000" w:rsidRPr="00000000" w14:paraId="00002A1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19">
            <w:pPr>
              <w:ind w:left="0" w:hanging="2"/>
              <w:jc w:val="center"/>
              <w:rPr/>
            </w:pPr>
            <w:r w:rsidDel="00000000" w:rsidR="00000000" w:rsidRPr="00000000">
              <w:rPr>
                <w:rtl w:val="0"/>
              </w:rPr>
              <w:t xml:space="preserve">(d)(7)(vii)</w:t>
            </w:r>
          </w:p>
        </w:tc>
        <w:tc>
          <w:tcPr>
            <w:vAlign w:val="center"/>
          </w:tcPr>
          <w:p w:rsidR="00000000" w:rsidDel="00000000" w:rsidP="00000000" w:rsidRDefault="00000000" w:rsidRPr="00000000" w14:paraId="00002A1A">
            <w:pPr>
              <w:ind w:left="0" w:hanging="2"/>
              <w:rPr/>
            </w:pPr>
            <w:r w:rsidDel="00000000" w:rsidR="00000000" w:rsidRPr="00000000">
              <w:rPr>
                <w:rtl w:val="0"/>
              </w:rPr>
              <w:t xml:space="preserve">Examination.</w:t>
            </w:r>
          </w:p>
        </w:tc>
        <w:tc>
          <w:tcPr>
            <w:vAlign w:val="center"/>
          </w:tcPr>
          <w:p w:rsidR="00000000" w:rsidDel="00000000" w:rsidP="00000000" w:rsidRDefault="00000000" w:rsidRPr="00000000" w14:paraId="00002A1B">
            <w:pPr>
              <w:ind w:left="0" w:hanging="2"/>
              <w:jc w:val="center"/>
              <w:rPr/>
            </w:pPr>
            <w:r w:rsidDel="00000000" w:rsidR="00000000" w:rsidRPr="00000000">
              <w:rPr>
                <w:rtl w:val="0"/>
              </w:rPr>
            </w:r>
          </w:p>
        </w:tc>
        <w:tc>
          <w:tcPr>
            <w:vAlign w:val="center"/>
          </w:tcPr>
          <w:p w:rsidR="00000000" w:rsidDel="00000000" w:rsidP="00000000" w:rsidRDefault="00000000" w:rsidRPr="00000000" w14:paraId="00002A1C">
            <w:pPr>
              <w:ind w:left="0" w:hanging="2"/>
              <w:rPr/>
            </w:pPr>
            <w:r w:rsidDel="00000000" w:rsidR="00000000" w:rsidRPr="00000000">
              <w:rPr>
                <w:rtl w:val="0"/>
              </w:rPr>
            </w:r>
          </w:p>
        </w:tc>
        <w:tc>
          <w:tcPr>
            <w:vAlign w:val="center"/>
          </w:tcPr>
          <w:p w:rsidR="00000000" w:rsidDel="00000000" w:rsidP="00000000" w:rsidRDefault="00000000" w:rsidRPr="00000000" w14:paraId="00002A1D">
            <w:pPr>
              <w:ind w:left="0" w:hanging="2"/>
              <w:jc w:val="center"/>
              <w:rPr/>
            </w:pPr>
            <w:r w:rsidDel="00000000" w:rsidR="00000000" w:rsidRPr="00000000">
              <w:rPr>
                <w:rtl w:val="0"/>
              </w:rPr>
            </w:r>
          </w:p>
        </w:tc>
        <w:tc>
          <w:tcPr>
            <w:vAlign w:val="center"/>
          </w:tcPr>
          <w:p w:rsidR="00000000" w:rsidDel="00000000" w:rsidP="00000000" w:rsidRDefault="00000000" w:rsidRPr="00000000" w14:paraId="00002A1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1F">
            <w:pPr>
              <w:ind w:left="0" w:hanging="2"/>
              <w:jc w:val="center"/>
              <w:rPr/>
            </w:pPr>
            <w:r w:rsidDel="00000000" w:rsidR="00000000" w:rsidRPr="00000000">
              <w:rPr>
                <w:rtl w:val="0"/>
              </w:rPr>
              <w:t xml:space="preserve">(d)(8)</w:t>
            </w:r>
          </w:p>
        </w:tc>
        <w:tc>
          <w:tcPr>
            <w:vAlign w:val="center"/>
          </w:tcPr>
          <w:p w:rsidR="00000000" w:rsidDel="00000000" w:rsidP="00000000" w:rsidRDefault="00000000" w:rsidRPr="00000000" w14:paraId="00002A20">
            <w:pPr>
              <w:ind w:left="0" w:hanging="2"/>
              <w:rPr/>
            </w:pPr>
            <w:r w:rsidDel="00000000" w:rsidR="00000000" w:rsidRPr="00000000">
              <w:rPr>
                <w:rtl w:val="0"/>
              </w:rPr>
              <w:t xml:space="preserve">Security-</w:t>
            </w:r>
          </w:p>
        </w:tc>
        <w:tc>
          <w:tcPr>
            <w:vAlign w:val="center"/>
          </w:tcPr>
          <w:p w:rsidR="00000000" w:rsidDel="00000000" w:rsidP="00000000" w:rsidRDefault="00000000" w:rsidRPr="00000000" w14:paraId="00002A21">
            <w:pPr>
              <w:ind w:left="0" w:hanging="2"/>
              <w:jc w:val="center"/>
              <w:rPr/>
            </w:pPr>
            <w:r w:rsidDel="00000000" w:rsidR="00000000" w:rsidRPr="00000000">
              <w:rPr>
                <w:rtl w:val="0"/>
              </w:rPr>
            </w:r>
          </w:p>
        </w:tc>
        <w:tc>
          <w:tcPr>
            <w:vAlign w:val="center"/>
          </w:tcPr>
          <w:p w:rsidR="00000000" w:rsidDel="00000000" w:rsidP="00000000" w:rsidRDefault="00000000" w:rsidRPr="00000000" w14:paraId="00002A22">
            <w:pPr>
              <w:ind w:left="0" w:hanging="2"/>
              <w:rPr/>
            </w:pPr>
            <w:r w:rsidDel="00000000" w:rsidR="00000000" w:rsidRPr="00000000">
              <w:rPr>
                <w:rtl w:val="0"/>
              </w:rPr>
            </w:r>
          </w:p>
        </w:tc>
        <w:tc>
          <w:tcPr>
            <w:vAlign w:val="center"/>
          </w:tcPr>
          <w:p w:rsidR="00000000" w:rsidDel="00000000" w:rsidP="00000000" w:rsidRDefault="00000000" w:rsidRPr="00000000" w14:paraId="00002A23">
            <w:pPr>
              <w:ind w:left="0" w:hanging="2"/>
              <w:jc w:val="center"/>
              <w:rPr/>
            </w:pPr>
            <w:r w:rsidDel="00000000" w:rsidR="00000000" w:rsidRPr="00000000">
              <w:rPr>
                <w:rtl w:val="0"/>
              </w:rPr>
            </w:r>
          </w:p>
        </w:tc>
        <w:tc>
          <w:tcPr>
            <w:vAlign w:val="center"/>
          </w:tcPr>
          <w:p w:rsidR="00000000" w:rsidDel="00000000" w:rsidP="00000000" w:rsidRDefault="00000000" w:rsidRPr="00000000" w14:paraId="00002A2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25">
            <w:pPr>
              <w:ind w:left="0" w:hanging="2"/>
              <w:jc w:val="center"/>
              <w:rPr/>
            </w:pPr>
            <w:r w:rsidDel="00000000" w:rsidR="00000000" w:rsidRPr="00000000">
              <w:rPr>
                <w:rtl w:val="0"/>
              </w:rPr>
              <w:t xml:space="preserve">(d)(8)(i)</w:t>
            </w:r>
          </w:p>
        </w:tc>
        <w:tc>
          <w:tcPr>
            <w:vAlign w:val="center"/>
          </w:tcPr>
          <w:p w:rsidR="00000000" w:rsidDel="00000000" w:rsidP="00000000" w:rsidRDefault="00000000" w:rsidRPr="00000000" w14:paraId="00002A26">
            <w:pPr>
              <w:ind w:left="0" w:hanging="2"/>
              <w:rPr/>
            </w:pPr>
            <w:r w:rsidDel="00000000" w:rsidR="00000000" w:rsidRPr="00000000">
              <w:rPr>
                <w:rtl w:val="0"/>
              </w:rPr>
              <w:t xml:space="preserve">Hijacking; and</w:t>
            </w:r>
          </w:p>
        </w:tc>
        <w:tc>
          <w:tcPr>
            <w:vAlign w:val="center"/>
          </w:tcPr>
          <w:p w:rsidR="00000000" w:rsidDel="00000000" w:rsidP="00000000" w:rsidRDefault="00000000" w:rsidRPr="00000000" w14:paraId="00002A27">
            <w:pPr>
              <w:ind w:left="0" w:hanging="2"/>
              <w:jc w:val="center"/>
              <w:rPr/>
            </w:pPr>
            <w:r w:rsidDel="00000000" w:rsidR="00000000" w:rsidRPr="00000000">
              <w:rPr>
                <w:rtl w:val="0"/>
              </w:rPr>
            </w:r>
          </w:p>
        </w:tc>
        <w:tc>
          <w:tcPr>
            <w:vAlign w:val="center"/>
          </w:tcPr>
          <w:p w:rsidR="00000000" w:rsidDel="00000000" w:rsidP="00000000" w:rsidRDefault="00000000" w:rsidRPr="00000000" w14:paraId="00002A28">
            <w:pPr>
              <w:ind w:left="0" w:hanging="2"/>
              <w:rPr/>
            </w:pPr>
            <w:r w:rsidDel="00000000" w:rsidR="00000000" w:rsidRPr="00000000">
              <w:rPr>
                <w:rtl w:val="0"/>
              </w:rPr>
            </w:r>
          </w:p>
        </w:tc>
        <w:tc>
          <w:tcPr>
            <w:vAlign w:val="center"/>
          </w:tcPr>
          <w:p w:rsidR="00000000" w:rsidDel="00000000" w:rsidP="00000000" w:rsidRDefault="00000000" w:rsidRPr="00000000" w14:paraId="00002A29">
            <w:pPr>
              <w:ind w:left="0" w:hanging="2"/>
              <w:jc w:val="center"/>
              <w:rPr/>
            </w:pPr>
            <w:r w:rsidDel="00000000" w:rsidR="00000000" w:rsidRPr="00000000">
              <w:rPr>
                <w:rtl w:val="0"/>
              </w:rPr>
            </w:r>
          </w:p>
        </w:tc>
        <w:tc>
          <w:tcPr>
            <w:vAlign w:val="center"/>
          </w:tcPr>
          <w:p w:rsidR="00000000" w:rsidDel="00000000" w:rsidP="00000000" w:rsidRDefault="00000000" w:rsidRPr="00000000" w14:paraId="00002A2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2B">
            <w:pPr>
              <w:ind w:left="0" w:hanging="2"/>
              <w:jc w:val="center"/>
              <w:rPr/>
            </w:pPr>
            <w:r w:rsidDel="00000000" w:rsidR="00000000" w:rsidRPr="00000000">
              <w:rPr>
                <w:rtl w:val="0"/>
              </w:rPr>
              <w:t xml:space="preserve">(d)(8)(ii)</w:t>
            </w:r>
          </w:p>
        </w:tc>
        <w:tc>
          <w:tcPr>
            <w:vAlign w:val="center"/>
          </w:tcPr>
          <w:p w:rsidR="00000000" w:rsidDel="00000000" w:rsidP="00000000" w:rsidRDefault="00000000" w:rsidRPr="00000000" w14:paraId="00002A2C">
            <w:pPr>
              <w:ind w:left="0" w:hanging="2"/>
              <w:rPr/>
            </w:pPr>
            <w:r w:rsidDel="00000000" w:rsidR="00000000" w:rsidRPr="00000000">
              <w:rPr>
                <w:rtl w:val="0"/>
              </w:rPr>
              <w:t xml:space="preserve">Disruptive passengers.</w:t>
            </w:r>
          </w:p>
        </w:tc>
        <w:tc>
          <w:tcPr>
            <w:vAlign w:val="center"/>
          </w:tcPr>
          <w:p w:rsidR="00000000" w:rsidDel="00000000" w:rsidP="00000000" w:rsidRDefault="00000000" w:rsidRPr="00000000" w14:paraId="00002A2D">
            <w:pPr>
              <w:ind w:left="0" w:hanging="2"/>
              <w:jc w:val="center"/>
              <w:rPr/>
            </w:pPr>
            <w:r w:rsidDel="00000000" w:rsidR="00000000" w:rsidRPr="00000000">
              <w:rPr>
                <w:rtl w:val="0"/>
              </w:rPr>
            </w:r>
          </w:p>
        </w:tc>
        <w:tc>
          <w:tcPr>
            <w:vAlign w:val="center"/>
          </w:tcPr>
          <w:p w:rsidR="00000000" w:rsidDel="00000000" w:rsidP="00000000" w:rsidRDefault="00000000" w:rsidRPr="00000000" w14:paraId="00002A2E">
            <w:pPr>
              <w:ind w:left="0" w:hanging="2"/>
              <w:rPr/>
            </w:pPr>
            <w:r w:rsidDel="00000000" w:rsidR="00000000" w:rsidRPr="00000000">
              <w:rPr>
                <w:rtl w:val="0"/>
              </w:rPr>
            </w:r>
          </w:p>
        </w:tc>
        <w:tc>
          <w:tcPr>
            <w:vAlign w:val="center"/>
          </w:tcPr>
          <w:p w:rsidR="00000000" w:rsidDel="00000000" w:rsidP="00000000" w:rsidRDefault="00000000" w:rsidRPr="00000000" w14:paraId="00002A2F">
            <w:pPr>
              <w:ind w:left="0" w:hanging="2"/>
              <w:jc w:val="center"/>
              <w:rPr/>
            </w:pPr>
            <w:r w:rsidDel="00000000" w:rsidR="00000000" w:rsidRPr="00000000">
              <w:rPr>
                <w:rtl w:val="0"/>
              </w:rPr>
            </w:r>
          </w:p>
        </w:tc>
        <w:tc>
          <w:tcPr>
            <w:vAlign w:val="center"/>
          </w:tcPr>
          <w:p w:rsidR="00000000" w:rsidDel="00000000" w:rsidP="00000000" w:rsidRDefault="00000000" w:rsidRPr="00000000" w14:paraId="00002A3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31">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2A32">
            <w:pPr>
              <w:ind w:left="0" w:hanging="2"/>
              <w:rPr/>
            </w:pPr>
            <w:r w:rsidDel="00000000" w:rsidR="00000000" w:rsidRPr="00000000">
              <w:rPr>
                <w:rtl w:val="0"/>
              </w:rPr>
              <w:t xml:space="preserve">Each Operator shall verify knowledge of the recurrent ground training by an oral or written examination.</w:t>
            </w:r>
          </w:p>
        </w:tc>
        <w:tc>
          <w:tcPr>
            <w:vAlign w:val="center"/>
          </w:tcPr>
          <w:p w:rsidR="00000000" w:rsidDel="00000000" w:rsidP="00000000" w:rsidRDefault="00000000" w:rsidRPr="00000000" w14:paraId="00002A33">
            <w:pPr>
              <w:ind w:left="0" w:hanging="2"/>
              <w:jc w:val="center"/>
              <w:rPr/>
            </w:pPr>
            <w:r w:rsidDel="00000000" w:rsidR="00000000" w:rsidRPr="00000000">
              <w:rPr>
                <w:rtl w:val="0"/>
              </w:rPr>
            </w:r>
          </w:p>
        </w:tc>
        <w:tc>
          <w:tcPr>
            <w:vAlign w:val="center"/>
          </w:tcPr>
          <w:p w:rsidR="00000000" w:rsidDel="00000000" w:rsidP="00000000" w:rsidRDefault="00000000" w:rsidRPr="00000000" w14:paraId="00002A34">
            <w:pPr>
              <w:ind w:left="0" w:hanging="2"/>
              <w:rPr/>
            </w:pPr>
            <w:r w:rsidDel="00000000" w:rsidR="00000000" w:rsidRPr="00000000">
              <w:rPr>
                <w:rtl w:val="0"/>
              </w:rPr>
            </w:r>
          </w:p>
        </w:tc>
        <w:tc>
          <w:tcPr>
            <w:vAlign w:val="center"/>
          </w:tcPr>
          <w:p w:rsidR="00000000" w:rsidDel="00000000" w:rsidP="00000000" w:rsidRDefault="00000000" w:rsidRPr="00000000" w14:paraId="00002A35">
            <w:pPr>
              <w:ind w:left="0" w:hanging="2"/>
              <w:jc w:val="center"/>
              <w:rPr/>
            </w:pPr>
            <w:r w:rsidDel="00000000" w:rsidR="00000000" w:rsidRPr="00000000">
              <w:rPr>
                <w:rtl w:val="0"/>
              </w:rPr>
            </w:r>
          </w:p>
        </w:tc>
        <w:tc>
          <w:tcPr>
            <w:vAlign w:val="center"/>
          </w:tcPr>
          <w:p w:rsidR="00000000" w:rsidDel="00000000" w:rsidP="00000000" w:rsidRDefault="00000000" w:rsidRPr="00000000" w14:paraId="00002A3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37">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2A38">
            <w:pPr>
              <w:ind w:left="0" w:hanging="2"/>
              <w:rPr/>
            </w:pPr>
            <w:r w:rsidDel="00000000" w:rsidR="00000000" w:rsidRPr="00000000">
              <w:rPr>
                <w:rtl w:val="0"/>
              </w:rPr>
              <w:t xml:space="preserve">Each Operator shall ensure that pilot recurrent flight training include at least the following:</w:t>
            </w:r>
          </w:p>
        </w:tc>
        <w:tc>
          <w:tcPr>
            <w:vAlign w:val="center"/>
          </w:tcPr>
          <w:p w:rsidR="00000000" w:rsidDel="00000000" w:rsidP="00000000" w:rsidRDefault="00000000" w:rsidRPr="00000000" w14:paraId="00002A39">
            <w:pPr>
              <w:ind w:left="0" w:hanging="2"/>
              <w:jc w:val="center"/>
              <w:rPr/>
            </w:pPr>
            <w:r w:rsidDel="00000000" w:rsidR="00000000" w:rsidRPr="00000000">
              <w:rPr>
                <w:rtl w:val="0"/>
              </w:rPr>
            </w:r>
          </w:p>
        </w:tc>
        <w:tc>
          <w:tcPr>
            <w:vAlign w:val="center"/>
          </w:tcPr>
          <w:p w:rsidR="00000000" w:rsidDel="00000000" w:rsidP="00000000" w:rsidRDefault="00000000" w:rsidRPr="00000000" w14:paraId="00002A3A">
            <w:pPr>
              <w:ind w:left="0" w:hanging="2"/>
              <w:rPr/>
            </w:pPr>
            <w:r w:rsidDel="00000000" w:rsidR="00000000" w:rsidRPr="00000000">
              <w:rPr>
                <w:rtl w:val="0"/>
              </w:rPr>
            </w:r>
          </w:p>
        </w:tc>
        <w:tc>
          <w:tcPr>
            <w:vAlign w:val="center"/>
          </w:tcPr>
          <w:p w:rsidR="00000000" w:rsidDel="00000000" w:rsidP="00000000" w:rsidRDefault="00000000" w:rsidRPr="00000000" w14:paraId="00002A3B">
            <w:pPr>
              <w:ind w:left="0" w:hanging="2"/>
              <w:jc w:val="center"/>
              <w:rPr/>
            </w:pPr>
            <w:r w:rsidDel="00000000" w:rsidR="00000000" w:rsidRPr="00000000">
              <w:rPr>
                <w:rtl w:val="0"/>
              </w:rPr>
            </w:r>
          </w:p>
        </w:tc>
        <w:tc>
          <w:tcPr>
            <w:vAlign w:val="center"/>
          </w:tcPr>
          <w:p w:rsidR="00000000" w:rsidDel="00000000" w:rsidP="00000000" w:rsidRDefault="00000000" w:rsidRPr="00000000" w14:paraId="00002A3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3D">
            <w:pPr>
              <w:ind w:left="0" w:hanging="2"/>
              <w:jc w:val="center"/>
              <w:rPr/>
            </w:pPr>
            <w:r w:rsidDel="00000000" w:rsidR="00000000" w:rsidRPr="00000000">
              <w:rPr>
                <w:rtl w:val="0"/>
              </w:rPr>
            </w:r>
          </w:p>
        </w:tc>
        <w:tc>
          <w:tcPr>
            <w:vAlign w:val="center"/>
          </w:tcPr>
          <w:p w:rsidR="00000000" w:rsidDel="00000000" w:rsidP="00000000" w:rsidRDefault="00000000" w:rsidRPr="00000000" w14:paraId="00002A3E">
            <w:pPr>
              <w:ind w:left="0" w:hanging="2"/>
              <w:rPr/>
            </w:pPr>
            <w:r w:rsidDel="00000000" w:rsidR="00000000" w:rsidRPr="00000000">
              <w:rPr>
                <w:i w:val="1"/>
                <w:rtl w:val="0"/>
              </w:rPr>
              <w:t xml:space="preserve">Note: Flight training may be conducted in an appropriate aircraft or adequate training simulator (simulator shall have landing capability). Requirements for FSTDs used for UPRT are specified in IS 2.3.3.3 APPENDIX C and should be qualified to ensure that the training task objectives can be achieved and negative transfer of training is avoided.</w:t>
            </w:r>
            <w:r w:rsidDel="00000000" w:rsidR="00000000" w:rsidRPr="00000000">
              <w:rPr>
                <w:rtl w:val="0"/>
              </w:rPr>
            </w:r>
          </w:p>
        </w:tc>
        <w:tc>
          <w:tcPr>
            <w:vAlign w:val="center"/>
          </w:tcPr>
          <w:p w:rsidR="00000000" w:rsidDel="00000000" w:rsidP="00000000" w:rsidRDefault="00000000" w:rsidRPr="00000000" w14:paraId="00002A3F">
            <w:pPr>
              <w:ind w:left="0" w:hanging="2"/>
              <w:jc w:val="center"/>
              <w:rPr/>
            </w:pPr>
            <w:r w:rsidDel="00000000" w:rsidR="00000000" w:rsidRPr="00000000">
              <w:rPr>
                <w:rtl w:val="0"/>
              </w:rPr>
            </w:r>
          </w:p>
        </w:tc>
        <w:tc>
          <w:tcPr>
            <w:vAlign w:val="center"/>
          </w:tcPr>
          <w:p w:rsidR="00000000" w:rsidDel="00000000" w:rsidP="00000000" w:rsidRDefault="00000000" w:rsidRPr="00000000" w14:paraId="00002A40">
            <w:pPr>
              <w:ind w:left="0" w:hanging="2"/>
              <w:rPr/>
            </w:pPr>
            <w:r w:rsidDel="00000000" w:rsidR="00000000" w:rsidRPr="00000000">
              <w:rPr>
                <w:rtl w:val="0"/>
              </w:rPr>
            </w:r>
          </w:p>
        </w:tc>
        <w:tc>
          <w:tcPr>
            <w:vAlign w:val="center"/>
          </w:tcPr>
          <w:p w:rsidR="00000000" w:rsidDel="00000000" w:rsidP="00000000" w:rsidRDefault="00000000" w:rsidRPr="00000000" w14:paraId="00002A41">
            <w:pPr>
              <w:ind w:left="0" w:hanging="2"/>
              <w:jc w:val="center"/>
              <w:rPr/>
            </w:pPr>
            <w:r w:rsidDel="00000000" w:rsidR="00000000" w:rsidRPr="00000000">
              <w:rPr>
                <w:rtl w:val="0"/>
              </w:rPr>
            </w:r>
          </w:p>
        </w:tc>
        <w:tc>
          <w:tcPr>
            <w:vAlign w:val="center"/>
          </w:tcPr>
          <w:p w:rsidR="00000000" w:rsidDel="00000000" w:rsidP="00000000" w:rsidRDefault="00000000" w:rsidRPr="00000000" w14:paraId="00002A4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43">
            <w:pPr>
              <w:ind w:left="0" w:hanging="2"/>
              <w:jc w:val="center"/>
              <w:rPr/>
            </w:pPr>
            <w:r w:rsidDel="00000000" w:rsidR="00000000" w:rsidRPr="00000000">
              <w:rPr>
                <w:rtl w:val="0"/>
              </w:rPr>
              <w:t xml:space="preserve">(f)(1)</w:t>
            </w:r>
          </w:p>
        </w:tc>
        <w:tc>
          <w:tcPr>
            <w:vAlign w:val="center"/>
          </w:tcPr>
          <w:p w:rsidR="00000000" w:rsidDel="00000000" w:rsidP="00000000" w:rsidRDefault="00000000" w:rsidRPr="00000000" w14:paraId="00002A44">
            <w:pPr>
              <w:ind w:left="0" w:hanging="2"/>
              <w:rPr/>
            </w:pPr>
            <w:r w:rsidDel="00000000" w:rsidR="00000000" w:rsidRPr="00000000">
              <w:rPr>
                <w:rtl w:val="0"/>
              </w:rPr>
              <w:t xml:space="preserve">Preparation-</w:t>
            </w:r>
          </w:p>
        </w:tc>
        <w:tc>
          <w:tcPr>
            <w:vAlign w:val="center"/>
          </w:tcPr>
          <w:p w:rsidR="00000000" w:rsidDel="00000000" w:rsidP="00000000" w:rsidRDefault="00000000" w:rsidRPr="00000000" w14:paraId="00002A45">
            <w:pPr>
              <w:ind w:left="0" w:hanging="2"/>
              <w:jc w:val="center"/>
              <w:rPr/>
            </w:pPr>
            <w:r w:rsidDel="00000000" w:rsidR="00000000" w:rsidRPr="00000000">
              <w:rPr>
                <w:rtl w:val="0"/>
              </w:rPr>
            </w:r>
          </w:p>
        </w:tc>
        <w:tc>
          <w:tcPr>
            <w:vAlign w:val="center"/>
          </w:tcPr>
          <w:p w:rsidR="00000000" w:rsidDel="00000000" w:rsidP="00000000" w:rsidRDefault="00000000" w:rsidRPr="00000000" w14:paraId="00002A46">
            <w:pPr>
              <w:ind w:left="0" w:hanging="2"/>
              <w:rPr/>
            </w:pPr>
            <w:r w:rsidDel="00000000" w:rsidR="00000000" w:rsidRPr="00000000">
              <w:rPr>
                <w:rtl w:val="0"/>
              </w:rPr>
            </w:r>
          </w:p>
        </w:tc>
        <w:tc>
          <w:tcPr>
            <w:vAlign w:val="center"/>
          </w:tcPr>
          <w:p w:rsidR="00000000" w:rsidDel="00000000" w:rsidP="00000000" w:rsidRDefault="00000000" w:rsidRPr="00000000" w14:paraId="00002A47">
            <w:pPr>
              <w:ind w:left="0" w:hanging="2"/>
              <w:jc w:val="center"/>
              <w:rPr/>
            </w:pPr>
            <w:r w:rsidDel="00000000" w:rsidR="00000000" w:rsidRPr="00000000">
              <w:rPr>
                <w:rtl w:val="0"/>
              </w:rPr>
            </w:r>
          </w:p>
        </w:tc>
        <w:tc>
          <w:tcPr>
            <w:vAlign w:val="center"/>
          </w:tcPr>
          <w:p w:rsidR="00000000" w:rsidDel="00000000" w:rsidP="00000000" w:rsidRDefault="00000000" w:rsidRPr="00000000" w14:paraId="00002A4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49">
            <w:pPr>
              <w:ind w:left="0" w:hanging="2"/>
              <w:jc w:val="center"/>
              <w:rPr/>
            </w:pPr>
            <w:r w:rsidDel="00000000" w:rsidR="00000000" w:rsidRPr="00000000">
              <w:rPr>
                <w:rtl w:val="0"/>
              </w:rPr>
              <w:t xml:space="preserve">(f)(1)(i)</w:t>
            </w:r>
          </w:p>
        </w:tc>
        <w:tc>
          <w:tcPr>
            <w:vAlign w:val="center"/>
          </w:tcPr>
          <w:p w:rsidR="00000000" w:rsidDel="00000000" w:rsidP="00000000" w:rsidRDefault="00000000" w:rsidRPr="00000000" w14:paraId="00002A4A">
            <w:pPr>
              <w:ind w:left="0" w:hanging="2"/>
              <w:rPr/>
            </w:pPr>
            <w:r w:rsidDel="00000000" w:rsidR="00000000" w:rsidRPr="00000000">
              <w:rPr>
                <w:rtl w:val="0"/>
              </w:rPr>
              <w:t xml:space="preserve">Visual inspection (use of pictorial display authorized); and</w:t>
            </w:r>
          </w:p>
        </w:tc>
        <w:tc>
          <w:tcPr>
            <w:vAlign w:val="center"/>
          </w:tcPr>
          <w:p w:rsidR="00000000" w:rsidDel="00000000" w:rsidP="00000000" w:rsidRDefault="00000000" w:rsidRPr="00000000" w14:paraId="00002A4B">
            <w:pPr>
              <w:ind w:left="0" w:hanging="2"/>
              <w:jc w:val="center"/>
              <w:rPr/>
            </w:pPr>
            <w:r w:rsidDel="00000000" w:rsidR="00000000" w:rsidRPr="00000000">
              <w:rPr>
                <w:rtl w:val="0"/>
              </w:rPr>
            </w:r>
          </w:p>
        </w:tc>
        <w:tc>
          <w:tcPr>
            <w:vAlign w:val="center"/>
          </w:tcPr>
          <w:p w:rsidR="00000000" w:rsidDel="00000000" w:rsidP="00000000" w:rsidRDefault="00000000" w:rsidRPr="00000000" w14:paraId="00002A4C">
            <w:pPr>
              <w:ind w:left="0" w:hanging="2"/>
              <w:rPr/>
            </w:pPr>
            <w:r w:rsidDel="00000000" w:rsidR="00000000" w:rsidRPr="00000000">
              <w:rPr>
                <w:rtl w:val="0"/>
              </w:rPr>
            </w:r>
          </w:p>
        </w:tc>
        <w:tc>
          <w:tcPr>
            <w:vAlign w:val="center"/>
          </w:tcPr>
          <w:p w:rsidR="00000000" w:rsidDel="00000000" w:rsidP="00000000" w:rsidRDefault="00000000" w:rsidRPr="00000000" w14:paraId="00002A4D">
            <w:pPr>
              <w:ind w:left="0" w:hanging="2"/>
              <w:jc w:val="center"/>
              <w:rPr/>
            </w:pPr>
            <w:r w:rsidDel="00000000" w:rsidR="00000000" w:rsidRPr="00000000">
              <w:rPr>
                <w:rtl w:val="0"/>
              </w:rPr>
            </w:r>
          </w:p>
        </w:tc>
        <w:tc>
          <w:tcPr>
            <w:vAlign w:val="center"/>
          </w:tcPr>
          <w:p w:rsidR="00000000" w:rsidDel="00000000" w:rsidP="00000000" w:rsidRDefault="00000000" w:rsidRPr="00000000" w14:paraId="00002A4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4F">
            <w:pPr>
              <w:ind w:left="0" w:hanging="2"/>
              <w:jc w:val="center"/>
              <w:rPr/>
            </w:pPr>
            <w:r w:rsidDel="00000000" w:rsidR="00000000" w:rsidRPr="00000000">
              <w:rPr>
                <w:rtl w:val="0"/>
              </w:rPr>
              <w:t xml:space="preserve">(f)(1)(ii)</w:t>
            </w:r>
          </w:p>
        </w:tc>
        <w:tc>
          <w:tcPr>
            <w:vAlign w:val="center"/>
          </w:tcPr>
          <w:p w:rsidR="00000000" w:rsidDel="00000000" w:rsidP="00000000" w:rsidRDefault="00000000" w:rsidRPr="00000000" w14:paraId="00002A50">
            <w:pPr>
              <w:ind w:left="0" w:hanging="2"/>
              <w:rPr/>
            </w:pPr>
            <w:r w:rsidDel="00000000" w:rsidR="00000000" w:rsidRPr="00000000">
              <w:rPr>
                <w:rtl w:val="0"/>
              </w:rPr>
              <w:t xml:space="preserve">Pre-taxi procedures.</w:t>
            </w:r>
          </w:p>
        </w:tc>
        <w:tc>
          <w:tcPr>
            <w:vAlign w:val="center"/>
          </w:tcPr>
          <w:p w:rsidR="00000000" w:rsidDel="00000000" w:rsidP="00000000" w:rsidRDefault="00000000" w:rsidRPr="00000000" w14:paraId="00002A51">
            <w:pPr>
              <w:ind w:left="0" w:hanging="2"/>
              <w:jc w:val="center"/>
              <w:rPr/>
            </w:pPr>
            <w:r w:rsidDel="00000000" w:rsidR="00000000" w:rsidRPr="00000000">
              <w:rPr>
                <w:rtl w:val="0"/>
              </w:rPr>
            </w:r>
          </w:p>
        </w:tc>
        <w:tc>
          <w:tcPr>
            <w:vAlign w:val="center"/>
          </w:tcPr>
          <w:p w:rsidR="00000000" w:rsidDel="00000000" w:rsidP="00000000" w:rsidRDefault="00000000" w:rsidRPr="00000000" w14:paraId="00002A52">
            <w:pPr>
              <w:ind w:left="0" w:hanging="2"/>
              <w:rPr/>
            </w:pPr>
            <w:r w:rsidDel="00000000" w:rsidR="00000000" w:rsidRPr="00000000">
              <w:rPr>
                <w:rtl w:val="0"/>
              </w:rPr>
            </w:r>
          </w:p>
        </w:tc>
        <w:tc>
          <w:tcPr>
            <w:vAlign w:val="center"/>
          </w:tcPr>
          <w:p w:rsidR="00000000" w:rsidDel="00000000" w:rsidP="00000000" w:rsidRDefault="00000000" w:rsidRPr="00000000" w14:paraId="00002A53">
            <w:pPr>
              <w:ind w:left="0" w:hanging="2"/>
              <w:jc w:val="center"/>
              <w:rPr/>
            </w:pPr>
            <w:r w:rsidDel="00000000" w:rsidR="00000000" w:rsidRPr="00000000">
              <w:rPr>
                <w:rtl w:val="0"/>
              </w:rPr>
            </w:r>
          </w:p>
        </w:tc>
        <w:tc>
          <w:tcPr>
            <w:vAlign w:val="center"/>
          </w:tcPr>
          <w:p w:rsidR="00000000" w:rsidDel="00000000" w:rsidP="00000000" w:rsidRDefault="00000000" w:rsidRPr="00000000" w14:paraId="00002A5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55">
            <w:pPr>
              <w:ind w:left="0" w:hanging="2"/>
              <w:jc w:val="center"/>
              <w:rPr/>
            </w:pPr>
            <w:r w:rsidDel="00000000" w:rsidR="00000000" w:rsidRPr="00000000">
              <w:rPr>
                <w:rtl w:val="0"/>
              </w:rPr>
              <w:t xml:space="preserve">(f)(2)</w:t>
            </w:r>
          </w:p>
        </w:tc>
        <w:tc>
          <w:tcPr>
            <w:vAlign w:val="center"/>
          </w:tcPr>
          <w:p w:rsidR="00000000" w:rsidDel="00000000" w:rsidP="00000000" w:rsidRDefault="00000000" w:rsidRPr="00000000" w14:paraId="00002A56">
            <w:pPr>
              <w:ind w:left="0" w:hanging="2"/>
              <w:rPr/>
            </w:pPr>
            <w:r w:rsidDel="00000000" w:rsidR="00000000" w:rsidRPr="00000000">
              <w:rPr>
                <w:rtl w:val="0"/>
              </w:rPr>
              <w:t xml:space="preserve">Surface operation-</w:t>
            </w:r>
          </w:p>
        </w:tc>
        <w:tc>
          <w:tcPr>
            <w:vAlign w:val="center"/>
          </w:tcPr>
          <w:p w:rsidR="00000000" w:rsidDel="00000000" w:rsidP="00000000" w:rsidRDefault="00000000" w:rsidRPr="00000000" w14:paraId="00002A57">
            <w:pPr>
              <w:ind w:left="0" w:hanging="2"/>
              <w:jc w:val="center"/>
              <w:rPr/>
            </w:pPr>
            <w:r w:rsidDel="00000000" w:rsidR="00000000" w:rsidRPr="00000000">
              <w:rPr>
                <w:rtl w:val="0"/>
              </w:rPr>
            </w:r>
          </w:p>
        </w:tc>
        <w:tc>
          <w:tcPr>
            <w:vAlign w:val="center"/>
          </w:tcPr>
          <w:p w:rsidR="00000000" w:rsidDel="00000000" w:rsidP="00000000" w:rsidRDefault="00000000" w:rsidRPr="00000000" w14:paraId="00002A58">
            <w:pPr>
              <w:ind w:left="0" w:hanging="2"/>
              <w:rPr/>
            </w:pPr>
            <w:r w:rsidDel="00000000" w:rsidR="00000000" w:rsidRPr="00000000">
              <w:rPr>
                <w:rtl w:val="0"/>
              </w:rPr>
            </w:r>
          </w:p>
        </w:tc>
        <w:tc>
          <w:tcPr>
            <w:vAlign w:val="center"/>
          </w:tcPr>
          <w:p w:rsidR="00000000" w:rsidDel="00000000" w:rsidP="00000000" w:rsidRDefault="00000000" w:rsidRPr="00000000" w14:paraId="00002A59">
            <w:pPr>
              <w:ind w:left="0" w:hanging="2"/>
              <w:jc w:val="center"/>
              <w:rPr/>
            </w:pPr>
            <w:r w:rsidDel="00000000" w:rsidR="00000000" w:rsidRPr="00000000">
              <w:rPr>
                <w:rtl w:val="0"/>
              </w:rPr>
            </w:r>
          </w:p>
        </w:tc>
        <w:tc>
          <w:tcPr>
            <w:vAlign w:val="center"/>
          </w:tcPr>
          <w:p w:rsidR="00000000" w:rsidDel="00000000" w:rsidP="00000000" w:rsidRDefault="00000000" w:rsidRPr="00000000" w14:paraId="00002A5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5B">
            <w:pPr>
              <w:ind w:left="0" w:hanging="2"/>
              <w:jc w:val="center"/>
              <w:rPr/>
            </w:pPr>
            <w:r w:rsidDel="00000000" w:rsidR="00000000" w:rsidRPr="00000000">
              <w:rPr>
                <w:rtl w:val="0"/>
              </w:rPr>
              <w:t xml:space="preserve">(f)(2)(i)</w:t>
            </w:r>
          </w:p>
        </w:tc>
        <w:tc>
          <w:tcPr>
            <w:vAlign w:val="center"/>
          </w:tcPr>
          <w:p w:rsidR="00000000" w:rsidDel="00000000" w:rsidP="00000000" w:rsidRDefault="00000000" w:rsidRPr="00000000" w14:paraId="00002A5C">
            <w:pPr>
              <w:ind w:left="0" w:hanging="2"/>
              <w:rPr/>
            </w:pPr>
            <w:r w:rsidDel="00000000" w:rsidR="00000000" w:rsidRPr="00000000">
              <w:rPr>
                <w:rtl w:val="0"/>
              </w:rPr>
              <w:t xml:space="preserve">Performance limitations;</w:t>
            </w:r>
          </w:p>
        </w:tc>
        <w:tc>
          <w:tcPr>
            <w:vAlign w:val="center"/>
          </w:tcPr>
          <w:p w:rsidR="00000000" w:rsidDel="00000000" w:rsidP="00000000" w:rsidRDefault="00000000" w:rsidRPr="00000000" w14:paraId="00002A5D">
            <w:pPr>
              <w:ind w:left="0" w:hanging="2"/>
              <w:jc w:val="center"/>
              <w:rPr/>
            </w:pPr>
            <w:r w:rsidDel="00000000" w:rsidR="00000000" w:rsidRPr="00000000">
              <w:rPr>
                <w:rtl w:val="0"/>
              </w:rPr>
            </w:r>
          </w:p>
        </w:tc>
        <w:tc>
          <w:tcPr>
            <w:vAlign w:val="center"/>
          </w:tcPr>
          <w:p w:rsidR="00000000" w:rsidDel="00000000" w:rsidP="00000000" w:rsidRDefault="00000000" w:rsidRPr="00000000" w14:paraId="00002A5E">
            <w:pPr>
              <w:ind w:left="0" w:hanging="2"/>
              <w:rPr/>
            </w:pPr>
            <w:r w:rsidDel="00000000" w:rsidR="00000000" w:rsidRPr="00000000">
              <w:rPr>
                <w:rtl w:val="0"/>
              </w:rPr>
            </w:r>
          </w:p>
        </w:tc>
        <w:tc>
          <w:tcPr>
            <w:vAlign w:val="center"/>
          </w:tcPr>
          <w:p w:rsidR="00000000" w:rsidDel="00000000" w:rsidP="00000000" w:rsidRDefault="00000000" w:rsidRPr="00000000" w14:paraId="00002A5F">
            <w:pPr>
              <w:ind w:left="0" w:hanging="2"/>
              <w:jc w:val="center"/>
              <w:rPr/>
            </w:pPr>
            <w:r w:rsidDel="00000000" w:rsidR="00000000" w:rsidRPr="00000000">
              <w:rPr>
                <w:rtl w:val="0"/>
              </w:rPr>
            </w:r>
          </w:p>
        </w:tc>
        <w:tc>
          <w:tcPr>
            <w:vAlign w:val="center"/>
          </w:tcPr>
          <w:p w:rsidR="00000000" w:rsidDel="00000000" w:rsidP="00000000" w:rsidRDefault="00000000" w:rsidRPr="00000000" w14:paraId="00002A6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61">
            <w:pPr>
              <w:ind w:left="0" w:hanging="2"/>
              <w:jc w:val="center"/>
              <w:rPr/>
            </w:pPr>
            <w:r w:rsidDel="00000000" w:rsidR="00000000" w:rsidRPr="00000000">
              <w:rPr>
                <w:rtl w:val="0"/>
              </w:rPr>
              <w:t xml:space="preserve">(f)(2)(ii)</w:t>
            </w:r>
          </w:p>
        </w:tc>
        <w:tc>
          <w:tcPr>
            <w:vAlign w:val="center"/>
          </w:tcPr>
          <w:p w:rsidR="00000000" w:rsidDel="00000000" w:rsidP="00000000" w:rsidRDefault="00000000" w:rsidRPr="00000000" w14:paraId="00002A62">
            <w:pPr>
              <w:ind w:left="0" w:hanging="2"/>
              <w:rPr/>
            </w:pPr>
            <w:r w:rsidDel="00000000" w:rsidR="00000000" w:rsidRPr="00000000">
              <w:rPr>
                <w:rtl w:val="0"/>
              </w:rPr>
              <w:t xml:space="preserve">Cockpit management;</w:t>
            </w:r>
          </w:p>
        </w:tc>
        <w:tc>
          <w:tcPr>
            <w:vAlign w:val="center"/>
          </w:tcPr>
          <w:p w:rsidR="00000000" w:rsidDel="00000000" w:rsidP="00000000" w:rsidRDefault="00000000" w:rsidRPr="00000000" w14:paraId="00002A63">
            <w:pPr>
              <w:ind w:left="0" w:hanging="2"/>
              <w:jc w:val="center"/>
              <w:rPr/>
            </w:pPr>
            <w:r w:rsidDel="00000000" w:rsidR="00000000" w:rsidRPr="00000000">
              <w:rPr>
                <w:rtl w:val="0"/>
              </w:rPr>
            </w:r>
          </w:p>
        </w:tc>
        <w:tc>
          <w:tcPr>
            <w:vAlign w:val="center"/>
          </w:tcPr>
          <w:p w:rsidR="00000000" w:rsidDel="00000000" w:rsidP="00000000" w:rsidRDefault="00000000" w:rsidRPr="00000000" w14:paraId="00002A64">
            <w:pPr>
              <w:ind w:left="0" w:hanging="2"/>
              <w:rPr/>
            </w:pPr>
            <w:r w:rsidDel="00000000" w:rsidR="00000000" w:rsidRPr="00000000">
              <w:rPr>
                <w:rtl w:val="0"/>
              </w:rPr>
            </w:r>
          </w:p>
        </w:tc>
        <w:tc>
          <w:tcPr>
            <w:vAlign w:val="center"/>
          </w:tcPr>
          <w:p w:rsidR="00000000" w:rsidDel="00000000" w:rsidP="00000000" w:rsidRDefault="00000000" w:rsidRPr="00000000" w14:paraId="00002A65">
            <w:pPr>
              <w:ind w:left="0" w:hanging="2"/>
              <w:jc w:val="center"/>
              <w:rPr/>
            </w:pPr>
            <w:r w:rsidDel="00000000" w:rsidR="00000000" w:rsidRPr="00000000">
              <w:rPr>
                <w:rtl w:val="0"/>
              </w:rPr>
            </w:r>
          </w:p>
        </w:tc>
        <w:tc>
          <w:tcPr>
            <w:vAlign w:val="center"/>
          </w:tcPr>
          <w:p w:rsidR="00000000" w:rsidDel="00000000" w:rsidP="00000000" w:rsidRDefault="00000000" w:rsidRPr="00000000" w14:paraId="00002A6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67">
            <w:pPr>
              <w:ind w:left="0" w:hanging="2"/>
              <w:jc w:val="center"/>
              <w:rPr/>
            </w:pPr>
            <w:r w:rsidDel="00000000" w:rsidR="00000000" w:rsidRPr="00000000">
              <w:rPr>
                <w:rtl w:val="0"/>
              </w:rPr>
              <w:t xml:space="preserve">(f)(2)(iii)</w:t>
            </w:r>
          </w:p>
        </w:tc>
        <w:tc>
          <w:tcPr>
            <w:vAlign w:val="center"/>
          </w:tcPr>
          <w:p w:rsidR="00000000" w:rsidDel="00000000" w:rsidP="00000000" w:rsidRDefault="00000000" w:rsidRPr="00000000" w14:paraId="00002A68">
            <w:pPr>
              <w:ind w:left="0" w:hanging="2"/>
              <w:rPr/>
            </w:pPr>
            <w:r w:rsidDel="00000000" w:rsidR="00000000" w:rsidRPr="00000000">
              <w:rPr>
                <w:rtl w:val="0"/>
              </w:rPr>
              <w:t xml:space="preserve">Securing cargo;</w:t>
            </w:r>
          </w:p>
        </w:tc>
        <w:tc>
          <w:tcPr>
            <w:vAlign w:val="center"/>
          </w:tcPr>
          <w:p w:rsidR="00000000" w:rsidDel="00000000" w:rsidP="00000000" w:rsidRDefault="00000000" w:rsidRPr="00000000" w14:paraId="00002A69">
            <w:pPr>
              <w:ind w:left="0" w:hanging="2"/>
              <w:jc w:val="center"/>
              <w:rPr/>
            </w:pPr>
            <w:r w:rsidDel="00000000" w:rsidR="00000000" w:rsidRPr="00000000">
              <w:rPr>
                <w:rtl w:val="0"/>
              </w:rPr>
            </w:r>
          </w:p>
        </w:tc>
        <w:tc>
          <w:tcPr>
            <w:vAlign w:val="center"/>
          </w:tcPr>
          <w:p w:rsidR="00000000" w:rsidDel="00000000" w:rsidP="00000000" w:rsidRDefault="00000000" w:rsidRPr="00000000" w14:paraId="00002A6A">
            <w:pPr>
              <w:ind w:left="0" w:hanging="2"/>
              <w:rPr/>
            </w:pPr>
            <w:r w:rsidDel="00000000" w:rsidR="00000000" w:rsidRPr="00000000">
              <w:rPr>
                <w:rtl w:val="0"/>
              </w:rPr>
            </w:r>
          </w:p>
        </w:tc>
        <w:tc>
          <w:tcPr>
            <w:vAlign w:val="center"/>
          </w:tcPr>
          <w:p w:rsidR="00000000" w:rsidDel="00000000" w:rsidP="00000000" w:rsidRDefault="00000000" w:rsidRPr="00000000" w14:paraId="00002A6B">
            <w:pPr>
              <w:ind w:left="0" w:hanging="2"/>
              <w:jc w:val="center"/>
              <w:rPr/>
            </w:pPr>
            <w:r w:rsidDel="00000000" w:rsidR="00000000" w:rsidRPr="00000000">
              <w:rPr>
                <w:rtl w:val="0"/>
              </w:rPr>
            </w:r>
          </w:p>
        </w:tc>
        <w:tc>
          <w:tcPr>
            <w:vAlign w:val="center"/>
          </w:tcPr>
          <w:p w:rsidR="00000000" w:rsidDel="00000000" w:rsidP="00000000" w:rsidRDefault="00000000" w:rsidRPr="00000000" w14:paraId="00002A6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6D">
            <w:pPr>
              <w:ind w:left="0" w:hanging="2"/>
              <w:jc w:val="center"/>
              <w:rPr/>
            </w:pPr>
            <w:r w:rsidDel="00000000" w:rsidR="00000000" w:rsidRPr="00000000">
              <w:rPr>
                <w:rtl w:val="0"/>
              </w:rPr>
              <w:t xml:space="preserve">(f)(2)(iv)</w:t>
            </w:r>
          </w:p>
        </w:tc>
        <w:tc>
          <w:tcPr>
            <w:vAlign w:val="center"/>
          </w:tcPr>
          <w:p w:rsidR="00000000" w:rsidDel="00000000" w:rsidP="00000000" w:rsidRDefault="00000000" w:rsidRPr="00000000" w14:paraId="00002A6E">
            <w:pPr>
              <w:ind w:left="0" w:hanging="2"/>
              <w:rPr/>
            </w:pPr>
            <w:r w:rsidDel="00000000" w:rsidR="00000000" w:rsidRPr="00000000">
              <w:rPr>
                <w:rtl w:val="0"/>
              </w:rPr>
              <w:t xml:space="preserve">Pushback;</w:t>
            </w:r>
          </w:p>
        </w:tc>
        <w:tc>
          <w:tcPr>
            <w:vAlign w:val="center"/>
          </w:tcPr>
          <w:p w:rsidR="00000000" w:rsidDel="00000000" w:rsidP="00000000" w:rsidRDefault="00000000" w:rsidRPr="00000000" w14:paraId="00002A6F">
            <w:pPr>
              <w:ind w:left="0" w:hanging="2"/>
              <w:jc w:val="center"/>
              <w:rPr/>
            </w:pPr>
            <w:r w:rsidDel="00000000" w:rsidR="00000000" w:rsidRPr="00000000">
              <w:rPr>
                <w:rtl w:val="0"/>
              </w:rPr>
            </w:r>
          </w:p>
        </w:tc>
        <w:tc>
          <w:tcPr>
            <w:vAlign w:val="center"/>
          </w:tcPr>
          <w:p w:rsidR="00000000" w:rsidDel="00000000" w:rsidP="00000000" w:rsidRDefault="00000000" w:rsidRPr="00000000" w14:paraId="00002A70">
            <w:pPr>
              <w:ind w:left="0" w:hanging="2"/>
              <w:rPr/>
            </w:pPr>
            <w:r w:rsidDel="00000000" w:rsidR="00000000" w:rsidRPr="00000000">
              <w:rPr>
                <w:rtl w:val="0"/>
              </w:rPr>
            </w:r>
          </w:p>
        </w:tc>
        <w:tc>
          <w:tcPr>
            <w:vAlign w:val="center"/>
          </w:tcPr>
          <w:p w:rsidR="00000000" w:rsidDel="00000000" w:rsidP="00000000" w:rsidRDefault="00000000" w:rsidRPr="00000000" w14:paraId="00002A71">
            <w:pPr>
              <w:ind w:left="0" w:hanging="2"/>
              <w:jc w:val="center"/>
              <w:rPr/>
            </w:pPr>
            <w:r w:rsidDel="00000000" w:rsidR="00000000" w:rsidRPr="00000000">
              <w:rPr>
                <w:rtl w:val="0"/>
              </w:rPr>
            </w:r>
          </w:p>
        </w:tc>
        <w:tc>
          <w:tcPr>
            <w:vAlign w:val="center"/>
          </w:tcPr>
          <w:p w:rsidR="00000000" w:rsidDel="00000000" w:rsidP="00000000" w:rsidRDefault="00000000" w:rsidRPr="00000000" w14:paraId="00002A7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73">
            <w:pPr>
              <w:ind w:left="0" w:hanging="2"/>
              <w:jc w:val="center"/>
              <w:rPr/>
            </w:pPr>
            <w:r w:rsidDel="00000000" w:rsidR="00000000" w:rsidRPr="00000000">
              <w:rPr>
                <w:rtl w:val="0"/>
              </w:rPr>
              <w:t xml:space="preserve">(f)(2)(v)</w:t>
            </w:r>
          </w:p>
        </w:tc>
        <w:tc>
          <w:tcPr>
            <w:vAlign w:val="center"/>
          </w:tcPr>
          <w:p w:rsidR="00000000" w:rsidDel="00000000" w:rsidP="00000000" w:rsidRDefault="00000000" w:rsidRPr="00000000" w14:paraId="00002A74">
            <w:pPr>
              <w:ind w:left="0" w:hanging="2"/>
              <w:rPr/>
            </w:pPr>
            <w:r w:rsidDel="00000000" w:rsidR="00000000" w:rsidRPr="00000000">
              <w:rPr>
                <w:rtl w:val="0"/>
              </w:rPr>
              <w:t xml:space="preserve">Power-back taxi;</w:t>
            </w:r>
          </w:p>
        </w:tc>
        <w:tc>
          <w:tcPr>
            <w:vAlign w:val="center"/>
          </w:tcPr>
          <w:p w:rsidR="00000000" w:rsidDel="00000000" w:rsidP="00000000" w:rsidRDefault="00000000" w:rsidRPr="00000000" w14:paraId="00002A75">
            <w:pPr>
              <w:ind w:left="0" w:hanging="2"/>
              <w:jc w:val="center"/>
              <w:rPr/>
            </w:pPr>
            <w:r w:rsidDel="00000000" w:rsidR="00000000" w:rsidRPr="00000000">
              <w:rPr>
                <w:rtl w:val="0"/>
              </w:rPr>
            </w:r>
          </w:p>
        </w:tc>
        <w:tc>
          <w:tcPr>
            <w:vAlign w:val="center"/>
          </w:tcPr>
          <w:p w:rsidR="00000000" w:rsidDel="00000000" w:rsidP="00000000" w:rsidRDefault="00000000" w:rsidRPr="00000000" w14:paraId="00002A76">
            <w:pPr>
              <w:ind w:left="0" w:hanging="2"/>
              <w:rPr/>
            </w:pPr>
            <w:r w:rsidDel="00000000" w:rsidR="00000000" w:rsidRPr="00000000">
              <w:rPr>
                <w:rtl w:val="0"/>
              </w:rPr>
            </w:r>
          </w:p>
        </w:tc>
        <w:tc>
          <w:tcPr>
            <w:vAlign w:val="center"/>
          </w:tcPr>
          <w:p w:rsidR="00000000" w:rsidDel="00000000" w:rsidP="00000000" w:rsidRDefault="00000000" w:rsidRPr="00000000" w14:paraId="00002A77">
            <w:pPr>
              <w:ind w:left="0" w:hanging="2"/>
              <w:jc w:val="center"/>
              <w:rPr/>
            </w:pPr>
            <w:r w:rsidDel="00000000" w:rsidR="00000000" w:rsidRPr="00000000">
              <w:rPr>
                <w:rtl w:val="0"/>
              </w:rPr>
            </w:r>
          </w:p>
        </w:tc>
        <w:tc>
          <w:tcPr>
            <w:vAlign w:val="center"/>
          </w:tcPr>
          <w:p w:rsidR="00000000" w:rsidDel="00000000" w:rsidP="00000000" w:rsidRDefault="00000000" w:rsidRPr="00000000" w14:paraId="00002A7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79">
            <w:pPr>
              <w:ind w:left="0" w:hanging="2"/>
              <w:jc w:val="center"/>
              <w:rPr/>
            </w:pPr>
            <w:r w:rsidDel="00000000" w:rsidR="00000000" w:rsidRPr="00000000">
              <w:rPr>
                <w:rtl w:val="0"/>
              </w:rPr>
              <w:t xml:space="preserve">(f)(2)(vi)</w:t>
            </w:r>
          </w:p>
        </w:tc>
        <w:tc>
          <w:tcPr>
            <w:vAlign w:val="center"/>
          </w:tcPr>
          <w:p w:rsidR="00000000" w:rsidDel="00000000" w:rsidP="00000000" w:rsidRDefault="00000000" w:rsidRPr="00000000" w14:paraId="00002A7A">
            <w:pPr>
              <w:ind w:left="0" w:hanging="2"/>
              <w:rPr/>
            </w:pPr>
            <w:r w:rsidDel="00000000" w:rsidR="00000000" w:rsidRPr="00000000">
              <w:rPr>
                <w:rtl w:val="0"/>
              </w:rPr>
              <w:t xml:space="preserve">Starting;</w:t>
            </w:r>
          </w:p>
        </w:tc>
        <w:tc>
          <w:tcPr>
            <w:vAlign w:val="center"/>
          </w:tcPr>
          <w:p w:rsidR="00000000" w:rsidDel="00000000" w:rsidP="00000000" w:rsidRDefault="00000000" w:rsidRPr="00000000" w14:paraId="00002A7B">
            <w:pPr>
              <w:ind w:left="0" w:hanging="2"/>
              <w:jc w:val="center"/>
              <w:rPr/>
            </w:pPr>
            <w:r w:rsidDel="00000000" w:rsidR="00000000" w:rsidRPr="00000000">
              <w:rPr>
                <w:rtl w:val="0"/>
              </w:rPr>
            </w:r>
          </w:p>
        </w:tc>
        <w:tc>
          <w:tcPr>
            <w:vAlign w:val="center"/>
          </w:tcPr>
          <w:p w:rsidR="00000000" w:rsidDel="00000000" w:rsidP="00000000" w:rsidRDefault="00000000" w:rsidRPr="00000000" w14:paraId="00002A7C">
            <w:pPr>
              <w:ind w:left="0" w:hanging="2"/>
              <w:rPr/>
            </w:pPr>
            <w:r w:rsidDel="00000000" w:rsidR="00000000" w:rsidRPr="00000000">
              <w:rPr>
                <w:rtl w:val="0"/>
              </w:rPr>
            </w:r>
          </w:p>
        </w:tc>
        <w:tc>
          <w:tcPr>
            <w:vAlign w:val="center"/>
          </w:tcPr>
          <w:p w:rsidR="00000000" w:rsidDel="00000000" w:rsidP="00000000" w:rsidRDefault="00000000" w:rsidRPr="00000000" w14:paraId="00002A7D">
            <w:pPr>
              <w:ind w:left="0" w:hanging="2"/>
              <w:jc w:val="center"/>
              <w:rPr/>
            </w:pPr>
            <w:r w:rsidDel="00000000" w:rsidR="00000000" w:rsidRPr="00000000">
              <w:rPr>
                <w:rtl w:val="0"/>
              </w:rPr>
            </w:r>
          </w:p>
        </w:tc>
        <w:tc>
          <w:tcPr>
            <w:vAlign w:val="center"/>
          </w:tcPr>
          <w:p w:rsidR="00000000" w:rsidDel="00000000" w:rsidP="00000000" w:rsidRDefault="00000000" w:rsidRPr="00000000" w14:paraId="00002A7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7F">
            <w:pPr>
              <w:ind w:left="0" w:hanging="2"/>
              <w:jc w:val="center"/>
              <w:rPr/>
            </w:pPr>
            <w:r w:rsidDel="00000000" w:rsidR="00000000" w:rsidRPr="00000000">
              <w:rPr>
                <w:rtl w:val="0"/>
              </w:rPr>
              <w:t xml:space="preserve">(f)(2)(vii)</w:t>
            </w:r>
          </w:p>
        </w:tc>
        <w:tc>
          <w:tcPr>
            <w:vAlign w:val="center"/>
          </w:tcPr>
          <w:p w:rsidR="00000000" w:rsidDel="00000000" w:rsidP="00000000" w:rsidRDefault="00000000" w:rsidRPr="00000000" w14:paraId="00002A80">
            <w:pPr>
              <w:ind w:left="0" w:hanging="2"/>
              <w:rPr/>
            </w:pPr>
            <w:r w:rsidDel="00000000" w:rsidR="00000000" w:rsidRPr="00000000">
              <w:rPr>
                <w:rtl w:val="0"/>
              </w:rPr>
              <w:t xml:space="preserve">Taxi; and</w:t>
            </w:r>
          </w:p>
        </w:tc>
        <w:tc>
          <w:tcPr>
            <w:vAlign w:val="center"/>
          </w:tcPr>
          <w:p w:rsidR="00000000" w:rsidDel="00000000" w:rsidP="00000000" w:rsidRDefault="00000000" w:rsidRPr="00000000" w14:paraId="00002A81">
            <w:pPr>
              <w:ind w:left="0" w:hanging="2"/>
              <w:jc w:val="center"/>
              <w:rPr/>
            </w:pPr>
            <w:r w:rsidDel="00000000" w:rsidR="00000000" w:rsidRPr="00000000">
              <w:rPr>
                <w:rtl w:val="0"/>
              </w:rPr>
            </w:r>
          </w:p>
        </w:tc>
        <w:tc>
          <w:tcPr>
            <w:vAlign w:val="center"/>
          </w:tcPr>
          <w:p w:rsidR="00000000" w:rsidDel="00000000" w:rsidP="00000000" w:rsidRDefault="00000000" w:rsidRPr="00000000" w14:paraId="00002A82">
            <w:pPr>
              <w:ind w:left="0" w:hanging="2"/>
              <w:rPr/>
            </w:pPr>
            <w:r w:rsidDel="00000000" w:rsidR="00000000" w:rsidRPr="00000000">
              <w:rPr>
                <w:rtl w:val="0"/>
              </w:rPr>
            </w:r>
          </w:p>
        </w:tc>
        <w:tc>
          <w:tcPr>
            <w:vAlign w:val="center"/>
          </w:tcPr>
          <w:p w:rsidR="00000000" w:rsidDel="00000000" w:rsidP="00000000" w:rsidRDefault="00000000" w:rsidRPr="00000000" w14:paraId="00002A83">
            <w:pPr>
              <w:ind w:left="0" w:hanging="2"/>
              <w:jc w:val="center"/>
              <w:rPr/>
            </w:pPr>
            <w:r w:rsidDel="00000000" w:rsidR="00000000" w:rsidRPr="00000000">
              <w:rPr>
                <w:rtl w:val="0"/>
              </w:rPr>
            </w:r>
          </w:p>
        </w:tc>
        <w:tc>
          <w:tcPr>
            <w:vAlign w:val="center"/>
          </w:tcPr>
          <w:p w:rsidR="00000000" w:rsidDel="00000000" w:rsidP="00000000" w:rsidRDefault="00000000" w:rsidRPr="00000000" w14:paraId="00002A8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85">
            <w:pPr>
              <w:ind w:left="0" w:hanging="2"/>
              <w:jc w:val="center"/>
              <w:rPr/>
            </w:pPr>
            <w:r w:rsidDel="00000000" w:rsidR="00000000" w:rsidRPr="00000000">
              <w:rPr>
                <w:rtl w:val="0"/>
              </w:rPr>
              <w:t xml:space="preserve">(f)(2)(viii)</w:t>
            </w:r>
          </w:p>
        </w:tc>
        <w:tc>
          <w:tcPr>
            <w:vAlign w:val="center"/>
          </w:tcPr>
          <w:p w:rsidR="00000000" w:rsidDel="00000000" w:rsidP="00000000" w:rsidRDefault="00000000" w:rsidRPr="00000000" w14:paraId="00002A86">
            <w:pPr>
              <w:ind w:left="0" w:hanging="2"/>
              <w:rPr/>
            </w:pPr>
            <w:r w:rsidDel="00000000" w:rsidR="00000000" w:rsidRPr="00000000">
              <w:rPr>
                <w:rtl w:val="0"/>
              </w:rPr>
              <w:t xml:space="preserve">Pre take-off checks.</w:t>
            </w:r>
          </w:p>
        </w:tc>
        <w:tc>
          <w:tcPr>
            <w:vAlign w:val="center"/>
          </w:tcPr>
          <w:p w:rsidR="00000000" w:rsidDel="00000000" w:rsidP="00000000" w:rsidRDefault="00000000" w:rsidRPr="00000000" w14:paraId="00002A87">
            <w:pPr>
              <w:ind w:left="0" w:hanging="2"/>
              <w:jc w:val="center"/>
              <w:rPr/>
            </w:pPr>
            <w:r w:rsidDel="00000000" w:rsidR="00000000" w:rsidRPr="00000000">
              <w:rPr>
                <w:rtl w:val="0"/>
              </w:rPr>
            </w:r>
          </w:p>
        </w:tc>
        <w:tc>
          <w:tcPr>
            <w:vAlign w:val="center"/>
          </w:tcPr>
          <w:p w:rsidR="00000000" w:rsidDel="00000000" w:rsidP="00000000" w:rsidRDefault="00000000" w:rsidRPr="00000000" w14:paraId="00002A88">
            <w:pPr>
              <w:ind w:left="0" w:hanging="2"/>
              <w:rPr/>
            </w:pPr>
            <w:r w:rsidDel="00000000" w:rsidR="00000000" w:rsidRPr="00000000">
              <w:rPr>
                <w:rtl w:val="0"/>
              </w:rPr>
            </w:r>
          </w:p>
        </w:tc>
        <w:tc>
          <w:tcPr>
            <w:vAlign w:val="center"/>
          </w:tcPr>
          <w:p w:rsidR="00000000" w:rsidDel="00000000" w:rsidP="00000000" w:rsidRDefault="00000000" w:rsidRPr="00000000" w14:paraId="00002A89">
            <w:pPr>
              <w:ind w:left="0" w:hanging="2"/>
              <w:jc w:val="center"/>
              <w:rPr/>
            </w:pPr>
            <w:r w:rsidDel="00000000" w:rsidR="00000000" w:rsidRPr="00000000">
              <w:rPr>
                <w:rtl w:val="0"/>
              </w:rPr>
            </w:r>
          </w:p>
        </w:tc>
        <w:tc>
          <w:tcPr>
            <w:vAlign w:val="center"/>
          </w:tcPr>
          <w:p w:rsidR="00000000" w:rsidDel="00000000" w:rsidP="00000000" w:rsidRDefault="00000000" w:rsidRPr="00000000" w14:paraId="00002A8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8B">
            <w:pPr>
              <w:ind w:left="0" w:hanging="2"/>
              <w:jc w:val="center"/>
              <w:rPr/>
            </w:pPr>
            <w:r w:rsidDel="00000000" w:rsidR="00000000" w:rsidRPr="00000000">
              <w:rPr>
                <w:rtl w:val="0"/>
              </w:rPr>
              <w:t xml:space="preserve">(f)(3)</w:t>
            </w:r>
          </w:p>
        </w:tc>
        <w:tc>
          <w:tcPr>
            <w:vAlign w:val="center"/>
          </w:tcPr>
          <w:p w:rsidR="00000000" w:rsidDel="00000000" w:rsidP="00000000" w:rsidRDefault="00000000" w:rsidRPr="00000000" w14:paraId="00002A8C">
            <w:pPr>
              <w:ind w:left="0" w:hanging="2"/>
              <w:rPr/>
            </w:pPr>
            <w:r w:rsidDel="00000000" w:rsidR="00000000" w:rsidRPr="00000000">
              <w:rPr>
                <w:rtl w:val="0"/>
              </w:rPr>
              <w:t xml:space="preserve">Take-off-</w:t>
            </w:r>
          </w:p>
        </w:tc>
        <w:tc>
          <w:tcPr>
            <w:vAlign w:val="center"/>
          </w:tcPr>
          <w:p w:rsidR="00000000" w:rsidDel="00000000" w:rsidP="00000000" w:rsidRDefault="00000000" w:rsidRPr="00000000" w14:paraId="00002A8D">
            <w:pPr>
              <w:ind w:left="0" w:hanging="2"/>
              <w:jc w:val="center"/>
              <w:rPr/>
            </w:pPr>
            <w:r w:rsidDel="00000000" w:rsidR="00000000" w:rsidRPr="00000000">
              <w:rPr>
                <w:rtl w:val="0"/>
              </w:rPr>
            </w:r>
          </w:p>
        </w:tc>
        <w:tc>
          <w:tcPr>
            <w:vAlign w:val="center"/>
          </w:tcPr>
          <w:p w:rsidR="00000000" w:rsidDel="00000000" w:rsidP="00000000" w:rsidRDefault="00000000" w:rsidRPr="00000000" w14:paraId="00002A8E">
            <w:pPr>
              <w:ind w:left="0" w:hanging="2"/>
              <w:rPr/>
            </w:pPr>
            <w:r w:rsidDel="00000000" w:rsidR="00000000" w:rsidRPr="00000000">
              <w:rPr>
                <w:rtl w:val="0"/>
              </w:rPr>
            </w:r>
          </w:p>
        </w:tc>
        <w:tc>
          <w:tcPr>
            <w:vAlign w:val="center"/>
          </w:tcPr>
          <w:p w:rsidR="00000000" w:rsidDel="00000000" w:rsidP="00000000" w:rsidRDefault="00000000" w:rsidRPr="00000000" w14:paraId="00002A8F">
            <w:pPr>
              <w:ind w:left="0" w:hanging="2"/>
              <w:jc w:val="center"/>
              <w:rPr/>
            </w:pPr>
            <w:r w:rsidDel="00000000" w:rsidR="00000000" w:rsidRPr="00000000">
              <w:rPr>
                <w:rtl w:val="0"/>
              </w:rPr>
            </w:r>
          </w:p>
        </w:tc>
        <w:tc>
          <w:tcPr>
            <w:vAlign w:val="center"/>
          </w:tcPr>
          <w:p w:rsidR="00000000" w:rsidDel="00000000" w:rsidP="00000000" w:rsidRDefault="00000000" w:rsidRPr="00000000" w14:paraId="00002A9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91">
            <w:pPr>
              <w:ind w:left="0" w:hanging="2"/>
              <w:jc w:val="center"/>
              <w:rPr/>
            </w:pPr>
            <w:r w:rsidDel="00000000" w:rsidR="00000000" w:rsidRPr="00000000">
              <w:rPr>
                <w:rtl w:val="0"/>
              </w:rPr>
              <w:t xml:space="preserve">(f)(3)(i)</w:t>
            </w:r>
          </w:p>
        </w:tc>
        <w:tc>
          <w:tcPr>
            <w:vAlign w:val="center"/>
          </w:tcPr>
          <w:p w:rsidR="00000000" w:rsidDel="00000000" w:rsidP="00000000" w:rsidRDefault="00000000" w:rsidRPr="00000000" w14:paraId="00002A92">
            <w:pPr>
              <w:ind w:left="0" w:hanging="2"/>
              <w:rPr/>
            </w:pPr>
            <w:r w:rsidDel="00000000" w:rsidR="00000000" w:rsidRPr="00000000">
              <w:rPr>
                <w:rtl w:val="0"/>
              </w:rPr>
              <w:t xml:space="preserve">Normal;</w:t>
            </w:r>
          </w:p>
        </w:tc>
        <w:tc>
          <w:tcPr>
            <w:vAlign w:val="center"/>
          </w:tcPr>
          <w:p w:rsidR="00000000" w:rsidDel="00000000" w:rsidP="00000000" w:rsidRDefault="00000000" w:rsidRPr="00000000" w14:paraId="00002A93">
            <w:pPr>
              <w:ind w:left="0" w:hanging="2"/>
              <w:jc w:val="center"/>
              <w:rPr/>
            </w:pPr>
            <w:r w:rsidDel="00000000" w:rsidR="00000000" w:rsidRPr="00000000">
              <w:rPr>
                <w:rtl w:val="0"/>
              </w:rPr>
            </w:r>
          </w:p>
        </w:tc>
        <w:tc>
          <w:tcPr>
            <w:vAlign w:val="center"/>
          </w:tcPr>
          <w:p w:rsidR="00000000" w:rsidDel="00000000" w:rsidP="00000000" w:rsidRDefault="00000000" w:rsidRPr="00000000" w14:paraId="00002A94">
            <w:pPr>
              <w:ind w:left="0" w:hanging="2"/>
              <w:rPr/>
            </w:pPr>
            <w:r w:rsidDel="00000000" w:rsidR="00000000" w:rsidRPr="00000000">
              <w:rPr>
                <w:rtl w:val="0"/>
              </w:rPr>
            </w:r>
          </w:p>
        </w:tc>
        <w:tc>
          <w:tcPr>
            <w:vAlign w:val="center"/>
          </w:tcPr>
          <w:p w:rsidR="00000000" w:rsidDel="00000000" w:rsidP="00000000" w:rsidRDefault="00000000" w:rsidRPr="00000000" w14:paraId="00002A95">
            <w:pPr>
              <w:ind w:left="0" w:hanging="2"/>
              <w:jc w:val="center"/>
              <w:rPr/>
            </w:pPr>
            <w:r w:rsidDel="00000000" w:rsidR="00000000" w:rsidRPr="00000000">
              <w:rPr>
                <w:rtl w:val="0"/>
              </w:rPr>
            </w:r>
          </w:p>
        </w:tc>
        <w:tc>
          <w:tcPr>
            <w:vAlign w:val="center"/>
          </w:tcPr>
          <w:p w:rsidR="00000000" w:rsidDel="00000000" w:rsidP="00000000" w:rsidRDefault="00000000" w:rsidRPr="00000000" w14:paraId="00002A9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97">
            <w:pPr>
              <w:ind w:left="0" w:hanging="2"/>
              <w:jc w:val="center"/>
              <w:rPr/>
            </w:pPr>
            <w:r w:rsidDel="00000000" w:rsidR="00000000" w:rsidRPr="00000000">
              <w:rPr>
                <w:rtl w:val="0"/>
              </w:rPr>
              <w:t xml:space="preserve">(f)(3)(ii)</w:t>
            </w:r>
          </w:p>
        </w:tc>
        <w:tc>
          <w:tcPr>
            <w:vAlign w:val="center"/>
          </w:tcPr>
          <w:p w:rsidR="00000000" w:rsidDel="00000000" w:rsidP="00000000" w:rsidRDefault="00000000" w:rsidRPr="00000000" w14:paraId="00002A98">
            <w:pPr>
              <w:ind w:left="0" w:hanging="2"/>
              <w:rPr/>
            </w:pPr>
            <w:r w:rsidDel="00000000" w:rsidR="00000000" w:rsidRPr="00000000">
              <w:rPr>
                <w:rtl w:val="0"/>
              </w:rPr>
              <w:t xml:space="preserve">Crosswind;</w:t>
            </w:r>
          </w:p>
        </w:tc>
        <w:tc>
          <w:tcPr>
            <w:vAlign w:val="center"/>
          </w:tcPr>
          <w:p w:rsidR="00000000" w:rsidDel="00000000" w:rsidP="00000000" w:rsidRDefault="00000000" w:rsidRPr="00000000" w14:paraId="00002A99">
            <w:pPr>
              <w:ind w:left="0" w:hanging="2"/>
              <w:jc w:val="center"/>
              <w:rPr/>
            </w:pPr>
            <w:r w:rsidDel="00000000" w:rsidR="00000000" w:rsidRPr="00000000">
              <w:rPr>
                <w:rtl w:val="0"/>
              </w:rPr>
            </w:r>
          </w:p>
        </w:tc>
        <w:tc>
          <w:tcPr>
            <w:vAlign w:val="center"/>
          </w:tcPr>
          <w:p w:rsidR="00000000" w:rsidDel="00000000" w:rsidP="00000000" w:rsidRDefault="00000000" w:rsidRPr="00000000" w14:paraId="00002A9A">
            <w:pPr>
              <w:ind w:left="0" w:hanging="2"/>
              <w:rPr/>
            </w:pPr>
            <w:r w:rsidDel="00000000" w:rsidR="00000000" w:rsidRPr="00000000">
              <w:rPr>
                <w:rtl w:val="0"/>
              </w:rPr>
            </w:r>
          </w:p>
        </w:tc>
        <w:tc>
          <w:tcPr>
            <w:vAlign w:val="center"/>
          </w:tcPr>
          <w:p w:rsidR="00000000" w:rsidDel="00000000" w:rsidP="00000000" w:rsidRDefault="00000000" w:rsidRPr="00000000" w14:paraId="00002A9B">
            <w:pPr>
              <w:ind w:left="0" w:hanging="2"/>
              <w:jc w:val="center"/>
              <w:rPr/>
            </w:pPr>
            <w:r w:rsidDel="00000000" w:rsidR="00000000" w:rsidRPr="00000000">
              <w:rPr>
                <w:rtl w:val="0"/>
              </w:rPr>
            </w:r>
          </w:p>
        </w:tc>
        <w:tc>
          <w:tcPr>
            <w:vAlign w:val="center"/>
          </w:tcPr>
          <w:p w:rsidR="00000000" w:rsidDel="00000000" w:rsidP="00000000" w:rsidRDefault="00000000" w:rsidRPr="00000000" w14:paraId="00002A9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9D">
            <w:pPr>
              <w:ind w:left="0" w:hanging="2"/>
              <w:jc w:val="center"/>
              <w:rPr/>
            </w:pPr>
            <w:r w:rsidDel="00000000" w:rsidR="00000000" w:rsidRPr="00000000">
              <w:rPr>
                <w:rtl w:val="0"/>
              </w:rPr>
              <w:t xml:space="preserve">(f)(3)(iii)</w:t>
            </w:r>
          </w:p>
        </w:tc>
        <w:tc>
          <w:tcPr>
            <w:vAlign w:val="center"/>
          </w:tcPr>
          <w:p w:rsidR="00000000" w:rsidDel="00000000" w:rsidP="00000000" w:rsidRDefault="00000000" w:rsidRPr="00000000" w14:paraId="00002A9E">
            <w:pPr>
              <w:ind w:left="0" w:hanging="2"/>
              <w:rPr/>
            </w:pPr>
            <w:r w:rsidDel="00000000" w:rsidR="00000000" w:rsidRPr="00000000">
              <w:rPr>
                <w:rtl w:val="0"/>
              </w:rPr>
              <w:t xml:space="preserve">Rejected;</w:t>
            </w:r>
          </w:p>
        </w:tc>
        <w:tc>
          <w:tcPr>
            <w:vAlign w:val="center"/>
          </w:tcPr>
          <w:p w:rsidR="00000000" w:rsidDel="00000000" w:rsidP="00000000" w:rsidRDefault="00000000" w:rsidRPr="00000000" w14:paraId="00002A9F">
            <w:pPr>
              <w:ind w:left="0" w:hanging="2"/>
              <w:jc w:val="center"/>
              <w:rPr/>
            </w:pPr>
            <w:r w:rsidDel="00000000" w:rsidR="00000000" w:rsidRPr="00000000">
              <w:rPr>
                <w:rtl w:val="0"/>
              </w:rPr>
            </w:r>
          </w:p>
        </w:tc>
        <w:tc>
          <w:tcPr>
            <w:vAlign w:val="center"/>
          </w:tcPr>
          <w:p w:rsidR="00000000" w:rsidDel="00000000" w:rsidP="00000000" w:rsidRDefault="00000000" w:rsidRPr="00000000" w14:paraId="00002AA0">
            <w:pPr>
              <w:ind w:left="0" w:hanging="2"/>
              <w:rPr/>
            </w:pPr>
            <w:r w:rsidDel="00000000" w:rsidR="00000000" w:rsidRPr="00000000">
              <w:rPr>
                <w:rtl w:val="0"/>
              </w:rPr>
            </w:r>
          </w:p>
        </w:tc>
        <w:tc>
          <w:tcPr>
            <w:vAlign w:val="center"/>
          </w:tcPr>
          <w:p w:rsidR="00000000" w:rsidDel="00000000" w:rsidP="00000000" w:rsidRDefault="00000000" w:rsidRPr="00000000" w14:paraId="00002AA1">
            <w:pPr>
              <w:ind w:left="0" w:hanging="2"/>
              <w:jc w:val="center"/>
              <w:rPr/>
            </w:pPr>
            <w:r w:rsidDel="00000000" w:rsidR="00000000" w:rsidRPr="00000000">
              <w:rPr>
                <w:rtl w:val="0"/>
              </w:rPr>
            </w:r>
          </w:p>
        </w:tc>
        <w:tc>
          <w:tcPr>
            <w:vAlign w:val="center"/>
          </w:tcPr>
          <w:p w:rsidR="00000000" w:rsidDel="00000000" w:rsidP="00000000" w:rsidRDefault="00000000" w:rsidRPr="00000000" w14:paraId="00002AA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A3">
            <w:pPr>
              <w:ind w:left="0" w:hanging="2"/>
              <w:jc w:val="center"/>
              <w:rPr/>
            </w:pPr>
            <w:r w:rsidDel="00000000" w:rsidR="00000000" w:rsidRPr="00000000">
              <w:rPr>
                <w:rtl w:val="0"/>
              </w:rPr>
              <w:t xml:space="preserve">(f)(3)(iv)</w:t>
            </w:r>
          </w:p>
        </w:tc>
        <w:tc>
          <w:tcPr>
            <w:vAlign w:val="center"/>
          </w:tcPr>
          <w:p w:rsidR="00000000" w:rsidDel="00000000" w:rsidP="00000000" w:rsidRDefault="00000000" w:rsidRPr="00000000" w14:paraId="00002AA4">
            <w:pPr>
              <w:ind w:left="0" w:hanging="2"/>
              <w:rPr/>
            </w:pPr>
            <w:r w:rsidDel="00000000" w:rsidR="00000000" w:rsidRPr="00000000">
              <w:rPr>
                <w:rtl w:val="0"/>
              </w:rPr>
              <w:t xml:space="preserve">Power failure after V1;</w:t>
            </w:r>
          </w:p>
        </w:tc>
        <w:tc>
          <w:tcPr>
            <w:vAlign w:val="center"/>
          </w:tcPr>
          <w:p w:rsidR="00000000" w:rsidDel="00000000" w:rsidP="00000000" w:rsidRDefault="00000000" w:rsidRPr="00000000" w14:paraId="00002AA5">
            <w:pPr>
              <w:ind w:left="0" w:hanging="2"/>
              <w:jc w:val="center"/>
              <w:rPr/>
            </w:pPr>
            <w:r w:rsidDel="00000000" w:rsidR="00000000" w:rsidRPr="00000000">
              <w:rPr>
                <w:rtl w:val="0"/>
              </w:rPr>
            </w:r>
          </w:p>
        </w:tc>
        <w:tc>
          <w:tcPr>
            <w:vAlign w:val="center"/>
          </w:tcPr>
          <w:p w:rsidR="00000000" w:rsidDel="00000000" w:rsidP="00000000" w:rsidRDefault="00000000" w:rsidRPr="00000000" w14:paraId="00002AA6">
            <w:pPr>
              <w:ind w:left="0" w:hanging="2"/>
              <w:rPr/>
            </w:pPr>
            <w:r w:rsidDel="00000000" w:rsidR="00000000" w:rsidRPr="00000000">
              <w:rPr>
                <w:rtl w:val="0"/>
              </w:rPr>
            </w:r>
          </w:p>
        </w:tc>
        <w:tc>
          <w:tcPr>
            <w:vAlign w:val="center"/>
          </w:tcPr>
          <w:p w:rsidR="00000000" w:rsidDel="00000000" w:rsidP="00000000" w:rsidRDefault="00000000" w:rsidRPr="00000000" w14:paraId="00002AA7">
            <w:pPr>
              <w:ind w:left="0" w:hanging="2"/>
              <w:jc w:val="center"/>
              <w:rPr/>
            </w:pPr>
            <w:r w:rsidDel="00000000" w:rsidR="00000000" w:rsidRPr="00000000">
              <w:rPr>
                <w:rtl w:val="0"/>
              </w:rPr>
            </w:r>
          </w:p>
        </w:tc>
        <w:tc>
          <w:tcPr>
            <w:vAlign w:val="center"/>
          </w:tcPr>
          <w:p w:rsidR="00000000" w:rsidDel="00000000" w:rsidP="00000000" w:rsidRDefault="00000000" w:rsidRPr="00000000" w14:paraId="00002AA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A9">
            <w:pPr>
              <w:ind w:left="0" w:hanging="2"/>
              <w:jc w:val="center"/>
              <w:rPr/>
            </w:pPr>
            <w:r w:rsidDel="00000000" w:rsidR="00000000" w:rsidRPr="00000000">
              <w:rPr>
                <w:rtl w:val="0"/>
              </w:rPr>
              <w:t xml:space="preserve">(f)(3)(v)</w:t>
            </w:r>
          </w:p>
        </w:tc>
        <w:tc>
          <w:tcPr>
            <w:vAlign w:val="center"/>
          </w:tcPr>
          <w:p w:rsidR="00000000" w:rsidDel="00000000" w:rsidP="00000000" w:rsidRDefault="00000000" w:rsidRPr="00000000" w14:paraId="00002AAA">
            <w:pPr>
              <w:ind w:left="0" w:hanging="2"/>
              <w:rPr/>
            </w:pPr>
            <w:r w:rsidDel="00000000" w:rsidR="00000000" w:rsidRPr="00000000">
              <w:rPr>
                <w:rtl w:val="0"/>
              </w:rPr>
              <w:t xml:space="preserve">Power unit failure during second segment; and</w:t>
            </w:r>
          </w:p>
        </w:tc>
        <w:tc>
          <w:tcPr>
            <w:vAlign w:val="center"/>
          </w:tcPr>
          <w:p w:rsidR="00000000" w:rsidDel="00000000" w:rsidP="00000000" w:rsidRDefault="00000000" w:rsidRPr="00000000" w14:paraId="00002AAB">
            <w:pPr>
              <w:ind w:left="0" w:hanging="2"/>
              <w:jc w:val="center"/>
              <w:rPr/>
            </w:pPr>
            <w:r w:rsidDel="00000000" w:rsidR="00000000" w:rsidRPr="00000000">
              <w:rPr>
                <w:rtl w:val="0"/>
              </w:rPr>
            </w:r>
          </w:p>
        </w:tc>
        <w:tc>
          <w:tcPr>
            <w:vAlign w:val="center"/>
          </w:tcPr>
          <w:p w:rsidR="00000000" w:rsidDel="00000000" w:rsidP="00000000" w:rsidRDefault="00000000" w:rsidRPr="00000000" w14:paraId="00002AAC">
            <w:pPr>
              <w:ind w:left="0" w:hanging="2"/>
              <w:rPr/>
            </w:pPr>
            <w:r w:rsidDel="00000000" w:rsidR="00000000" w:rsidRPr="00000000">
              <w:rPr>
                <w:rtl w:val="0"/>
              </w:rPr>
            </w:r>
          </w:p>
        </w:tc>
        <w:tc>
          <w:tcPr>
            <w:vAlign w:val="center"/>
          </w:tcPr>
          <w:p w:rsidR="00000000" w:rsidDel="00000000" w:rsidP="00000000" w:rsidRDefault="00000000" w:rsidRPr="00000000" w14:paraId="00002AAD">
            <w:pPr>
              <w:ind w:left="0" w:hanging="2"/>
              <w:jc w:val="center"/>
              <w:rPr/>
            </w:pPr>
            <w:r w:rsidDel="00000000" w:rsidR="00000000" w:rsidRPr="00000000">
              <w:rPr>
                <w:rtl w:val="0"/>
              </w:rPr>
            </w:r>
          </w:p>
        </w:tc>
        <w:tc>
          <w:tcPr>
            <w:vAlign w:val="center"/>
          </w:tcPr>
          <w:p w:rsidR="00000000" w:rsidDel="00000000" w:rsidP="00000000" w:rsidRDefault="00000000" w:rsidRPr="00000000" w14:paraId="00002AA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AF">
            <w:pPr>
              <w:ind w:left="0" w:hanging="2"/>
              <w:jc w:val="center"/>
              <w:rPr/>
            </w:pPr>
            <w:r w:rsidDel="00000000" w:rsidR="00000000" w:rsidRPr="00000000">
              <w:rPr>
                <w:rtl w:val="0"/>
              </w:rPr>
              <w:t xml:space="preserve">(f)(3)(vi)</w:t>
            </w:r>
          </w:p>
        </w:tc>
        <w:tc>
          <w:tcPr>
            <w:vAlign w:val="center"/>
          </w:tcPr>
          <w:p w:rsidR="00000000" w:rsidDel="00000000" w:rsidP="00000000" w:rsidRDefault="00000000" w:rsidRPr="00000000" w14:paraId="00002AB0">
            <w:pPr>
              <w:ind w:left="0" w:hanging="2"/>
              <w:rPr/>
            </w:pPr>
            <w:r w:rsidDel="00000000" w:rsidR="00000000" w:rsidRPr="00000000">
              <w:rPr>
                <w:rtl w:val="0"/>
              </w:rPr>
              <w:t xml:space="preserve">Lower than standard minimum.</w:t>
            </w:r>
          </w:p>
        </w:tc>
        <w:tc>
          <w:tcPr>
            <w:vAlign w:val="center"/>
          </w:tcPr>
          <w:p w:rsidR="00000000" w:rsidDel="00000000" w:rsidP="00000000" w:rsidRDefault="00000000" w:rsidRPr="00000000" w14:paraId="00002AB1">
            <w:pPr>
              <w:ind w:left="0" w:hanging="2"/>
              <w:jc w:val="center"/>
              <w:rPr/>
            </w:pPr>
            <w:r w:rsidDel="00000000" w:rsidR="00000000" w:rsidRPr="00000000">
              <w:rPr>
                <w:rtl w:val="0"/>
              </w:rPr>
            </w:r>
          </w:p>
        </w:tc>
        <w:tc>
          <w:tcPr>
            <w:vAlign w:val="center"/>
          </w:tcPr>
          <w:p w:rsidR="00000000" w:rsidDel="00000000" w:rsidP="00000000" w:rsidRDefault="00000000" w:rsidRPr="00000000" w14:paraId="00002AB2">
            <w:pPr>
              <w:ind w:left="0" w:hanging="2"/>
              <w:rPr/>
            </w:pPr>
            <w:r w:rsidDel="00000000" w:rsidR="00000000" w:rsidRPr="00000000">
              <w:rPr>
                <w:rtl w:val="0"/>
              </w:rPr>
            </w:r>
          </w:p>
        </w:tc>
        <w:tc>
          <w:tcPr>
            <w:vAlign w:val="center"/>
          </w:tcPr>
          <w:p w:rsidR="00000000" w:rsidDel="00000000" w:rsidP="00000000" w:rsidRDefault="00000000" w:rsidRPr="00000000" w14:paraId="00002AB3">
            <w:pPr>
              <w:ind w:left="0" w:hanging="2"/>
              <w:jc w:val="center"/>
              <w:rPr/>
            </w:pPr>
            <w:r w:rsidDel="00000000" w:rsidR="00000000" w:rsidRPr="00000000">
              <w:rPr>
                <w:rtl w:val="0"/>
              </w:rPr>
            </w:r>
          </w:p>
        </w:tc>
        <w:tc>
          <w:tcPr>
            <w:vAlign w:val="center"/>
          </w:tcPr>
          <w:p w:rsidR="00000000" w:rsidDel="00000000" w:rsidP="00000000" w:rsidRDefault="00000000" w:rsidRPr="00000000" w14:paraId="00002AB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B5">
            <w:pPr>
              <w:ind w:left="0" w:hanging="2"/>
              <w:jc w:val="center"/>
              <w:rPr/>
            </w:pPr>
            <w:r w:rsidDel="00000000" w:rsidR="00000000" w:rsidRPr="00000000">
              <w:rPr>
                <w:rtl w:val="0"/>
              </w:rPr>
              <w:t xml:space="preserve">(f)(4)</w:t>
            </w:r>
          </w:p>
        </w:tc>
        <w:tc>
          <w:tcPr>
            <w:vAlign w:val="center"/>
          </w:tcPr>
          <w:p w:rsidR="00000000" w:rsidDel="00000000" w:rsidP="00000000" w:rsidRDefault="00000000" w:rsidRPr="00000000" w14:paraId="00002AB6">
            <w:pPr>
              <w:ind w:left="0" w:hanging="2"/>
              <w:rPr/>
            </w:pPr>
            <w:r w:rsidDel="00000000" w:rsidR="00000000" w:rsidRPr="00000000">
              <w:rPr>
                <w:rtl w:val="0"/>
              </w:rPr>
              <w:t xml:space="preserve">Climb –</w:t>
            </w:r>
          </w:p>
        </w:tc>
        <w:tc>
          <w:tcPr>
            <w:vAlign w:val="center"/>
          </w:tcPr>
          <w:p w:rsidR="00000000" w:rsidDel="00000000" w:rsidP="00000000" w:rsidRDefault="00000000" w:rsidRPr="00000000" w14:paraId="00002AB7">
            <w:pPr>
              <w:ind w:left="0" w:hanging="2"/>
              <w:jc w:val="center"/>
              <w:rPr/>
            </w:pPr>
            <w:r w:rsidDel="00000000" w:rsidR="00000000" w:rsidRPr="00000000">
              <w:rPr>
                <w:rtl w:val="0"/>
              </w:rPr>
            </w:r>
          </w:p>
        </w:tc>
        <w:tc>
          <w:tcPr>
            <w:vAlign w:val="center"/>
          </w:tcPr>
          <w:p w:rsidR="00000000" w:rsidDel="00000000" w:rsidP="00000000" w:rsidRDefault="00000000" w:rsidRPr="00000000" w14:paraId="00002AB8">
            <w:pPr>
              <w:ind w:left="0" w:hanging="2"/>
              <w:rPr/>
            </w:pPr>
            <w:r w:rsidDel="00000000" w:rsidR="00000000" w:rsidRPr="00000000">
              <w:rPr>
                <w:rtl w:val="0"/>
              </w:rPr>
            </w:r>
          </w:p>
        </w:tc>
        <w:tc>
          <w:tcPr>
            <w:vAlign w:val="center"/>
          </w:tcPr>
          <w:p w:rsidR="00000000" w:rsidDel="00000000" w:rsidP="00000000" w:rsidRDefault="00000000" w:rsidRPr="00000000" w14:paraId="00002AB9">
            <w:pPr>
              <w:ind w:left="0" w:hanging="2"/>
              <w:jc w:val="center"/>
              <w:rPr/>
            </w:pPr>
            <w:r w:rsidDel="00000000" w:rsidR="00000000" w:rsidRPr="00000000">
              <w:rPr>
                <w:rtl w:val="0"/>
              </w:rPr>
            </w:r>
          </w:p>
        </w:tc>
        <w:tc>
          <w:tcPr>
            <w:vAlign w:val="center"/>
          </w:tcPr>
          <w:p w:rsidR="00000000" w:rsidDel="00000000" w:rsidP="00000000" w:rsidRDefault="00000000" w:rsidRPr="00000000" w14:paraId="00002AB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BB">
            <w:pPr>
              <w:ind w:left="0" w:hanging="2"/>
              <w:jc w:val="center"/>
              <w:rPr/>
            </w:pPr>
            <w:r w:rsidDel="00000000" w:rsidR="00000000" w:rsidRPr="00000000">
              <w:rPr>
                <w:rtl w:val="0"/>
              </w:rPr>
              <w:t xml:space="preserve">(f)(4)(i)</w:t>
            </w:r>
          </w:p>
        </w:tc>
        <w:tc>
          <w:tcPr>
            <w:vAlign w:val="center"/>
          </w:tcPr>
          <w:p w:rsidR="00000000" w:rsidDel="00000000" w:rsidP="00000000" w:rsidRDefault="00000000" w:rsidRPr="00000000" w14:paraId="00002ABC">
            <w:pPr>
              <w:ind w:left="0" w:hanging="2"/>
              <w:rPr/>
            </w:pPr>
            <w:r w:rsidDel="00000000" w:rsidR="00000000" w:rsidRPr="00000000">
              <w:rPr>
                <w:rtl w:val="0"/>
              </w:rPr>
              <w:t xml:space="preserve">Normal; and</w:t>
            </w:r>
          </w:p>
        </w:tc>
        <w:tc>
          <w:tcPr>
            <w:vAlign w:val="center"/>
          </w:tcPr>
          <w:p w:rsidR="00000000" w:rsidDel="00000000" w:rsidP="00000000" w:rsidRDefault="00000000" w:rsidRPr="00000000" w14:paraId="00002ABD">
            <w:pPr>
              <w:ind w:left="0" w:hanging="2"/>
              <w:jc w:val="center"/>
              <w:rPr/>
            </w:pPr>
            <w:r w:rsidDel="00000000" w:rsidR="00000000" w:rsidRPr="00000000">
              <w:rPr>
                <w:rtl w:val="0"/>
              </w:rPr>
            </w:r>
          </w:p>
        </w:tc>
        <w:tc>
          <w:tcPr>
            <w:vAlign w:val="center"/>
          </w:tcPr>
          <w:p w:rsidR="00000000" w:rsidDel="00000000" w:rsidP="00000000" w:rsidRDefault="00000000" w:rsidRPr="00000000" w14:paraId="00002ABE">
            <w:pPr>
              <w:ind w:left="0" w:hanging="2"/>
              <w:rPr/>
            </w:pPr>
            <w:r w:rsidDel="00000000" w:rsidR="00000000" w:rsidRPr="00000000">
              <w:rPr>
                <w:rtl w:val="0"/>
              </w:rPr>
            </w:r>
          </w:p>
        </w:tc>
        <w:tc>
          <w:tcPr>
            <w:vAlign w:val="center"/>
          </w:tcPr>
          <w:p w:rsidR="00000000" w:rsidDel="00000000" w:rsidP="00000000" w:rsidRDefault="00000000" w:rsidRPr="00000000" w14:paraId="00002ABF">
            <w:pPr>
              <w:ind w:left="0" w:hanging="2"/>
              <w:jc w:val="center"/>
              <w:rPr/>
            </w:pPr>
            <w:r w:rsidDel="00000000" w:rsidR="00000000" w:rsidRPr="00000000">
              <w:rPr>
                <w:rtl w:val="0"/>
              </w:rPr>
            </w:r>
          </w:p>
        </w:tc>
        <w:tc>
          <w:tcPr>
            <w:vAlign w:val="center"/>
          </w:tcPr>
          <w:p w:rsidR="00000000" w:rsidDel="00000000" w:rsidP="00000000" w:rsidRDefault="00000000" w:rsidRPr="00000000" w14:paraId="00002AC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C1">
            <w:pPr>
              <w:ind w:left="0" w:hanging="2"/>
              <w:jc w:val="center"/>
              <w:rPr/>
            </w:pPr>
            <w:r w:rsidDel="00000000" w:rsidR="00000000" w:rsidRPr="00000000">
              <w:rPr>
                <w:rtl w:val="0"/>
              </w:rPr>
              <w:t xml:space="preserve">(f)(4)(ii)</w:t>
            </w:r>
          </w:p>
        </w:tc>
        <w:tc>
          <w:tcPr>
            <w:vAlign w:val="center"/>
          </w:tcPr>
          <w:p w:rsidR="00000000" w:rsidDel="00000000" w:rsidP="00000000" w:rsidRDefault="00000000" w:rsidRPr="00000000" w14:paraId="00002AC2">
            <w:pPr>
              <w:ind w:left="0" w:hanging="2"/>
              <w:rPr/>
            </w:pPr>
            <w:r w:rsidDel="00000000" w:rsidR="00000000" w:rsidRPr="00000000">
              <w:rPr>
                <w:rtl w:val="0"/>
              </w:rPr>
              <w:t xml:space="preserve">One-engine inoperative during climb to en route altitude.</w:t>
            </w:r>
          </w:p>
        </w:tc>
        <w:tc>
          <w:tcPr>
            <w:vAlign w:val="center"/>
          </w:tcPr>
          <w:p w:rsidR="00000000" w:rsidDel="00000000" w:rsidP="00000000" w:rsidRDefault="00000000" w:rsidRPr="00000000" w14:paraId="00002AC3">
            <w:pPr>
              <w:ind w:left="0" w:hanging="2"/>
              <w:jc w:val="center"/>
              <w:rPr/>
            </w:pPr>
            <w:r w:rsidDel="00000000" w:rsidR="00000000" w:rsidRPr="00000000">
              <w:rPr>
                <w:rtl w:val="0"/>
              </w:rPr>
            </w:r>
          </w:p>
        </w:tc>
        <w:tc>
          <w:tcPr>
            <w:vAlign w:val="center"/>
          </w:tcPr>
          <w:p w:rsidR="00000000" w:rsidDel="00000000" w:rsidP="00000000" w:rsidRDefault="00000000" w:rsidRPr="00000000" w14:paraId="00002AC4">
            <w:pPr>
              <w:ind w:left="0" w:hanging="2"/>
              <w:rPr/>
            </w:pPr>
            <w:r w:rsidDel="00000000" w:rsidR="00000000" w:rsidRPr="00000000">
              <w:rPr>
                <w:rtl w:val="0"/>
              </w:rPr>
            </w:r>
          </w:p>
        </w:tc>
        <w:tc>
          <w:tcPr>
            <w:vAlign w:val="center"/>
          </w:tcPr>
          <w:p w:rsidR="00000000" w:rsidDel="00000000" w:rsidP="00000000" w:rsidRDefault="00000000" w:rsidRPr="00000000" w14:paraId="00002AC5">
            <w:pPr>
              <w:ind w:left="0" w:hanging="2"/>
              <w:jc w:val="center"/>
              <w:rPr/>
            </w:pPr>
            <w:r w:rsidDel="00000000" w:rsidR="00000000" w:rsidRPr="00000000">
              <w:rPr>
                <w:rtl w:val="0"/>
              </w:rPr>
            </w:r>
          </w:p>
        </w:tc>
        <w:tc>
          <w:tcPr>
            <w:vAlign w:val="center"/>
          </w:tcPr>
          <w:p w:rsidR="00000000" w:rsidDel="00000000" w:rsidP="00000000" w:rsidRDefault="00000000" w:rsidRPr="00000000" w14:paraId="00002AC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C7">
            <w:pPr>
              <w:ind w:left="0" w:hanging="2"/>
              <w:jc w:val="center"/>
              <w:rPr/>
            </w:pPr>
            <w:r w:rsidDel="00000000" w:rsidR="00000000" w:rsidRPr="00000000">
              <w:rPr>
                <w:rtl w:val="0"/>
              </w:rPr>
              <w:t xml:space="preserve">(f)(5)</w:t>
            </w:r>
          </w:p>
        </w:tc>
        <w:tc>
          <w:tcPr>
            <w:vAlign w:val="center"/>
          </w:tcPr>
          <w:p w:rsidR="00000000" w:rsidDel="00000000" w:rsidP="00000000" w:rsidRDefault="00000000" w:rsidRPr="00000000" w14:paraId="00002AC8">
            <w:pPr>
              <w:ind w:left="0" w:hanging="2"/>
              <w:rPr/>
            </w:pPr>
            <w:r w:rsidDel="00000000" w:rsidR="00000000" w:rsidRPr="00000000">
              <w:rPr>
                <w:rtl w:val="0"/>
              </w:rPr>
              <w:t xml:space="preserve">En route-</w:t>
            </w:r>
          </w:p>
        </w:tc>
        <w:tc>
          <w:tcPr>
            <w:vAlign w:val="center"/>
          </w:tcPr>
          <w:p w:rsidR="00000000" w:rsidDel="00000000" w:rsidP="00000000" w:rsidRDefault="00000000" w:rsidRPr="00000000" w14:paraId="00002AC9">
            <w:pPr>
              <w:ind w:left="0" w:hanging="2"/>
              <w:jc w:val="center"/>
              <w:rPr/>
            </w:pPr>
            <w:r w:rsidDel="00000000" w:rsidR="00000000" w:rsidRPr="00000000">
              <w:rPr>
                <w:rtl w:val="0"/>
              </w:rPr>
            </w:r>
          </w:p>
        </w:tc>
        <w:tc>
          <w:tcPr>
            <w:vAlign w:val="center"/>
          </w:tcPr>
          <w:p w:rsidR="00000000" w:rsidDel="00000000" w:rsidP="00000000" w:rsidRDefault="00000000" w:rsidRPr="00000000" w14:paraId="00002ACA">
            <w:pPr>
              <w:ind w:left="0" w:hanging="2"/>
              <w:rPr/>
            </w:pPr>
            <w:r w:rsidDel="00000000" w:rsidR="00000000" w:rsidRPr="00000000">
              <w:rPr>
                <w:rtl w:val="0"/>
              </w:rPr>
            </w:r>
          </w:p>
        </w:tc>
        <w:tc>
          <w:tcPr>
            <w:vAlign w:val="center"/>
          </w:tcPr>
          <w:p w:rsidR="00000000" w:rsidDel="00000000" w:rsidP="00000000" w:rsidRDefault="00000000" w:rsidRPr="00000000" w14:paraId="00002ACB">
            <w:pPr>
              <w:ind w:left="0" w:hanging="2"/>
              <w:jc w:val="center"/>
              <w:rPr/>
            </w:pPr>
            <w:r w:rsidDel="00000000" w:rsidR="00000000" w:rsidRPr="00000000">
              <w:rPr>
                <w:rtl w:val="0"/>
              </w:rPr>
            </w:r>
          </w:p>
        </w:tc>
        <w:tc>
          <w:tcPr>
            <w:vAlign w:val="center"/>
          </w:tcPr>
          <w:p w:rsidR="00000000" w:rsidDel="00000000" w:rsidP="00000000" w:rsidRDefault="00000000" w:rsidRPr="00000000" w14:paraId="00002AC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CD">
            <w:pPr>
              <w:ind w:left="0" w:hanging="2"/>
              <w:jc w:val="center"/>
              <w:rPr/>
            </w:pPr>
            <w:r w:rsidDel="00000000" w:rsidR="00000000" w:rsidRPr="00000000">
              <w:rPr>
                <w:rtl w:val="0"/>
              </w:rPr>
              <w:t xml:space="preserve">(f)(5)(i)</w:t>
            </w:r>
          </w:p>
        </w:tc>
        <w:tc>
          <w:tcPr>
            <w:vAlign w:val="center"/>
          </w:tcPr>
          <w:p w:rsidR="00000000" w:rsidDel="00000000" w:rsidP="00000000" w:rsidRDefault="00000000" w:rsidRPr="00000000" w14:paraId="00002ACE">
            <w:pPr>
              <w:ind w:left="0" w:hanging="2"/>
              <w:rPr/>
            </w:pPr>
            <w:r w:rsidDel="00000000" w:rsidR="00000000" w:rsidRPr="00000000">
              <w:rPr>
                <w:rtl w:val="0"/>
              </w:rPr>
              <w:t xml:space="preserve">Steep turns;</w:t>
            </w:r>
          </w:p>
        </w:tc>
        <w:tc>
          <w:tcPr>
            <w:vAlign w:val="center"/>
          </w:tcPr>
          <w:p w:rsidR="00000000" w:rsidDel="00000000" w:rsidP="00000000" w:rsidRDefault="00000000" w:rsidRPr="00000000" w14:paraId="00002ACF">
            <w:pPr>
              <w:ind w:left="0" w:hanging="2"/>
              <w:jc w:val="center"/>
              <w:rPr/>
            </w:pPr>
            <w:r w:rsidDel="00000000" w:rsidR="00000000" w:rsidRPr="00000000">
              <w:rPr>
                <w:rtl w:val="0"/>
              </w:rPr>
            </w:r>
          </w:p>
        </w:tc>
        <w:tc>
          <w:tcPr>
            <w:vAlign w:val="center"/>
          </w:tcPr>
          <w:p w:rsidR="00000000" w:rsidDel="00000000" w:rsidP="00000000" w:rsidRDefault="00000000" w:rsidRPr="00000000" w14:paraId="00002AD0">
            <w:pPr>
              <w:ind w:left="0" w:hanging="2"/>
              <w:rPr/>
            </w:pPr>
            <w:r w:rsidDel="00000000" w:rsidR="00000000" w:rsidRPr="00000000">
              <w:rPr>
                <w:rtl w:val="0"/>
              </w:rPr>
            </w:r>
          </w:p>
        </w:tc>
        <w:tc>
          <w:tcPr>
            <w:vAlign w:val="center"/>
          </w:tcPr>
          <w:p w:rsidR="00000000" w:rsidDel="00000000" w:rsidP="00000000" w:rsidRDefault="00000000" w:rsidRPr="00000000" w14:paraId="00002AD1">
            <w:pPr>
              <w:ind w:left="0" w:hanging="2"/>
              <w:jc w:val="center"/>
              <w:rPr/>
            </w:pPr>
            <w:r w:rsidDel="00000000" w:rsidR="00000000" w:rsidRPr="00000000">
              <w:rPr>
                <w:rtl w:val="0"/>
              </w:rPr>
            </w:r>
          </w:p>
        </w:tc>
        <w:tc>
          <w:tcPr>
            <w:vAlign w:val="center"/>
          </w:tcPr>
          <w:p w:rsidR="00000000" w:rsidDel="00000000" w:rsidP="00000000" w:rsidRDefault="00000000" w:rsidRPr="00000000" w14:paraId="00002AD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D3">
            <w:pPr>
              <w:ind w:left="0" w:hanging="2"/>
              <w:jc w:val="center"/>
              <w:rPr/>
            </w:pPr>
            <w:r w:rsidDel="00000000" w:rsidR="00000000" w:rsidRPr="00000000">
              <w:rPr>
                <w:rtl w:val="0"/>
              </w:rPr>
              <w:t xml:space="preserve">(f)(5)(ii)</w:t>
            </w:r>
          </w:p>
        </w:tc>
        <w:tc>
          <w:tcPr>
            <w:vAlign w:val="center"/>
          </w:tcPr>
          <w:p w:rsidR="00000000" w:rsidDel="00000000" w:rsidP="00000000" w:rsidRDefault="00000000" w:rsidRPr="00000000" w14:paraId="00002AD4">
            <w:pPr>
              <w:ind w:left="0" w:hanging="2"/>
              <w:rPr/>
            </w:pPr>
            <w:r w:rsidDel="00000000" w:rsidR="00000000" w:rsidRPr="00000000">
              <w:rPr>
                <w:rtl w:val="0"/>
              </w:rPr>
              <w:t xml:space="preserve">Approaches to stalls (take-off, en route, and landing configurations);</w:t>
            </w:r>
          </w:p>
        </w:tc>
        <w:tc>
          <w:tcPr>
            <w:vAlign w:val="center"/>
          </w:tcPr>
          <w:p w:rsidR="00000000" w:rsidDel="00000000" w:rsidP="00000000" w:rsidRDefault="00000000" w:rsidRPr="00000000" w14:paraId="00002AD5">
            <w:pPr>
              <w:ind w:left="0" w:hanging="2"/>
              <w:jc w:val="center"/>
              <w:rPr/>
            </w:pPr>
            <w:r w:rsidDel="00000000" w:rsidR="00000000" w:rsidRPr="00000000">
              <w:rPr>
                <w:rtl w:val="0"/>
              </w:rPr>
            </w:r>
          </w:p>
        </w:tc>
        <w:tc>
          <w:tcPr>
            <w:vAlign w:val="center"/>
          </w:tcPr>
          <w:p w:rsidR="00000000" w:rsidDel="00000000" w:rsidP="00000000" w:rsidRDefault="00000000" w:rsidRPr="00000000" w14:paraId="00002AD6">
            <w:pPr>
              <w:ind w:left="0" w:hanging="2"/>
              <w:rPr/>
            </w:pPr>
            <w:r w:rsidDel="00000000" w:rsidR="00000000" w:rsidRPr="00000000">
              <w:rPr>
                <w:rtl w:val="0"/>
              </w:rPr>
            </w:r>
          </w:p>
        </w:tc>
        <w:tc>
          <w:tcPr>
            <w:vAlign w:val="center"/>
          </w:tcPr>
          <w:p w:rsidR="00000000" w:rsidDel="00000000" w:rsidP="00000000" w:rsidRDefault="00000000" w:rsidRPr="00000000" w14:paraId="00002AD7">
            <w:pPr>
              <w:ind w:left="0" w:hanging="2"/>
              <w:jc w:val="center"/>
              <w:rPr/>
            </w:pPr>
            <w:r w:rsidDel="00000000" w:rsidR="00000000" w:rsidRPr="00000000">
              <w:rPr>
                <w:rtl w:val="0"/>
              </w:rPr>
            </w:r>
          </w:p>
        </w:tc>
        <w:tc>
          <w:tcPr>
            <w:vAlign w:val="center"/>
          </w:tcPr>
          <w:p w:rsidR="00000000" w:rsidDel="00000000" w:rsidP="00000000" w:rsidRDefault="00000000" w:rsidRPr="00000000" w14:paraId="00002AD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D9">
            <w:pPr>
              <w:ind w:left="0" w:hanging="2"/>
              <w:jc w:val="center"/>
              <w:rPr/>
            </w:pPr>
            <w:r w:rsidDel="00000000" w:rsidR="00000000" w:rsidRPr="00000000">
              <w:rPr>
                <w:rtl w:val="0"/>
              </w:rPr>
              <w:t xml:space="preserve">(f)(5)(iii)</w:t>
            </w:r>
          </w:p>
        </w:tc>
        <w:tc>
          <w:tcPr>
            <w:vAlign w:val="center"/>
          </w:tcPr>
          <w:p w:rsidR="00000000" w:rsidDel="00000000" w:rsidP="00000000" w:rsidRDefault="00000000" w:rsidRPr="00000000" w14:paraId="00002ADA">
            <w:pPr>
              <w:ind w:left="0" w:hanging="2"/>
              <w:rPr/>
            </w:pPr>
            <w:r w:rsidDel="00000000" w:rsidR="00000000" w:rsidRPr="00000000">
              <w:rPr>
                <w:rtl w:val="0"/>
              </w:rPr>
              <w:t xml:space="preserve">In-flight power unit shutdown;</w:t>
            </w:r>
          </w:p>
        </w:tc>
        <w:tc>
          <w:tcPr>
            <w:vAlign w:val="center"/>
          </w:tcPr>
          <w:p w:rsidR="00000000" w:rsidDel="00000000" w:rsidP="00000000" w:rsidRDefault="00000000" w:rsidRPr="00000000" w14:paraId="00002ADB">
            <w:pPr>
              <w:ind w:left="0" w:hanging="2"/>
              <w:jc w:val="center"/>
              <w:rPr/>
            </w:pPr>
            <w:r w:rsidDel="00000000" w:rsidR="00000000" w:rsidRPr="00000000">
              <w:rPr>
                <w:rtl w:val="0"/>
              </w:rPr>
            </w:r>
          </w:p>
        </w:tc>
        <w:tc>
          <w:tcPr>
            <w:vAlign w:val="center"/>
          </w:tcPr>
          <w:p w:rsidR="00000000" w:rsidDel="00000000" w:rsidP="00000000" w:rsidRDefault="00000000" w:rsidRPr="00000000" w14:paraId="00002ADC">
            <w:pPr>
              <w:ind w:left="0" w:hanging="2"/>
              <w:rPr/>
            </w:pPr>
            <w:r w:rsidDel="00000000" w:rsidR="00000000" w:rsidRPr="00000000">
              <w:rPr>
                <w:rtl w:val="0"/>
              </w:rPr>
            </w:r>
          </w:p>
        </w:tc>
        <w:tc>
          <w:tcPr>
            <w:vAlign w:val="center"/>
          </w:tcPr>
          <w:p w:rsidR="00000000" w:rsidDel="00000000" w:rsidP="00000000" w:rsidRDefault="00000000" w:rsidRPr="00000000" w14:paraId="00002ADD">
            <w:pPr>
              <w:ind w:left="0" w:hanging="2"/>
              <w:jc w:val="center"/>
              <w:rPr/>
            </w:pPr>
            <w:r w:rsidDel="00000000" w:rsidR="00000000" w:rsidRPr="00000000">
              <w:rPr>
                <w:rtl w:val="0"/>
              </w:rPr>
            </w:r>
          </w:p>
        </w:tc>
        <w:tc>
          <w:tcPr>
            <w:vAlign w:val="center"/>
          </w:tcPr>
          <w:p w:rsidR="00000000" w:rsidDel="00000000" w:rsidP="00000000" w:rsidRDefault="00000000" w:rsidRPr="00000000" w14:paraId="00002AD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DF">
            <w:pPr>
              <w:ind w:left="0" w:hanging="2"/>
              <w:jc w:val="center"/>
              <w:rPr/>
            </w:pPr>
            <w:r w:rsidDel="00000000" w:rsidR="00000000" w:rsidRPr="00000000">
              <w:rPr>
                <w:rtl w:val="0"/>
              </w:rPr>
              <w:t xml:space="preserve">(f)(5)(iv)</w:t>
            </w:r>
          </w:p>
        </w:tc>
        <w:tc>
          <w:tcPr>
            <w:vAlign w:val="center"/>
          </w:tcPr>
          <w:p w:rsidR="00000000" w:rsidDel="00000000" w:rsidP="00000000" w:rsidRDefault="00000000" w:rsidRPr="00000000" w14:paraId="00002AE0">
            <w:pPr>
              <w:ind w:left="0" w:hanging="2"/>
              <w:rPr/>
            </w:pPr>
            <w:r w:rsidDel="00000000" w:rsidR="00000000" w:rsidRPr="00000000">
              <w:rPr>
                <w:rtl w:val="0"/>
              </w:rPr>
              <w:t xml:space="preserve">In-flight power unit restart; and</w:t>
            </w:r>
          </w:p>
        </w:tc>
        <w:tc>
          <w:tcPr>
            <w:vAlign w:val="center"/>
          </w:tcPr>
          <w:p w:rsidR="00000000" w:rsidDel="00000000" w:rsidP="00000000" w:rsidRDefault="00000000" w:rsidRPr="00000000" w14:paraId="00002AE1">
            <w:pPr>
              <w:ind w:left="0" w:hanging="2"/>
              <w:jc w:val="center"/>
              <w:rPr/>
            </w:pPr>
            <w:r w:rsidDel="00000000" w:rsidR="00000000" w:rsidRPr="00000000">
              <w:rPr>
                <w:rtl w:val="0"/>
              </w:rPr>
            </w:r>
          </w:p>
        </w:tc>
        <w:tc>
          <w:tcPr>
            <w:vAlign w:val="center"/>
          </w:tcPr>
          <w:p w:rsidR="00000000" w:rsidDel="00000000" w:rsidP="00000000" w:rsidRDefault="00000000" w:rsidRPr="00000000" w14:paraId="00002AE2">
            <w:pPr>
              <w:ind w:left="0" w:hanging="2"/>
              <w:rPr/>
            </w:pPr>
            <w:r w:rsidDel="00000000" w:rsidR="00000000" w:rsidRPr="00000000">
              <w:rPr>
                <w:rtl w:val="0"/>
              </w:rPr>
            </w:r>
          </w:p>
        </w:tc>
        <w:tc>
          <w:tcPr>
            <w:vAlign w:val="center"/>
          </w:tcPr>
          <w:p w:rsidR="00000000" w:rsidDel="00000000" w:rsidP="00000000" w:rsidRDefault="00000000" w:rsidRPr="00000000" w14:paraId="00002AE3">
            <w:pPr>
              <w:ind w:left="0" w:hanging="2"/>
              <w:jc w:val="center"/>
              <w:rPr/>
            </w:pPr>
            <w:r w:rsidDel="00000000" w:rsidR="00000000" w:rsidRPr="00000000">
              <w:rPr>
                <w:rtl w:val="0"/>
              </w:rPr>
            </w:r>
          </w:p>
        </w:tc>
        <w:tc>
          <w:tcPr>
            <w:vAlign w:val="center"/>
          </w:tcPr>
          <w:p w:rsidR="00000000" w:rsidDel="00000000" w:rsidP="00000000" w:rsidRDefault="00000000" w:rsidRPr="00000000" w14:paraId="00002AE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E5">
            <w:pPr>
              <w:ind w:left="0" w:hanging="2"/>
              <w:jc w:val="center"/>
              <w:rPr/>
            </w:pPr>
            <w:r w:rsidDel="00000000" w:rsidR="00000000" w:rsidRPr="00000000">
              <w:rPr>
                <w:rtl w:val="0"/>
              </w:rPr>
              <w:t xml:space="preserve">(f)(5)(v)</w:t>
            </w:r>
          </w:p>
        </w:tc>
        <w:tc>
          <w:tcPr>
            <w:vAlign w:val="center"/>
          </w:tcPr>
          <w:p w:rsidR="00000000" w:rsidDel="00000000" w:rsidP="00000000" w:rsidRDefault="00000000" w:rsidRPr="00000000" w14:paraId="00002AE6">
            <w:pPr>
              <w:ind w:left="0" w:hanging="2"/>
              <w:rPr/>
            </w:pPr>
            <w:r w:rsidDel="00000000" w:rsidR="00000000" w:rsidRPr="00000000">
              <w:rPr>
                <w:rtl w:val="0"/>
              </w:rPr>
              <w:t xml:space="preserve">High speed handling characteristics.</w:t>
            </w:r>
          </w:p>
        </w:tc>
        <w:tc>
          <w:tcPr>
            <w:vAlign w:val="center"/>
          </w:tcPr>
          <w:p w:rsidR="00000000" w:rsidDel="00000000" w:rsidP="00000000" w:rsidRDefault="00000000" w:rsidRPr="00000000" w14:paraId="00002AE7">
            <w:pPr>
              <w:ind w:left="0" w:hanging="2"/>
              <w:jc w:val="center"/>
              <w:rPr/>
            </w:pPr>
            <w:r w:rsidDel="00000000" w:rsidR="00000000" w:rsidRPr="00000000">
              <w:rPr>
                <w:rtl w:val="0"/>
              </w:rPr>
            </w:r>
          </w:p>
        </w:tc>
        <w:tc>
          <w:tcPr>
            <w:vAlign w:val="center"/>
          </w:tcPr>
          <w:p w:rsidR="00000000" w:rsidDel="00000000" w:rsidP="00000000" w:rsidRDefault="00000000" w:rsidRPr="00000000" w14:paraId="00002AE8">
            <w:pPr>
              <w:ind w:left="0" w:hanging="2"/>
              <w:rPr/>
            </w:pPr>
            <w:r w:rsidDel="00000000" w:rsidR="00000000" w:rsidRPr="00000000">
              <w:rPr>
                <w:rtl w:val="0"/>
              </w:rPr>
            </w:r>
          </w:p>
        </w:tc>
        <w:tc>
          <w:tcPr>
            <w:vAlign w:val="center"/>
          </w:tcPr>
          <w:p w:rsidR="00000000" w:rsidDel="00000000" w:rsidP="00000000" w:rsidRDefault="00000000" w:rsidRPr="00000000" w14:paraId="00002AE9">
            <w:pPr>
              <w:ind w:left="0" w:hanging="2"/>
              <w:jc w:val="center"/>
              <w:rPr/>
            </w:pPr>
            <w:r w:rsidDel="00000000" w:rsidR="00000000" w:rsidRPr="00000000">
              <w:rPr>
                <w:rtl w:val="0"/>
              </w:rPr>
            </w:r>
          </w:p>
        </w:tc>
        <w:tc>
          <w:tcPr>
            <w:vAlign w:val="center"/>
          </w:tcPr>
          <w:p w:rsidR="00000000" w:rsidDel="00000000" w:rsidP="00000000" w:rsidRDefault="00000000" w:rsidRPr="00000000" w14:paraId="00002AE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EB">
            <w:pPr>
              <w:ind w:left="0" w:hanging="2"/>
              <w:jc w:val="center"/>
              <w:rPr/>
            </w:pPr>
            <w:r w:rsidDel="00000000" w:rsidR="00000000" w:rsidRPr="00000000">
              <w:rPr>
                <w:rtl w:val="0"/>
              </w:rPr>
              <w:t xml:space="preserve">(f)(6)</w:t>
            </w:r>
          </w:p>
        </w:tc>
        <w:tc>
          <w:tcPr>
            <w:vAlign w:val="center"/>
          </w:tcPr>
          <w:p w:rsidR="00000000" w:rsidDel="00000000" w:rsidP="00000000" w:rsidRDefault="00000000" w:rsidRPr="00000000" w14:paraId="00002AEC">
            <w:pPr>
              <w:ind w:left="0" w:hanging="2"/>
              <w:rPr/>
            </w:pPr>
            <w:r w:rsidDel="00000000" w:rsidR="00000000" w:rsidRPr="00000000">
              <w:rPr>
                <w:rtl w:val="0"/>
              </w:rPr>
              <w:t xml:space="preserve">Descent-</w:t>
            </w:r>
          </w:p>
        </w:tc>
        <w:tc>
          <w:tcPr>
            <w:vAlign w:val="center"/>
          </w:tcPr>
          <w:p w:rsidR="00000000" w:rsidDel="00000000" w:rsidP="00000000" w:rsidRDefault="00000000" w:rsidRPr="00000000" w14:paraId="00002AED">
            <w:pPr>
              <w:ind w:left="0" w:hanging="2"/>
              <w:jc w:val="center"/>
              <w:rPr/>
            </w:pPr>
            <w:r w:rsidDel="00000000" w:rsidR="00000000" w:rsidRPr="00000000">
              <w:rPr>
                <w:rtl w:val="0"/>
              </w:rPr>
            </w:r>
          </w:p>
        </w:tc>
        <w:tc>
          <w:tcPr>
            <w:vAlign w:val="center"/>
          </w:tcPr>
          <w:p w:rsidR="00000000" w:rsidDel="00000000" w:rsidP="00000000" w:rsidRDefault="00000000" w:rsidRPr="00000000" w14:paraId="00002AEE">
            <w:pPr>
              <w:ind w:left="0" w:hanging="2"/>
              <w:rPr/>
            </w:pPr>
            <w:r w:rsidDel="00000000" w:rsidR="00000000" w:rsidRPr="00000000">
              <w:rPr>
                <w:rtl w:val="0"/>
              </w:rPr>
            </w:r>
          </w:p>
        </w:tc>
        <w:tc>
          <w:tcPr>
            <w:vAlign w:val="center"/>
          </w:tcPr>
          <w:p w:rsidR="00000000" w:rsidDel="00000000" w:rsidP="00000000" w:rsidRDefault="00000000" w:rsidRPr="00000000" w14:paraId="00002AEF">
            <w:pPr>
              <w:ind w:left="0" w:hanging="2"/>
              <w:jc w:val="center"/>
              <w:rPr/>
            </w:pPr>
            <w:r w:rsidDel="00000000" w:rsidR="00000000" w:rsidRPr="00000000">
              <w:rPr>
                <w:rtl w:val="0"/>
              </w:rPr>
            </w:r>
          </w:p>
        </w:tc>
        <w:tc>
          <w:tcPr>
            <w:vAlign w:val="center"/>
          </w:tcPr>
          <w:p w:rsidR="00000000" w:rsidDel="00000000" w:rsidP="00000000" w:rsidRDefault="00000000" w:rsidRPr="00000000" w14:paraId="00002AF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F1">
            <w:pPr>
              <w:ind w:left="0" w:hanging="2"/>
              <w:jc w:val="center"/>
              <w:rPr/>
            </w:pPr>
            <w:r w:rsidDel="00000000" w:rsidR="00000000" w:rsidRPr="00000000">
              <w:rPr>
                <w:rtl w:val="0"/>
              </w:rPr>
              <w:t xml:space="preserve">(f)(6)(i)</w:t>
            </w:r>
          </w:p>
        </w:tc>
        <w:tc>
          <w:tcPr>
            <w:vAlign w:val="center"/>
          </w:tcPr>
          <w:p w:rsidR="00000000" w:rsidDel="00000000" w:rsidP="00000000" w:rsidRDefault="00000000" w:rsidRPr="00000000" w14:paraId="00002AF2">
            <w:pPr>
              <w:ind w:left="0" w:hanging="2"/>
              <w:rPr/>
            </w:pPr>
            <w:r w:rsidDel="00000000" w:rsidR="00000000" w:rsidRPr="00000000">
              <w:rPr>
                <w:rtl w:val="0"/>
              </w:rPr>
              <w:t xml:space="preserve">Normal; and</w:t>
            </w:r>
          </w:p>
        </w:tc>
        <w:tc>
          <w:tcPr>
            <w:vAlign w:val="center"/>
          </w:tcPr>
          <w:p w:rsidR="00000000" w:rsidDel="00000000" w:rsidP="00000000" w:rsidRDefault="00000000" w:rsidRPr="00000000" w14:paraId="00002AF3">
            <w:pPr>
              <w:ind w:left="0" w:hanging="2"/>
              <w:jc w:val="center"/>
              <w:rPr/>
            </w:pPr>
            <w:r w:rsidDel="00000000" w:rsidR="00000000" w:rsidRPr="00000000">
              <w:rPr>
                <w:rtl w:val="0"/>
              </w:rPr>
            </w:r>
          </w:p>
        </w:tc>
        <w:tc>
          <w:tcPr>
            <w:vAlign w:val="center"/>
          </w:tcPr>
          <w:p w:rsidR="00000000" w:rsidDel="00000000" w:rsidP="00000000" w:rsidRDefault="00000000" w:rsidRPr="00000000" w14:paraId="00002AF4">
            <w:pPr>
              <w:ind w:left="0" w:hanging="2"/>
              <w:rPr/>
            </w:pPr>
            <w:r w:rsidDel="00000000" w:rsidR="00000000" w:rsidRPr="00000000">
              <w:rPr>
                <w:rtl w:val="0"/>
              </w:rPr>
            </w:r>
          </w:p>
        </w:tc>
        <w:tc>
          <w:tcPr>
            <w:vAlign w:val="center"/>
          </w:tcPr>
          <w:p w:rsidR="00000000" w:rsidDel="00000000" w:rsidP="00000000" w:rsidRDefault="00000000" w:rsidRPr="00000000" w14:paraId="00002AF5">
            <w:pPr>
              <w:ind w:left="0" w:hanging="2"/>
              <w:jc w:val="center"/>
              <w:rPr/>
            </w:pPr>
            <w:r w:rsidDel="00000000" w:rsidR="00000000" w:rsidRPr="00000000">
              <w:rPr>
                <w:rtl w:val="0"/>
              </w:rPr>
            </w:r>
          </w:p>
        </w:tc>
        <w:tc>
          <w:tcPr>
            <w:vAlign w:val="center"/>
          </w:tcPr>
          <w:p w:rsidR="00000000" w:rsidDel="00000000" w:rsidP="00000000" w:rsidRDefault="00000000" w:rsidRPr="00000000" w14:paraId="00002AF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F7">
            <w:pPr>
              <w:ind w:left="0" w:hanging="2"/>
              <w:jc w:val="center"/>
              <w:rPr/>
            </w:pPr>
            <w:r w:rsidDel="00000000" w:rsidR="00000000" w:rsidRPr="00000000">
              <w:rPr>
                <w:rtl w:val="0"/>
              </w:rPr>
              <w:t xml:space="preserve">(f)(6)(ii)</w:t>
            </w:r>
          </w:p>
        </w:tc>
        <w:tc>
          <w:tcPr>
            <w:vAlign w:val="center"/>
          </w:tcPr>
          <w:p w:rsidR="00000000" w:rsidDel="00000000" w:rsidP="00000000" w:rsidRDefault="00000000" w:rsidRPr="00000000" w14:paraId="00002AF8">
            <w:pPr>
              <w:ind w:left="0" w:hanging="2"/>
              <w:rPr/>
            </w:pPr>
            <w:r w:rsidDel="00000000" w:rsidR="00000000" w:rsidRPr="00000000">
              <w:rPr>
                <w:rtl w:val="0"/>
              </w:rPr>
              <w:t xml:space="preserve">Maximum rate.</w:t>
            </w:r>
          </w:p>
        </w:tc>
        <w:tc>
          <w:tcPr>
            <w:vAlign w:val="center"/>
          </w:tcPr>
          <w:p w:rsidR="00000000" w:rsidDel="00000000" w:rsidP="00000000" w:rsidRDefault="00000000" w:rsidRPr="00000000" w14:paraId="00002AF9">
            <w:pPr>
              <w:ind w:left="0" w:hanging="2"/>
              <w:jc w:val="center"/>
              <w:rPr/>
            </w:pPr>
            <w:r w:rsidDel="00000000" w:rsidR="00000000" w:rsidRPr="00000000">
              <w:rPr>
                <w:rtl w:val="0"/>
              </w:rPr>
            </w:r>
          </w:p>
        </w:tc>
        <w:tc>
          <w:tcPr>
            <w:vAlign w:val="center"/>
          </w:tcPr>
          <w:p w:rsidR="00000000" w:rsidDel="00000000" w:rsidP="00000000" w:rsidRDefault="00000000" w:rsidRPr="00000000" w14:paraId="00002AFA">
            <w:pPr>
              <w:ind w:left="0" w:hanging="2"/>
              <w:rPr/>
            </w:pPr>
            <w:r w:rsidDel="00000000" w:rsidR="00000000" w:rsidRPr="00000000">
              <w:rPr>
                <w:rtl w:val="0"/>
              </w:rPr>
            </w:r>
          </w:p>
        </w:tc>
        <w:tc>
          <w:tcPr>
            <w:vAlign w:val="center"/>
          </w:tcPr>
          <w:p w:rsidR="00000000" w:rsidDel="00000000" w:rsidP="00000000" w:rsidRDefault="00000000" w:rsidRPr="00000000" w14:paraId="00002AFB">
            <w:pPr>
              <w:ind w:left="0" w:hanging="2"/>
              <w:jc w:val="center"/>
              <w:rPr/>
            </w:pPr>
            <w:r w:rsidDel="00000000" w:rsidR="00000000" w:rsidRPr="00000000">
              <w:rPr>
                <w:rtl w:val="0"/>
              </w:rPr>
            </w:r>
          </w:p>
        </w:tc>
        <w:tc>
          <w:tcPr>
            <w:vAlign w:val="center"/>
          </w:tcPr>
          <w:p w:rsidR="00000000" w:rsidDel="00000000" w:rsidP="00000000" w:rsidRDefault="00000000" w:rsidRPr="00000000" w14:paraId="00002AF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AFD">
            <w:pPr>
              <w:ind w:left="0" w:hanging="2"/>
              <w:jc w:val="center"/>
              <w:rPr/>
            </w:pPr>
            <w:r w:rsidDel="00000000" w:rsidR="00000000" w:rsidRPr="00000000">
              <w:rPr>
                <w:rtl w:val="0"/>
              </w:rPr>
              <w:t xml:space="preserve">(f)(7)</w:t>
            </w:r>
          </w:p>
        </w:tc>
        <w:tc>
          <w:tcPr>
            <w:vAlign w:val="center"/>
          </w:tcPr>
          <w:p w:rsidR="00000000" w:rsidDel="00000000" w:rsidP="00000000" w:rsidRDefault="00000000" w:rsidRPr="00000000" w14:paraId="00002AFE">
            <w:pPr>
              <w:ind w:left="0" w:hanging="2"/>
              <w:rPr/>
            </w:pPr>
            <w:r w:rsidDel="00000000" w:rsidR="00000000" w:rsidRPr="00000000">
              <w:rPr>
                <w:rtl w:val="0"/>
              </w:rPr>
              <w:t xml:space="preserve">Approaches-</w:t>
            </w:r>
          </w:p>
        </w:tc>
        <w:tc>
          <w:tcPr>
            <w:vAlign w:val="center"/>
          </w:tcPr>
          <w:p w:rsidR="00000000" w:rsidDel="00000000" w:rsidP="00000000" w:rsidRDefault="00000000" w:rsidRPr="00000000" w14:paraId="00002AFF">
            <w:pPr>
              <w:ind w:left="0" w:hanging="2"/>
              <w:jc w:val="center"/>
              <w:rPr/>
            </w:pPr>
            <w:r w:rsidDel="00000000" w:rsidR="00000000" w:rsidRPr="00000000">
              <w:rPr>
                <w:rtl w:val="0"/>
              </w:rPr>
            </w:r>
          </w:p>
        </w:tc>
        <w:tc>
          <w:tcPr>
            <w:vAlign w:val="center"/>
          </w:tcPr>
          <w:p w:rsidR="00000000" w:rsidDel="00000000" w:rsidP="00000000" w:rsidRDefault="00000000" w:rsidRPr="00000000" w14:paraId="00002B00">
            <w:pPr>
              <w:ind w:left="0" w:hanging="2"/>
              <w:rPr/>
            </w:pPr>
            <w:r w:rsidDel="00000000" w:rsidR="00000000" w:rsidRPr="00000000">
              <w:rPr>
                <w:rtl w:val="0"/>
              </w:rPr>
            </w:r>
          </w:p>
        </w:tc>
        <w:tc>
          <w:tcPr>
            <w:vAlign w:val="center"/>
          </w:tcPr>
          <w:p w:rsidR="00000000" w:rsidDel="00000000" w:rsidP="00000000" w:rsidRDefault="00000000" w:rsidRPr="00000000" w14:paraId="00002B01">
            <w:pPr>
              <w:ind w:left="0" w:hanging="2"/>
              <w:jc w:val="center"/>
              <w:rPr/>
            </w:pPr>
            <w:r w:rsidDel="00000000" w:rsidR="00000000" w:rsidRPr="00000000">
              <w:rPr>
                <w:rtl w:val="0"/>
              </w:rPr>
            </w:r>
          </w:p>
        </w:tc>
        <w:tc>
          <w:tcPr>
            <w:vAlign w:val="center"/>
          </w:tcPr>
          <w:p w:rsidR="00000000" w:rsidDel="00000000" w:rsidP="00000000" w:rsidRDefault="00000000" w:rsidRPr="00000000" w14:paraId="00002B0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03">
            <w:pPr>
              <w:ind w:left="0" w:hanging="2"/>
              <w:jc w:val="center"/>
              <w:rPr/>
            </w:pPr>
            <w:r w:rsidDel="00000000" w:rsidR="00000000" w:rsidRPr="00000000">
              <w:rPr>
                <w:rtl w:val="0"/>
              </w:rPr>
              <w:t xml:space="preserve">(f)(7)(i)</w:t>
            </w:r>
          </w:p>
        </w:tc>
        <w:tc>
          <w:tcPr>
            <w:vAlign w:val="center"/>
          </w:tcPr>
          <w:p w:rsidR="00000000" w:rsidDel="00000000" w:rsidP="00000000" w:rsidRDefault="00000000" w:rsidRPr="00000000" w14:paraId="00002B04">
            <w:pPr>
              <w:ind w:left="0" w:hanging="2"/>
              <w:rPr/>
            </w:pPr>
            <w:r w:rsidDel="00000000" w:rsidR="00000000" w:rsidRPr="00000000">
              <w:rPr>
                <w:rtl w:val="0"/>
              </w:rPr>
              <w:t xml:space="preserve">VFR procedures;</w:t>
            </w:r>
          </w:p>
        </w:tc>
        <w:tc>
          <w:tcPr>
            <w:vAlign w:val="center"/>
          </w:tcPr>
          <w:p w:rsidR="00000000" w:rsidDel="00000000" w:rsidP="00000000" w:rsidRDefault="00000000" w:rsidRPr="00000000" w14:paraId="00002B05">
            <w:pPr>
              <w:ind w:left="0" w:hanging="2"/>
              <w:jc w:val="center"/>
              <w:rPr/>
            </w:pPr>
            <w:r w:rsidDel="00000000" w:rsidR="00000000" w:rsidRPr="00000000">
              <w:rPr>
                <w:rtl w:val="0"/>
              </w:rPr>
            </w:r>
          </w:p>
        </w:tc>
        <w:tc>
          <w:tcPr>
            <w:vAlign w:val="center"/>
          </w:tcPr>
          <w:p w:rsidR="00000000" w:rsidDel="00000000" w:rsidP="00000000" w:rsidRDefault="00000000" w:rsidRPr="00000000" w14:paraId="00002B06">
            <w:pPr>
              <w:ind w:left="0" w:hanging="2"/>
              <w:rPr/>
            </w:pPr>
            <w:r w:rsidDel="00000000" w:rsidR="00000000" w:rsidRPr="00000000">
              <w:rPr>
                <w:rtl w:val="0"/>
              </w:rPr>
            </w:r>
          </w:p>
        </w:tc>
        <w:tc>
          <w:tcPr>
            <w:vAlign w:val="center"/>
          </w:tcPr>
          <w:p w:rsidR="00000000" w:rsidDel="00000000" w:rsidP="00000000" w:rsidRDefault="00000000" w:rsidRPr="00000000" w14:paraId="00002B07">
            <w:pPr>
              <w:ind w:left="0" w:hanging="2"/>
              <w:jc w:val="center"/>
              <w:rPr/>
            </w:pPr>
            <w:r w:rsidDel="00000000" w:rsidR="00000000" w:rsidRPr="00000000">
              <w:rPr>
                <w:rtl w:val="0"/>
              </w:rPr>
            </w:r>
          </w:p>
        </w:tc>
        <w:tc>
          <w:tcPr>
            <w:vAlign w:val="center"/>
          </w:tcPr>
          <w:p w:rsidR="00000000" w:rsidDel="00000000" w:rsidP="00000000" w:rsidRDefault="00000000" w:rsidRPr="00000000" w14:paraId="00002B0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09">
            <w:pPr>
              <w:ind w:left="0" w:hanging="2"/>
              <w:jc w:val="center"/>
              <w:rPr/>
            </w:pPr>
            <w:r w:rsidDel="00000000" w:rsidR="00000000" w:rsidRPr="00000000">
              <w:rPr>
                <w:rtl w:val="0"/>
              </w:rPr>
              <w:t xml:space="preserve">(f)(7)(ii)</w:t>
            </w:r>
          </w:p>
        </w:tc>
        <w:tc>
          <w:tcPr>
            <w:vAlign w:val="center"/>
          </w:tcPr>
          <w:p w:rsidR="00000000" w:rsidDel="00000000" w:rsidP="00000000" w:rsidRDefault="00000000" w:rsidRPr="00000000" w14:paraId="00002B0A">
            <w:pPr>
              <w:ind w:left="0" w:hanging="2"/>
              <w:rPr/>
            </w:pPr>
            <w:r w:rsidDel="00000000" w:rsidR="00000000" w:rsidRPr="00000000">
              <w:rPr>
                <w:rtl w:val="0"/>
              </w:rPr>
              <w:t xml:space="preserve">Visual approach with 50% loss of power on one-engine (2 engines inoperative on 3-engines airplanes) (PIC only);</w:t>
            </w:r>
          </w:p>
        </w:tc>
        <w:tc>
          <w:tcPr>
            <w:vAlign w:val="center"/>
          </w:tcPr>
          <w:p w:rsidR="00000000" w:rsidDel="00000000" w:rsidP="00000000" w:rsidRDefault="00000000" w:rsidRPr="00000000" w14:paraId="00002B0B">
            <w:pPr>
              <w:ind w:left="0" w:hanging="2"/>
              <w:jc w:val="center"/>
              <w:rPr/>
            </w:pPr>
            <w:r w:rsidDel="00000000" w:rsidR="00000000" w:rsidRPr="00000000">
              <w:rPr>
                <w:rtl w:val="0"/>
              </w:rPr>
            </w:r>
          </w:p>
        </w:tc>
        <w:tc>
          <w:tcPr>
            <w:vAlign w:val="center"/>
          </w:tcPr>
          <w:p w:rsidR="00000000" w:rsidDel="00000000" w:rsidP="00000000" w:rsidRDefault="00000000" w:rsidRPr="00000000" w14:paraId="00002B0C">
            <w:pPr>
              <w:ind w:left="0" w:hanging="2"/>
              <w:rPr/>
            </w:pPr>
            <w:r w:rsidDel="00000000" w:rsidR="00000000" w:rsidRPr="00000000">
              <w:rPr>
                <w:rtl w:val="0"/>
              </w:rPr>
            </w:r>
          </w:p>
        </w:tc>
        <w:tc>
          <w:tcPr>
            <w:vAlign w:val="center"/>
          </w:tcPr>
          <w:p w:rsidR="00000000" w:rsidDel="00000000" w:rsidP="00000000" w:rsidRDefault="00000000" w:rsidRPr="00000000" w14:paraId="00002B0D">
            <w:pPr>
              <w:ind w:left="0" w:hanging="2"/>
              <w:jc w:val="center"/>
              <w:rPr/>
            </w:pPr>
            <w:r w:rsidDel="00000000" w:rsidR="00000000" w:rsidRPr="00000000">
              <w:rPr>
                <w:rtl w:val="0"/>
              </w:rPr>
            </w:r>
          </w:p>
        </w:tc>
        <w:tc>
          <w:tcPr>
            <w:vAlign w:val="center"/>
          </w:tcPr>
          <w:p w:rsidR="00000000" w:rsidDel="00000000" w:rsidP="00000000" w:rsidRDefault="00000000" w:rsidRPr="00000000" w14:paraId="00002B0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0F">
            <w:pPr>
              <w:ind w:left="0" w:hanging="2"/>
              <w:jc w:val="center"/>
              <w:rPr/>
            </w:pPr>
            <w:r w:rsidDel="00000000" w:rsidR="00000000" w:rsidRPr="00000000">
              <w:rPr>
                <w:rtl w:val="0"/>
              </w:rPr>
              <w:t xml:space="preserve">(f)(7)(iii)</w:t>
            </w:r>
          </w:p>
        </w:tc>
        <w:tc>
          <w:tcPr>
            <w:vAlign w:val="center"/>
          </w:tcPr>
          <w:p w:rsidR="00000000" w:rsidDel="00000000" w:rsidP="00000000" w:rsidRDefault="00000000" w:rsidRPr="00000000" w14:paraId="00002B10">
            <w:pPr>
              <w:ind w:left="0" w:hanging="2"/>
              <w:rPr/>
            </w:pPr>
            <w:r w:rsidDel="00000000" w:rsidR="00000000" w:rsidRPr="00000000">
              <w:rPr>
                <w:rtl w:val="0"/>
              </w:rPr>
              <w:t xml:space="preserve">Visual approach with slat/flap malfunction;</w:t>
            </w:r>
          </w:p>
        </w:tc>
        <w:tc>
          <w:tcPr>
            <w:vAlign w:val="center"/>
          </w:tcPr>
          <w:p w:rsidR="00000000" w:rsidDel="00000000" w:rsidP="00000000" w:rsidRDefault="00000000" w:rsidRPr="00000000" w14:paraId="00002B11">
            <w:pPr>
              <w:ind w:left="0" w:hanging="2"/>
              <w:jc w:val="center"/>
              <w:rPr/>
            </w:pPr>
            <w:r w:rsidDel="00000000" w:rsidR="00000000" w:rsidRPr="00000000">
              <w:rPr>
                <w:rtl w:val="0"/>
              </w:rPr>
            </w:r>
          </w:p>
        </w:tc>
        <w:tc>
          <w:tcPr>
            <w:vAlign w:val="center"/>
          </w:tcPr>
          <w:p w:rsidR="00000000" w:rsidDel="00000000" w:rsidP="00000000" w:rsidRDefault="00000000" w:rsidRPr="00000000" w14:paraId="00002B12">
            <w:pPr>
              <w:ind w:left="0" w:hanging="2"/>
              <w:rPr/>
            </w:pPr>
            <w:r w:rsidDel="00000000" w:rsidR="00000000" w:rsidRPr="00000000">
              <w:rPr>
                <w:rtl w:val="0"/>
              </w:rPr>
            </w:r>
          </w:p>
        </w:tc>
        <w:tc>
          <w:tcPr>
            <w:vAlign w:val="center"/>
          </w:tcPr>
          <w:p w:rsidR="00000000" w:rsidDel="00000000" w:rsidP="00000000" w:rsidRDefault="00000000" w:rsidRPr="00000000" w14:paraId="00002B13">
            <w:pPr>
              <w:ind w:left="0" w:hanging="2"/>
              <w:jc w:val="center"/>
              <w:rPr/>
            </w:pPr>
            <w:r w:rsidDel="00000000" w:rsidR="00000000" w:rsidRPr="00000000">
              <w:rPr>
                <w:rtl w:val="0"/>
              </w:rPr>
            </w:r>
          </w:p>
        </w:tc>
        <w:tc>
          <w:tcPr>
            <w:vAlign w:val="center"/>
          </w:tcPr>
          <w:p w:rsidR="00000000" w:rsidDel="00000000" w:rsidP="00000000" w:rsidRDefault="00000000" w:rsidRPr="00000000" w14:paraId="00002B1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15">
            <w:pPr>
              <w:ind w:left="0" w:hanging="2"/>
              <w:jc w:val="center"/>
              <w:rPr/>
            </w:pPr>
            <w:r w:rsidDel="00000000" w:rsidR="00000000" w:rsidRPr="00000000">
              <w:rPr>
                <w:rtl w:val="0"/>
              </w:rPr>
              <w:t xml:space="preserve">(f)(7)(iv)</w:t>
            </w:r>
          </w:p>
        </w:tc>
        <w:tc>
          <w:tcPr>
            <w:vAlign w:val="center"/>
          </w:tcPr>
          <w:p w:rsidR="00000000" w:rsidDel="00000000" w:rsidP="00000000" w:rsidRDefault="00000000" w:rsidRPr="00000000" w14:paraId="00002B16">
            <w:pPr>
              <w:ind w:left="0" w:hanging="2"/>
              <w:rPr/>
            </w:pPr>
            <w:r w:rsidDel="00000000" w:rsidR="00000000" w:rsidRPr="00000000">
              <w:rPr>
                <w:rtl w:val="0"/>
              </w:rPr>
              <w:t xml:space="preserve">IFR precision approaches (ILS normal and ILS with one-engine inoperative);</w:t>
            </w:r>
          </w:p>
        </w:tc>
        <w:tc>
          <w:tcPr>
            <w:vAlign w:val="center"/>
          </w:tcPr>
          <w:p w:rsidR="00000000" w:rsidDel="00000000" w:rsidP="00000000" w:rsidRDefault="00000000" w:rsidRPr="00000000" w14:paraId="00002B17">
            <w:pPr>
              <w:ind w:left="0" w:hanging="2"/>
              <w:jc w:val="center"/>
              <w:rPr/>
            </w:pPr>
            <w:r w:rsidDel="00000000" w:rsidR="00000000" w:rsidRPr="00000000">
              <w:rPr>
                <w:rtl w:val="0"/>
              </w:rPr>
            </w:r>
          </w:p>
        </w:tc>
        <w:tc>
          <w:tcPr>
            <w:vAlign w:val="center"/>
          </w:tcPr>
          <w:p w:rsidR="00000000" w:rsidDel="00000000" w:rsidP="00000000" w:rsidRDefault="00000000" w:rsidRPr="00000000" w14:paraId="00002B18">
            <w:pPr>
              <w:ind w:left="0" w:hanging="2"/>
              <w:rPr/>
            </w:pPr>
            <w:r w:rsidDel="00000000" w:rsidR="00000000" w:rsidRPr="00000000">
              <w:rPr>
                <w:rtl w:val="0"/>
              </w:rPr>
            </w:r>
          </w:p>
        </w:tc>
        <w:tc>
          <w:tcPr>
            <w:vAlign w:val="center"/>
          </w:tcPr>
          <w:p w:rsidR="00000000" w:rsidDel="00000000" w:rsidP="00000000" w:rsidRDefault="00000000" w:rsidRPr="00000000" w14:paraId="00002B19">
            <w:pPr>
              <w:ind w:left="0" w:hanging="2"/>
              <w:jc w:val="center"/>
              <w:rPr/>
            </w:pPr>
            <w:r w:rsidDel="00000000" w:rsidR="00000000" w:rsidRPr="00000000">
              <w:rPr>
                <w:rtl w:val="0"/>
              </w:rPr>
            </w:r>
          </w:p>
        </w:tc>
        <w:tc>
          <w:tcPr>
            <w:vAlign w:val="center"/>
          </w:tcPr>
          <w:p w:rsidR="00000000" w:rsidDel="00000000" w:rsidP="00000000" w:rsidRDefault="00000000" w:rsidRPr="00000000" w14:paraId="00002B1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1B">
            <w:pPr>
              <w:ind w:left="0" w:hanging="2"/>
              <w:jc w:val="center"/>
              <w:rPr/>
            </w:pPr>
            <w:r w:rsidDel="00000000" w:rsidR="00000000" w:rsidRPr="00000000">
              <w:rPr>
                <w:rtl w:val="0"/>
              </w:rPr>
              <w:t xml:space="preserve">(f)(7)(v)</w:t>
            </w:r>
          </w:p>
        </w:tc>
        <w:tc>
          <w:tcPr>
            <w:vAlign w:val="center"/>
          </w:tcPr>
          <w:p w:rsidR="00000000" w:rsidDel="00000000" w:rsidP="00000000" w:rsidRDefault="00000000" w:rsidRPr="00000000" w14:paraId="00002B1C">
            <w:pPr>
              <w:ind w:left="0" w:hanging="2"/>
              <w:rPr/>
            </w:pPr>
            <w:r w:rsidDel="00000000" w:rsidR="00000000" w:rsidRPr="00000000">
              <w:rPr>
                <w:rtl w:val="0"/>
              </w:rPr>
              <w:t xml:space="preserve">IFR non-precision approaches (NDB normal and VOR normal);</w:t>
            </w:r>
          </w:p>
        </w:tc>
        <w:tc>
          <w:tcPr>
            <w:vAlign w:val="center"/>
          </w:tcPr>
          <w:p w:rsidR="00000000" w:rsidDel="00000000" w:rsidP="00000000" w:rsidRDefault="00000000" w:rsidRPr="00000000" w14:paraId="00002B1D">
            <w:pPr>
              <w:ind w:left="0" w:hanging="2"/>
              <w:jc w:val="center"/>
              <w:rPr/>
            </w:pPr>
            <w:r w:rsidDel="00000000" w:rsidR="00000000" w:rsidRPr="00000000">
              <w:rPr>
                <w:rtl w:val="0"/>
              </w:rPr>
            </w:r>
          </w:p>
        </w:tc>
        <w:tc>
          <w:tcPr>
            <w:vAlign w:val="center"/>
          </w:tcPr>
          <w:p w:rsidR="00000000" w:rsidDel="00000000" w:rsidP="00000000" w:rsidRDefault="00000000" w:rsidRPr="00000000" w14:paraId="00002B1E">
            <w:pPr>
              <w:ind w:left="0" w:hanging="2"/>
              <w:rPr/>
            </w:pPr>
            <w:r w:rsidDel="00000000" w:rsidR="00000000" w:rsidRPr="00000000">
              <w:rPr>
                <w:rtl w:val="0"/>
              </w:rPr>
            </w:r>
          </w:p>
        </w:tc>
        <w:tc>
          <w:tcPr>
            <w:vAlign w:val="center"/>
          </w:tcPr>
          <w:p w:rsidR="00000000" w:rsidDel="00000000" w:rsidP="00000000" w:rsidRDefault="00000000" w:rsidRPr="00000000" w14:paraId="00002B1F">
            <w:pPr>
              <w:ind w:left="0" w:hanging="2"/>
              <w:jc w:val="center"/>
              <w:rPr/>
            </w:pPr>
            <w:r w:rsidDel="00000000" w:rsidR="00000000" w:rsidRPr="00000000">
              <w:rPr>
                <w:rtl w:val="0"/>
              </w:rPr>
            </w:r>
          </w:p>
        </w:tc>
        <w:tc>
          <w:tcPr>
            <w:vAlign w:val="center"/>
          </w:tcPr>
          <w:p w:rsidR="00000000" w:rsidDel="00000000" w:rsidP="00000000" w:rsidRDefault="00000000" w:rsidRPr="00000000" w14:paraId="00002B2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21">
            <w:pPr>
              <w:ind w:left="0" w:hanging="2"/>
              <w:jc w:val="center"/>
              <w:rPr/>
            </w:pPr>
            <w:r w:rsidDel="00000000" w:rsidR="00000000" w:rsidRPr="00000000">
              <w:rPr>
                <w:rtl w:val="0"/>
              </w:rPr>
              <w:t xml:space="preserve">(f)(7)(vi)</w:t>
            </w:r>
          </w:p>
        </w:tc>
        <w:tc>
          <w:tcPr>
            <w:vAlign w:val="center"/>
          </w:tcPr>
          <w:p w:rsidR="00000000" w:rsidDel="00000000" w:rsidP="00000000" w:rsidRDefault="00000000" w:rsidRPr="00000000" w14:paraId="00002B22">
            <w:pPr>
              <w:ind w:left="0" w:hanging="2"/>
              <w:rPr/>
            </w:pPr>
            <w:r w:rsidDel="00000000" w:rsidR="00000000" w:rsidRPr="00000000">
              <w:rPr>
                <w:rtl w:val="0"/>
              </w:rPr>
              <w:t xml:space="preserve">Non-precision approach with one engine inoperative (LOC back-course, SDF/LDA, (GPS, TACAN and circling approach procedures);</w:t>
            </w:r>
          </w:p>
        </w:tc>
        <w:tc>
          <w:tcPr>
            <w:vAlign w:val="center"/>
          </w:tcPr>
          <w:p w:rsidR="00000000" w:rsidDel="00000000" w:rsidP="00000000" w:rsidRDefault="00000000" w:rsidRPr="00000000" w14:paraId="00002B23">
            <w:pPr>
              <w:ind w:left="0" w:hanging="2"/>
              <w:jc w:val="center"/>
              <w:rPr/>
            </w:pPr>
            <w:r w:rsidDel="00000000" w:rsidR="00000000" w:rsidRPr="00000000">
              <w:rPr>
                <w:rtl w:val="0"/>
              </w:rPr>
            </w:r>
          </w:p>
        </w:tc>
        <w:tc>
          <w:tcPr>
            <w:vAlign w:val="center"/>
          </w:tcPr>
          <w:p w:rsidR="00000000" w:rsidDel="00000000" w:rsidP="00000000" w:rsidRDefault="00000000" w:rsidRPr="00000000" w14:paraId="00002B24">
            <w:pPr>
              <w:ind w:left="0" w:hanging="2"/>
              <w:rPr/>
            </w:pPr>
            <w:r w:rsidDel="00000000" w:rsidR="00000000" w:rsidRPr="00000000">
              <w:rPr>
                <w:rtl w:val="0"/>
              </w:rPr>
            </w:r>
          </w:p>
        </w:tc>
        <w:tc>
          <w:tcPr>
            <w:vAlign w:val="center"/>
          </w:tcPr>
          <w:p w:rsidR="00000000" w:rsidDel="00000000" w:rsidP="00000000" w:rsidRDefault="00000000" w:rsidRPr="00000000" w14:paraId="00002B25">
            <w:pPr>
              <w:ind w:left="0" w:hanging="2"/>
              <w:jc w:val="center"/>
              <w:rPr/>
            </w:pPr>
            <w:r w:rsidDel="00000000" w:rsidR="00000000" w:rsidRPr="00000000">
              <w:rPr>
                <w:rtl w:val="0"/>
              </w:rPr>
            </w:r>
          </w:p>
        </w:tc>
        <w:tc>
          <w:tcPr>
            <w:vAlign w:val="center"/>
          </w:tcPr>
          <w:p w:rsidR="00000000" w:rsidDel="00000000" w:rsidP="00000000" w:rsidRDefault="00000000" w:rsidRPr="00000000" w14:paraId="00002B2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27">
            <w:pPr>
              <w:ind w:left="0" w:hanging="2"/>
              <w:jc w:val="center"/>
              <w:rPr/>
            </w:pPr>
            <w:r w:rsidDel="00000000" w:rsidR="00000000" w:rsidRPr="00000000">
              <w:rPr>
                <w:rtl w:val="0"/>
              </w:rPr>
            </w:r>
          </w:p>
        </w:tc>
        <w:tc>
          <w:tcPr>
            <w:vAlign w:val="center"/>
          </w:tcPr>
          <w:p w:rsidR="00000000" w:rsidDel="00000000" w:rsidP="00000000" w:rsidRDefault="00000000" w:rsidRPr="00000000" w14:paraId="00002B28">
            <w:pPr>
              <w:ind w:left="0" w:hanging="2"/>
              <w:rPr/>
            </w:pPr>
            <w:r w:rsidDel="00000000" w:rsidR="00000000" w:rsidRPr="00000000">
              <w:rPr>
                <w:i w:val="1"/>
                <w:rtl w:val="0"/>
              </w:rPr>
              <w:t xml:space="preserve">Note: Simulator shall be qualified for training/checking on the circling maneuver.</w:t>
            </w:r>
            <w:r w:rsidDel="00000000" w:rsidR="00000000" w:rsidRPr="00000000">
              <w:rPr>
                <w:rtl w:val="0"/>
              </w:rPr>
            </w:r>
          </w:p>
        </w:tc>
        <w:tc>
          <w:tcPr>
            <w:vAlign w:val="center"/>
          </w:tcPr>
          <w:p w:rsidR="00000000" w:rsidDel="00000000" w:rsidP="00000000" w:rsidRDefault="00000000" w:rsidRPr="00000000" w14:paraId="00002B29">
            <w:pPr>
              <w:ind w:left="0" w:hanging="2"/>
              <w:jc w:val="center"/>
              <w:rPr/>
            </w:pPr>
            <w:r w:rsidDel="00000000" w:rsidR="00000000" w:rsidRPr="00000000">
              <w:rPr>
                <w:rtl w:val="0"/>
              </w:rPr>
            </w:r>
          </w:p>
        </w:tc>
        <w:tc>
          <w:tcPr>
            <w:vAlign w:val="center"/>
          </w:tcPr>
          <w:p w:rsidR="00000000" w:rsidDel="00000000" w:rsidP="00000000" w:rsidRDefault="00000000" w:rsidRPr="00000000" w14:paraId="00002B2A">
            <w:pPr>
              <w:ind w:left="0" w:hanging="2"/>
              <w:rPr/>
            </w:pPr>
            <w:r w:rsidDel="00000000" w:rsidR="00000000" w:rsidRPr="00000000">
              <w:rPr>
                <w:rtl w:val="0"/>
              </w:rPr>
            </w:r>
          </w:p>
        </w:tc>
        <w:tc>
          <w:tcPr>
            <w:vAlign w:val="center"/>
          </w:tcPr>
          <w:p w:rsidR="00000000" w:rsidDel="00000000" w:rsidP="00000000" w:rsidRDefault="00000000" w:rsidRPr="00000000" w14:paraId="00002B2B">
            <w:pPr>
              <w:ind w:left="0" w:hanging="2"/>
              <w:jc w:val="center"/>
              <w:rPr/>
            </w:pPr>
            <w:r w:rsidDel="00000000" w:rsidR="00000000" w:rsidRPr="00000000">
              <w:rPr>
                <w:rtl w:val="0"/>
              </w:rPr>
            </w:r>
          </w:p>
        </w:tc>
        <w:tc>
          <w:tcPr>
            <w:vAlign w:val="center"/>
          </w:tcPr>
          <w:p w:rsidR="00000000" w:rsidDel="00000000" w:rsidP="00000000" w:rsidRDefault="00000000" w:rsidRPr="00000000" w14:paraId="00002B2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2D">
            <w:pPr>
              <w:ind w:left="0" w:hanging="2"/>
              <w:jc w:val="center"/>
              <w:rPr/>
            </w:pPr>
            <w:r w:rsidDel="00000000" w:rsidR="00000000" w:rsidRPr="00000000">
              <w:rPr>
                <w:rtl w:val="0"/>
              </w:rPr>
              <w:t xml:space="preserve">(f)(7)(vii)</w:t>
            </w:r>
          </w:p>
        </w:tc>
        <w:tc>
          <w:tcPr>
            <w:vAlign w:val="center"/>
          </w:tcPr>
          <w:p w:rsidR="00000000" w:rsidDel="00000000" w:rsidP="00000000" w:rsidRDefault="00000000" w:rsidRPr="00000000" w14:paraId="00002B2E">
            <w:pPr>
              <w:ind w:left="0" w:hanging="2"/>
              <w:rPr/>
            </w:pPr>
            <w:r w:rsidDel="00000000" w:rsidR="00000000" w:rsidRPr="00000000">
              <w:rPr>
                <w:rtl w:val="0"/>
              </w:rPr>
              <w:t xml:space="preserve">Missed approach from precision approach;</w:t>
            </w:r>
          </w:p>
        </w:tc>
        <w:tc>
          <w:tcPr>
            <w:vAlign w:val="center"/>
          </w:tcPr>
          <w:p w:rsidR="00000000" w:rsidDel="00000000" w:rsidP="00000000" w:rsidRDefault="00000000" w:rsidRPr="00000000" w14:paraId="00002B2F">
            <w:pPr>
              <w:ind w:left="0" w:hanging="2"/>
              <w:jc w:val="center"/>
              <w:rPr/>
            </w:pPr>
            <w:r w:rsidDel="00000000" w:rsidR="00000000" w:rsidRPr="00000000">
              <w:rPr>
                <w:rtl w:val="0"/>
              </w:rPr>
            </w:r>
          </w:p>
        </w:tc>
        <w:tc>
          <w:tcPr>
            <w:vAlign w:val="center"/>
          </w:tcPr>
          <w:p w:rsidR="00000000" w:rsidDel="00000000" w:rsidP="00000000" w:rsidRDefault="00000000" w:rsidRPr="00000000" w14:paraId="00002B30">
            <w:pPr>
              <w:ind w:left="0" w:hanging="2"/>
              <w:rPr/>
            </w:pPr>
            <w:r w:rsidDel="00000000" w:rsidR="00000000" w:rsidRPr="00000000">
              <w:rPr>
                <w:rtl w:val="0"/>
              </w:rPr>
            </w:r>
          </w:p>
        </w:tc>
        <w:tc>
          <w:tcPr>
            <w:vAlign w:val="center"/>
          </w:tcPr>
          <w:p w:rsidR="00000000" w:rsidDel="00000000" w:rsidP="00000000" w:rsidRDefault="00000000" w:rsidRPr="00000000" w14:paraId="00002B31">
            <w:pPr>
              <w:ind w:left="0" w:hanging="2"/>
              <w:jc w:val="center"/>
              <w:rPr/>
            </w:pPr>
            <w:r w:rsidDel="00000000" w:rsidR="00000000" w:rsidRPr="00000000">
              <w:rPr>
                <w:rtl w:val="0"/>
              </w:rPr>
            </w:r>
          </w:p>
        </w:tc>
        <w:tc>
          <w:tcPr>
            <w:vAlign w:val="center"/>
          </w:tcPr>
          <w:p w:rsidR="00000000" w:rsidDel="00000000" w:rsidP="00000000" w:rsidRDefault="00000000" w:rsidRPr="00000000" w14:paraId="00002B3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33">
            <w:pPr>
              <w:ind w:left="0" w:hanging="2"/>
              <w:jc w:val="center"/>
              <w:rPr/>
            </w:pPr>
            <w:r w:rsidDel="00000000" w:rsidR="00000000" w:rsidRPr="00000000">
              <w:rPr>
                <w:rtl w:val="0"/>
              </w:rPr>
              <w:t xml:space="preserve">(f)(7)(viii)</w:t>
            </w:r>
          </w:p>
        </w:tc>
        <w:tc>
          <w:tcPr>
            <w:vAlign w:val="center"/>
          </w:tcPr>
          <w:p w:rsidR="00000000" w:rsidDel="00000000" w:rsidP="00000000" w:rsidRDefault="00000000" w:rsidRPr="00000000" w14:paraId="00002B34">
            <w:pPr>
              <w:ind w:left="0" w:hanging="2"/>
              <w:rPr/>
            </w:pPr>
            <w:r w:rsidDel="00000000" w:rsidR="00000000" w:rsidRPr="00000000">
              <w:rPr>
                <w:rtl w:val="0"/>
              </w:rPr>
              <w:t xml:space="preserve">Missed approach from non-precision approach; and</w:t>
            </w:r>
          </w:p>
        </w:tc>
        <w:tc>
          <w:tcPr>
            <w:vAlign w:val="center"/>
          </w:tcPr>
          <w:p w:rsidR="00000000" w:rsidDel="00000000" w:rsidP="00000000" w:rsidRDefault="00000000" w:rsidRPr="00000000" w14:paraId="00002B35">
            <w:pPr>
              <w:ind w:left="0" w:hanging="2"/>
              <w:jc w:val="center"/>
              <w:rPr/>
            </w:pPr>
            <w:r w:rsidDel="00000000" w:rsidR="00000000" w:rsidRPr="00000000">
              <w:rPr>
                <w:rtl w:val="0"/>
              </w:rPr>
            </w:r>
          </w:p>
        </w:tc>
        <w:tc>
          <w:tcPr>
            <w:vAlign w:val="center"/>
          </w:tcPr>
          <w:p w:rsidR="00000000" w:rsidDel="00000000" w:rsidP="00000000" w:rsidRDefault="00000000" w:rsidRPr="00000000" w14:paraId="00002B36">
            <w:pPr>
              <w:ind w:left="0" w:hanging="2"/>
              <w:rPr/>
            </w:pPr>
            <w:r w:rsidDel="00000000" w:rsidR="00000000" w:rsidRPr="00000000">
              <w:rPr>
                <w:rtl w:val="0"/>
              </w:rPr>
            </w:r>
          </w:p>
        </w:tc>
        <w:tc>
          <w:tcPr>
            <w:vAlign w:val="center"/>
          </w:tcPr>
          <w:p w:rsidR="00000000" w:rsidDel="00000000" w:rsidP="00000000" w:rsidRDefault="00000000" w:rsidRPr="00000000" w14:paraId="00002B37">
            <w:pPr>
              <w:ind w:left="0" w:hanging="2"/>
              <w:jc w:val="center"/>
              <w:rPr/>
            </w:pPr>
            <w:r w:rsidDel="00000000" w:rsidR="00000000" w:rsidRPr="00000000">
              <w:rPr>
                <w:rtl w:val="0"/>
              </w:rPr>
            </w:r>
          </w:p>
        </w:tc>
        <w:tc>
          <w:tcPr>
            <w:vAlign w:val="center"/>
          </w:tcPr>
          <w:p w:rsidR="00000000" w:rsidDel="00000000" w:rsidP="00000000" w:rsidRDefault="00000000" w:rsidRPr="00000000" w14:paraId="00002B3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39">
            <w:pPr>
              <w:ind w:left="0" w:hanging="2"/>
              <w:jc w:val="center"/>
              <w:rPr/>
            </w:pPr>
            <w:r w:rsidDel="00000000" w:rsidR="00000000" w:rsidRPr="00000000">
              <w:rPr>
                <w:rtl w:val="0"/>
              </w:rPr>
              <w:t xml:space="preserve">(f)(7)(ix)</w:t>
            </w:r>
          </w:p>
        </w:tc>
        <w:tc>
          <w:tcPr>
            <w:vAlign w:val="center"/>
          </w:tcPr>
          <w:p w:rsidR="00000000" w:rsidDel="00000000" w:rsidP="00000000" w:rsidRDefault="00000000" w:rsidRPr="00000000" w14:paraId="00002B3A">
            <w:pPr>
              <w:ind w:left="0" w:hanging="2"/>
              <w:rPr/>
            </w:pPr>
            <w:r w:rsidDel="00000000" w:rsidR="00000000" w:rsidRPr="00000000">
              <w:rPr>
                <w:rtl w:val="0"/>
              </w:rPr>
              <w:t xml:space="preserve">Missed approach with power unit failure.</w:t>
            </w:r>
          </w:p>
        </w:tc>
        <w:tc>
          <w:tcPr>
            <w:vAlign w:val="center"/>
          </w:tcPr>
          <w:p w:rsidR="00000000" w:rsidDel="00000000" w:rsidP="00000000" w:rsidRDefault="00000000" w:rsidRPr="00000000" w14:paraId="00002B3B">
            <w:pPr>
              <w:ind w:left="0" w:hanging="2"/>
              <w:jc w:val="center"/>
              <w:rPr/>
            </w:pPr>
            <w:r w:rsidDel="00000000" w:rsidR="00000000" w:rsidRPr="00000000">
              <w:rPr>
                <w:rtl w:val="0"/>
              </w:rPr>
            </w:r>
          </w:p>
        </w:tc>
        <w:tc>
          <w:tcPr>
            <w:vAlign w:val="center"/>
          </w:tcPr>
          <w:p w:rsidR="00000000" w:rsidDel="00000000" w:rsidP="00000000" w:rsidRDefault="00000000" w:rsidRPr="00000000" w14:paraId="00002B3C">
            <w:pPr>
              <w:ind w:left="0" w:hanging="2"/>
              <w:rPr/>
            </w:pPr>
            <w:r w:rsidDel="00000000" w:rsidR="00000000" w:rsidRPr="00000000">
              <w:rPr>
                <w:rtl w:val="0"/>
              </w:rPr>
            </w:r>
          </w:p>
        </w:tc>
        <w:tc>
          <w:tcPr>
            <w:vAlign w:val="center"/>
          </w:tcPr>
          <w:p w:rsidR="00000000" w:rsidDel="00000000" w:rsidP="00000000" w:rsidRDefault="00000000" w:rsidRPr="00000000" w14:paraId="00002B3D">
            <w:pPr>
              <w:ind w:left="0" w:hanging="2"/>
              <w:jc w:val="center"/>
              <w:rPr/>
            </w:pPr>
            <w:r w:rsidDel="00000000" w:rsidR="00000000" w:rsidRPr="00000000">
              <w:rPr>
                <w:rtl w:val="0"/>
              </w:rPr>
            </w:r>
          </w:p>
        </w:tc>
        <w:tc>
          <w:tcPr>
            <w:vAlign w:val="center"/>
          </w:tcPr>
          <w:p w:rsidR="00000000" w:rsidDel="00000000" w:rsidP="00000000" w:rsidRDefault="00000000" w:rsidRPr="00000000" w14:paraId="00002B3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3F">
            <w:pPr>
              <w:ind w:left="0" w:hanging="2"/>
              <w:jc w:val="center"/>
              <w:rPr/>
            </w:pPr>
            <w:r w:rsidDel="00000000" w:rsidR="00000000" w:rsidRPr="00000000">
              <w:rPr>
                <w:rtl w:val="0"/>
              </w:rPr>
              <w:t xml:space="preserve">(f)(8)</w:t>
            </w:r>
          </w:p>
        </w:tc>
        <w:tc>
          <w:tcPr>
            <w:vAlign w:val="center"/>
          </w:tcPr>
          <w:p w:rsidR="00000000" w:rsidDel="00000000" w:rsidP="00000000" w:rsidRDefault="00000000" w:rsidRPr="00000000" w14:paraId="00002B40">
            <w:pPr>
              <w:ind w:left="0" w:hanging="2"/>
              <w:rPr/>
            </w:pPr>
            <w:r w:rsidDel="00000000" w:rsidR="00000000" w:rsidRPr="00000000">
              <w:rPr>
                <w:rtl w:val="0"/>
              </w:rPr>
              <w:t xml:space="preserve">Landings-</w:t>
            </w:r>
          </w:p>
        </w:tc>
        <w:tc>
          <w:tcPr>
            <w:vAlign w:val="center"/>
          </w:tcPr>
          <w:p w:rsidR="00000000" w:rsidDel="00000000" w:rsidP="00000000" w:rsidRDefault="00000000" w:rsidRPr="00000000" w14:paraId="00002B41">
            <w:pPr>
              <w:ind w:left="0" w:hanging="2"/>
              <w:jc w:val="center"/>
              <w:rPr/>
            </w:pPr>
            <w:r w:rsidDel="00000000" w:rsidR="00000000" w:rsidRPr="00000000">
              <w:rPr>
                <w:rtl w:val="0"/>
              </w:rPr>
            </w:r>
          </w:p>
        </w:tc>
        <w:tc>
          <w:tcPr>
            <w:vAlign w:val="center"/>
          </w:tcPr>
          <w:p w:rsidR="00000000" w:rsidDel="00000000" w:rsidP="00000000" w:rsidRDefault="00000000" w:rsidRPr="00000000" w14:paraId="00002B42">
            <w:pPr>
              <w:ind w:left="0" w:hanging="2"/>
              <w:rPr/>
            </w:pPr>
            <w:r w:rsidDel="00000000" w:rsidR="00000000" w:rsidRPr="00000000">
              <w:rPr>
                <w:rtl w:val="0"/>
              </w:rPr>
            </w:r>
          </w:p>
        </w:tc>
        <w:tc>
          <w:tcPr>
            <w:vAlign w:val="center"/>
          </w:tcPr>
          <w:p w:rsidR="00000000" w:rsidDel="00000000" w:rsidP="00000000" w:rsidRDefault="00000000" w:rsidRPr="00000000" w14:paraId="00002B43">
            <w:pPr>
              <w:ind w:left="0" w:hanging="2"/>
              <w:jc w:val="center"/>
              <w:rPr/>
            </w:pPr>
            <w:r w:rsidDel="00000000" w:rsidR="00000000" w:rsidRPr="00000000">
              <w:rPr>
                <w:rtl w:val="0"/>
              </w:rPr>
            </w:r>
          </w:p>
        </w:tc>
        <w:tc>
          <w:tcPr>
            <w:vAlign w:val="center"/>
          </w:tcPr>
          <w:p w:rsidR="00000000" w:rsidDel="00000000" w:rsidP="00000000" w:rsidRDefault="00000000" w:rsidRPr="00000000" w14:paraId="00002B4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45">
            <w:pPr>
              <w:ind w:left="0" w:hanging="2"/>
              <w:jc w:val="center"/>
              <w:rPr/>
            </w:pPr>
            <w:r w:rsidDel="00000000" w:rsidR="00000000" w:rsidRPr="00000000">
              <w:rPr>
                <w:rtl w:val="0"/>
              </w:rPr>
              <w:t xml:space="preserve">(f)(8)(i)</w:t>
            </w:r>
          </w:p>
        </w:tc>
        <w:tc>
          <w:tcPr>
            <w:vAlign w:val="center"/>
          </w:tcPr>
          <w:p w:rsidR="00000000" w:rsidDel="00000000" w:rsidP="00000000" w:rsidRDefault="00000000" w:rsidRPr="00000000" w14:paraId="00002B46">
            <w:pPr>
              <w:ind w:left="0" w:hanging="2"/>
              <w:rPr/>
            </w:pPr>
            <w:r w:rsidDel="00000000" w:rsidR="00000000" w:rsidRPr="00000000">
              <w:rPr>
                <w:rtl w:val="0"/>
              </w:rPr>
              <w:t xml:space="preserve">Normal with a pitch mis-trim (small aircraft only);</w:t>
            </w:r>
          </w:p>
        </w:tc>
        <w:tc>
          <w:tcPr>
            <w:vAlign w:val="center"/>
          </w:tcPr>
          <w:p w:rsidR="00000000" w:rsidDel="00000000" w:rsidP="00000000" w:rsidRDefault="00000000" w:rsidRPr="00000000" w14:paraId="00002B47">
            <w:pPr>
              <w:ind w:left="0" w:hanging="2"/>
              <w:jc w:val="center"/>
              <w:rPr/>
            </w:pPr>
            <w:r w:rsidDel="00000000" w:rsidR="00000000" w:rsidRPr="00000000">
              <w:rPr>
                <w:rtl w:val="0"/>
              </w:rPr>
            </w:r>
          </w:p>
        </w:tc>
        <w:tc>
          <w:tcPr>
            <w:vAlign w:val="center"/>
          </w:tcPr>
          <w:p w:rsidR="00000000" w:rsidDel="00000000" w:rsidP="00000000" w:rsidRDefault="00000000" w:rsidRPr="00000000" w14:paraId="00002B48">
            <w:pPr>
              <w:ind w:left="0" w:hanging="2"/>
              <w:rPr/>
            </w:pPr>
            <w:r w:rsidDel="00000000" w:rsidR="00000000" w:rsidRPr="00000000">
              <w:rPr>
                <w:rtl w:val="0"/>
              </w:rPr>
            </w:r>
          </w:p>
        </w:tc>
        <w:tc>
          <w:tcPr>
            <w:vAlign w:val="center"/>
          </w:tcPr>
          <w:p w:rsidR="00000000" w:rsidDel="00000000" w:rsidP="00000000" w:rsidRDefault="00000000" w:rsidRPr="00000000" w14:paraId="00002B49">
            <w:pPr>
              <w:ind w:left="0" w:hanging="2"/>
              <w:jc w:val="center"/>
              <w:rPr/>
            </w:pPr>
            <w:r w:rsidDel="00000000" w:rsidR="00000000" w:rsidRPr="00000000">
              <w:rPr>
                <w:rtl w:val="0"/>
              </w:rPr>
            </w:r>
          </w:p>
        </w:tc>
        <w:tc>
          <w:tcPr>
            <w:vAlign w:val="center"/>
          </w:tcPr>
          <w:p w:rsidR="00000000" w:rsidDel="00000000" w:rsidP="00000000" w:rsidRDefault="00000000" w:rsidRPr="00000000" w14:paraId="00002B4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4B">
            <w:pPr>
              <w:ind w:left="0" w:hanging="2"/>
              <w:jc w:val="center"/>
              <w:rPr/>
            </w:pPr>
            <w:r w:rsidDel="00000000" w:rsidR="00000000" w:rsidRPr="00000000">
              <w:rPr>
                <w:rtl w:val="0"/>
              </w:rPr>
              <w:t xml:space="preserve">(f)(8)(ii)</w:t>
            </w:r>
          </w:p>
        </w:tc>
        <w:tc>
          <w:tcPr>
            <w:vAlign w:val="center"/>
          </w:tcPr>
          <w:p w:rsidR="00000000" w:rsidDel="00000000" w:rsidP="00000000" w:rsidRDefault="00000000" w:rsidRPr="00000000" w14:paraId="00002B4C">
            <w:pPr>
              <w:ind w:left="0" w:hanging="2"/>
              <w:rPr/>
            </w:pPr>
            <w:r w:rsidDel="00000000" w:rsidR="00000000" w:rsidRPr="00000000">
              <w:rPr>
                <w:rtl w:val="0"/>
              </w:rPr>
              <w:t xml:space="preserve">Normal from precision instrument approach;</w:t>
            </w:r>
          </w:p>
        </w:tc>
        <w:tc>
          <w:tcPr>
            <w:vAlign w:val="center"/>
          </w:tcPr>
          <w:p w:rsidR="00000000" w:rsidDel="00000000" w:rsidP="00000000" w:rsidRDefault="00000000" w:rsidRPr="00000000" w14:paraId="00002B4D">
            <w:pPr>
              <w:ind w:left="0" w:hanging="2"/>
              <w:jc w:val="center"/>
              <w:rPr/>
            </w:pPr>
            <w:r w:rsidDel="00000000" w:rsidR="00000000" w:rsidRPr="00000000">
              <w:rPr>
                <w:rtl w:val="0"/>
              </w:rPr>
            </w:r>
          </w:p>
        </w:tc>
        <w:tc>
          <w:tcPr>
            <w:vAlign w:val="center"/>
          </w:tcPr>
          <w:p w:rsidR="00000000" w:rsidDel="00000000" w:rsidP="00000000" w:rsidRDefault="00000000" w:rsidRPr="00000000" w14:paraId="00002B4E">
            <w:pPr>
              <w:ind w:left="0" w:hanging="2"/>
              <w:rPr/>
            </w:pPr>
            <w:r w:rsidDel="00000000" w:rsidR="00000000" w:rsidRPr="00000000">
              <w:rPr>
                <w:rtl w:val="0"/>
              </w:rPr>
            </w:r>
          </w:p>
        </w:tc>
        <w:tc>
          <w:tcPr>
            <w:vAlign w:val="center"/>
          </w:tcPr>
          <w:p w:rsidR="00000000" w:rsidDel="00000000" w:rsidP="00000000" w:rsidRDefault="00000000" w:rsidRPr="00000000" w14:paraId="00002B4F">
            <w:pPr>
              <w:ind w:left="0" w:hanging="2"/>
              <w:jc w:val="center"/>
              <w:rPr/>
            </w:pPr>
            <w:r w:rsidDel="00000000" w:rsidR="00000000" w:rsidRPr="00000000">
              <w:rPr>
                <w:rtl w:val="0"/>
              </w:rPr>
            </w:r>
          </w:p>
        </w:tc>
        <w:tc>
          <w:tcPr>
            <w:vAlign w:val="center"/>
          </w:tcPr>
          <w:p w:rsidR="00000000" w:rsidDel="00000000" w:rsidP="00000000" w:rsidRDefault="00000000" w:rsidRPr="00000000" w14:paraId="00002B5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51">
            <w:pPr>
              <w:ind w:left="0" w:hanging="2"/>
              <w:jc w:val="center"/>
              <w:rPr/>
            </w:pPr>
            <w:r w:rsidDel="00000000" w:rsidR="00000000" w:rsidRPr="00000000">
              <w:rPr>
                <w:rtl w:val="0"/>
              </w:rPr>
              <w:t xml:space="preserve">(f)(8)(iii)</w:t>
            </w:r>
          </w:p>
        </w:tc>
        <w:tc>
          <w:tcPr>
            <w:vAlign w:val="center"/>
          </w:tcPr>
          <w:p w:rsidR="00000000" w:rsidDel="00000000" w:rsidP="00000000" w:rsidRDefault="00000000" w:rsidRPr="00000000" w14:paraId="00002B52">
            <w:pPr>
              <w:ind w:left="0" w:hanging="2"/>
              <w:rPr/>
            </w:pPr>
            <w:r w:rsidDel="00000000" w:rsidR="00000000" w:rsidRPr="00000000">
              <w:rPr>
                <w:rtl w:val="0"/>
              </w:rPr>
              <w:t xml:space="preserve">Normal from precision instrument approach with most critical engine inoperative;</w:t>
            </w:r>
          </w:p>
        </w:tc>
        <w:tc>
          <w:tcPr>
            <w:vAlign w:val="center"/>
          </w:tcPr>
          <w:p w:rsidR="00000000" w:rsidDel="00000000" w:rsidP="00000000" w:rsidRDefault="00000000" w:rsidRPr="00000000" w14:paraId="00002B53">
            <w:pPr>
              <w:ind w:left="0" w:hanging="2"/>
              <w:jc w:val="center"/>
              <w:rPr/>
            </w:pPr>
            <w:r w:rsidDel="00000000" w:rsidR="00000000" w:rsidRPr="00000000">
              <w:rPr>
                <w:rtl w:val="0"/>
              </w:rPr>
            </w:r>
          </w:p>
        </w:tc>
        <w:tc>
          <w:tcPr>
            <w:vAlign w:val="center"/>
          </w:tcPr>
          <w:p w:rsidR="00000000" w:rsidDel="00000000" w:rsidP="00000000" w:rsidRDefault="00000000" w:rsidRPr="00000000" w14:paraId="00002B54">
            <w:pPr>
              <w:ind w:left="0" w:hanging="2"/>
              <w:rPr/>
            </w:pPr>
            <w:r w:rsidDel="00000000" w:rsidR="00000000" w:rsidRPr="00000000">
              <w:rPr>
                <w:rtl w:val="0"/>
              </w:rPr>
            </w:r>
          </w:p>
        </w:tc>
        <w:tc>
          <w:tcPr>
            <w:vAlign w:val="center"/>
          </w:tcPr>
          <w:p w:rsidR="00000000" w:rsidDel="00000000" w:rsidP="00000000" w:rsidRDefault="00000000" w:rsidRPr="00000000" w14:paraId="00002B55">
            <w:pPr>
              <w:ind w:left="0" w:hanging="2"/>
              <w:jc w:val="center"/>
              <w:rPr/>
            </w:pPr>
            <w:r w:rsidDel="00000000" w:rsidR="00000000" w:rsidRPr="00000000">
              <w:rPr>
                <w:rtl w:val="0"/>
              </w:rPr>
            </w:r>
          </w:p>
        </w:tc>
        <w:tc>
          <w:tcPr>
            <w:vAlign w:val="center"/>
          </w:tcPr>
          <w:p w:rsidR="00000000" w:rsidDel="00000000" w:rsidP="00000000" w:rsidRDefault="00000000" w:rsidRPr="00000000" w14:paraId="00002B5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57">
            <w:pPr>
              <w:ind w:left="0" w:hanging="2"/>
              <w:jc w:val="center"/>
              <w:rPr/>
            </w:pPr>
            <w:r w:rsidDel="00000000" w:rsidR="00000000" w:rsidRPr="00000000">
              <w:rPr>
                <w:rtl w:val="0"/>
              </w:rPr>
              <w:t xml:space="preserve">(f)(8)(iv)</w:t>
            </w:r>
          </w:p>
        </w:tc>
        <w:tc>
          <w:tcPr>
            <w:vAlign w:val="center"/>
          </w:tcPr>
          <w:p w:rsidR="00000000" w:rsidDel="00000000" w:rsidP="00000000" w:rsidRDefault="00000000" w:rsidRPr="00000000" w14:paraId="00002B58">
            <w:pPr>
              <w:ind w:left="0" w:hanging="2"/>
              <w:rPr/>
            </w:pPr>
            <w:r w:rsidDel="00000000" w:rsidR="00000000" w:rsidRPr="00000000">
              <w:rPr>
                <w:rtl w:val="0"/>
              </w:rPr>
              <w:t xml:space="preserve">Normal with 50% loss of power on one side (2 engines inoperative on 3-engine airplanes) (PIC only);</w:t>
            </w:r>
          </w:p>
          <w:p w:rsidR="00000000" w:rsidDel="00000000" w:rsidP="00000000" w:rsidRDefault="00000000" w:rsidRPr="00000000" w14:paraId="00002B59">
            <w:pPr>
              <w:ind w:left="0" w:hanging="2"/>
              <w:rPr/>
            </w:pPr>
            <w:r w:rsidDel="00000000" w:rsidR="00000000" w:rsidRPr="00000000">
              <w:rPr>
                <w:rtl w:val="0"/>
              </w:rPr>
            </w:r>
          </w:p>
        </w:tc>
        <w:tc>
          <w:tcPr>
            <w:vAlign w:val="center"/>
          </w:tcPr>
          <w:p w:rsidR="00000000" w:rsidDel="00000000" w:rsidP="00000000" w:rsidRDefault="00000000" w:rsidRPr="00000000" w14:paraId="00002B5A">
            <w:pPr>
              <w:ind w:left="0" w:hanging="2"/>
              <w:jc w:val="center"/>
              <w:rPr/>
            </w:pPr>
            <w:r w:rsidDel="00000000" w:rsidR="00000000" w:rsidRPr="00000000">
              <w:rPr>
                <w:rtl w:val="0"/>
              </w:rPr>
            </w:r>
          </w:p>
        </w:tc>
        <w:tc>
          <w:tcPr>
            <w:vAlign w:val="center"/>
          </w:tcPr>
          <w:p w:rsidR="00000000" w:rsidDel="00000000" w:rsidP="00000000" w:rsidRDefault="00000000" w:rsidRPr="00000000" w14:paraId="00002B5B">
            <w:pPr>
              <w:ind w:left="0" w:hanging="2"/>
              <w:rPr/>
            </w:pPr>
            <w:r w:rsidDel="00000000" w:rsidR="00000000" w:rsidRPr="00000000">
              <w:rPr>
                <w:rtl w:val="0"/>
              </w:rPr>
            </w:r>
          </w:p>
        </w:tc>
        <w:tc>
          <w:tcPr>
            <w:vAlign w:val="center"/>
          </w:tcPr>
          <w:p w:rsidR="00000000" w:rsidDel="00000000" w:rsidP="00000000" w:rsidRDefault="00000000" w:rsidRPr="00000000" w14:paraId="00002B5C">
            <w:pPr>
              <w:ind w:left="0" w:hanging="2"/>
              <w:jc w:val="center"/>
              <w:rPr/>
            </w:pPr>
            <w:r w:rsidDel="00000000" w:rsidR="00000000" w:rsidRPr="00000000">
              <w:rPr>
                <w:rtl w:val="0"/>
              </w:rPr>
            </w:r>
          </w:p>
        </w:tc>
        <w:tc>
          <w:tcPr>
            <w:vAlign w:val="center"/>
          </w:tcPr>
          <w:p w:rsidR="00000000" w:rsidDel="00000000" w:rsidP="00000000" w:rsidRDefault="00000000" w:rsidRPr="00000000" w14:paraId="00002B5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5E">
            <w:pPr>
              <w:ind w:left="0" w:hanging="2"/>
              <w:jc w:val="center"/>
              <w:rPr/>
            </w:pPr>
            <w:r w:rsidDel="00000000" w:rsidR="00000000" w:rsidRPr="00000000">
              <w:rPr>
                <w:rtl w:val="0"/>
              </w:rPr>
              <w:t xml:space="preserve">(f)(8)(v)</w:t>
            </w:r>
          </w:p>
        </w:tc>
        <w:tc>
          <w:tcPr>
            <w:vAlign w:val="center"/>
          </w:tcPr>
          <w:p w:rsidR="00000000" w:rsidDel="00000000" w:rsidP="00000000" w:rsidRDefault="00000000" w:rsidRPr="00000000" w14:paraId="00002B5F">
            <w:pPr>
              <w:ind w:left="0" w:hanging="2"/>
              <w:rPr/>
            </w:pPr>
            <w:r w:rsidDel="00000000" w:rsidR="00000000" w:rsidRPr="00000000">
              <w:rPr>
                <w:rtl w:val="0"/>
              </w:rPr>
              <w:t xml:space="preserve">Normal with flap/slat malfunction;</w:t>
            </w:r>
          </w:p>
        </w:tc>
        <w:tc>
          <w:tcPr>
            <w:vAlign w:val="center"/>
          </w:tcPr>
          <w:p w:rsidR="00000000" w:rsidDel="00000000" w:rsidP="00000000" w:rsidRDefault="00000000" w:rsidRPr="00000000" w14:paraId="00002B60">
            <w:pPr>
              <w:ind w:left="0" w:hanging="2"/>
              <w:jc w:val="center"/>
              <w:rPr/>
            </w:pPr>
            <w:r w:rsidDel="00000000" w:rsidR="00000000" w:rsidRPr="00000000">
              <w:rPr>
                <w:rtl w:val="0"/>
              </w:rPr>
            </w:r>
          </w:p>
        </w:tc>
        <w:tc>
          <w:tcPr>
            <w:vAlign w:val="center"/>
          </w:tcPr>
          <w:p w:rsidR="00000000" w:rsidDel="00000000" w:rsidP="00000000" w:rsidRDefault="00000000" w:rsidRPr="00000000" w14:paraId="00002B61">
            <w:pPr>
              <w:ind w:left="0" w:hanging="2"/>
              <w:rPr/>
            </w:pPr>
            <w:r w:rsidDel="00000000" w:rsidR="00000000" w:rsidRPr="00000000">
              <w:rPr>
                <w:rtl w:val="0"/>
              </w:rPr>
            </w:r>
          </w:p>
        </w:tc>
        <w:tc>
          <w:tcPr>
            <w:vAlign w:val="center"/>
          </w:tcPr>
          <w:p w:rsidR="00000000" w:rsidDel="00000000" w:rsidP="00000000" w:rsidRDefault="00000000" w:rsidRPr="00000000" w14:paraId="00002B62">
            <w:pPr>
              <w:ind w:left="0" w:hanging="2"/>
              <w:jc w:val="center"/>
              <w:rPr/>
            </w:pPr>
            <w:r w:rsidDel="00000000" w:rsidR="00000000" w:rsidRPr="00000000">
              <w:rPr>
                <w:rtl w:val="0"/>
              </w:rPr>
            </w:r>
          </w:p>
        </w:tc>
        <w:tc>
          <w:tcPr>
            <w:vAlign w:val="center"/>
          </w:tcPr>
          <w:p w:rsidR="00000000" w:rsidDel="00000000" w:rsidP="00000000" w:rsidRDefault="00000000" w:rsidRPr="00000000" w14:paraId="00002B6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64">
            <w:pPr>
              <w:ind w:left="0" w:hanging="2"/>
              <w:jc w:val="center"/>
              <w:rPr/>
            </w:pPr>
            <w:r w:rsidDel="00000000" w:rsidR="00000000" w:rsidRPr="00000000">
              <w:rPr>
                <w:rtl w:val="0"/>
              </w:rPr>
              <w:t xml:space="preserve">(f)(8)(vi)</w:t>
            </w:r>
          </w:p>
        </w:tc>
        <w:tc>
          <w:tcPr>
            <w:vAlign w:val="center"/>
          </w:tcPr>
          <w:p w:rsidR="00000000" w:rsidDel="00000000" w:rsidP="00000000" w:rsidRDefault="00000000" w:rsidRPr="00000000" w14:paraId="00002B65">
            <w:pPr>
              <w:ind w:left="0" w:hanging="2"/>
              <w:rPr/>
            </w:pPr>
            <w:r w:rsidDel="00000000" w:rsidR="00000000" w:rsidRPr="00000000">
              <w:rPr>
                <w:rtl w:val="0"/>
              </w:rPr>
              <w:t xml:space="preserve">Rejected landings;</w:t>
            </w:r>
          </w:p>
        </w:tc>
        <w:tc>
          <w:tcPr>
            <w:vAlign w:val="center"/>
          </w:tcPr>
          <w:p w:rsidR="00000000" w:rsidDel="00000000" w:rsidP="00000000" w:rsidRDefault="00000000" w:rsidRPr="00000000" w14:paraId="00002B66">
            <w:pPr>
              <w:ind w:left="0" w:hanging="2"/>
              <w:jc w:val="center"/>
              <w:rPr/>
            </w:pPr>
            <w:r w:rsidDel="00000000" w:rsidR="00000000" w:rsidRPr="00000000">
              <w:rPr>
                <w:rtl w:val="0"/>
              </w:rPr>
            </w:r>
          </w:p>
        </w:tc>
        <w:tc>
          <w:tcPr>
            <w:vAlign w:val="center"/>
          </w:tcPr>
          <w:p w:rsidR="00000000" w:rsidDel="00000000" w:rsidP="00000000" w:rsidRDefault="00000000" w:rsidRPr="00000000" w14:paraId="00002B67">
            <w:pPr>
              <w:ind w:left="0" w:hanging="2"/>
              <w:rPr/>
            </w:pPr>
            <w:r w:rsidDel="00000000" w:rsidR="00000000" w:rsidRPr="00000000">
              <w:rPr>
                <w:rtl w:val="0"/>
              </w:rPr>
            </w:r>
          </w:p>
        </w:tc>
        <w:tc>
          <w:tcPr>
            <w:vAlign w:val="center"/>
          </w:tcPr>
          <w:p w:rsidR="00000000" w:rsidDel="00000000" w:rsidP="00000000" w:rsidRDefault="00000000" w:rsidRPr="00000000" w14:paraId="00002B68">
            <w:pPr>
              <w:ind w:left="0" w:hanging="2"/>
              <w:jc w:val="center"/>
              <w:rPr/>
            </w:pPr>
            <w:r w:rsidDel="00000000" w:rsidR="00000000" w:rsidRPr="00000000">
              <w:rPr>
                <w:rtl w:val="0"/>
              </w:rPr>
            </w:r>
          </w:p>
        </w:tc>
        <w:tc>
          <w:tcPr>
            <w:vAlign w:val="center"/>
          </w:tcPr>
          <w:p w:rsidR="00000000" w:rsidDel="00000000" w:rsidP="00000000" w:rsidRDefault="00000000" w:rsidRPr="00000000" w14:paraId="00002B6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6A">
            <w:pPr>
              <w:ind w:left="0" w:hanging="2"/>
              <w:jc w:val="center"/>
              <w:rPr/>
            </w:pPr>
            <w:r w:rsidDel="00000000" w:rsidR="00000000" w:rsidRPr="00000000">
              <w:rPr>
                <w:rtl w:val="0"/>
              </w:rPr>
              <w:t xml:space="preserve">(f)(8)(vii)</w:t>
            </w:r>
          </w:p>
        </w:tc>
        <w:tc>
          <w:tcPr>
            <w:vAlign w:val="center"/>
          </w:tcPr>
          <w:p w:rsidR="00000000" w:rsidDel="00000000" w:rsidP="00000000" w:rsidRDefault="00000000" w:rsidRPr="00000000" w14:paraId="00002B6B">
            <w:pPr>
              <w:ind w:left="0" w:hanging="2"/>
              <w:rPr/>
            </w:pPr>
            <w:r w:rsidDel="00000000" w:rsidR="00000000" w:rsidRPr="00000000">
              <w:rPr>
                <w:rtl w:val="0"/>
              </w:rPr>
              <w:t xml:space="preserve">Crosswind;</w:t>
            </w:r>
          </w:p>
        </w:tc>
        <w:tc>
          <w:tcPr>
            <w:vAlign w:val="center"/>
          </w:tcPr>
          <w:p w:rsidR="00000000" w:rsidDel="00000000" w:rsidP="00000000" w:rsidRDefault="00000000" w:rsidRPr="00000000" w14:paraId="00002B6C">
            <w:pPr>
              <w:ind w:left="0" w:hanging="2"/>
              <w:jc w:val="center"/>
              <w:rPr/>
            </w:pPr>
            <w:r w:rsidDel="00000000" w:rsidR="00000000" w:rsidRPr="00000000">
              <w:rPr>
                <w:rtl w:val="0"/>
              </w:rPr>
            </w:r>
          </w:p>
        </w:tc>
        <w:tc>
          <w:tcPr>
            <w:vAlign w:val="center"/>
          </w:tcPr>
          <w:p w:rsidR="00000000" w:rsidDel="00000000" w:rsidP="00000000" w:rsidRDefault="00000000" w:rsidRPr="00000000" w14:paraId="00002B6D">
            <w:pPr>
              <w:ind w:left="0" w:hanging="2"/>
              <w:rPr/>
            </w:pPr>
            <w:r w:rsidDel="00000000" w:rsidR="00000000" w:rsidRPr="00000000">
              <w:rPr>
                <w:rtl w:val="0"/>
              </w:rPr>
            </w:r>
          </w:p>
        </w:tc>
        <w:tc>
          <w:tcPr>
            <w:vAlign w:val="center"/>
          </w:tcPr>
          <w:p w:rsidR="00000000" w:rsidDel="00000000" w:rsidP="00000000" w:rsidRDefault="00000000" w:rsidRPr="00000000" w14:paraId="00002B6E">
            <w:pPr>
              <w:ind w:left="0" w:hanging="2"/>
              <w:jc w:val="center"/>
              <w:rPr/>
            </w:pPr>
            <w:r w:rsidDel="00000000" w:rsidR="00000000" w:rsidRPr="00000000">
              <w:rPr>
                <w:rtl w:val="0"/>
              </w:rPr>
            </w:r>
          </w:p>
        </w:tc>
        <w:tc>
          <w:tcPr>
            <w:vAlign w:val="center"/>
          </w:tcPr>
          <w:p w:rsidR="00000000" w:rsidDel="00000000" w:rsidP="00000000" w:rsidRDefault="00000000" w:rsidRPr="00000000" w14:paraId="00002B6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70">
            <w:pPr>
              <w:ind w:left="0" w:hanging="2"/>
              <w:jc w:val="center"/>
              <w:rPr/>
            </w:pPr>
            <w:r w:rsidDel="00000000" w:rsidR="00000000" w:rsidRPr="00000000">
              <w:rPr>
                <w:rtl w:val="0"/>
              </w:rPr>
              <w:t xml:space="preserve">(f)(8)(viii)</w:t>
            </w:r>
          </w:p>
        </w:tc>
        <w:tc>
          <w:tcPr>
            <w:vAlign w:val="center"/>
          </w:tcPr>
          <w:p w:rsidR="00000000" w:rsidDel="00000000" w:rsidP="00000000" w:rsidRDefault="00000000" w:rsidRPr="00000000" w14:paraId="00002B71">
            <w:pPr>
              <w:ind w:left="0" w:hanging="2"/>
              <w:rPr/>
            </w:pPr>
            <w:r w:rsidDel="00000000" w:rsidR="00000000" w:rsidRPr="00000000">
              <w:rPr>
                <w:rtl w:val="0"/>
              </w:rPr>
              <w:t xml:space="preserve">Short/soft field (small aircraft only); and</w:t>
            </w:r>
          </w:p>
        </w:tc>
        <w:tc>
          <w:tcPr>
            <w:vAlign w:val="center"/>
          </w:tcPr>
          <w:p w:rsidR="00000000" w:rsidDel="00000000" w:rsidP="00000000" w:rsidRDefault="00000000" w:rsidRPr="00000000" w14:paraId="00002B72">
            <w:pPr>
              <w:ind w:left="0" w:hanging="2"/>
              <w:jc w:val="center"/>
              <w:rPr/>
            </w:pPr>
            <w:r w:rsidDel="00000000" w:rsidR="00000000" w:rsidRPr="00000000">
              <w:rPr>
                <w:rtl w:val="0"/>
              </w:rPr>
            </w:r>
          </w:p>
        </w:tc>
        <w:tc>
          <w:tcPr>
            <w:vAlign w:val="center"/>
          </w:tcPr>
          <w:p w:rsidR="00000000" w:rsidDel="00000000" w:rsidP="00000000" w:rsidRDefault="00000000" w:rsidRPr="00000000" w14:paraId="00002B73">
            <w:pPr>
              <w:ind w:left="0" w:hanging="2"/>
              <w:rPr/>
            </w:pPr>
            <w:r w:rsidDel="00000000" w:rsidR="00000000" w:rsidRPr="00000000">
              <w:rPr>
                <w:rtl w:val="0"/>
              </w:rPr>
            </w:r>
          </w:p>
        </w:tc>
        <w:tc>
          <w:tcPr>
            <w:vAlign w:val="center"/>
          </w:tcPr>
          <w:p w:rsidR="00000000" w:rsidDel="00000000" w:rsidP="00000000" w:rsidRDefault="00000000" w:rsidRPr="00000000" w14:paraId="00002B74">
            <w:pPr>
              <w:ind w:left="0" w:hanging="2"/>
              <w:jc w:val="center"/>
              <w:rPr/>
            </w:pPr>
            <w:r w:rsidDel="00000000" w:rsidR="00000000" w:rsidRPr="00000000">
              <w:rPr>
                <w:rtl w:val="0"/>
              </w:rPr>
            </w:r>
          </w:p>
        </w:tc>
        <w:tc>
          <w:tcPr>
            <w:vAlign w:val="center"/>
          </w:tcPr>
          <w:p w:rsidR="00000000" w:rsidDel="00000000" w:rsidP="00000000" w:rsidRDefault="00000000" w:rsidRPr="00000000" w14:paraId="00002B7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76">
            <w:pPr>
              <w:ind w:left="0" w:hanging="2"/>
              <w:jc w:val="center"/>
              <w:rPr/>
            </w:pPr>
            <w:r w:rsidDel="00000000" w:rsidR="00000000" w:rsidRPr="00000000">
              <w:rPr>
                <w:rtl w:val="0"/>
              </w:rPr>
              <w:t xml:space="preserve">(f)(8)(ix)</w:t>
            </w:r>
          </w:p>
        </w:tc>
        <w:tc>
          <w:tcPr>
            <w:vAlign w:val="center"/>
          </w:tcPr>
          <w:p w:rsidR="00000000" w:rsidDel="00000000" w:rsidP="00000000" w:rsidRDefault="00000000" w:rsidRPr="00000000" w14:paraId="00002B77">
            <w:pPr>
              <w:ind w:left="0" w:hanging="2"/>
              <w:rPr/>
            </w:pPr>
            <w:r w:rsidDel="00000000" w:rsidR="00000000" w:rsidRPr="00000000">
              <w:rPr>
                <w:rtl w:val="0"/>
              </w:rPr>
              <w:t xml:space="preserve">Glassy/rough water (seaplanes only).</w:t>
            </w:r>
          </w:p>
        </w:tc>
        <w:tc>
          <w:tcPr>
            <w:vAlign w:val="center"/>
          </w:tcPr>
          <w:p w:rsidR="00000000" w:rsidDel="00000000" w:rsidP="00000000" w:rsidRDefault="00000000" w:rsidRPr="00000000" w14:paraId="00002B78">
            <w:pPr>
              <w:ind w:left="0" w:hanging="2"/>
              <w:jc w:val="center"/>
              <w:rPr/>
            </w:pPr>
            <w:r w:rsidDel="00000000" w:rsidR="00000000" w:rsidRPr="00000000">
              <w:rPr>
                <w:rtl w:val="0"/>
              </w:rPr>
            </w:r>
          </w:p>
        </w:tc>
        <w:tc>
          <w:tcPr>
            <w:vAlign w:val="center"/>
          </w:tcPr>
          <w:p w:rsidR="00000000" w:rsidDel="00000000" w:rsidP="00000000" w:rsidRDefault="00000000" w:rsidRPr="00000000" w14:paraId="00002B79">
            <w:pPr>
              <w:ind w:left="0" w:hanging="2"/>
              <w:rPr/>
            </w:pPr>
            <w:r w:rsidDel="00000000" w:rsidR="00000000" w:rsidRPr="00000000">
              <w:rPr>
                <w:rtl w:val="0"/>
              </w:rPr>
            </w:r>
          </w:p>
        </w:tc>
        <w:tc>
          <w:tcPr>
            <w:vAlign w:val="center"/>
          </w:tcPr>
          <w:p w:rsidR="00000000" w:rsidDel="00000000" w:rsidP="00000000" w:rsidRDefault="00000000" w:rsidRPr="00000000" w14:paraId="00002B7A">
            <w:pPr>
              <w:ind w:left="0" w:hanging="2"/>
              <w:jc w:val="center"/>
              <w:rPr/>
            </w:pPr>
            <w:r w:rsidDel="00000000" w:rsidR="00000000" w:rsidRPr="00000000">
              <w:rPr>
                <w:rtl w:val="0"/>
              </w:rPr>
            </w:r>
          </w:p>
        </w:tc>
        <w:tc>
          <w:tcPr>
            <w:vAlign w:val="center"/>
          </w:tcPr>
          <w:p w:rsidR="00000000" w:rsidDel="00000000" w:rsidP="00000000" w:rsidRDefault="00000000" w:rsidRPr="00000000" w14:paraId="00002B7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7C">
            <w:pPr>
              <w:ind w:left="0" w:hanging="2"/>
              <w:jc w:val="center"/>
              <w:rPr/>
            </w:pPr>
            <w:r w:rsidDel="00000000" w:rsidR="00000000" w:rsidRPr="00000000">
              <w:rPr>
                <w:rtl w:val="0"/>
              </w:rPr>
              <w:t xml:space="preserve">(f)(9)</w:t>
            </w:r>
          </w:p>
        </w:tc>
        <w:tc>
          <w:tcPr>
            <w:vAlign w:val="center"/>
          </w:tcPr>
          <w:p w:rsidR="00000000" w:rsidDel="00000000" w:rsidP="00000000" w:rsidRDefault="00000000" w:rsidRPr="00000000" w14:paraId="00002B7D">
            <w:pPr>
              <w:ind w:left="0" w:hanging="2"/>
              <w:rPr/>
            </w:pPr>
            <w:r w:rsidDel="00000000" w:rsidR="00000000" w:rsidRPr="00000000">
              <w:rPr>
                <w:rtl w:val="0"/>
              </w:rPr>
              <w:t xml:space="preserve">After landing-</w:t>
            </w:r>
          </w:p>
        </w:tc>
        <w:tc>
          <w:tcPr>
            <w:vAlign w:val="center"/>
          </w:tcPr>
          <w:p w:rsidR="00000000" w:rsidDel="00000000" w:rsidP="00000000" w:rsidRDefault="00000000" w:rsidRPr="00000000" w14:paraId="00002B7E">
            <w:pPr>
              <w:ind w:left="0" w:hanging="2"/>
              <w:jc w:val="center"/>
              <w:rPr/>
            </w:pPr>
            <w:r w:rsidDel="00000000" w:rsidR="00000000" w:rsidRPr="00000000">
              <w:rPr>
                <w:rtl w:val="0"/>
              </w:rPr>
            </w:r>
          </w:p>
        </w:tc>
        <w:tc>
          <w:tcPr>
            <w:vAlign w:val="center"/>
          </w:tcPr>
          <w:p w:rsidR="00000000" w:rsidDel="00000000" w:rsidP="00000000" w:rsidRDefault="00000000" w:rsidRPr="00000000" w14:paraId="00002B7F">
            <w:pPr>
              <w:ind w:left="0" w:hanging="2"/>
              <w:rPr/>
            </w:pPr>
            <w:r w:rsidDel="00000000" w:rsidR="00000000" w:rsidRPr="00000000">
              <w:rPr>
                <w:rtl w:val="0"/>
              </w:rPr>
            </w:r>
          </w:p>
        </w:tc>
        <w:tc>
          <w:tcPr>
            <w:vAlign w:val="center"/>
          </w:tcPr>
          <w:p w:rsidR="00000000" w:rsidDel="00000000" w:rsidP="00000000" w:rsidRDefault="00000000" w:rsidRPr="00000000" w14:paraId="00002B80">
            <w:pPr>
              <w:ind w:left="0" w:hanging="2"/>
              <w:jc w:val="center"/>
              <w:rPr/>
            </w:pPr>
            <w:r w:rsidDel="00000000" w:rsidR="00000000" w:rsidRPr="00000000">
              <w:rPr>
                <w:rtl w:val="0"/>
              </w:rPr>
            </w:r>
          </w:p>
        </w:tc>
        <w:tc>
          <w:tcPr>
            <w:vAlign w:val="center"/>
          </w:tcPr>
          <w:p w:rsidR="00000000" w:rsidDel="00000000" w:rsidP="00000000" w:rsidRDefault="00000000" w:rsidRPr="00000000" w14:paraId="00002B8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82">
            <w:pPr>
              <w:ind w:left="0" w:hanging="2"/>
              <w:jc w:val="center"/>
              <w:rPr/>
            </w:pPr>
            <w:r w:rsidDel="00000000" w:rsidR="00000000" w:rsidRPr="00000000">
              <w:rPr>
                <w:rtl w:val="0"/>
              </w:rPr>
              <w:t xml:space="preserve">(f)(9)(i)</w:t>
            </w:r>
          </w:p>
        </w:tc>
        <w:tc>
          <w:tcPr>
            <w:vAlign w:val="center"/>
          </w:tcPr>
          <w:p w:rsidR="00000000" w:rsidDel="00000000" w:rsidP="00000000" w:rsidRDefault="00000000" w:rsidRPr="00000000" w14:paraId="00002B83">
            <w:pPr>
              <w:ind w:left="0" w:hanging="2"/>
              <w:rPr/>
            </w:pPr>
            <w:r w:rsidDel="00000000" w:rsidR="00000000" w:rsidRPr="00000000">
              <w:rPr>
                <w:rtl w:val="0"/>
              </w:rPr>
              <w:t xml:space="preserve">Parking;</w:t>
            </w:r>
          </w:p>
        </w:tc>
        <w:tc>
          <w:tcPr>
            <w:vAlign w:val="center"/>
          </w:tcPr>
          <w:p w:rsidR="00000000" w:rsidDel="00000000" w:rsidP="00000000" w:rsidRDefault="00000000" w:rsidRPr="00000000" w14:paraId="00002B84">
            <w:pPr>
              <w:ind w:left="0" w:hanging="2"/>
              <w:jc w:val="center"/>
              <w:rPr/>
            </w:pPr>
            <w:r w:rsidDel="00000000" w:rsidR="00000000" w:rsidRPr="00000000">
              <w:rPr>
                <w:rtl w:val="0"/>
              </w:rPr>
            </w:r>
          </w:p>
        </w:tc>
        <w:tc>
          <w:tcPr>
            <w:vAlign w:val="center"/>
          </w:tcPr>
          <w:p w:rsidR="00000000" w:rsidDel="00000000" w:rsidP="00000000" w:rsidRDefault="00000000" w:rsidRPr="00000000" w14:paraId="00002B85">
            <w:pPr>
              <w:ind w:left="0" w:hanging="2"/>
              <w:rPr/>
            </w:pPr>
            <w:r w:rsidDel="00000000" w:rsidR="00000000" w:rsidRPr="00000000">
              <w:rPr>
                <w:rtl w:val="0"/>
              </w:rPr>
            </w:r>
          </w:p>
        </w:tc>
        <w:tc>
          <w:tcPr>
            <w:vAlign w:val="center"/>
          </w:tcPr>
          <w:p w:rsidR="00000000" w:rsidDel="00000000" w:rsidP="00000000" w:rsidRDefault="00000000" w:rsidRPr="00000000" w14:paraId="00002B86">
            <w:pPr>
              <w:ind w:left="0" w:hanging="2"/>
              <w:jc w:val="center"/>
              <w:rPr/>
            </w:pPr>
            <w:r w:rsidDel="00000000" w:rsidR="00000000" w:rsidRPr="00000000">
              <w:rPr>
                <w:rtl w:val="0"/>
              </w:rPr>
            </w:r>
          </w:p>
        </w:tc>
        <w:tc>
          <w:tcPr>
            <w:vAlign w:val="center"/>
          </w:tcPr>
          <w:p w:rsidR="00000000" w:rsidDel="00000000" w:rsidP="00000000" w:rsidRDefault="00000000" w:rsidRPr="00000000" w14:paraId="00002B8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88">
            <w:pPr>
              <w:ind w:left="0" w:hanging="2"/>
              <w:jc w:val="center"/>
              <w:rPr/>
            </w:pPr>
            <w:r w:rsidDel="00000000" w:rsidR="00000000" w:rsidRPr="00000000">
              <w:rPr>
                <w:rtl w:val="0"/>
              </w:rPr>
              <w:t xml:space="preserve">(f)(9)(ii)</w:t>
            </w:r>
          </w:p>
        </w:tc>
        <w:tc>
          <w:tcPr>
            <w:vAlign w:val="center"/>
          </w:tcPr>
          <w:p w:rsidR="00000000" w:rsidDel="00000000" w:rsidP="00000000" w:rsidRDefault="00000000" w:rsidRPr="00000000" w14:paraId="00002B89">
            <w:pPr>
              <w:ind w:left="0" w:hanging="2"/>
              <w:rPr/>
            </w:pPr>
            <w:r w:rsidDel="00000000" w:rsidR="00000000" w:rsidRPr="00000000">
              <w:rPr>
                <w:rtl w:val="0"/>
              </w:rPr>
              <w:t xml:space="preserve">Emergency evacuation; and</w:t>
            </w:r>
          </w:p>
        </w:tc>
        <w:tc>
          <w:tcPr>
            <w:vAlign w:val="center"/>
          </w:tcPr>
          <w:p w:rsidR="00000000" w:rsidDel="00000000" w:rsidP="00000000" w:rsidRDefault="00000000" w:rsidRPr="00000000" w14:paraId="00002B8A">
            <w:pPr>
              <w:ind w:left="0" w:hanging="2"/>
              <w:jc w:val="center"/>
              <w:rPr/>
            </w:pPr>
            <w:r w:rsidDel="00000000" w:rsidR="00000000" w:rsidRPr="00000000">
              <w:rPr>
                <w:rtl w:val="0"/>
              </w:rPr>
            </w:r>
          </w:p>
        </w:tc>
        <w:tc>
          <w:tcPr>
            <w:vAlign w:val="center"/>
          </w:tcPr>
          <w:p w:rsidR="00000000" w:rsidDel="00000000" w:rsidP="00000000" w:rsidRDefault="00000000" w:rsidRPr="00000000" w14:paraId="00002B8B">
            <w:pPr>
              <w:ind w:left="0" w:hanging="2"/>
              <w:rPr/>
            </w:pPr>
            <w:r w:rsidDel="00000000" w:rsidR="00000000" w:rsidRPr="00000000">
              <w:rPr>
                <w:rtl w:val="0"/>
              </w:rPr>
            </w:r>
          </w:p>
        </w:tc>
        <w:tc>
          <w:tcPr>
            <w:vAlign w:val="center"/>
          </w:tcPr>
          <w:p w:rsidR="00000000" w:rsidDel="00000000" w:rsidP="00000000" w:rsidRDefault="00000000" w:rsidRPr="00000000" w14:paraId="00002B8C">
            <w:pPr>
              <w:ind w:left="0" w:hanging="2"/>
              <w:jc w:val="center"/>
              <w:rPr/>
            </w:pPr>
            <w:r w:rsidDel="00000000" w:rsidR="00000000" w:rsidRPr="00000000">
              <w:rPr>
                <w:rtl w:val="0"/>
              </w:rPr>
            </w:r>
          </w:p>
        </w:tc>
        <w:tc>
          <w:tcPr>
            <w:vAlign w:val="center"/>
          </w:tcPr>
          <w:p w:rsidR="00000000" w:rsidDel="00000000" w:rsidP="00000000" w:rsidRDefault="00000000" w:rsidRPr="00000000" w14:paraId="00002B8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8E">
            <w:pPr>
              <w:ind w:left="0" w:hanging="2"/>
              <w:jc w:val="center"/>
              <w:rPr/>
            </w:pPr>
            <w:r w:rsidDel="00000000" w:rsidR="00000000" w:rsidRPr="00000000">
              <w:rPr>
                <w:rtl w:val="0"/>
              </w:rPr>
              <w:t xml:space="preserve">(f)(9)(iii)</w:t>
            </w:r>
          </w:p>
        </w:tc>
        <w:tc>
          <w:tcPr>
            <w:vAlign w:val="center"/>
          </w:tcPr>
          <w:p w:rsidR="00000000" w:rsidDel="00000000" w:rsidP="00000000" w:rsidRDefault="00000000" w:rsidRPr="00000000" w14:paraId="00002B8F">
            <w:pPr>
              <w:ind w:left="0" w:hanging="2"/>
              <w:rPr/>
            </w:pPr>
            <w:r w:rsidDel="00000000" w:rsidR="00000000" w:rsidRPr="00000000">
              <w:rPr>
                <w:rtl w:val="0"/>
              </w:rPr>
              <w:t xml:space="preserve">Docking, mooring, and ramping (seaplanes only).</w:t>
            </w:r>
          </w:p>
        </w:tc>
        <w:tc>
          <w:tcPr>
            <w:vAlign w:val="center"/>
          </w:tcPr>
          <w:p w:rsidR="00000000" w:rsidDel="00000000" w:rsidP="00000000" w:rsidRDefault="00000000" w:rsidRPr="00000000" w14:paraId="00002B90">
            <w:pPr>
              <w:ind w:left="0" w:hanging="2"/>
              <w:jc w:val="center"/>
              <w:rPr/>
            </w:pPr>
            <w:r w:rsidDel="00000000" w:rsidR="00000000" w:rsidRPr="00000000">
              <w:rPr>
                <w:rtl w:val="0"/>
              </w:rPr>
            </w:r>
          </w:p>
        </w:tc>
        <w:tc>
          <w:tcPr>
            <w:vAlign w:val="center"/>
          </w:tcPr>
          <w:p w:rsidR="00000000" w:rsidDel="00000000" w:rsidP="00000000" w:rsidRDefault="00000000" w:rsidRPr="00000000" w14:paraId="00002B91">
            <w:pPr>
              <w:ind w:left="0" w:hanging="2"/>
              <w:rPr/>
            </w:pPr>
            <w:r w:rsidDel="00000000" w:rsidR="00000000" w:rsidRPr="00000000">
              <w:rPr>
                <w:rtl w:val="0"/>
              </w:rPr>
            </w:r>
          </w:p>
        </w:tc>
        <w:tc>
          <w:tcPr>
            <w:vAlign w:val="center"/>
          </w:tcPr>
          <w:p w:rsidR="00000000" w:rsidDel="00000000" w:rsidP="00000000" w:rsidRDefault="00000000" w:rsidRPr="00000000" w14:paraId="00002B92">
            <w:pPr>
              <w:ind w:left="0" w:hanging="2"/>
              <w:jc w:val="center"/>
              <w:rPr/>
            </w:pPr>
            <w:r w:rsidDel="00000000" w:rsidR="00000000" w:rsidRPr="00000000">
              <w:rPr>
                <w:rtl w:val="0"/>
              </w:rPr>
            </w:r>
          </w:p>
        </w:tc>
        <w:tc>
          <w:tcPr>
            <w:vAlign w:val="center"/>
          </w:tcPr>
          <w:p w:rsidR="00000000" w:rsidDel="00000000" w:rsidP="00000000" w:rsidRDefault="00000000" w:rsidRPr="00000000" w14:paraId="00002B9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94">
            <w:pPr>
              <w:tabs>
                <w:tab w:val="left" w:leader="none" w:pos="1180"/>
              </w:tabs>
              <w:ind w:left="0" w:hanging="2"/>
              <w:jc w:val="center"/>
              <w:rPr/>
            </w:pPr>
            <w:r w:rsidDel="00000000" w:rsidR="00000000" w:rsidRPr="00000000">
              <w:rPr>
                <w:rtl w:val="0"/>
              </w:rPr>
              <w:t xml:space="preserve">(f)(10)</w:t>
            </w:r>
          </w:p>
        </w:tc>
        <w:tc>
          <w:tcPr>
            <w:vAlign w:val="center"/>
          </w:tcPr>
          <w:p w:rsidR="00000000" w:rsidDel="00000000" w:rsidP="00000000" w:rsidRDefault="00000000" w:rsidRPr="00000000" w14:paraId="00002B95">
            <w:pPr>
              <w:ind w:left="0" w:hanging="2"/>
              <w:rPr/>
            </w:pPr>
            <w:r w:rsidDel="00000000" w:rsidR="00000000" w:rsidRPr="00000000">
              <w:rPr>
                <w:rtl w:val="0"/>
              </w:rPr>
              <w:t xml:space="preserve">Other flight procedures during any airborne phase-</w:t>
            </w:r>
          </w:p>
        </w:tc>
        <w:tc>
          <w:tcPr>
            <w:vAlign w:val="center"/>
          </w:tcPr>
          <w:p w:rsidR="00000000" w:rsidDel="00000000" w:rsidP="00000000" w:rsidRDefault="00000000" w:rsidRPr="00000000" w14:paraId="00002B96">
            <w:pPr>
              <w:ind w:left="0" w:hanging="2"/>
              <w:jc w:val="center"/>
              <w:rPr/>
            </w:pPr>
            <w:r w:rsidDel="00000000" w:rsidR="00000000" w:rsidRPr="00000000">
              <w:rPr>
                <w:rtl w:val="0"/>
              </w:rPr>
            </w:r>
          </w:p>
        </w:tc>
        <w:tc>
          <w:tcPr>
            <w:vAlign w:val="center"/>
          </w:tcPr>
          <w:p w:rsidR="00000000" w:rsidDel="00000000" w:rsidP="00000000" w:rsidRDefault="00000000" w:rsidRPr="00000000" w14:paraId="00002B97">
            <w:pPr>
              <w:ind w:left="0" w:hanging="2"/>
              <w:rPr/>
            </w:pPr>
            <w:r w:rsidDel="00000000" w:rsidR="00000000" w:rsidRPr="00000000">
              <w:rPr>
                <w:rtl w:val="0"/>
              </w:rPr>
            </w:r>
          </w:p>
        </w:tc>
        <w:tc>
          <w:tcPr>
            <w:vAlign w:val="center"/>
          </w:tcPr>
          <w:p w:rsidR="00000000" w:rsidDel="00000000" w:rsidP="00000000" w:rsidRDefault="00000000" w:rsidRPr="00000000" w14:paraId="00002B98">
            <w:pPr>
              <w:ind w:left="0" w:hanging="2"/>
              <w:jc w:val="center"/>
              <w:rPr/>
            </w:pPr>
            <w:r w:rsidDel="00000000" w:rsidR="00000000" w:rsidRPr="00000000">
              <w:rPr>
                <w:rtl w:val="0"/>
              </w:rPr>
            </w:r>
          </w:p>
        </w:tc>
        <w:tc>
          <w:tcPr>
            <w:vAlign w:val="center"/>
          </w:tcPr>
          <w:p w:rsidR="00000000" w:rsidDel="00000000" w:rsidP="00000000" w:rsidRDefault="00000000" w:rsidRPr="00000000" w14:paraId="00002B9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9A">
            <w:pPr>
              <w:ind w:left="0" w:hanging="2"/>
              <w:jc w:val="center"/>
              <w:rPr/>
            </w:pPr>
            <w:r w:rsidDel="00000000" w:rsidR="00000000" w:rsidRPr="00000000">
              <w:rPr>
                <w:rtl w:val="0"/>
              </w:rPr>
              <w:t xml:space="preserve">(f)(10)(i)</w:t>
            </w:r>
          </w:p>
        </w:tc>
        <w:tc>
          <w:tcPr>
            <w:vAlign w:val="center"/>
          </w:tcPr>
          <w:p w:rsidR="00000000" w:rsidDel="00000000" w:rsidP="00000000" w:rsidRDefault="00000000" w:rsidRPr="00000000" w14:paraId="00002B9B">
            <w:pPr>
              <w:ind w:left="0" w:hanging="2"/>
              <w:rPr/>
            </w:pPr>
            <w:r w:rsidDel="00000000" w:rsidR="00000000" w:rsidRPr="00000000">
              <w:rPr>
                <w:rtl w:val="0"/>
              </w:rPr>
              <w:t xml:space="preserve">Holding;</w:t>
            </w:r>
          </w:p>
        </w:tc>
        <w:tc>
          <w:tcPr>
            <w:vAlign w:val="center"/>
          </w:tcPr>
          <w:p w:rsidR="00000000" w:rsidDel="00000000" w:rsidP="00000000" w:rsidRDefault="00000000" w:rsidRPr="00000000" w14:paraId="00002B9C">
            <w:pPr>
              <w:ind w:left="0" w:hanging="2"/>
              <w:jc w:val="center"/>
              <w:rPr/>
            </w:pPr>
            <w:r w:rsidDel="00000000" w:rsidR="00000000" w:rsidRPr="00000000">
              <w:rPr>
                <w:rtl w:val="0"/>
              </w:rPr>
            </w:r>
          </w:p>
        </w:tc>
        <w:tc>
          <w:tcPr>
            <w:vAlign w:val="center"/>
          </w:tcPr>
          <w:p w:rsidR="00000000" w:rsidDel="00000000" w:rsidP="00000000" w:rsidRDefault="00000000" w:rsidRPr="00000000" w14:paraId="00002B9D">
            <w:pPr>
              <w:ind w:left="0" w:hanging="2"/>
              <w:rPr/>
            </w:pPr>
            <w:r w:rsidDel="00000000" w:rsidR="00000000" w:rsidRPr="00000000">
              <w:rPr>
                <w:rtl w:val="0"/>
              </w:rPr>
            </w:r>
          </w:p>
        </w:tc>
        <w:tc>
          <w:tcPr>
            <w:vAlign w:val="center"/>
          </w:tcPr>
          <w:p w:rsidR="00000000" w:rsidDel="00000000" w:rsidP="00000000" w:rsidRDefault="00000000" w:rsidRPr="00000000" w14:paraId="00002B9E">
            <w:pPr>
              <w:ind w:left="0" w:hanging="2"/>
              <w:jc w:val="center"/>
              <w:rPr/>
            </w:pPr>
            <w:r w:rsidDel="00000000" w:rsidR="00000000" w:rsidRPr="00000000">
              <w:rPr>
                <w:rtl w:val="0"/>
              </w:rPr>
            </w:r>
          </w:p>
        </w:tc>
        <w:tc>
          <w:tcPr>
            <w:vAlign w:val="center"/>
          </w:tcPr>
          <w:p w:rsidR="00000000" w:rsidDel="00000000" w:rsidP="00000000" w:rsidRDefault="00000000" w:rsidRPr="00000000" w14:paraId="00002B9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A0">
            <w:pPr>
              <w:ind w:left="0" w:hanging="2"/>
              <w:jc w:val="center"/>
              <w:rPr/>
            </w:pPr>
            <w:r w:rsidDel="00000000" w:rsidR="00000000" w:rsidRPr="00000000">
              <w:rPr>
                <w:rtl w:val="0"/>
              </w:rPr>
              <w:t xml:space="preserve">(f)(10)(ii)</w:t>
            </w:r>
          </w:p>
        </w:tc>
        <w:tc>
          <w:tcPr>
            <w:vAlign w:val="center"/>
          </w:tcPr>
          <w:p w:rsidR="00000000" w:rsidDel="00000000" w:rsidP="00000000" w:rsidRDefault="00000000" w:rsidRPr="00000000" w14:paraId="00002BA1">
            <w:pPr>
              <w:ind w:left="0" w:hanging="2"/>
              <w:rPr/>
            </w:pPr>
            <w:r w:rsidDel="00000000" w:rsidR="00000000" w:rsidRPr="00000000">
              <w:rPr>
                <w:rtl w:val="0"/>
              </w:rPr>
              <w:t xml:space="preserve">Ice accumulation on airframe;</w:t>
            </w:r>
          </w:p>
        </w:tc>
        <w:tc>
          <w:tcPr>
            <w:vAlign w:val="center"/>
          </w:tcPr>
          <w:p w:rsidR="00000000" w:rsidDel="00000000" w:rsidP="00000000" w:rsidRDefault="00000000" w:rsidRPr="00000000" w14:paraId="00002BA2">
            <w:pPr>
              <w:ind w:left="0" w:hanging="2"/>
              <w:jc w:val="center"/>
              <w:rPr/>
            </w:pPr>
            <w:r w:rsidDel="00000000" w:rsidR="00000000" w:rsidRPr="00000000">
              <w:rPr>
                <w:rtl w:val="0"/>
              </w:rPr>
            </w:r>
          </w:p>
        </w:tc>
        <w:tc>
          <w:tcPr>
            <w:vAlign w:val="center"/>
          </w:tcPr>
          <w:p w:rsidR="00000000" w:rsidDel="00000000" w:rsidP="00000000" w:rsidRDefault="00000000" w:rsidRPr="00000000" w14:paraId="00002BA3">
            <w:pPr>
              <w:ind w:left="0" w:hanging="2"/>
              <w:rPr/>
            </w:pPr>
            <w:r w:rsidDel="00000000" w:rsidR="00000000" w:rsidRPr="00000000">
              <w:rPr>
                <w:rtl w:val="0"/>
              </w:rPr>
            </w:r>
          </w:p>
        </w:tc>
        <w:tc>
          <w:tcPr>
            <w:vAlign w:val="center"/>
          </w:tcPr>
          <w:p w:rsidR="00000000" w:rsidDel="00000000" w:rsidP="00000000" w:rsidRDefault="00000000" w:rsidRPr="00000000" w14:paraId="00002BA4">
            <w:pPr>
              <w:ind w:left="0" w:hanging="2"/>
              <w:jc w:val="center"/>
              <w:rPr/>
            </w:pPr>
            <w:r w:rsidDel="00000000" w:rsidR="00000000" w:rsidRPr="00000000">
              <w:rPr>
                <w:rtl w:val="0"/>
              </w:rPr>
            </w:r>
          </w:p>
        </w:tc>
        <w:tc>
          <w:tcPr>
            <w:vAlign w:val="center"/>
          </w:tcPr>
          <w:p w:rsidR="00000000" w:rsidDel="00000000" w:rsidP="00000000" w:rsidRDefault="00000000" w:rsidRPr="00000000" w14:paraId="00002BA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A6">
            <w:pPr>
              <w:ind w:left="0" w:hanging="2"/>
              <w:jc w:val="center"/>
              <w:rPr/>
            </w:pPr>
            <w:r w:rsidDel="00000000" w:rsidR="00000000" w:rsidRPr="00000000">
              <w:rPr>
                <w:rtl w:val="0"/>
              </w:rPr>
              <w:t xml:space="preserve">(f)(10)(iii)</w:t>
            </w:r>
          </w:p>
        </w:tc>
        <w:tc>
          <w:tcPr>
            <w:vAlign w:val="center"/>
          </w:tcPr>
          <w:p w:rsidR="00000000" w:rsidDel="00000000" w:rsidP="00000000" w:rsidRDefault="00000000" w:rsidRPr="00000000" w14:paraId="00002BA7">
            <w:pPr>
              <w:ind w:left="0" w:hanging="2"/>
              <w:rPr/>
            </w:pPr>
            <w:r w:rsidDel="00000000" w:rsidR="00000000" w:rsidRPr="00000000">
              <w:rPr>
                <w:rtl w:val="0"/>
              </w:rPr>
              <w:t xml:space="preserve">Air hazard avoidance; and</w:t>
            </w:r>
          </w:p>
        </w:tc>
        <w:tc>
          <w:tcPr>
            <w:vAlign w:val="center"/>
          </w:tcPr>
          <w:p w:rsidR="00000000" w:rsidDel="00000000" w:rsidP="00000000" w:rsidRDefault="00000000" w:rsidRPr="00000000" w14:paraId="00002BA8">
            <w:pPr>
              <w:ind w:left="0" w:hanging="2"/>
              <w:jc w:val="center"/>
              <w:rPr/>
            </w:pPr>
            <w:r w:rsidDel="00000000" w:rsidR="00000000" w:rsidRPr="00000000">
              <w:rPr>
                <w:rtl w:val="0"/>
              </w:rPr>
            </w:r>
          </w:p>
        </w:tc>
        <w:tc>
          <w:tcPr>
            <w:vAlign w:val="center"/>
          </w:tcPr>
          <w:p w:rsidR="00000000" w:rsidDel="00000000" w:rsidP="00000000" w:rsidRDefault="00000000" w:rsidRPr="00000000" w14:paraId="00002BA9">
            <w:pPr>
              <w:ind w:left="0" w:hanging="2"/>
              <w:rPr/>
            </w:pPr>
            <w:r w:rsidDel="00000000" w:rsidR="00000000" w:rsidRPr="00000000">
              <w:rPr>
                <w:rtl w:val="0"/>
              </w:rPr>
            </w:r>
          </w:p>
        </w:tc>
        <w:tc>
          <w:tcPr>
            <w:vAlign w:val="center"/>
          </w:tcPr>
          <w:p w:rsidR="00000000" w:rsidDel="00000000" w:rsidP="00000000" w:rsidRDefault="00000000" w:rsidRPr="00000000" w14:paraId="00002BAA">
            <w:pPr>
              <w:ind w:left="0" w:hanging="2"/>
              <w:jc w:val="center"/>
              <w:rPr/>
            </w:pPr>
            <w:r w:rsidDel="00000000" w:rsidR="00000000" w:rsidRPr="00000000">
              <w:rPr>
                <w:rtl w:val="0"/>
              </w:rPr>
            </w:r>
          </w:p>
        </w:tc>
        <w:tc>
          <w:tcPr>
            <w:vAlign w:val="center"/>
          </w:tcPr>
          <w:p w:rsidR="00000000" w:rsidDel="00000000" w:rsidP="00000000" w:rsidRDefault="00000000" w:rsidRPr="00000000" w14:paraId="00002BA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AC">
            <w:pPr>
              <w:ind w:left="0" w:hanging="2"/>
              <w:jc w:val="center"/>
              <w:rPr/>
            </w:pPr>
            <w:r w:rsidDel="00000000" w:rsidR="00000000" w:rsidRPr="00000000">
              <w:rPr>
                <w:rtl w:val="0"/>
              </w:rPr>
              <w:t xml:space="preserve">(f)(10)(iv)</w:t>
            </w:r>
          </w:p>
        </w:tc>
        <w:tc>
          <w:tcPr>
            <w:vAlign w:val="center"/>
          </w:tcPr>
          <w:p w:rsidR="00000000" w:rsidDel="00000000" w:rsidP="00000000" w:rsidRDefault="00000000" w:rsidRPr="00000000" w14:paraId="00002BAD">
            <w:pPr>
              <w:ind w:left="0" w:hanging="2"/>
              <w:rPr/>
            </w:pPr>
            <w:r w:rsidDel="00000000" w:rsidR="00000000" w:rsidRPr="00000000">
              <w:rPr>
                <w:rtl w:val="0"/>
              </w:rPr>
              <w:t xml:space="preserve">Wind-shear/micro-burst.</w:t>
            </w:r>
          </w:p>
        </w:tc>
        <w:tc>
          <w:tcPr>
            <w:vAlign w:val="center"/>
          </w:tcPr>
          <w:p w:rsidR="00000000" w:rsidDel="00000000" w:rsidP="00000000" w:rsidRDefault="00000000" w:rsidRPr="00000000" w14:paraId="00002BAE">
            <w:pPr>
              <w:ind w:left="0" w:hanging="2"/>
              <w:jc w:val="center"/>
              <w:rPr/>
            </w:pPr>
            <w:r w:rsidDel="00000000" w:rsidR="00000000" w:rsidRPr="00000000">
              <w:rPr>
                <w:rtl w:val="0"/>
              </w:rPr>
            </w:r>
          </w:p>
        </w:tc>
        <w:tc>
          <w:tcPr>
            <w:vAlign w:val="center"/>
          </w:tcPr>
          <w:p w:rsidR="00000000" w:rsidDel="00000000" w:rsidP="00000000" w:rsidRDefault="00000000" w:rsidRPr="00000000" w14:paraId="00002BAF">
            <w:pPr>
              <w:ind w:left="0" w:hanging="2"/>
              <w:rPr/>
            </w:pPr>
            <w:r w:rsidDel="00000000" w:rsidR="00000000" w:rsidRPr="00000000">
              <w:rPr>
                <w:rtl w:val="0"/>
              </w:rPr>
            </w:r>
          </w:p>
        </w:tc>
        <w:tc>
          <w:tcPr>
            <w:vAlign w:val="center"/>
          </w:tcPr>
          <w:p w:rsidR="00000000" w:rsidDel="00000000" w:rsidP="00000000" w:rsidRDefault="00000000" w:rsidRPr="00000000" w14:paraId="00002BB0">
            <w:pPr>
              <w:ind w:left="0" w:hanging="2"/>
              <w:jc w:val="center"/>
              <w:rPr/>
            </w:pPr>
            <w:r w:rsidDel="00000000" w:rsidR="00000000" w:rsidRPr="00000000">
              <w:rPr>
                <w:rtl w:val="0"/>
              </w:rPr>
            </w:r>
          </w:p>
        </w:tc>
        <w:tc>
          <w:tcPr>
            <w:vAlign w:val="center"/>
          </w:tcPr>
          <w:p w:rsidR="00000000" w:rsidDel="00000000" w:rsidP="00000000" w:rsidRDefault="00000000" w:rsidRPr="00000000" w14:paraId="00002BB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B2">
            <w:pPr>
              <w:ind w:left="0" w:hanging="2"/>
              <w:jc w:val="center"/>
              <w:rPr/>
            </w:pPr>
            <w:r w:rsidDel="00000000" w:rsidR="00000000" w:rsidRPr="00000000">
              <w:rPr>
                <w:rtl w:val="0"/>
              </w:rPr>
              <w:t xml:space="preserve">(f)(11)</w:t>
            </w:r>
          </w:p>
        </w:tc>
        <w:tc>
          <w:tcPr>
            <w:vAlign w:val="center"/>
          </w:tcPr>
          <w:p w:rsidR="00000000" w:rsidDel="00000000" w:rsidP="00000000" w:rsidRDefault="00000000" w:rsidRPr="00000000" w14:paraId="00002BB3">
            <w:pPr>
              <w:ind w:left="0" w:hanging="2"/>
              <w:rPr/>
            </w:pPr>
            <w:r w:rsidDel="00000000" w:rsidR="00000000" w:rsidRPr="00000000">
              <w:rPr>
                <w:rtl w:val="0"/>
              </w:rPr>
              <w:t xml:space="preserve">Normal, abnormal and alternate systems procedures during any phase-</w:t>
            </w:r>
          </w:p>
        </w:tc>
        <w:tc>
          <w:tcPr>
            <w:vAlign w:val="center"/>
          </w:tcPr>
          <w:p w:rsidR="00000000" w:rsidDel="00000000" w:rsidP="00000000" w:rsidRDefault="00000000" w:rsidRPr="00000000" w14:paraId="00002BB4">
            <w:pPr>
              <w:ind w:left="0" w:hanging="2"/>
              <w:jc w:val="center"/>
              <w:rPr/>
            </w:pPr>
            <w:r w:rsidDel="00000000" w:rsidR="00000000" w:rsidRPr="00000000">
              <w:rPr>
                <w:rtl w:val="0"/>
              </w:rPr>
            </w:r>
          </w:p>
        </w:tc>
        <w:tc>
          <w:tcPr>
            <w:vAlign w:val="center"/>
          </w:tcPr>
          <w:p w:rsidR="00000000" w:rsidDel="00000000" w:rsidP="00000000" w:rsidRDefault="00000000" w:rsidRPr="00000000" w14:paraId="00002BB5">
            <w:pPr>
              <w:ind w:left="0" w:hanging="2"/>
              <w:rPr/>
            </w:pPr>
            <w:r w:rsidDel="00000000" w:rsidR="00000000" w:rsidRPr="00000000">
              <w:rPr>
                <w:rtl w:val="0"/>
              </w:rPr>
            </w:r>
          </w:p>
        </w:tc>
        <w:tc>
          <w:tcPr>
            <w:vAlign w:val="center"/>
          </w:tcPr>
          <w:p w:rsidR="00000000" w:rsidDel="00000000" w:rsidP="00000000" w:rsidRDefault="00000000" w:rsidRPr="00000000" w14:paraId="00002BB6">
            <w:pPr>
              <w:ind w:left="0" w:hanging="2"/>
              <w:jc w:val="center"/>
              <w:rPr/>
            </w:pPr>
            <w:r w:rsidDel="00000000" w:rsidR="00000000" w:rsidRPr="00000000">
              <w:rPr>
                <w:rtl w:val="0"/>
              </w:rPr>
            </w:r>
          </w:p>
        </w:tc>
        <w:tc>
          <w:tcPr>
            <w:vAlign w:val="center"/>
          </w:tcPr>
          <w:p w:rsidR="00000000" w:rsidDel="00000000" w:rsidP="00000000" w:rsidRDefault="00000000" w:rsidRPr="00000000" w14:paraId="00002BB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B8">
            <w:pPr>
              <w:ind w:left="0" w:hanging="2"/>
              <w:jc w:val="center"/>
              <w:rPr/>
            </w:pPr>
            <w:r w:rsidDel="00000000" w:rsidR="00000000" w:rsidRPr="00000000">
              <w:rPr>
                <w:rtl w:val="0"/>
              </w:rPr>
              <w:t xml:space="preserve">(f)(11)(i)</w:t>
            </w:r>
          </w:p>
        </w:tc>
        <w:tc>
          <w:tcPr>
            <w:vAlign w:val="center"/>
          </w:tcPr>
          <w:p w:rsidR="00000000" w:rsidDel="00000000" w:rsidP="00000000" w:rsidRDefault="00000000" w:rsidRPr="00000000" w14:paraId="00002BB9">
            <w:pPr>
              <w:ind w:left="0" w:hanging="2"/>
              <w:rPr/>
            </w:pPr>
            <w:r w:rsidDel="00000000" w:rsidR="00000000" w:rsidRPr="00000000">
              <w:rPr>
                <w:rtl w:val="0"/>
              </w:rPr>
              <w:t xml:space="preserve">Pneumatic/pressurization;</w:t>
            </w:r>
          </w:p>
        </w:tc>
        <w:tc>
          <w:tcPr>
            <w:vAlign w:val="center"/>
          </w:tcPr>
          <w:p w:rsidR="00000000" w:rsidDel="00000000" w:rsidP="00000000" w:rsidRDefault="00000000" w:rsidRPr="00000000" w14:paraId="00002BBA">
            <w:pPr>
              <w:ind w:left="0" w:hanging="2"/>
              <w:jc w:val="center"/>
              <w:rPr/>
            </w:pPr>
            <w:r w:rsidDel="00000000" w:rsidR="00000000" w:rsidRPr="00000000">
              <w:rPr>
                <w:rtl w:val="0"/>
              </w:rPr>
            </w:r>
          </w:p>
        </w:tc>
        <w:tc>
          <w:tcPr>
            <w:vAlign w:val="center"/>
          </w:tcPr>
          <w:p w:rsidR="00000000" w:rsidDel="00000000" w:rsidP="00000000" w:rsidRDefault="00000000" w:rsidRPr="00000000" w14:paraId="00002BBB">
            <w:pPr>
              <w:ind w:left="0" w:hanging="2"/>
              <w:rPr/>
            </w:pPr>
            <w:r w:rsidDel="00000000" w:rsidR="00000000" w:rsidRPr="00000000">
              <w:rPr>
                <w:rtl w:val="0"/>
              </w:rPr>
            </w:r>
          </w:p>
        </w:tc>
        <w:tc>
          <w:tcPr>
            <w:vAlign w:val="center"/>
          </w:tcPr>
          <w:p w:rsidR="00000000" w:rsidDel="00000000" w:rsidP="00000000" w:rsidRDefault="00000000" w:rsidRPr="00000000" w14:paraId="00002BBC">
            <w:pPr>
              <w:ind w:left="0" w:hanging="2"/>
              <w:jc w:val="center"/>
              <w:rPr/>
            </w:pPr>
            <w:r w:rsidDel="00000000" w:rsidR="00000000" w:rsidRPr="00000000">
              <w:rPr>
                <w:rtl w:val="0"/>
              </w:rPr>
            </w:r>
          </w:p>
        </w:tc>
        <w:tc>
          <w:tcPr>
            <w:vAlign w:val="center"/>
          </w:tcPr>
          <w:p w:rsidR="00000000" w:rsidDel="00000000" w:rsidP="00000000" w:rsidRDefault="00000000" w:rsidRPr="00000000" w14:paraId="00002BB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BE">
            <w:pPr>
              <w:ind w:left="0" w:hanging="2"/>
              <w:jc w:val="center"/>
              <w:rPr/>
            </w:pPr>
            <w:r w:rsidDel="00000000" w:rsidR="00000000" w:rsidRPr="00000000">
              <w:rPr>
                <w:rtl w:val="0"/>
              </w:rPr>
              <w:t xml:space="preserve">(f)(11)(ii)</w:t>
            </w:r>
          </w:p>
        </w:tc>
        <w:tc>
          <w:tcPr>
            <w:vAlign w:val="center"/>
          </w:tcPr>
          <w:p w:rsidR="00000000" w:rsidDel="00000000" w:rsidP="00000000" w:rsidRDefault="00000000" w:rsidRPr="00000000" w14:paraId="00002BBF">
            <w:pPr>
              <w:ind w:left="0" w:hanging="2"/>
              <w:rPr/>
            </w:pPr>
            <w:r w:rsidDel="00000000" w:rsidR="00000000" w:rsidRPr="00000000">
              <w:rPr>
                <w:rtl w:val="0"/>
              </w:rPr>
              <w:t xml:space="preserve">Air conditioning;</w:t>
            </w:r>
          </w:p>
        </w:tc>
        <w:tc>
          <w:tcPr>
            <w:vAlign w:val="center"/>
          </w:tcPr>
          <w:p w:rsidR="00000000" w:rsidDel="00000000" w:rsidP="00000000" w:rsidRDefault="00000000" w:rsidRPr="00000000" w14:paraId="00002BC0">
            <w:pPr>
              <w:ind w:left="0" w:hanging="2"/>
              <w:jc w:val="center"/>
              <w:rPr/>
            </w:pPr>
            <w:r w:rsidDel="00000000" w:rsidR="00000000" w:rsidRPr="00000000">
              <w:rPr>
                <w:rtl w:val="0"/>
              </w:rPr>
            </w:r>
          </w:p>
        </w:tc>
        <w:tc>
          <w:tcPr>
            <w:vAlign w:val="center"/>
          </w:tcPr>
          <w:p w:rsidR="00000000" w:rsidDel="00000000" w:rsidP="00000000" w:rsidRDefault="00000000" w:rsidRPr="00000000" w14:paraId="00002BC1">
            <w:pPr>
              <w:ind w:left="0" w:hanging="2"/>
              <w:rPr/>
            </w:pPr>
            <w:r w:rsidDel="00000000" w:rsidR="00000000" w:rsidRPr="00000000">
              <w:rPr>
                <w:rtl w:val="0"/>
              </w:rPr>
            </w:r>
          </w:p>
        </w:tc>
        <w:tc>
          <w:tcPr>
            <w:vAlign w:val="center"/>
          </w:tcPr>
          <w:p w:rsidR="00000000" w:rsidDel="00000000" w:rsidP="00000000" w:rsidRDefault="00000000" w:rsidRPr="00000000" w14:paraId="00002BC2">
            <w:pPr>
              <w:ind w:left="0" w:hanging="2"/>
              <w:jc w:val="center"/>
              <w:rPr/>
            </w:pPr>
            <w:r w:rsidDel="00000000" w:rsidR="00000000" w:rsidRPr="00000000">
              <w:rPr>
                <w:rtl w:val="0"/>
              </w:rPr>
            </w:r>
          </w:p>
        </w:tc>
        <w:tc>
          <w:tcPr>
            <w:vAlign w:val="center"/>
          </w:tcPr>
          <w:p w:rsidR="00000000" w:rsidDel="00000000" w:rsidP="00000000" w:rsidRDefault="00000000" w:rsidRPr="00000000" w14:paraId="00002BC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C4">
            <w:pPr>
              <w:ind w:left="0" w:hanging="2"/>
              <w:jc w:val="center"/>
              <w:rPr/>
            </w:pPr>
            <w:r w:rsidDel="00000000" w:rsidR="00000000" w:rsidRPr="00000000">
              <w:rPr>
                <w:rtl w:val="0"/>
              </w:rPr>
              <w:t xml:space="preserve">(f)(11)(iii)</w:t>
            </w:r>
          </w:p>
        </w:tc>
        <w:tc>
          <w:tcPr>
            <w:vAlign w:val="center"/>
          </w:tcPr>
          <w:p w:rsidR="00000000" w:rsidDel="00000000" w:rsidP="00000000" w:rsidRDefault="00000000" w:rsidRPr="00000000" w14:paraId="00002BC5">
            <w:pPr>
              <w:ind w:left="0" w:hanging="2"/>
              <w:rPr/>
            </w:pPr>
            <w:r w:rsidDel="00000000" w:rsidR="00000000" w:rsidRPr="00000000">
              <w:rPr>
                <w:rtl w:val="0"/>
              </w:rPr>
              <w:t xml:space="preserve">Fuel and oil;</w:t>
            </w:r>
          </w:p>
        </w:tc>
        <w:tc>
          <w:tcPr>
            <w:vAlign w:val="center"/>
          </w:tcPr>
          <w:p w:rsidR="00000000" w:rsidDel="00000000" w:rsidP="00000000" w:rsidRDefault="00000000" w:rsidRPr="00000000" w14:paraId="00002BC6">
            <w:pPr>
              <w:ind w:left="0" w:hanging="2"/>
              <w:jc w:val="center"/>
              <w:rPr/>
            </w:pPr>
            <w:r w:rsidDel="00000000" w:rsidR="00000000" w:rsidRPr="00000000">
              <w:rPr>
                <w:rtl w:val="0"/>
              </w:rPr>
            </w:r>
          </w:p>
        </w:tc>
        <w:tc>
          <w:tcPr>
            <w:vAlign w:val="center"/>
          </w:tcPr>
          <w:p w:rsidR="00000000" w:rsidDel="00000000" w:rsidP="00000000" w:rsidRDefault="00000000" w:rsidRPr="00000000" w14:paraId="00002BC7">
            <w:pPr>
              <w:ind w:left="0" w:hanging="2"/>
              <w:rPr/>
            </w:pPr>
            <w:r w:rsidDel="00000000" w:rsidR="00000000" w:rsidRPr="00000000">
              <w:rPr>
                <w:rtl w:val="0"/>
              </w:rPr>
            </w:r>
          </w:p>
        </w:tc>
        <w:tc>
          <w:tcPr>
            <w:vAlign w:val="center"/>
          </w:tcPr>
          <w:p w:rsidR="00000000" w:rsidDel="00000000" w:rsidP="00000000" w:rsidRDefault="00000000" w:rsidRPr="00000000" w14:paraId="00002BC8">
            <w:pPr>
              <w:ind w:left="0" w:hanging="2"/>
              <w:jc w:val="center"/>
              <w:rPr/>
            </w:pPr>
            <w:r w:rsidDel="00000000" w:rsidR="00000000" w:rsidRPr="00000000">
              <w:rPr>
                <w:rtl w:val="0"/>
              </w:rPr>
            </w:r>
          </w:p>
        </w:tc>
        <w:tc>
          <w:tcPr>
            <w:vAlign w:val="center"/>
          </w:tcPr>
          <w:p w:rsidR="00000000" w:rsidDel="00000000" w:rsidP="00000000" w:rsidRDefault="00000000" w:rsidRPr="00000000" w14:paraId="00002BC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CA">
            <w:pPr>
              <w:ind w:left="0" w:hanging="2"/>
              <w:jc w:val="center"/>
              <w:rPr/>
            </w:pPr>
            <w:r w:rsidDel="00000000" w:rsidR="00000000" w:rsidRPr="00000000">
              <w:rPr>
                <w:rtl w:val="0"/>
              </w:rPr>
              <w:t xml:space="preserve">(f)(11)(iv)</w:t>
            </w:r>
          </w:p>
        </w:tc>
        <w:tc>
          <w:tcPr>
            <w:vAlign w:val="center"/>
          </w:tcPr>
          <w:p w:rsidR="00000000" w:rsidDel="00000000" w:rsidP="00000000" w:rsidRDefault="00000000" w:rsidRPr="00000000" w14:paraId="00002BCB">
            <w:pPr>
              <w:ind w:left="0" w:hanging="2"/>
              <w:rPr/>
            </w:pPr>
            <w:r w:rsidDel="00000000" w:rsidR="00000000" w:rsidRPr="00000000">
              <w:rPr>
                <w:rtl w:val="0"/>
              </w:rPr>
              <w:t xml:space="preserve">Electrical;</w:t>
            </w:r>
          </w:p>
        </w:tc>
        <w:tc>
          <w:tcPr>
            <w:vAlign w:val="center"/>
          </w:tcPr>
          <w:p w:rsidR="00000000" w:rsidDel="00000000" w:rsidP="00000000" w:rsidRDefault="00000000" w:rsidRPr="00000000" w14:paraId="00002BCC">
            <w:pPr>
              <w:ind w:left="0" w:hanging="2"/>
              <w:jc w:val="center"/>
              <w:rPr/>
            </w:pPr>
            <w:r w:rsidDel="00000000" w:rsidR="00000000" w:rsidRPr="00000000">
              <w:rPr>
                <w:rtl w:val="0"/>
              </w:rPr>
            </w:r>
          </w:p>
        </w:tc>
        <w:tc>
          <w:tcPr>
            <w:vAlign w:val="center"/>
          </w:tcPr>
          <w:p w:rsidR="00000000" w:rsidDel="00000000" w:rsidP="00000000" w:rsidRDefault="00000000" w:rsidRPr="00000000" w14:paraId="00002BCD">
            <w:pPr>
              <w:ind w:left="0" w:hanging="2"/>
              <w:rPr/>
            </w:pPr>
            <w:r w:rsidDel="00000000" w:rsidR="00000000" w:rsidRPr="00000000">
              <w:rPr>
                <w:rtl w:val="0"/>
              </w:rPr>
            </w:r>
          </w:p>
        </w:tc>
        <w:tc>
          <w:tcPr>
            <w:vAlign w:val="center"/>
          </w:tcPr>
          <w:p w:rsidR="00000000" w:rsidDel="00000000" w:rsidP="00000000" w:rsidRDefault="00000000" w:rsidRPr="00000000" w14:paraId="00002BCE">
            <w:pPr>
              <w:ind w:left="0" w:hanging="2"/>
              <w:jc w:val="center"/>
              <w:rPr/>
            </w:pPr>
            <w:r w:rsidDel="00000000" w:rsidR="00000000" w:rsidRPr="00000000">
              <w:rPr>
                <w:rtl w:val="0"/>
              </w:rPr>
            </w:r>
          </w:p>
        </w:tc>
        <w:tc>
          <w:tcPr>
            <w:vAlign w:val="center"/>
          </w:tcPr>
          <w:p w:rsidR="00000000" w:rsidDel="00000000" w:rsidP="00000000" w:rsidRDefault="00000000" w:rsidRPr="00000000" w14:paraId="00002BC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D0">
            <w:pPr>
              <w:ind w:left="0" w:hanging="2"/>
              <w:jc w:val="center"/>
              <w:rPr/>
            </w:pPr>
            <w:r w:rsidDel="00000000" w:rsidR="00000000" w:rsidRPr="00000000">
              <w:rPr>
                <w:rtl w:val="0"/>
              </w:rPr>
              <w:t xml:space="preserve">(f)(11)(v)</w:t>
            </w:r>
          </w:p>
        </w:tc>
        <w:tc>
          <w:tcPr>
            <w:vAlign w:val="center"/>
          </w:tcPr>
          <w:p w:rsidR="00000000" w:rsidDel="00000000" w:rsidP="00000000" w:rsidRDefault="00000000" w:rsidRPr="00000000" w14:paraId="00002BD1">
            <w:pPr>
              <w:ind w:left="0" w:hanging="2"/>
              <w:rPr/>
            </w:pPr>
            <w:r w:rsidDel="00000000" w:rsidR="00000000" w:rsidRPr="00000000">
              <w:rPr>
                <w:rtl w:val="0"/>
              </w:rPr>
              <w:t xml:space="preserve">Hydraulic;</w:t>
            </w:r>
          </w:p>
        </w:tc>
        <w:tc>
          <w:tcPr>
            <w:vAlign w:val="center"/>
          </w:tcPr>
          <w:p w:rsidR="00000000" w:rsidDel="00000000" w:rsidP="00000000" w:rsidRDefault="00000000" w:rsidRPr="00000000" w14:paraId="00002BD2">
            <w:pPr>
              <w:ind w:left="0" w:hanging="2"/>
              <w:jc w:val="center"/>
              <w:rPr/>
            </w:pPr>
            <w:r w:rsidDel="00000000" w:rsidR="00000000" w:rsidRPr="00000000">
              <w:rPr>
                <w:rtl w:val="0"/>
              </w:rPr>
            </w:r>
          </w:p>
        </w:tc>
        <w:tc>
          <w:tcPr>
            <w:vAlign w:val="center"/>
          </w:tcPr>
          <w:p w:rsidR="00000000" w:rsidDel="00000000" w:rsidP="00000000" w:rsidRDefault="00000000" w:rsidRPr="00000000" w14:paraId="00002BD3">
            <w:pPr>
              <w:ind w:left="0" w:hanging="2"/>
              <w:rPr/>
            </w:pPr>
            <w:r w:rsidDel="00000000" w:rsidR="00000000" w:rsidRPr="00000000">
              <w:rPr>
                <w:rtl w:val="0"/>
              </w:rPr>
            </w:r>
          </w:p>
        </w:tc>
        <w:tc>
          <w:tcPr>
            <w:vAlign w:val="center"/>
          </w:tcPr>
          <w:p w:rsidR="00000000" w:rsidDel="00000000" w:rsidP="00000000" w:rsidRDefault="00000000" w:rsidRPr="00000000" w14:paraId="00002BD4">
            <w:pPr>
              <w:ind w:left="0" w:hanging="2"/>
              <w:jc w:val="center"/>
              <w:rPr/>
            </w:pPr>
            <w:r w:rsidDel="00000000" w:rsidR="00000000" w:rsidRPr="00000000">
              <w:rPr>
                <w:rtl w:val="0"/>
              </w:rPr>
            </w:r>
          </w:p>
        </w:tc>
        <w:tc>
          <w:tcPr>
            <w:vAlign w:val="center"/>
          </w:tcPr>
          <w:p w:rsidR="00000000" w:rsidDel="00000000" w:rsidP="00000000" w:rsidRDefault="00000000" w:rsidRPr="00000000" w14:paraId="00002BD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D6">
            <w:pPr>
              <w:ind w:left="0" w:hanging="2"/>
              <w:jc w:val="center"/>
              <w:rPr/>
            </w:pPr>
            <w:r w:rsidDel="00000000" w:rsidR="00000000" w:rsidRPr="00000000">
              <w:rPr>
                <w:rtl w:val="0"/>
              </w:rPr>
              <w:t xml:space="preserve">(f)(11)(vi)</w:t>
            </w:r>
          </w:p>
        </w:tc>
        <w:tc>
          <w:tcPr>
            <w:vAlign w:val="center"/>
          </w:tcPr>
          <w:p w:rsidR="00000000" w:rsidDel="00000000" w:rsidP="00000000" w:rsidRDefault="00000000" w:rsidRPr="00000000" w14:paraId="00002BD7">
            <w:pPr>
              <w:ind w:left="0" w:hanging="2"/>
              <w:rPr/>
            </w:pPr>
            <w:r w:rsidDel="00000000" w:rsidR="00000000" w:rsidRPr="00000000">
              <w:rPr>
                <w:rtl w:val="0"/>
              </w:rPr>
              <w:t xml:space="preserve">Flight controls;</w:t>
            </w:r>
          </w:p>
        </w:tc>
        <w:tc>
          <w:tcPr>
            <w:vAlign w:val="center"/>
          </w:tcPr>
          <w:p w:rsidR="00000000" w:rsidDel="00000000" w:rsidP="00000000" w:rsidRDefault="00000000" w:rsidRPr="00000000" w14:paraId="00002BD8">
            <w:pPr>
              <w:ind w:left="0" w:hanging="2"/>
              <w:jc w:val="center"/>
              <w:rPr/>
            </w:pPr>
            <w:r w:rsidDel="00000000" w:rsidR="00000000" w:rsidRPr="00000000">
              <w:rPr>
                <w:rtl w:val="0"/>
              </w:rPr>
            </w:r>
          </w:p>
        </w:tc>
        <w:tc>
          <w:tcPr>
            <w:vAlign w:val="center"/>
          </w:tcPr>
          <w:p w:rsidR="00000000" w:rsidDel="00000000" w:rsidP="00000000" w:rsidRDefault="00000000" w:rsidRPr="00000000" w14:paraId="00002BD9">
            <w:pPr>
              <w:ind w:left="0" w:hanging="2"/>
              <w:rPr/>
            </w:pPr>
            <w:r w:rsidDel="00000000" w:rsidR="00000000" w:rsidRPr="00000000">
              <w:rPr>
                <w:rtl w:val="0"/>
              </w:rPr>
            </w:r>
          </w:p>
        </w:tc>
        <w:tc>
          <w:tcPr>
            <w:vAlign w:val="center"/>
          </w:tcPr>
          <w:p w:rsidR="00000000" w:rsidDel="00000000" w:rsidP="00000000" w:rsidRDefault="00000000" w:rsidRPr="00000000" w14:paraId="00002BDA">
            <w:pPr>
              <w:ind w:left="0" w:hanging="2"/>
              <w:jc w:val="center"/>
              <w:rPr/>
            </w:pPr>
            <w:r w:rsidDel="00000000" w:rsidR="00000000" w:rsidRPr="00000000">
              <w:rPr>
                <w:rtl w:val="0"/>
              </w:rPr>
            </w:r>
          </w:p>
        </w:tc>
        <w:tc>
          <w:tcPr>
            <w:vAlign w:val="center"/>
          </w:tcPr>
          <w:p w:rsidR="00000000" w:rsidDel="00000000" w:rsidP="00000000" w:rsidRDefault="00000000" w:rsidRPr="00000000" w14:paraId="00002BD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DC">
            <w:pPr>
              <w:ind w:left="0" w:hanging="2"/>
              <w:jc w:val="center"/>
              <w:rPr/>
            </w:pPr>
            <w:r w:rsidDel="00000000" w:rsidR="00000000" w:rsidRPr="00000000">
              <w:rPr>
                <w:rtl w:val="0"/>
              </w:rPr>
              <w:t xml:space="preserve">(f)(11)(vii)</w:t>
            </w:r>
          </w:p>
        </w:tc>
        <w:tc>
          <w:tcPr>
            <w:vAlign w:val="center"/>
          </w:tcPr>
          <w:p w:rsidR="00000000" w:rsidDel="00000000" w:rsidP="00000000" w:rsidRDefault="00000000" w:rsidRPr="00000000" w14:paraId="00002BDD">
            <w:pPr>
              <w:ind w:left="0" w:hanging="2"/>
              <w:rPr/>
            </w:pPr>
            <w:r w:rsidDel="00000000" w:rsidR="00000000" w:rsidRPr="00000000">
              <w:rPr>
                <w:rtl w:val="0"/>
              </w:rPr>
              <w:t xml:space="preserve">Anti-icing and de-icing systems;</w:t>
            </w:r>
          </w:p>
        </w:tc>
        <w:tc>
          <w:tcPr>
            <w:vAlign w:val="center"/>
          </w:tcPr>
          <w:p w:rsidR="00000000" w:rsidDel="00000000" w:rsidP="00000000" w:rsidRDefault="00000000" w:rsidRPr="00000000" w14:paraId="00002BDE">
            <w:pPr>
              <w:ind w:left="0" w:hanging="2"/>
              <w:jc w:val="center"/>
              <w:rPr/>
            </w:pPr>
            <w:r w:rsidDel="00000000" w:rsidR="00000000" w:rsidRPr="00000000">
              <w:rPr>
                <w:rtl w:val="0"/>
              </w:rPr>
            </w:r>
          </w:p>
        </w:tc>
        <w:tc>
          <w:tcPr>
            <w:vAlign w:val="center"/>
          </w:tcPr>
          <w:p w:rsidR="00000000" w:rsidDel="00000000" w:rsidP="00000000" w:rsidRDefault="00000000" w:rsidRPr="00000000" w14:paraId="00002BDF">
            <w:pPr>
              <w:ind w:left="0" w:hanging="2"/>
              <w:rPr/>
            </w:pPr>
            <w:r w:rsidDel="00000000" w:rsidR="00000000" w:rsidRPr="00000000">
              <w:rPr>
                <w:rtl w:val="0"/>
              </w:rPr>
            </w:r>
          </w:p>
        </w:tc>
        <w:tc>
          <w:tcPr>
            <w:vAlign w:val="center"/>
          </w:tcPr>
          <w:p w:rsidR="00000000" w:rsidDel="00000000" w:rsidP="00000000" w:rsidRDefault="00000000" w:rsidRPr="00000000" w14:paraId="00002BE0">
            <w:pPr>
              <w:ind w:left="0" w:hanging="2"/>
              <w:jc w:val="center"/>
              <w:rPr/>
            </w:pPr>
            <w:r w:rsidDel="00000000" w:rsidR="00000000" w:rsidRPr="00000000">
              <w:rPr>
                <w:rtl w:val="0"/>
              </w:rPr>
            </w:r>
          </w:p>
        </w:tc>
        <w:tc>
          <w:tcPr>
            <w:vAlign w:val="center"/>
          </w:tcPr>
          <w:p w:rsidR="00000000" w:rsidDel="00000000" w:rsidP="00000000" w:rsidRDefault="00000000" w:rsidRPr="00000000" w14:paraId="00002BE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E2">
            <w:pPr>
              <w:ind w:left="0" w:hanging="2"/>
              <w:jc w:val="center"/>
              <w:rPr/>
            </w:pPr>
            <w:r w:rsidDel="00000000" w:rsidR="00000000" w:rsidRPr="00000000">
              <w:rPr>
                <w:rtl w:val="0"/>
              </w:rPr>
              <w:t xml:space="preserve">(f)(12)</w:t>
            </w:r>
          </w:p>
        </w:tc>
        <w:tc>
          <w:tcPr>
            <w:vAlign w:val="center"/>
          </w:tcPr>
          <w:p w:rsidR="00000000" w:rsidDel="00000000" w:rsidP="00000000" w:rsidRDefault="00000000" w:rsidRPr="00000000" w14:paraId="00002BE3">
            <w:pPr>
              <w:ind w:left="0" w:hanging="2"/>
              <w:rPr/>
            </w:pPr>
            <w:r w:rsidDel="00000000" w:rsidR="00000000" w:rsidRPr="00000000">
              <w:rPr>
                <w:rtl w:val="0"/>
              </w:rPr>
              <w:t xml:space="preserve">Flight management guidance systems and/or automatic or other approach and landing aids;</w:t>
            </w:r>
          </w:p>
        </w:tc>
        <w:tc>
          <w:tcPr>
            <w:vAlign w:val="center"/>
          </w:tcPr>
          <w:p w:rsidR="00000000" w:rsidDel="00000000" w:rsidP="00000000" w:rsidRDefault="00000000" w:rsidRPr="00000000" w14:paraId="00002BE4">
            <w:pPr>
              <w:ind w:left="0" w:hanging="2"/>
              <w:jc w:val="center"/>
              <w:rPr/>
            </w:pPr>
            <w:r w:rsidDel="00000000" w:rsidR="00000000" w:rsidRPr="00000000">
              <w:rPr>
                <w:rtl w:val="0"/>
              </w:rPr>
            </w:r>
          </w:p>
        </w:tc>
        <w:tc>
          <w:tcPr>
            <w:vAlign w:val="center"/>
          </w:tcPr>
          <w:p w:rsidR="00000000" w:rsidDel="00000000" w:rsidP="00000000" w:rsidRDefault="00000000" w:rsidRPr="00000000" w14:paraId="00002BE5">
            <w:pPr>
              <w:ind w:left="0" w:hanging="2"/>
              <w:rPr/>
            </w:pPr>
            <w:r w:rsidDel="00000000" w:rsidR="00000000" w:rsidRPr="00000000">
              <w:rPr>
                <w:rtl w:val="0"/>
              </w:rPr>
            </w:r>
          </w:p>
        </w:tc>
        <w:tc>
          <w:tcPr>
            <w:vAlign w:val="center"/>
          </w:tcPr>
          <w:p w:rsidR="00000000" w:rsidDel="00000000" w:rsidP="00000000" w:rsidRDefault="00000000" w:rsidRPr="00000000" w14:paraId="00002BE6">
            <w:pPr>
              <w:ind w:left="0" w:hanging="2"/>
              <w:jc w:val="center"/>
              <w:rPr/>
            </w:pPr>
            <w:r w:rsidDel="00000000" w:rsidR="00000000" w:rsidRPr="00000000">
              <w:rPr>
                <w:rtl w:val="0"/>
              </w:rPr>
            </w:r>
          </w:p>
        </w:tc>
        <w:tc>
          <w:tcPr>
            <w:vAlign w:val="center"/>
          </w:tcPr>
          <w:p w:rsidR="00000000" w:rsidDel="00000000" w:rsidP="00000000" w:rsidRDefault="00000000" w:rsidRPr="00000000" w14:paraId="00002BE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E8">
            <w:pPr>
              <w:ind w:left="0" w:hanging="2"/>
              <w:jc w:val="center"/>
              <w:rPr/>
            </w:pPr>
            <w:r w:rsidDel="00000000" w:rsidR="00000000" w:rsidRPr="00000000">
              <w:rPr>
                <w:rtl w:val="0"/>
              </w:rPr>
              <w:t xml:space="preserve">(f)(12)(i)</w:t>
            </w:r>
          </w:p>
        </w:tc>
        <w:tc>
          <w:tcPr>
            <w:vAlign w:val="center"/>
          </w:tcPr>
          <w:p w:rsidR="00000000" w:rsidDel="00000000" w:rsidP="00000000" w:rsidRDefault="00000000" w:rsidRPr="00000000" w14:paraId="00002BE9">
            <w:pPr>
              <w:ind w:left="0" w:hanging="2"/>
              <w:rPr/>
            </w:pPr>
            <w:r w:rsidDel="00000000" w:rsidR="00000000" w:rsidRPr="00000000">
              <w:rPr>
                <w:rtl w:val="0"/>
              </w:rPr>
              <w:t xml:space="preserve">Stall warning devices, stall avoidance devices. and stability augmentation systems;</w:t>
            </w:r>
          </w:p>
        </w:tc>
        <w:tc>
          <w:tcPr>
            <w:vAlign w:val="center"/>
          </w:tcPr>
          <w:p w:rsidR="00000000" w:rsidDel="00000000" w:rsidP="00000000" w:rsidRDefault="00000000" w:rsidRPr="00000000" w14:paraId="00002BEA">
            <w:pPr>
              <w:ind w:left="0" w:hanging="2"/>
              <w:jc w:val="center"/>
              <w:rPr/>
            </w:pPr>
            <w:r w:rsidDel="00000000" w:rsidR="00000000" w:rsidRPr="00000000">
              <w:rPr>
                <w:rtl w:val="0"/>
              </w:rPr>
            </w:r>
          </w:p>
        </w:tc>
        <w:tc>
          <w:tcPr>
            <w:vAlign w:val="center"/>
          </w:tcPr>
          <w:p w:rsidR="00000000" w:rsidDel="00000000" w:rsidP="00000000" w:rsidRDefault="00000000" w:rsidRPr="00000000" w14:paraId="00002BEB">
            <w:pPr>
              <w:ind w:left="0" w:hanging="2"/>
              <w:rPr/>
            </w:pPr>
            <w:r w:rsidDel="00000000" w:rsidR="00000000" w:rsidRPr="00000000">
              <w:rPr>
                <w:rtl w:val="0"/>
              </w:rPr>
            </w:r>
          </w:p>
        </w:tc>
        <w:tc>
          <w:tcPr>
            <w:vAlign w:val="center"/>
          </w:tcPr>
          <w:p w:rsidR="00000000" w:rsidDel="00000000" w:rsidP="00000000" w:rsidRDefault="00000000" w:rsidRPr="00000000" w14:paraId="00002BEC">
            <w:pPr>
              <w:ind w:left="0" w:hanging="2"/>
              <w:jc w:val="center"/>
              <w:rPr/>
            </w:pPr>
            <w:r w:rsidDel="00000000" w:rsidR="00000000" w:rsidRPr="00000000">
              <w:rPr>
                <w:rtl w:val="0"/>
              </w:rPr>
            </w:r>
          </w:p>
        </w:tc>
        <w:tc>
          <w:tcPr>
            <w:vAlign w:val="center"/>
          </w:tcPr>
          <w:p w:rsidR="00000000" w:rsidDel="00000000" w:rsidP="00000000" w:rsidRDefault="00000000" w:rsidRPr="00000000" w14:paraId="00002BE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EE">
            <w:pPr>
              <w:ind w:left="0" w:hanging="2"/>
              <w:jc w:val="center"/>
              <w:rPr/>
            </w:pPr>
            <w:r w:rsidDel="00000000" w:rsidR="00000000" w:rsidRPr="00000000">
              <w:rPr>
                <w:rtl w:val="0"/>
              </w:rPr>
              <w:t xml:space="preserve">(f)(12)(ii)</w:t>
            </w:r>
          </w:p>
        </w:tc>
        <w:tc>
          <w:tcPr>
            <w:vAlign w:val="center"/>
          </w:tcPr>
          <w:p w:rsidR="00000000" w:rsidDel="00000000" w:rsidP="00000000" w:rsidRDefault="00000000" w:rsidRPr="00000000" w14:paraId="00002BEF">
            <w:pPr>
              <w:ind w:left="0" w:hanging="2"/>
              <w:rPr/>
            </w:pPr>
            <w:r w:rsidDel="00000000" w:rsidR="00000000" w:rsidRPr="00000000">
              <w:rPr>
                <w:rtl w:val="0"/>
              </w:rPr>
              <w:t xml:space="preserve">Airborne weather radar;</w:t>
            </w:r>
          </w:p>
        </w:tc>
        <w:tc>
          <w:tcPr>
            <w:vAlign w:val="center"/>
          </w:tcPr>
          <w:p w:rsidR="00000000" w:rsidDel="00000000" w:rsidP="00000000" w:rsidRDefault="00000000" w:rsidRPr="00000000" w14:paraId="00002BF0">
            <w:pPr>
              <w:ind w:left="0" w:hanging="2"/>
              <w:jc w:val="center"/>
              <w:rPr/>
            </w:pPr>
            <w:r w:rsidDel="00000000" w:rsidR="00000000" w:rsidRPr="00000000">
              <w:rPr>
                <w:rtl w:val="0"/>
              </w:rPr>
            </w:r>
          </w:p>
        </w:tc>
        <w:tc>
          <w:tcPr>
            <w:vAlign w:val="center"/>
          </w:tcPr>
          <w:p w:rsidR="00000000" w:rsidDel="00000000" w:rsidP="00000000" w:rsidRDefault="00000000" w:rsidRPr="00000000" w14:paraId="00002BF1">
            <w:pPr>
              <w:ind w:left="0" w:hanging="2"/>
              <w:rPr/>
            </w:pPr>
            <w:r w:rsidDel="00000000" w:rsidR="00000000" w:rsidRPr="00000000">
              <w:rPr>
                <w:rtl w:val="0"/>
              </w:rPr>
            </w:r>
          </w:p>
        </w:tc>
        <w:tc>
          <w:tcPr>
            <w:vAlign w:val="center"/>
          </w:tcPr>
          <w:p w:rsidR="00000000" w:rsidDel="00000000" w:rsidP="00000000" w:rsidRDefault="00000000" w:rsidRPr="00000000" w14:paraId="00002BF2">
            <w:pPr>
              <w:ind w:left="0" w:hanging="2"/>
              <w:jc w:val="center"/>
              <w:rPr/>
            </w:pPr>
            <w:r w:rsidDel="00000000" w:rsidR="00000000" w:rsidRPr="00000000">
              <w:rPr>
                <w:rtl w:val="0"/>
              </w:rPr>
            </w:r>
          </w:p>
        </w:tc>
        <w:tc>
          <w:tcPr>
            <w:vAlign w:val="center"/>
          </w:tcPr>
          <w:p w:rsidR="00000000" w:rsidDel="00000000" w:rsidP="00000000" w:rsidRDefault="00000000" w:rsidRPr="00000000" w14:paraId="00002BF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F4">
            <w:pPr>
              <w:ind w:left="0" w:hanging="2"/>
              <w:jc w:val="center"/>
              <w:rPr/>
            </w:pPr>
            <w:r w:rsidDel="00000000" w:rsidR="00000000" w:rsidRPr="00000000">
              <w:rPr>
                <w:rtl w:val="0"/>
              </w:rPr>
              <w:t xml:space="preserve">(f)(12)(iii)</w:t>
            </w:r>
          </w:p>
        </w:tc>
        <w:tc>
          <w:tcPr>
            <w:vAlign w:val="center"/>
          </w:tcPr>
          <w:p w:rsidR="00000000" w:rsidDel="00000000" w:rsidP="00000000" w:rsidRDefault="00000000" w:rsidRPr="00000000" w14:paraId="00002BF5">
            <w:pPr>
              <w:ind w:left="0" w:hanging="2"/>
              <w:rPr/>
            </w:pPr>
            <w:r w:rsidDel="00000000" w:rsidR="00000000" w:rsidRPr="00000000">
              <w:rPr>
                <w:rtl w:val="0"/>
              </w:rPr>
              <w:t xml:space="preserve">Flight instrument system malfunction;</w:t>
            </w:r>
          </w:p>
        </w:tc>
        <w:tc>
          <w:tcPr>
            <w:vAlign w:val="center"/>
          </w:tcPr>
          <w:p w:rsidR="00000000" w:rsidDel="00000000" w:rsidP="00000000" w:rsidRDefault="00000000" w:rsidRPr="00000000" w14:paraId="00002BF6">
            <w:pPr>
              <w:ind w:left="0" w:hanging="2"/>
              <w:jc w:val="center"/>
              <w:rPr/>
            </w:pPr>
            <w:r w:rsidDel="00000000" w:rsidR="00000000" w:rsidRPr="00000000">
              <w:rPr>
                <w:rtl w:val="0"/>
              </w:rPr>
            </w:r>
          </w:p>
        </w:tc>
        <w:tc>
          <w:tcPr>
            <w:vAlign w:val="center"/>
          </w:tcPr>
          <w:p w:rsidR="00000000" w:rsidDel="00000000" w:rsidP="00000000" w:rsidRDefault="00000000" w:rsidRPr="00000000" w14:paraId="00002BF7">
            <w:pPr>
              <w:ind w:left="0" w:hanging="2"/>
              <w:rPr/>
            </w:pPr>
            <w:r w:rsidDel="00000000" w:rsidR="00000000" w:rsidRPr="00000000">
              <w:rPr>
                <w:rtl w:val="0"/>
              </w:rPr>
            </w:r>
          </w:p>
        </w:tc>
        <w:tc>
          <w:tcPr>
            <w:vAlign w:val="center"/>
          </w:tcPr>
          <w:p w:rsidR="00000000" w:rsidDel="00000000" w:rsidP="00000000" w:rsidRDefault="00000000" w:rsidRPr="00000000" w14:paraId="00002BF8">
            <w:pPr>
              <w:ind w:left="0" w:hanging="2"/>
              <w:jc w:val="center"/>
              <w:rPr/>
            </w:pPr>
            <w:r w:rsidDel="00000000" w:rsidR="00000000" w:rsidRPr="00000000">
              <w:rPr>
                <w:rtl w:val="0"/>
              </w:rPr>
            </w:r>
          </w:p>
        </w:tc>
        <w:tc>
          <w:tcPr>
            <w:vAlign w:val="center"/>
          </w:tcPr>
          <w:p w:rsidR="00000000" w:rsidDel="00000000" w:rsidP="00000000" w:rsidRDefault="00000000" w:rsidRPr="00000000" w14:paraId="00002BF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BFA">
            <w:pPr>
              <w:ind w:left="0" w:hanging="2"/>
              <w:jc w:val="center"/>
              <w:rPr/>
            </w:pPr>
            <w:r w:rsidDel="00000000" w:rsidR="00000000" w:rsidRPr="00000000">
              <w:rPr>
                <w:rtl w:val="0"/>
              </w:rPr>
              <w:t xml:space="preserve">(f)(12)(iv)</w:t>
            </w:r>
          </w:p>
        </w:tc>
        <w:tc>
          <w:tcPr>
            <w:vAlign w:val="center"/>
          </w:tcPr>
          <w:p w:rsidR="00000000" w:rsidDel="00000000" w:rsidP="00000000" w:rsidRDefault="00000000" w:rsidRPr="00000000" w14:paraId="00002BFB">
            <w:pPr>
              <w:ind w:left="0" w:hanging="2"/>
              <w:rPr/>
            </w:pPr>
            <w:r w:rsidDel="00000000" w:rsidR="00000000" w:rsidRPr="00000000">
              <w:rPr>
                <w:rtl w:val="0"/>
              </w:rPr>
              <w:t xml:space="preserve">Communications equipment;</w:t>
            </w:r>
          </w:p>
        </w:tc>
        <w:tc>
          <w:tcPr>
            <w:vAlign w:val="center"/>
          </w:tcPr>
          <w:p w:rsidR="00000000" w:rsidDel="00000000" w:rsidP="00000000" w:rsidRDefault="00000000" w:rsidRPr="00000000" w14:paraId="00002BFC">
            <w:pPr>
              <w:ind w:left="0" w:hanging="2"/>
              <w:jc w:val="center"/>
              <w:rPr/>
            </w:pPr>
            <w:r w:rsidDel="00000000" w:rsidR="00000000" w:rsidRPr="00000000">
              <w:rPr>
                <w:rtl w:val="0"/>
              </w:rPr>
            </w:r>
          </w:p>
        </w:tc>
        <w:tc>
          <w:tcPr>
            <w:vAlign w:val="center"/>
          </w:tcPr>
          <w:p w:rsidR="00000000" w:rsidDel="00000000" w:rsidP="00000000" w:rsidRDefault="00000000" w:rsidRPr="00000000" w14:paraId="00002BFD">
            <w:pPr>
              <w:ind w:left="0" w:hanging="2"/>
              <w:rPr/>
            </w:pPr>
            <w:r w:rsidDel="00000000" w:rsidR="00000000" w:rsidRPr="00000000">
              <w:rPr>
                <w:rtl w:val="0"/>
              </w:rPr>
            </w:r>
          </w:p>
        </w:tc>
        <w:tc>
          <w:tcPr>
            <w:vAlign w:val="center"/>
          </w:tcPr>
          <w:p w:rsidR="00000000" w:rsidDel="00000000" w:rsidP="00000000" w:rsidRDefault="00000000" w:rsidRPr="00000000" w14:paraId="00002BFE">
            <w:pPr>
              <w:ind w:left="0" w:hanging="2"/>
              <w:jc w:val="center"/>
              <w:rPr/>
            </w:pPr>
            <w:r w:rsidDel="00000000" w:rsidR="00000000" w:rsidRPr="00000000">
              <w:rPr>
                <w:rtl w:val="0"/>
              </w:rPr>
            </w:r>
          </w:p>
        </w:tc>
        <w:tc>
          <w:tcPr>
            <w:vAlign w:val="center"/>
          </w:tcPr>
          <w:p w:rsidR="00000000" w:rsidDel="00000000" w:rsidP="00000000" w:rsidRDefault="00000000" w:rsidRPr="00000000" w14:paraId="00002BF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00">
            <w:pPr>
              <w:ind w:left="0" w:hanging="2"/>
              <w:jc w:val="center"/>
              <w:rPr/>
            </w:pPr>
            <w:r w:rsidDel="00000000" w:rsidR="00000000" w:rsidRPr="00000000">
              <w:rPr>
                <w:rtl w:val="0"/>
              </w:rPr>
              <w:t xml:space="preserve">(f)(12)(v)</w:t>
            </w:r>
          </w:p>
        </w:tc>
        <w:tc>
          <w:tcPr>
            <w:vAlign w:val="center"/>
          </w:tcPr>
          <w:p w:rsidR="00000000" w:rsidDel="00000000" w:rsidP="00000000" w:rsidRDefault="00000000" w:rsidRPr="00000000" w14:paraId="00002C01">
            <w:pPr>
              <w:ind w:left="0" w:hanging="2"/>
              <w:rPr/>
            </w:pPr>
            <w:r w:rsidDel="00000000" w:rsidR="00000000" w:rsidRPr="00000000">
              <w:rPr>
                <w:rtl w:val="0"/>
              </w:rPr>
              <w:t xml:space="preserve">Navigation systems;</w:t>
            </w:r>
          </w:p>
        </w:tc>
        <w:tc>
          <w:tcPr>
            <w:vAlign w:val="center"/>
          </w:tcPr>
          <w:p w:rsidR="00000000" w:rsidDel="00000000" w:rsidP="00000000" w:rsidRDefault="00000000" w:rsidRPr="00000000" w14:paraId="00002C02">
            <w:pPr>
              <w:ind w:left="0" w:hanging="2"/>
              <w:jc w:val="center"/>
              <w:rPr/>
            </w:pPr>
            <w:r w:rsidDel="00000000" w:rsidR="00000000" w:rsidRPr="00000000">
              <w:rPr>
                <w:rtl w:val="0"/>
              </w:rPr>
            </w:r>
          </w:p>
        </w:tc>
        <w:tc>
          <w:tcPr>
            <w:vAlign w:val="center"/>
          </w:tcPr>
          <w:p w:rsidR="00000000" w:rsidDel="00000000" w:rsidP="00000000" w:rsidRDefault="00000000" w:rsidRPr="00000000" w14:paraId="00002C03">
            <w:pPr>
              <w:ind w:left="0" w:hanging="2"/>
              <w:rPr/>
            </w:pPr>
            <w:r w:rsidDel="00000000" w:rsidR="00000000" w:rsidRPr="00000000">
              <w:rPr>
                <w:rtl w:val="0"/>
              </w:rPr>
            </w:r>
          </w:p>
        </w:tc>
        <w:tc>
          <w:tcPr>
            <w:vAlign w:val="center"/>
          </w:tcPr>
          <w:p w:rsidR="00000000" w:rsidDel="00000000" w:rsidP="00000000" w:rsidRDefault="00000000" w:rsidRPr="00000000" w14:paraId="00002C04">
            <w:pPr>
              <w:ind w:left="0" w:hanging="2"/>
              <w:jc w:val="center"/>
              <w:rPr/>
            </w:pPr>
            <w:r w:rsidDel="00000000" w:rsidR="00000000" w:rsidRPr="00000000">
              <w:rPr>
                <w:rtl w:val="0"/>
              </w:rPr>
            </w:r>
          </w:p>
        </w:tc>
        <w:tc>
          <w:tcPr>
            <w:vAlign w:val="center"/>
          </w:tcPr>
          <w:p w:rsidR="00000000" w:rsidDel="00000000" w:rsidP="00000000" w:rsidRDefault="00000000" w:rsidRPr="00000000" w14:paraId="00002C0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06">
            <w:pPr>
              <w:ind w:left="0" w:hanging="2"/>
              <w:jc w:val="center"/>
              <w:rPr/>
            </w:pPr>
            <w:r w:rsidDel="00000000" w:rsidR="00000000" w:rsidRPr="00000000">
              <w:rPr>
                <w:rtl w:val="0"/>
              </w:rPr>
              <w:t xml:space="preserve">(f)(12)(vi)</w:t>
            </w:r>
          </w:p>
        </w:tc>
        <w:tc>
          <w:tcPr>
            <w:vAlign w:val="center"/>
          </w:tcPr>
          <w:p w:rsidR="00000000" w:rsidDel="00000000" w:rsidP="00000000" w:rsidRDefault="00000000" w:rsidRPr="00000000" w14:paraId="00002C07">
            <w:pPr>
              <w:ind w:left="0" w:hanging="2"/>
              <w:rPr/>
            </w:pPr>
            <w:r w:rsidDel="00000000" w:rsidR="00000000" w:rsidRPr="00000000">
              <w:rPr>
                <w:rtl w:val="0"/>
              </w:rPr>
              <w:t xml:space="preserve">Auto-pilot;</w:t>
            </w:r>
          </w:p>
        </w:tc>
        <w:tc>
          <w:tcPr>
            <w:vAlign w:val="center"/>
          </w:tcPr>
          <w:p w:rsidR="00000000" w:rsidDel="00000000" w:rsidP="00000000" w:rsidRDefault="00000000" w:rsidRPr="00000000" w14:paraId="00002C08">
            <w:pPr>
              <w:ind w:left="0" w:hanging="2"/>
              <w:jc w:val="center"/>
              <w:rPr/>
            </w:pPr>
            <w:r w:rsidDel="00000000" w:rsidR="00000000" w:rsidRPr="00000000">
              <w:rPr>
                <w:rtl w:val="0"/>
              </w:rPr>
            </w:r>
          </w:p>
        </w:tc>
        <w:tc>
          <w:tcPr>
            <w:vAlign w:val="center"/>
          </w:tcPr>
          <w:p w:rsidR="00000000" w:rsidDel="00000000" w:rsidP="00000000" w:rsidRDefault="00000000" w:rsidRPr="00000000" w14:paraId="00002C09">
            <w:pPr>
              <w:ind w:left="0" w:hanging="2"/>
              <w:rPr/>
            </w:pPr>
            <w:r w:rsidDel="00000000" w:rsidR="00000000" w:rsidRPr="00000000">
              <w:rPr>
                <w:rtl w:val="0"/>
              </w:rPr>
            </w:r>
          </w:p>
        </w:tc>
        <w:tc>
          <w:tcPr>
            <w:vAlign w:val="center"/>
          </w:tcPr>
          <w:p w:rsidR="00000000" w:rsidDel="00000000" w:rsidP="00000000" w:rsidRDefault="00000000" w:rsidRPr="00000000" w14:paraId="00002C0A">
            <w:pPr>
              <w:ind w:left="0" w:hanging="2"/>
              <w:jc w:val="center"/>
              <w:rPr/>
            </w:pPr>
            <w:r w:rsidDel="00000000" w:rsidR="00000000" w:rsidRPr="00000000">
              <w:rPr>
                <w:rtl w:val="0"/>
              </w:rPr>
            </w:r>
          </w:p>
        </w:tc>
        <w:tc>
          <w:tcPr>
            <w:vAlign w:val="center"/>
          </w:tcPr>
          <w:p w:rsidR="00000000" w:rsidDel="00000000" w:rsidP="00000000" w:rsidRDefault="00000000" w:rsidRPr="00000000" w14:paraId="00002C0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0C">
            <w:pPr>
              <w:ind w:left="0" w:hanging="2"/>
              <w:jc w:val="center"/>
              <w:rPr/>
            </w:pPr>
            <w:r w:rsidDel="00000000" w:rsidR="00000000" w:rsidRPr="00000000">
              <w:rPr>
                <w:rtl w:val="0"/>
              </w:rPr>
              <w:t xml:space="preserve">(f)(12)(vii)</w:t>
            </w:r>
          </w:p>
        </w:tc>
        <w:tc>
          <w:tcPr>
            <w:vAlign w:val="center"/>
          </w:tcPr>
          <w:p w:rsidR="00000000" w:rsidDel="00000000" w:rsidP="00000000" w:rsidRDefault="00000000" w:rsidRPr="00000000" w14:paraId="00002C0D">
            <w:pPr>
              <w:ind w:left="0" w:hanging="2"/>
              <w:rPr/>
            </w:pPr>
            <w:r w:rsidDel="00000000" w:rsidR="00000000" w:rsidRPr="00000000">
              <w:rPr>
                <w:rtl w:val="0"/>
              </w:rPr>
              <w:t xml:space="preserve">Approach and landing aids; and</w:t>
            </w:r>
          </w:p>
        </w:tc>
        <w:tc>
          <w:tcPr>
            <w:vAlign w:val="center"/>
          </w:tcPr>
          <w:p w:rsidR="00000000" w:rsidDel="00000000" w:rsidP="00000000" w:rsidRDefault="00000000" w:rsidRPr="00000000" w14:paraId="00002C0E">
            <w:pPr>
              <w:ind w:left="0" w:hanging="2"/>
              <w:jc w:val="center"/>
              <w:rPr/>
            </w:pPr>
            <w:r w:rsidDel="00000000" w:rsidR="00000000" w:rsidRPr="00000000">
              <w:rPr>
                <w:rtl w:val="0"/>
              </w:rPr>
            </w:r>
          </w:p>
        </w:tc>
        <w:tc>
          <w:tcPr>
            <w:vAlign w:val="center"/>
          </w:tcPr>
          <w:p w:rsidR="00000000" w:rsidDel="00000000" w:rsidP="00000000" w:rsidRDefault="00000000" w:rsidRPr="00000000" w14:paraId="00002C0F">
            <w:pPr>
              <w:ind w:left="0" w:hanging="2"/>
              <w:rPr/>
            </w:pPr>
            <w:r w:rsidDel="00000000" w:rsidR="00000000" w:rsidRPr="00000000">
              <w:rPr>
                <w:rtl w:val="0"/>
              </w:rPr>
            </w:r>
          </w:p>
        </w:tc>
        <w:tc>
          <w:tcPr>
            <w:vAlign w:val="center"/>
          </w:tcPr>
          <w:p w:rsidR="00000000" w:rsidDel="00000000" w:rsidP="00000000" w:rsidRDefault="00000000" w:rsidRPr="00000000" w14:paraId="00002C10">
            <w:pPr>
              <w:ind w:left="0" w:hanging="2"/>
              <w:jc w:val="center"/>
              <w:rPr/>
            </w:pPr>
            <w:r w:rsidDel="00000000" w:rsidR="00000000" w:rsidRPr="00000000">
              <w:rPr>
                <w:rtl w:val="0"/>
              </w:rPr>
            </w:r>
          </w:p>
        </w:tc>
        <w:tc>
          <w:tcPr>
            <w:vAlign w:val="center"/>
          </w:tcPr>
          <w:p w:rsidR="00000000" w:rsidDel="00000000" w:rsidP="00000000" w:rsidRDefault="00000000" w:rsidRPr="00000000" w14:paraId="00002C1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12">
            <w:pPr>
              <w:ind w:left="0" w:hanging="2"/>
              <w:jc w:val="center"/>
              <w:rPr/>
            </w:pPr>
            <w:r w:rsidDel="00000000" w:rsidR="00000000" w:rsidRPr="00000000">
              <w:rPr>
                <w:rtl w:val="0"/>
              </w:rPr>
              <w:t xml:space="preserve">(f)(12)(viii)</w:t>
            </w:r>
          </w:p>
        </w:tc>
        <w:tc>
          <w:tcPr>
            <w:vAlign w:val="center"/>
          </w:tcPr>
          <w:p w:rsidR="00000000" w:rsidDel="00000000" w:rsidP="00000000" w:rsidRDefault="00000000" w:rsidRPr="00000000" w14:paraId="00002C13">
            <w:pPr>
              <w:ind w:left="0" w:hanging="2"/>
              <w:rPr/>
            </w:pPr>
            <w:r w:rsidDel="00000000" w:rsidR="00000000" w:rsidRPr="00000000">
              <w:rPr>
                <w:rtl w:val="0"/>
              </w:rPr>
              <w:t xml:space="preserve">Flight instrument system malfunction.</w:t>
            </w:r>
          </w:p>
        </w:tc>
        <w:tc>
          <w:tcPr>
            <w:vAlign w:val="center"/>
          </w:tcPr>
          <w:p w:rsidR="00000000" w:rsidDel="00000000" w:rsidP="00000000" w:rsidRDefault="00000000" w:rsidRPr="00000000" w14:paraId="00002C14">
            <w:pPr>
              <w:ind w:left="0" w:hanging="2"/>
              <w:jc w:val="center"/>
              <w:rPr/>
            </w:pPr>
            <w:r w:rsidDel="00000000" w:rsidR="00000000" w:rsidRPr="00000000">
              <w:rPr>
                <w:rtl w:val="0"/>
              </w:rPr>
            </w:r>
          </w:p>
        </w:tc>
        <w:tc>
          <w:tcPr>
            <w:vAlign w:val="center"/>
          </w:tcPr>
          <w:p w:rsidR="00000000" w:rsidDel="00000000" w:rsidP="00000000" w:rsidRDefault="00000000" w:rsidRPr="00000000" w14:paraId="00002C15">
            <w:pPr>
              <w:ind w:left="0" w:hanging="2"/>
              <w:rPr/>
            </w:pPr>
            <w:r w:rsidDel="00000000" w:rsidR="00000000" w:rsidRPr="00000000">
              <w:rPr>
                <w:rtl w:val="0"/>
              </w:rPr>
            </w:r>
          </w:p>
        </w:tc>
        <w:tc>
          <w:tcPr>
            <w:vAlign w:val="center"/>
          </w:tcPr>
          <w:p w:rsidR="00000000" w:rsidDel="00000000" w:rsidP="00000000" w:rsidRDefault="00000000" w:rsidRPr="00000000" w14:paraId="00002C16">
            <w:pPr>
              <w:ind w:left="0" w:hanging="2"/>
              <w:jc w:val="center"/>
              <w:rPr/>
            </w:pPr>
            <w:r w:rsidDel="00000000" w:rsidR="00000000" w:rsidRPr="00000000">
              <w:rPr>
                <w:rtl w:val="0"/>
              </w:rPr>
            </w:r>
          </w:p>
        </w:tc>
        <w:tc>
          <w:tcPr>
            <w:vAlign w:val="center"/>
          </w:tcPr>
          <w:p w:rsidR="00000000" w:rsidDel="00000000" w:rsidP="00000000" w:rsidRDefault="00000000" w:rsidRPr="00000000" w14:paraId="00002C1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18">
            <w:pPr>
              <w:ind w:left="0" w:hanging="2"/>
              <w:jc w:val="center"/>
              <w:rPr/>
            </w:pPr>
            <w:r w:rsidDel="00000000" w:rsidR="00000000" w:rsidRPr="00000000">
              <w:rPr>
                <w:rtl w:val="0"/>
              </w:rPr>
              <w:t xml:space="preserve">(f)(13)</w:t>
            </w:r>
          </w:p>
        </w:tc>
        <w:tc>
          <w:tcPr>
            <w:vAlign w:val="center"/>
          </w:tcPr>
          <w:p w:rsidR="00000000" w:rsidDel="00000000" w:rsidP="00000000" w:rsidRDefault="00000000" w:rsidRPr="00000000" w14:paraId="00002C19">
            <w:pPr>
              <w:ind w:left="0" w:hanging="2"/>
              <w:rPr/>
            </w:pPr>
            <w:r w:rsidDel="00000000" w:rsidR="00000000" w:rsidRPr="00000000">
              <w:rPr>
                <w:rtl w:val="0"/>
              </w:rPr>
              <w:t xml:space="preserve">Emergency systems procedures during any phase-</w:t>
            </w:r>
          </w:p>
        </w:tc>
        <w:tc>
          <w:tcPr>
            <w:vAlign w:val="center"/>
          </w:tcPr>
          <w:p w:rsidR="00000000" w:rsidDel="00000000" w:rsidP="00000000" w:rsidRDefault="00000000" w:rsidRPr="00000000" w14:paraId="00002C1A">
            <w:pPr>
              <w:ind w:left="0" w:hanging="2"/>
              <w:jc w:val="center"/>
              <w:rPr/>
            </w:pPr>
            <w:r w:rsidDel="00000000" w:rsidR="00000000" w:rsidRPr="00000000">
              <w:rPr>
                <w:rtl w:val="0"/>
              </w:rPr>
            </w:r>
          </w:p>
        </w:tc>
        <w:tc>
          <w:tcPr>
            <w:vAlign w:val="center"/>
          </w:tcPr>
          <w:p w:rsidR="00000000" w:rsidDel="00000000" w:rsidP="00000000" w:rsidRDefault="00000000" w:rsidRPr="00000000" w14:paraId="00002C1B">
            <w:pPr>
              <w:ind w:left="0" w:hanging="2"/>
              <w:rPr/>
            </w:pPr>
            <w:r w:rsidDel="00000000" w:rsidR="00000000" w:rsidRPr="00000000">
              <w:rPr>
                <w:rtl w:val="0"/>
              </w:rPr>
            </w:r>
          </w:p>
        </w:tc>
        <w:tc>
          <w:tcPr>
            <w:vAlign w:val="center"/>
          </w:tcPr>
          <w:p w:rsidR="00000000" w:rsidDel="00000000" w:rsidP="00000000" w:rsidRDefault="00000000" w:rsidRPr="00000000" w14:paraId="00002C1C">
            <w:pPr>
              <w:ind w:left="0" w:hanging="2"/>
              <w:jc w:val="center"/>
              <w:rPr/>
            </w:pPr>
            <w:r w:rsidDel="00000000" w:rsidR="00000000" w:rsidRPr="00000000">
              <w:rPr>
                <w:rtl w:val="0"/>
              </w:rPr>
            </w:r>
          </w:p>
        </w:tc>
        <w:tc>
          <w:tcPr>
            <w:vAlign w:val="center"/>
          </w:tcPr>
          <w:p w:rsidR="00000000" w:rsidDel="00000000" w:rsidP="00000000" w:rsidRDefault="00000000" w:rsidRPr="00000000" w14:paraId="00002C1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1E">
            <w:pPr>
              <w:ind w:left="0" w:hanging="2"/>
              <w:jc w:val="center"/>
              <w:rPr/>
            </w:pPr>
            <w:r w:rsidDel="00000000" w:rsidR="00000000" w:rsidRPr="00000000">
              <w:rPr>
                <w:rtl w:val="0"/>
              </w:rPr>
              <w:t xml:space="preserve">(f)(13)(i)</w:t>
            </w:r>
          </w:p>
        </w:tc>
        <w:tc>
          <w:tcPr>
            <w:vAlign w:val="center"/>
          </w:tcPr>
          <w:p w:rsidR="00000000" w:rsidDel="00000000" w:rsidP="00000000" w:rsidRDefault="00000000" w:rsidRPr="00000000" w14:paraId="00002C1F">
            <w:pPr>
              <w:ind w:left="0" w:hanging="2"/>
              <w:rPr/>
            </w:pPr>
            <w:r w:rsidDel="00000000" w:rsidR="00000000" w:rsidRPr="00000000">
              <w:rPr>
                <w:rtl w:val="0"/>
              </w:rPr>
              <w:t xml:space="preserve">Aircraft fires;</w:t>
            </w:r>
          </w:p>
        </w:tc>
        <w:tc>
          <w:tcPr>
            <w:vAlign w:val="center"/>
          </w:tcPr>
          <w:p w:rsidR="00000000" w:rsidDel="00000000" w:rsidP="00000000" w:rsidRDefault="00000000" w:rsidRPr="00000000" w14:paraId="00002C20">
            <w:pPr>
              <w:ind w:left="0" w:hanging="2"/>
              <w:jc w:val="center"/>
              <w:rPr/>
            </w:pPr>
            <w:r w:rsidDel="00000000" w:rsidR="00000000" w:rsidRPr="00000000">
              <w:rPr>
                <w:rtl w:val="0"/>
              </w:rPr>
            </w:r>
          </w:p>
        </w:tc>
        <w:tc>
          <w:tcPr>
            <w:vAlign w:val="center"/>
          </w:tcPr>
          <w:p w:rsidR="00000000" w:rsidDel="00000000" w:rsidP="00000000" w:rsidRDefault="00000000" w:rsidRPr="00000000" w14:paraId="00002C21">
            <w:pPr>
              <w:ind w:left="0" w:hanging="2"/>
              <w:rPr/>
            </w:pPr>
            <w:r w:rsidDel="00000000" w:rsidR="00000000" w:rsidRPr="00000000">
              <w:rPr>
                <w:rtl w:val="0"/>
              </w:rPr>
            </w:r>
          </w:p>
        </w:tc>
        <w:tc>
          <w:tcPr>
            <w:vAlign w:val="center"/>
          </w:tcPr>
          <w:p w:rsidR="00000000" w:rsidDel="00000000" w:rsidP="00000000" w:rsidRDefault="00000000" w:rsidRPr="00000000" w14:paraId="00002C22">
            <w:pPr>
              <w:ind w:left="0" w:hanging="2"/>
              <w:jc w:val="center"/>
              <w:rPr/>
            </w:pPr>
            <w:r w:rsidDel="00000000" w:rsidR="00000000" w:rsidRPr="00000000">
              <w:rPr>
                <w:rtl w:val="0"/>
              </w:rPr>
            </w:r>
          </w:p>
        </w:tc>
        <w:tc>
          <w:tcPr>
            <w:vAlign w:val="center"/>
          </w:tcPr>
          <w:p w:rsidR="00000000" w:rsidDel="00000000" w:rsidP="00000000" w:rsidRDefault="00000000" w:rsidRPr="00000000" w14:paraId="00002C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24">
            <w:pPr>
              <w:ind w:left="0" w:hanging="2"/>
              <w:jc w:val="center"/>
              <w:rPr/>
            </w:pPr>
            <w:r w:rsidDel="00000000" w:rsidR="00000000" w:rsidRPr="00000000">
              <w:rPr>
                <w:rtl w:val="0"/>
              </w:rPr>
              <w:t xml:space="preserve">(f)(13)(ii)</w:t>
            </w:r>
          </w:p>
        </w:tc>
        <w:tc>
          <w:tcPr>
            <w:vAlign w:val="center"/>
          </w:tcPr>
          <w:p w:rsidR="00000000" w:rsidDel="00000000" w:rsidP="00000000" w:rsidRDefault="00000000" w:rsidRPr="00000000" w14:paraId="00002C25">
            <w:pPr>
              <w:ind w:left="0" w:hanging="2"/>
              <w:rPr/>
            </w:pPr>
            <w:r w:rsidDel="00000000" w:rsidR="00000000" w:rsidRPr="00000000">
              <w:rPr>
                <w:rtl w:val="0"/>
              </w:rPr>
              <w:t xml:space="preserve">Smoke control;</w:t>
            </w:r>
          </w:p>
        </w:tc>
        <w:tc>
          <w:tcPr>
            <w:vAlign w:val="center"/>
          </w:tcPr>
          <w:p w:rsidR="00000000" w:rsidDel="00000000" w:rsidP="00000000" w:rsidRDefault="00000000" w:rsidRPr="00000000" w14:paraId="00002C26">
            <w:pPr>
              <w:ind w:left="0" w:hanging="2"/>
              <w:jc w:val="center"/>
              <w:rPr/>
            </w:pPr>
            <w:r w:rsidDel="00000000" w:rsidR="00000000" w:rsidRPr="00000000">
              <w:rPr>
                <w:rtl w:val="0"/>
              </w:rPr>
            </w:r>
          </w:p>
        </w:tc>
        <w:tc>
          <w:tcPr>
            <w:vAlign w:val="center"/>
          </w:tcPr>
          <w:p w:rsidR="00000000" w:rsidDel="00000000" w:rsidP="00000000" w:rsidRDefault="00000000" w:rsidRPr="00000000" w14:paraId="00002C27">
            <w:pPr>
              <w:ind w:left="0" w:hanging="2"/>
              <w:rPr/>
            </w:pPr>
            <w:r w:rsidDel="00000000" w:rsidR="00000000" w:rsidRPr="00000000">
              <w:rPr>
                <w:rtl w:val="0"/>
              </w:rPr>
            </w:r>
          </w:p>
        </w:tc>
        <w:tc>
          <w:tcPr>
            <w:vAlign w:val="center"/>
          </w:tcPr>
          <w:p w:rsidR="00000000" w:rsidDel="00000000" w:rsidP="00000000" w:rsidRDefault="00000000" w:rsidRPr="00000000" w14:paraId="00002C28">
            <w:pPr>
              <w:ind w:left="0" w:hanging="2"/>
              <w:jc w:val="center"/>
              <w:rPr/>
            </w:pPr>
            <w:r w:rsidDel="00000000" w:rsidR="00000000" w:rsidRPr="00000000">
              <w:rPr>
                <w:rtl w:val="0"/>
              </w:rPr>
            </w:r>
          </w:p>
        </w:tc>
        <w:tc>
          <w:tcPr>
            <w:vAlign w:val="center"/>
          </w:tcPr>
          <w:p w:rsidR="00000000" w:rsidDel="00000000" w:rsidP="00000000" w:rsidRDefault="00000000" w:rsidRPr="00000000" w14:paraId="00002C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2A">
            <w:pPr>
              <w:ind w:left="0" w:hanging="2"/>
              <w:jc w:val="center"/>
              <w:rPr/>
            </w:pPr>
            <w:r w:rsidDel="00000000" w:rsidR="00000000" w:rsidRPr="00000000">
              <w:rPr>
                <w:rtl w:val="0"/>
              </w:rPr>
              <w:t xml:space="preserve">(f)(13)(iii)</w:t>
            </w:r>
          </w:p>
        </w:tc>
        <w:tc>
          <w:tcPr>
            <w:vAlign w:val="center"/>
          </w:tcPr>
          <w:p w:rsidR="00000000" w:rsidDel="00000000" w:rsidP="00000000" w:rsidRDefault="00000000" w:rsidRPr="00000000" w14:paraId="00002C2B">
            <w:pPr>
              <w:ind w:left="0" w:hanging="2"/>
              <w:rPr/>
            </w:pPr>
            <w:r w:rsidDel="00000000" w:rsidR="00000000" w:rsidRPr="00000000">
              <w:rPr>
                <w:rtl w:val="0"/>
              </w:rPr>
              <w:t xml:space="preserve">Power unit malfunctions;</w:t>
            </w:r>
          </w:p>
        </w:tc>
        <w:tc>
          <w:tcPr>
            <w:vAlign w:val="center"/>
          </w:tcPr>
          <w:p w:rsidR="00000000" w:rsidDel="00000000" w:rsidP="00000000" w:rsidRDefault="00000000" w:rsidRPr="00000000" w14:paraId="00002C2C">
            <w:pPr>
              <w:ind w:left="0" w:hanging="2"/>
              <w:jc w:val="center"/>
              <w:rPr/>
            </w:pPr>
            <w:r w:rsidDel="00000000" w:rsidR="00000000" w:rsidRPr="00000000">
              <w:rPr>
                <w:rtl w:val="0"/>
              </w:rPr>
            </w:r>
          </w:p>
        </w:tc>
        <w:tc>
          <w:tcPr>
            <w:vAlign w:val="center"/>
          </w:tcPr>
          <w:p w:rsidR="00000000" w:rsidDel="00000000" w:rsidP="00000000" w:rsidRDefault="00000000" w:rsidRPr="00000000" w14:paraId="00002C2D">
            <w:pPr>
              <w:ind w:left="0" w:hanging="2"/>
              <w:rPr/>
            </w:pPr>
            <w:r w:rsidDel="00000000" w:rsidR="00000000" w:rsidRPr="00000000">
              <w:rPr>
                <w:rtl w:val="0"/>
              </w:rPr>
            </w:r>
          </w:p>
        </w:tc>
        <w:tc>
          <w:tcPr>
            <w:vAlign w:val="center"/>
          </w:tcPr>
          <w:p w:rsidR="00000000" w:rsidDel="00000000" w:rsidP="00000000" w:rsidRDefault="00000000" w:rsidRPr="00000000" w14:paraId="00002C2E">
            <w:pPr>
              <w:ind w:left="0" w:hanging="2"/>
              <w:jc w:val="center"/>
              <w:rPr/>
            </w:pPr>
            <w:r w:rsidDel="00000000" w:rsidR="00000000" w:rsidRPr="00000000">
              <w:rPr>
                <w:rtl w:val="0"/>
              </w:rPr>
            </w:r>
          </w:p>
        </w:tc>
        <w:tc>
          <w:tcPr>
            <w:vAlign w:val="center"/>
          </w:tcPr>
          <w:p w:rsidR="00000000" w:rsidDel="00000000" w:rsidP="00000000" w:rsidRDefault="00000000" w:rsidRPr="00000000" w14:paraId="00002C2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30">
            <w:pPr>
              <w:ind w:left="0" w:hanging="2"/>
              <w:jc w:val="center"/>
              <w:rPr/>
            </w:pPr>
            <w:r w:rsidDel="00000000" w:rsidR="00000000" w:rsidRPr="00000000">
              <w:rPr>
                <w:rtl w:val="0"/>
              </w:rPr>
              <w:t xml:space="preserve">(f)(13)(iv)</w:t>
            </w:r>
          </w:p>
        </w:tc>
        <w:tc>
          <w:tcPr>
            <w:vAlign w:val="center"/>
          </w:tcPr>
          <w:p w:rsidR="00000000" w:rsidDel="00000000" w:rsidP="00000000" w:rsidRDefault="00000000" w:rsidRPr="00000000" w14:paraId="00002C31">
            <w:pPr>
              <w:ind w:left="0" w:hanging="2"/>
              <w:rPr/>
            </w:pPr>
            <w:r w:rsidDel="00000000" w:rsidR="00000000" w:rsidRPr="00000000">
              <w:rPr>
                <w:rtl w:val="0"/>
              </w:rPr>
              <w:t xml:space="preserve">Fuel jettison;</w:t>
            </w:r>
          </w:p>
        </w:tc>
        <w:tc>
          <w:tcPr>
            <w:vAlign w:val="center"/>
          </w:tcPr>
          <w:p w:rsidR="00000000" w:rsidDel="00000000" w:rsidP="00000000" w:rsidRDefault="00000000" w:rsidRPr="00000000" w14:paraId="00002C32">
            <w:pPr>
              <w:ind w:left="0" w:hanging="2"/>
              <w:jc w:val="center"/>
              <w:rPr/>
            </w:pPr>
            <w:r w:rsidDel="00000000" w:rsidR="00000000" w:rsidRPr="00000000">
              <w:rPr>
                <w:rtl w:val="0"/>
              </w:rPr>
            </w:r>
          </w:p>
        </w:tc>
        <w:tc>
          <w:tcPr>
            <w:vAlign w:val="center"/>
          </w:tcPr>
          <w:p w:rsidR="00000000" w:rsidDel="00000000" w:rsidP="00000000" w:rsidRDefault="00000000" w:rsidRPr="00000000" w14:paraId="00002C33">
            <w:pPr>
              <w:ind w:left="0" w:hanging="2"/>
              <w:rPr/>
            </w:pPr>
            <w:r w:rsidDel="00000000" w:rsidR="00000000" w:rsidRPr="00000000">
              <w:rPr>
                <w:rtl w:val="0"/>
              </w:rPr>
            </w:r>
          </w:p>
        </w:tc>
        <w:tc>
          <w:tcPr>
            <w:vAlign w:val="center"/>
          </w:tcPr>
          <w:p w:rsidR="00000000" w:rsidDel="00000000" w:rsidP="00000000" w:rsidRDefault="00000000" w:rsidRPr="00000000" w14:paraId="00002C34">
            <w:pPr>
              <w:ind w:left="0" w:hanging="2"/>
              <w:jc w:val="center"/>
              <w:rPr/>
            </w:pPr>
            <w:r w:rsidDel="00000000" w:rsidR="00000000" w:rsidRPr="00000000">
              <w:rPr>
                <w:rtl w:val="0"/>
              </w:rPr>
            </w:r>
          </w:p>
        </w:tc>
        <w:tc>
          <w:tcPr>
            <w:vAlign w:val="center"/>
          </w:tcPr>
          <w:p w:rsidR="00000000" w:rsidDel="00000000" w:rsidP="00000000" w:rsidRDefault="00000000" w:rsidRPr="00000000" w14:paraId="00002C3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36">
            <w:pPr>
              <w:ind w:left="0" w:hanging="2"/>
              <w:jc w:val="center"/>
              <w:rPr/>
            </w:pPr>
            <w:r w:rsidDel="00000000" w:rsidR="00000000" w:rsidRPr="00000000">
              <w:rPr>
                <w:rtl w:val="0"/>
              </w:rPr>
              <w:t xml:space="preserve">(f)(13)(v)</w:t>
            </w:r>
          </w:p>
        </w:tc>
        <w:tc>
          <w:tcPr>
            <w:vAlign w:val="center"/>
          </w:tcPr>
          <w:p w:rsidR="00000000" w:rsidDel="00000000" w:rsidP="00000000" w:rsidRDefault="00000000" w:rsidRPr="00000000" w14:paraId="00002C37">
            <w:pPr>
              <w:ind w:left="0" w:hanging="2"/>
              <w:rPr/>
            </w:pPr>
            <w:r w:rsidDel="00000000" w:rsidR="00000000" w:rsidRPr="00000000">
              <w:rPr>
                <w:rtl w:val="0"/>
              </w:rPr>
              <w:t xml:space="preserve">Electrical, hydraulic, pneumatic systems;</w:t>
            </w:r>
          </w:p>
        </w:tc>
        <w:tc>
          <w:tcPr>
            <w:vAlign w:val="center"/>
          </w:tcPr>
          <w:p w:rsidR="00000000" w:rsidDel="00000000" w:rsidP="00000000" w:rsidRDefault="00000000" w:rsidRPr="00000000" w14:paraId="00002C38">
            <w:pPr>
              <w:ind w:left="0" w:hanging="2"/>
              <w:jc w:val="center"/>
              <w:rPr/>
            </w:pPr>
            <w:r w:rsidDel="00000000" w:rsidR="00000000" w:rsidRPr="00000000">
              <w:rPr>
                <w:rtl w:val="0"/>
              </w:rPr>
            </w:r>
          </w:p>
        </w:tc>
        <w:tc>
          <w:tcPr>
            <w:vAlign w:val="center"/>
          </w:tcPr>
          <w:p w:rsidR="00000000" w:rsidDel="00000000" w:rsidP="00000000" w:rsidRDefault="00000000" w:rsidRPr="00000000" w14:paraId="00002C39">
            <w:pPr>
              <w:ind w:left="0" w:hanging="2"/>
              <w:rPr/>
            </w:pPr>
            <w:r w:rsidDel="00000000" w:rsidR="00000000" w:rsidRPr="00000000">
              <w:rPr>
                <w:rtl w:val="0"/>
              </w:rPr>
            </w:r>
          </w:p>
        </w:tc>
        <w:tc>
          <w:tcPr>
            <w:vAlign w:val="center"/>
          </w:tcPr>
          <w:p w:rsidR="00000000" w:rsidDel="00000000" w:rsidP="00000000" w:rsidRDefault="00000000" w:rsidRPr="00000000" w14:paraId="00002C3A">
            <w:pPr>
              <w:ind w:left="0" w:hanging="2"/>
              <w:jc w:val="center"/>
              <w:rPr/>
            </w:pPr>
            <w:r w:rsidDel="00000000" w:rsidR="00000000" w:rsidRPr="00000000">
              <w:rPr>
                <w:rtl w:val="0"/>
              </w:rPr>
            </w:r>
          </w:p>
        </w:tc>
        <w:tc>
          <w:tcPr>
            <w:vAlign w:val="center"/>
          </w:tcPr>
          <w:p w:rsidR="00000000" w:rsidDel="00000000" w:rsidP="00000000" w:rsidRDefault="00000000" w:rsidRPr="00000000" w14:paraId="00002C3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3C">
            <w:pPr>
              <w:ind w:left="0" w:hanging="2"/>
              <w:jc w:val="center"/>
              <w:rPr/>
            </w:pPr>
            <w:r w:rsidDel="00000000" w:rsidR="00000000" w:rsidRPr="00000000">
              <w:rPr>
                <w:rtl w:val="0"/>
              </w:rPr>
              <w:t xml:space="preserve">(f)(13)(vi)</w:t>
            </w:r>
          </w:p>
        </w:tc>
        <w:tc>
          <w:tcPr>
            <w:vAlign w:val="center"/>
          </w:tcPr>
          <w:p w:rsidR="00000000" w:rsidDel="00000000" w:rsidP="00000000" w:rsidRDefault="00000000" w:rsidRPr="00000000" w14:paraId="00002C3D">
            <w:pPr>
              <w:ind w:left="0" w:hanging="2"/>
              <w:rPr/>
            </w:pPr>
            <w:r w:rsidDel="00000000" w:rsidR="00000000" w:rsidRPr="00000000">
              <w:rPr>
                <w:rtl w:val="0"/>
              </w:rPr>
              <w:t xml:space="preserve">Flight control system malfunction; and</w:t>
            </w:r>
          </w:p>
        </w:tc>
        <w:tc>
          <w:tcPr>
            <w:vAlign w:val="center"/>
          </w:tcPr>
          <w:p w:rsidR="00000000" w:rsidDel="00000000" w:rsidP="00000000" w:rsidRDefault="00000000" w:rsidRPr="00000000" w14:paraId="00002C3E">
            <w:pPr>
              <w:ind w:left="0" w:hanging="2"/>
              <w:jc w:val="center"/>
              <w:rPr/>
            </w:pPr>
            <w:r w:rsidDel="00000000" w:rsidR="00000000" w:rsidRPr="00000000">
              <w:rPr>
                <w:rtl w:val="0"/>
              </w:rPr>
            </w:r>
          </w:p>
        </w:tc>
        <w:tc>
          <w:tcPr>
            <w:vAlign w:val="center"/>
          </w:tcPr>
          <w:p w:rsidR="00000000" w:rsidDel="00000000" w:rsidP="00000000" w:rsidRDefault="00000000" w:rsidRPr="00000000" w14:paraId="00002C3F">
            <w:pPr>
              <w:ind w:left="0" w:hanging="2"/>
              <w:rPr/>
            </w:pPr>
            <w:r w:rsidDel="00000000" w:rsidR="00000000" w:rsidRPr="00000000">
              <w:rPr>
                <w:rtl w:val="0"/>
              </w:rPr>
            </w:r>
          </w:p>
        </w:tc>
        <w:tc>
          <w:tcPr>
            <w:vAlign w:val="center"/>
          </w:tcPr>
          <w:p w:rsidR="00000000" w:rsidDel="00000000" w:rsidP="00000000" w:rsidRDefault="00000000" w:rsidRPr="00000000" w14:paraId="00002C40">
            <w:pPr>
              <w:ind w:left="0" w:hanging="2"/>
              <w:jc w:val="center"/>
              <w:rPr/>
            </w:pPr>
            <w:r w:rsidDel="00000000" w:rsidR="00000000" w:rsidRPr="00000000">
              <w:rPr>
                <w:rtl w:val="0"/>
              </w:rPr>
            </w:r>
          </w:p>
        </w:tc>
        <w:tc>
          <w:tcPr>
            <w:vAlign w:val="center"/>
          </w:tcPr>
          <w:p w:rsidR="00000000" w:rsidDel="00000000" w:rsidP="00000000" w:rsidRDefault="00000000" w:rsidRPr="00000000" w14:paraId="00002C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42">
            <w:pPr>
              <w:ind w:left="0" w:hanging="2"/>
              <w:jc w:val="center"/>
              <w:rPr/>
            </w:pPr>
            <w:r w:rsidDel="00000000" w:rsidR="00000000" w:rsidRPr="00000000">
              <w:rPr>
                <w:rtl w:val="0"/>
              </w:rPr>
              <w:t xml:space="preserve">(f)(13)(vii)</w:t>
            </w:r>
          </w:p>
        </w:tc>
        <w:tc>
          <w:tcPr>
            <w:vAlign w:val="center"/>
          </w:tcPr>
          <w:p w:rsidR="00000000" w:rsidDel="00000000" w:rsidP="00000000" w:rsidRDefault="00000000" w:rsidRPr="00000000" w14:paraId="00002C43">
            <w:pPr>
              <w:ind w:left="0" w:hanging="2"/>
              <w:rPr/>
            </w:pPr>
            <w:r w:rsidDel="00000000" w:rsidR="00000000" w:rsidRPr="00000000">
              <w:rPr>
                <w:rtl w:val="0"/>
              </w:rPr>
              <w:t xml:space="preserve">Landing gear and flap system malfunction.</w:t>
            </w:r>
          </w:p>
        </w:tc>
        <w:tc>
          <w:tcPr>
            <w:vAlign w:val="center"/>
          </w:tcPr>
          <w:p w:rsidR="00000000" w:rsidDel="00000000" w:rsidP="00000000" w:rsidRDefault="00000000" w:rsidRPr="00000000" w14:paraId="00002C44">
            <w:pPr>
              <w:ind w:left="0" w:hanging="2"/>
              <w:jc w:val="center"/>
              <w:rPr/>
            </w:pPr>
            <w:r w:rsidDel="00000000" w:rsidR="00000000" w:rsidRPr="00000000">
              <w:rPr>
                <w:rtl w:val="0"/>
              </w:rPr>
            </w:r>
          </w:p>
        </w:tc>
        <w:tc>
          <w:tcPr>
            <w:vAlign w:val="center"/>
          </w:tcPr>
          <w:p w:rsidR="00000000" w:rsidDel="00000000" w:rsidP="00000000" w:rsidRDefault="00000000" w:rsidRPr="00000000" w14:paraId="00002C45">
            <w:pPr>
              <w:ind w:left="0" w:hanging="2"/>
              <w:rPr/>
            </w:pPr>
            <w:r w:rsidDel="00000000" w:rsidR="00000000" w:rsidRPr="00000000">
              <w:rPr>
                <w:rtl w:val="0"/>
              </w:rPr>
            </w:r>
          </w:p>
        </w:tc>
        <w:tc>
          <w:tcPr>
            <w:vAlign w:val="center"/>
          </w:tcPr>
          <w:p w:rsidR="00000000" w:rsidDel="00000000" w:rsidP="00000000" w:rsidRDefault="00000000" w:rsidRPr="00000000" w14:paraId="00002C46">
            <w:pPr>
              <w:ind w:left="0" w:hanging="2"/>
              <w:jc w:val="center"/>
              <w:rPr/>
            </w:pPr>
            <w:r w:rsidDel="00000000" w:rsidR="00000000" w:rsidRPr="00000000">
              <w:rPr>
                <w:rtl w:val="0"/>
              </w:rPr>
            </w:r>
          </w:p>
        </w:tc>
        <w:tc>
          <w:tcPr>
            <w:vAlign w:val="center"/>
          </w:tcPr>
          <w:p w:rsidR="00000000" w:rsidDel="00000000" w:rsidP="00000000" w:rsidRDefault="00000000" w:rsidRPr="00000000" w14:paraId="00002C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48">
            <w:pPr>
              <w:ind w:left="0" w:hanging="2"/>
              <w:jc w:val="center"/>
              <w:rPr/>
            </w:pPr>
            <w:r w:rsidDel="00000000" w:rsidR="00000000" w:rsidRPr="00000000">
              <w:rPr>
                <w:rtl w:val="0"/>
              </w:rPr>
              <w:t xml:space="preserve">(f)(14)</w:t>
            </w:r>
          </w:p>
        </w:tc>
        <w:tc>
          <w:tcPr>
            <w:vAlign w:val="center"/>
          </w:tcPr>
          <w:p w:rsidR="00000000" w:rsidDel="00000000" w:rsidP="00000000" w:rsidRDefault="00000000" w:rsidRPr="00000000" w14:paraId="00002C49">
            <w:pPr>
              <w:ind w:left="0" w:hanging="2"/>
              <w:rPr/>
            </w:pPr>
            <w:r w:rsidDel="00000000" w:rsidR="00000000" w:rsidRPr="00000000">
              <w:rPr>
                <w:rtl w:val="0"/>
              </w:rPr>
              <w:t xml:space="preserve">For airplanes, upset prevention and recovery training as specified in IS 2.3.3.3 APPENDIX C.</w:t>
            </w:r>
          </w:p>
        </w:tc>
        <w:tc>
          <w:tcPr>
            <w:vAlign w:val="center"/>
          </w:tcPr>
          <w:p w:rsidR="00000000" w:rsidDel="00000000" w:rsidP="00000000" w:rsidRDefault="00000000" w:rsidRPr="00000000" w14:paraId="00002C4A">
            <w:pPr>
              <w:ind w:left="0" w:hanging="2"/>
              <w:jc w:val="center"/>
              <w:rPr/>
            </w:pPr>
            <w:r w:rsidDel="00000000" w:rsidR="00000000" w:rsidRPr="00000000">
              <w:rPr>
                <w:rtl w:val="0"/>
              </w:rPr>
            </w:r>
          </w:p>
        </w:tc>
        <w:tc>
          <w:tcPr>
            <w:vAlign w:val="center"/>
          </w:tcPr>
          <w:p w:rsidR="00000000" w:rsidDel="00000000" w:rsidP="00000000" w:rsidRDefault="00000000" w:rsidRPr="00000000" w14:paraId="00002C4B">
            <w:pPr>
              <w:ind w:left="0" w:hanging="2"/>
              <w:rPr/>
            </w:pPr>
            <w:r w:rsidDel="00000000" w:rsidR="00000000" w:rsidRPr="00000000">
              <w:rPr>
                <w:rtl w:val="0"/>
              </w:rPr>
            </w:r>
          </w:p>
        </w:tc>
        <w:tc>
          <w:tcPr>
            <w:vAlign w:val="center"/>
          </w:tcPr>
          <w:p w:rsidR="00000000" w:rsidDel="00000000" w:rsidP="00000000" w:rsidRDefault="00000000" w:rsidRPr="00000000" w14:paraId="00002C4C">
            <w:pPr>
              <w:ind w:left="0" w:hanging="2"/>
              <w:jc w:val="center"/>
              <w:rPr/>
            </w:pPr>
            <w:r w:rsidDel="00000000" w:rsidR="00000000" w:rsidRPr="00000000">
              <w:rPr>
                <w:rtl w:val="0"/>
              </w:rPr>
            </w:r>
          </w:p>
        </w:tc>
        <w:tc>
          <w:tcPr>
            <w:vAlign w:val="center"/>
          </w:tcPr>
          <w:p w:rsidR="00000000" w:rsidDel="00000000" w:rsidP="00000000" w:rsidRDefault="00000000" w:rsidRPr="00000000" w14:paraId="00002C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4E">
            <w:pPr>
              <w:ind w:left="0" w:hanging="2"/>
              <w:jc w:val="center"/>
              <w:rPr/>
            </w:pPr>
            <w:r w:rsidDel="00000000" w:rsidR="00000000" w:rsidRPr="00000000">
              <w:rPr>
                <w:rtl w:val="0"/>
              </w:rPr>
              <w:t xml:space="preserve">(f)(14)(i)</w:t>
            </w:r>
          </w:p>
        </w:tc>
        <w:tc>
          <w:tcPr>
            <w:vAlign w:val="center"/>
          </w:tcPr>
          <w:p w:rsidR="00000000" w:rsidDel="00000000" w:rsidP="00000000" w:rsidRDefault="00000000" w:rsidRPr="00000000" w14:paraId="00002C4F">
            <w:pPr>
              <w:ind w:left="0" w:hanging="2"/>
              <w:rPr/>
            </w:pPr>
            <w:r w:rsidDel="00000000" w:rsidR="00000000" w:rsidRPr="00000000">
              <w:rPr>
                <w:rtl w:val="0"/>
              </w:rPr>
              <w:t xml:space="preserve">Upset Prevention Training should prioritize the upset prevention elements and respective according to the operator’s safety risk assessment. Upset prevention training should use a combination of manoeuvre-based and scenario-based training. Scenario-based training may be used to introduce flight crew to situations which, if not correctly managed, could lead to an upset condition, Relevant TEM and CRM aspects should be included in scenario-based training and the flight crew should understand the limitations of the FSTD in replicating the physiological and psychological aspects of exposure to upset prevention scenarios.</w:t>
            </w:r>
          </w:p>
        </w:tc>
        <w:tc>
          <w:tcPr>
            <w:vAlign w:val="center"/>
          </w:tcPr>
          <w:p w:rsidR="00000000" w:rsidDel="00000000" w:rsidP="00000000" w:rsidRDefault="00000000" w:rsidRPr="00000000" w14:paraId="00002C50">
            <w:pPr>
              <w:ind w:left="0" w:hanging="2"/>
              <w:jc w:val="center"/>
              <w:rPr/>
            </w:pPr>
            <w:r w:rsidDel="00000000" w:rsidR="00000000" w:rsidRPr="00000000">
              <w:rPr>
                <w:rtl w:val="0"/>
              </w:rPr>
            </w:r>
          </w:p>
        </w:tc>
        <w:tc>
          <w:tcPr>
            <w:vAlign w:val="center"/>
          </w:tcPr>
          <w:p w:rsidR="00000000" w:rsidDel="00000000" w:rsidP="00000000" w:rsidRDefault="00000000" w:rsidRPr="00000000" w14:paraId="00002C51">
            <w:pPr>
              <w:ind w:left="0" w:hanging="2"/>
              <w:rPr/>
            </w:pPr>
            <w:r w:rsidDel="00000000" w:rsidR="00000000" w:rsidRPr="00000000">
              <w:rPr>
                <w:rtl w:val="0"/>
              </w:rPr>
            </w:r>
          </w:p>
        </w:tc>
        <w:tc>
          <w:tcPr>
            <w:vAlign w:val="center"/>
          </w:tcPr>
          <w:p w:rsidR="00000000" w:rsidDel="00000000" w:rsidP="00000000" w:rsidRDefault="00000000" w:rsidRPr="00000000" w14:paraId="00002C52">
            <w:pPr>
              <w:ind w:left="0" w:hanging="2"/>
              <w:jc w:val="center"/>
              <w:rPr/>
            </w:pPr>
            <w:r w:rsidDel="00000000" w:rsidR="00000000" w:rsidRPr="00000000">
              <w:rPr>
                <w:rtl w:val="0"/>
              </w:rPr>
            </w:r>
          </w:p>
        </w:tc>
        <w:tc>
          <w:tcPr>
            <w:vAlign w:val="center"/>
          </w:tcPr>
          <w:p w:rsidR="00000000" w:rsidDel="00000000" w:rsidP="00000000" w:rsidRDefault="00000000" w:rsidRPr="00000000" w14:paraId="00002C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54">
            <w:pPr>
              <w:ind w:left="0" w:hanging="2"/>
              <w:jc w:val="center"/>
              <w:rPr/>
            </w:pPr>
            <w:r w:rsidDel="00000000" w:rsidR="00000000" w:rsidRPr="00000000">
              <w:rPr>
                <w:rtl w:val="0"/>
              </w:rPr>
              <w:t xml:space="preserve">(f)(14)(ii)</w:t>
            </w:r>
          </w:p>
        </w:tc>
        <w:tc>
          <w:tcPr>
            <w:vAlign w:val="center"/>
          </w:tcPr>
          <w:p w:rsidR="00000000" w:rsidDel="00000000" w:rsidP="00000000" w:rsidRDefault="00000000" w:rsidRPr="00000000" w14:paraId="00002C55">
            <w:pPr>
              <w:ind w:left="0" w:hanging="2"/>
              <w:rPr/>
            </w:pPr>
            <w:r w:rsidDel="00000000" w:rsidR="00000000" w:rsidRPr="00000000">
              <w:rPr>
                <w:rtl w:val="0"/>
              </w:rPr>
              <w:t xml:space="preserve">Upset Recovery Training should be manoeuvre-based, which enables flight crew to apply their handling skills and recovery strategy whilst leveraging CRM principles to return the airplane from an upset condition to a stabilized flight path. The flight crew should understand the limitations of the FSTD in replicating the physiological and psychological aspects of upset recovery exercises. In order to avoid negative training and negative transfer of training. Operators should ensure that the selected upset recovery exercises take into consideration the limitations of the FSTD.</w:t>
            </w:r>
          </w:p>
        </w:tc>
        <w:tc>
          <w:tcPr>
            <w:vAlign w:val="center"/>
          </w:tcPr>
          <w:p w:rsidR="00000000" w:rsidDel="00000000" w:rsidP="00000000" w:rsidRDefault="00000000" w:rsidRPr="00000000" w14:paraId="00002C56">
            <w:pPr>
              <w:ind w:left="0" w:hanging="2"/>
              <w:jc w:val="center"/>
              <w:rPr/>
            </w:pPr>
            <w:r w:rsidDel="00000000" w:rsidR="00000000" w:rsidRPr="00000000">
              <w:rPr>
                <w:rtl w:val="0"/>
              </w:rPr>
            </w:r>
          </w:p>
        </w:tc>
        <w:tc>
          <w:tcPr>
            <w:vAlign w:val="center"/>
          </w:tcPr>
          <w:p w:rsidR="00000000" w:rsidDel="00000000" w:rsidP="00000000" w:rsidRDefault="00000000" w:rsidRPr="00000000" w14:paraId="00002C57">
            <w:pPr>
              <w:ind w:left="0" w:hanging="2"/>
              <w:rPr/>
            </w:pPr>
            <w:r w:rsidDel="00000000" w:rsidR="00000000" w:rsidRPr="00000000">
              <w:rPr>
                <w:rtl w:val="0"/>
              </w:rPr>
            </w:r>
          </w:p>
        </w:tc>
        <w:tc>
          <w:tcPr>
            <w:vAlign w:val="center"/>
          </w:tcPr>
          <w:p w:rsidR="00000000" w:rsidDel="00000000" w:rsidP="00000000" w:rsidRDefault="00000000" w:rsidRPr="00000000" w14:paraId="00002C58">
            <w:pPr>
              <w:ind w:left="0" w:hanging="2"/>
              <w:jc w:val="center"/>
              <w:rPr/>
            </w:pPr>
            <w:r w:rsidDel="00000000" w:rsidR="00000000" w:rsidRPr="00000000">
              <w:rPr>
                <w:rtl w:val="0"/>
              </w:rPr>
            </w:r>
          </w:p>
        </w:tc>
        <w:tc>
          <w:tcPr>
            <w:vAlign w:val="center"/>
          </w:tcPr>
          <w:p w:rsidR="00000000" w:rsidDel="00000000" w:rsidP="00000000" w:rsidRDefault="00000000" w:rsidRPr="00000000" w14:paraId="00002C5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5A">
            <w:pPr>
              <w:ind w:left="0" w:hanging="2"/>
              <w:jc w:val="center"/>
              <w:rPr/>
            </w:pPr>
            <w:r w:rsidDel="00000000" w:rsidR="00000000" w:rsidRPr="00000000">
              <w:rPr>
                <w:rtl w:val="0"/>
              </w:rPr>
              <w:t xml:space="preserve">(f)(14)(iii)</w:t>
            </w:r>
          </w:p>
        </w:tc>
        <w:tc>
          <w:tcPr>
            <w:vAlign w:val="center"/>
          </w:tcPr>
          <w:p w:rsidR="00000000" w:rsidDel="00000000" w:rsidP="00000000" w:rsidRDefault="00000000" w:rsidRPr="00000000" w14:paraId="00002C5B">
            <w:pPr>
              <w:pBdr>
                <w:top w:space="0" w:sz="0" w:val="nil"/>
                <w:left w:space="0" w:sz="0" w:val="nil"/>
                <w:bottom w:space="0" w:sz="0" w:val="nil"/>
                <w:right w:space="0" w:sz="0" w:val="nil"/>
                <w:between w:space="0" w:sz="0" w:val="nil"/>
              </w:pBdr>
              <w:tabs>
                <w:tab w:val="left" w:leader="none" w:pos="1134"/>
                <w:tab w:val="left" w:leader="none" w:pos="1276"/>
              </w:tabs>
              <w:spacing w:after="120" w:line="240" w:lineRule="auto"/>
              <w:ind w:left="0" w:hanging="2"/>
              <w:jc w:val="both"/>
              <w:rPr/>
            </w:pPr>
            <w:r w:rsidDel="00000000" w:rsidR="00000000" w:rsidRPr="00000000">
              <w:rPr>
                <w:rtl w:val="0"/>
              </w:rPr>
              <w:t xml:space="preserve">Stall Event Recovery Training</w:t>
            </w:r>
          </w:p>
          <w:p w:rsidR="00000000" w:rsidDel="00000000" w:rsidP="00000000" w:rsidRDefault="00000000" w:rsidRPr="00000000" w14:paraId="00002C5C">
            <w:pPr>
              <w:ind w:left="0" w:hanging="2"/>
              <w:rPr/>
            </w:pPr>
            <w:r w:rsidDel="00000000" w:rsidR="00000000" w:rsidRPr="00000000">
              <w:rPr>
                <w:rtl w:val="0"/>
              </w:rPr>
              <w:t xml:space="preserve">It is of utmost importance that stall event recovery training takes into account the capabilities of the FSTD used. Most current and grandfathered FFS models are deficient in representing the airplane in the aerodynamic stall regime, thus practicing of ‘stall’ in such a device could potentially result in negative training or negative transfer of training. The term ‘stall event’ is therefore introduced to cater for the capability of current and grandfathered FFS, and for potential future FFS enhancements. A ‘stall event’ is defined as an occurrence whereby the airplane experiences one or more conditions associated with an approach-to-stall or a stall.</w:t>
            </w:r>
          </w:p>
        </w:tc>
        <w:tc>
          <w:tcPr>
            <w:vAlign w:val="center"/>
          </w:tcPr>
          <w:p w:rsidR="00000000" w:rsidDel="00000000" w:rsidP="00000000" w:rsidRDefault="00000000" w:rsidRPr="00000000" w14:paraId="00002C5D">
            <w:pPr>
              <w:ind w:left="0" w:hanging="2"/>
              <w:jc w:val="center"/>
              <w:rPr/>
            </w:pPr>
            <w:r w:rsidDel="00000000" w:rsidR="00000000" w:rsidRPr="00000000">
              <w:rPr>
                <w:rtl w:val="0"/>
              </w:rPr>
            </w:r>
          </w:p>
        </w:tc>
        <w:tc>
          <w:tcPr>
            <w:vAlign w:val="center"/>
          </w:tcPr>
          <w:p w:rsidR="00000000" w:rsidDel="00000000" w:rsidP="00000000" w:rsidRDefault="00000000" w:rsidRPr="00000000" w14:paraId="00002C5E">
            <w:pPr>
              <w:ind w:left="0" w:hanging="2"/>
              <w:rPr/>
            </w:pPr>
            <w:r w:rsidDel="00000000" w:rsidR="00000000" w:rsidRPr="00000000">
              <w:rPr>
                <w:rtl w:val="0"/>
              </w:rPr>
            </w:r>
          </w:p>
        </w:tc>
        <w:tc>
          <w:tcPr>
            <w:vAlign w:val="center"/>
          </w:tcPr>
          <w:p w:rsidR="00000000" w:rsidDel="00000000" w:rsidP="00000000" w:rsidRDefault="00000000" w:rsidRPr="00000000" w14:paraId="00002C5F">
            <w:pPr>
              <w:ind w:left="0" w:hanging="2"/>
              <w:jc w:val="center"/>
              <w:rPr/>
            </w:pPr>
            <w:r w:rsidDel="00000000" w:rsidR="00000000" w:rsidRPr="00000000">
              <w:rPr>
                <w:rtl w:val="0"/>
              </w:rPr>
            </w:r>
          </w:p>
        </w:tc>
        <w:tc>
          <w:tcPr>
            <w:vAlign w:val="center"/>
          </w:tcPr>
          <w:p w:rsidR="00000000" w:rsidDel="00000000" w:rsidP="00000000" w:rsidRDefault="00000000" w:rsidRPr="00000000" w14:paraId="00002C6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61">
            <w:pPr>
              <w:ind w:left="0" w:hanging="2"/>
              <w:jc w:val="center"/>
              <w:rPr/>
            </w:pPr>
            <w:r w:rsidDel="00000000" w:rsidR="00000000" w:rsidRPr="00000000">
              <w:rPr>
                <w:rtl w:val="0"/>
              </w:rPr>
            </w:r>
          </w:p>
        </w:tc>
        <w:tc>
          <w:tcPr>
            <w:vAlign w:val="center"/>
          </w:tcPr>
          <w:p w:rsidR="00000000" w:rsidDel="00000000" w:rsidP="00000000" w:rsidRDefault="00000000" w:rsidRPr="00000000" w14:paraId="00002C62">
            <w:pPr>
              <w:ind w:left="0" w:hanging="2"/>
              <w:rPr/>
            </w:pPr>
            <w:r w:rsidDel="00000000" w:rsidR="00000000" w:rsidRPr="00000000">
              <w:rPr>
                <w:rtl w:val="0"/>
              </w:rPr>
              <w:t xml:space="preserve">IMPORTANT – when using current or grandfathers FFS, the stall event recovery exercises should only be conducted as approach-to-stall exercises. Stall training requires a special approved device. The FFS used for the upset recovery training should be qualified to ensure that the training task objectives can be achieved and negative transfer of training is avoided.</w:t>
            </w:r>
          </w:p>
        </w:tc>
        <w:tc>
          <w:tcPr>
            <w:vAlign w:val="center"/>
          </w:tcPr>
          <w:p w:rsidR="00000000" w:rsidDel="00000000" w:rsidP="00000000" w:rsidRDefault="00000000" w:rsidRPr="00000000" w14:paraId="00002C63">
            <w:pPr>
              <w:ind w:left="0" w:hanging="2"/>
              <w:jc w:val="center"/>
              <w:rPr/>
            </w:pPr>
            <w:r w:rsidDel="00000000" w:rsidR="00000000" w:rsidRPr="00000000">
              <w:rPr>
                <w:rtl w:val="0"/>
              </w:rPr>
            </w:r>
          </w:p>
        </w:tc>
        <w:tc>
          <w:tcPr>
            <w:vAlign w:val="center"/>
          </w:tcPr>
          <w:p w:rsidR="00000000" w:rsidDel="00000000" w:rsidP="00000000" w:rsidRDefault="00000000" w:rsidRPr="00000000" w14:paraId="00002C64">
            <w:pPr>
              <w:ind w:left="0" w:hanging="2"/>
              <w:rPr/>
            </w:pPr>
            <w:r w:rsidDel="00000000" w:rsidR="00000000" w:rsidRPr="00000000">
              <w:rPr>
                <w:rtl w:val="0"/>
              </w:rPr>
            </w:r>
          </w:p>
        </w:tc>
        <w:tc>
          <w:tcPr>
            <w:vAlign w:val="center"/>
          </w:tcPr>
          <w:p w:rsidR="00000000" w:rsidDel="00000000" w:rsidP="00000000" w:rsidRDefault="00000000" w:rsidRPr="00000000" w14:paraId="00002C65">
            <w:pPr>
              <w:ind w:left="0" w:hanging="2"/>
              <w:jc w:val="center"/>
              <w:rPr/>
            </w:pPr>
            <w:r w:rsidDel="00000000" w:rsidR="00000000" w:rsidRPr="00000000">
              <w:rPr>
                <w:rtl w:val="0"/>
              </w:rPr>
            </w:r>
          </w:p>
        </w:tc>
        <w:tc>
          <w:tcPr>
            <w:vAlign w:val="center"/>
          </w:tcPr>
          <w:p w:rsidR="00000000" w:rsidDel="00000000" w:rsidP="00000000" w:rsidRDefault="00000000" w:rsidRPr="00000000" w14:paraId="00002C6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67">
            <w:pPr>
              <w:ind w:left="0" w:hanging="2"/>
              <w:jc w:val="center"/>
              <w:rPr/>
            </w:pPr>
            <w:r w:rsidDel="00000000" w:rsidR="00000000" w:rsidRPr="00000000">
              <w:rPr>
                <w:rtl w:val="0"/>
              </w:rPr>
            </w:r>
          </w:p>
        </w:tc>
        <w:tc>
          <w:tcPr>
            <w:vAlign w:val="center"/>
          </w:tcPr>
          <w:p w:rsidR="00000000" w:rsidDel="00000000" w:rsidP="00000000" w:rsidRDefault="00000000" w:rsidRPr="00000000" w14:paraId="00002C68">
            <w:pPr>
              <w:ind w:left="0" w:hanging="2"/>
              <w:rPr/>
            </w:pPr>
            <w:r w:rsidDel="00000000" w:rsidR="00000000" w:rsidRPr="00000000">
              <w:rPr>
                <w:rtl w:val="0"/>
              </w:rPr>
              <w:t xml:space="preserve">Stall event recovery training should emphasize the requirement to reduce the angle of attack (AOA) whilst accepting the resulting altitude loss.</w:t>
            </w:r>
          </w:p>
        </w:tc>
        <w:tc>
          <w:tcPr>
            <w:vAlign w:val="center"/>
          </w:tcPr>
          <w:p w:rsidR="00000000" w:rsidDel="00000000" w:rsidP="00000000" w:rsidRDefault="00000000" w:rsidRPr="00000000" w14:paraId="00002C69">
            <w:pPr>
              <w:ind w:left="0" w:hanging="2"/>
              <w:jc w:val="center"/>
              <w:rPr/>
            </w:pPr>
            <w:r w:rsidDel="00000000" w:rsidR="00000000" w:rsidRPr="00000000">
              <w:rPr>
                <w:rtl w:val="0"/>
              </w:rPr>
            </w:r>
          </w:p>
        </w:tc>
        <w:tc>
          <w:tcPr>
            <w:vAlign w:val="center"/>
          </w:tcPr>
          <w:p w:rsidR="00000000" w:rsidDel="00000000" w:rsidP="00000000" w:rsidRDefault="00000000" w:rsidRPr="00000000" w14:paraId="00002C6A">
            <w:pPr>
              <w:ind w:left="0" w:hanging="2"/>
              <w:rPr/>
            </w:pPr>
            <w:r w:rsidDel="00000000" w:rsidR="00000000" w:rsidRPr="00000000">
              <w:rPr>
                <w:rtl w:val="0"/>
              </w:rPr>
            </w:r>
          </w:p>
        </w:tc>
        <w:tc>
          <w:tcPr>
            <w:vAlign w:val="center"/>
          </w:tcPr>
          <w:p w:rsidR="00000000" w:rsidDel="00000000" w:rsidP="00000000" w:rsidRDefault="00000000" w:rsidRPr="00000000" w14:paraId="00002C6B">
            <w:pPr>
              <w:ind w:left="0" w:hanging="2"/>
              <w:jc w:val="center"/>
              <w:rPr/>
            </w:pPr>
            <w:r w:rsidDel="00000000" w:rsidR="00000000" w:rsidRPr="00000000">
              <w:rPr>
                <w:rtl w:val="0"/>
              </w:rPr>
            </w:r>
          </w:p>
        </w:tc>
        <w:tc>
          <w:tcPr>
            <w:vAlign w:val="center"/>
          </w:tcPr>
          <w:p w:rsidR="00000000" w:rsidDel="00000000" w:rsidP="00000000" w:rsidRDefault="00000000" w:rsidRPr="00000000" w14:paraId="00002C6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6D">
            <w:pPr>
              <w:ind w:left="0" w:hanging="2"/>
              <w:jc w:val="center"/>
              <w:rPr/>
            </w:pPr>
            <w:r w:rsidDel="00000000" w:rsidR="00000000" w:rsidRPr="00000000">
              <w:rPr>
                <w:rtl w:val="0"/>
              </w:rPr>
            </w:r>
          </w:p>
        </w:tc>
        <w:tc>
          <w:tcPr>
            <w:vAlign w:val="center"/>
          </w:tcPr>
          <w:p w:rsidR="00000000" w:rsidDel="00000000" w:rsidP="00000000" w:rsidRDefault="00000000" w:rsidRPr="00000000" w14:paraId="00002C6E">
            <w:pPr>
              <w:ind w:left="0" w:hanging="2"/>
              <w:rPr/>
            </w:pPr>
            <w:r w:rsidDel="00000000" w:rsidR="00000000" w:rsidRPr="00000000">
              <w:rPr>
                <w:rtl w:val="0"/>
              </w:rPr>
              <w:t xml:space="preserve">High-altitude stall event training should be included so that flight crew appreciate the airplane control response, the significant altitude loss during the recovery, and the increased time required. The training should also emphasize the risk of triggering a secondary stall event during the recovery.</w:t>
            </w:r>
          </w:p>
        </w:tc>
        <w:tc>
          <w:tcPr>
            <w:vAlign w:val="center"/>
          </w:tcPr>
          <w:p w:rsidR="00000000" w:rsidDel="00000000" w:rsidP="00000000" w:rsidRDefault="00000000" w:rsidRPr="00000000" w14:paraId="00002C6F">
            <w:pPr>
              <w:ind w:left="0" w:hanging="2"/>
              <w:jc w:val="center"/>
              <w:rPr/>
            </w:pPr>
            <w:r w:rsidDel="00000000" w:rsidR="00000000" w:rsidRPr="00000000">
              <w:rPr>
                <w:rtl w:val="0"/>
              </w:rPr>
            </w:r>
          </w:p>
        </w:tc>
        <w:tc>
          <w:tcPr>
            <w:vAlign w:val="center"/>
          </w:tcPr>
          <w:p w:rsidR="00000000" w:rsidDel="00000000" w:rsidP="00000000" w:rsidRDefault="00000000" w:rsidRPr="00000000" w14:paraId="00002C70">
            <w:pPr>
              <w:ind w:left="0" w:hanging="2"/>
              <w:rPr/>
            </w:pPr>
            <w:r w:rsidDel="00000000" w:rsidR="00000000" w:rsidRPr="00000000">
              <w:rPr>
                <w:rtl w:val="0"/>
              </w:rPr>
            </w:r>
          </w:p>
        </w:tc>
        <w:tc>
          <w:tcPr>
            <w:vAlign w:val="center"/>
          </w:tcPr>
          <w:p w:rsidR="00000000" w:rsidDel="00000000" w:rsidP="00000000" w:rsidRDefault="00000000" w:rsidRPr="00000000" w14:paraId="00002C71">
            <w:pPr>
              <w:ind w:left="0" w:hanging="2"/>
              <w:jc w:val="center"/>
              <w:rPr/>
            </w:pPr>
            <w:r w:rsidDel="00000000" w:rsidR="00000000" w:rsidRPr="00000000">
              <w:rPr>
                <w:rtl w:val="0"/>
              </w:rPr>
            </w:r>
          </w:p>
        </w:tc>
        <w:tc>
          <w:tcPr>
            <w:vAlign w:val="center"/>
          </w:tcPr>
          <w:p w:rsidR="00000000" w:rsidDel="00000000" w:rsidP="00000000" w:rsidRDefault="00000000" w:rsidRPr="00000000" w14:paraId="00002C7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73">
            <w:pPr>
              <w:ind w:left="0" w:hanging="2"/>
              <w:jc w:val="center"/>
              <w:rPr/>
            </w:pPr>
            <w:r w:rsidDel="00000000" w:rsidR="00000000" w:rsidRPr="00000000">
              <w:rPr>
                <w:rtl w:val="0"/>
              </w:rPr>
            </w:r>
          </w:p>
        </w:tc>
        <w:tc>
          <w:tcPr>
            <w:vAlign w:val="center"/>
          </w:tcPr>
          <w:p w:rsidR="00000000" w:rsidDel="00000000" w:rsidP="00000000" w:rsidRDefault="00000000" w:rsidRPr="00000000" w14:paraId="00002C74">
            <w:pPr>
              <w:ind w:left="0" w:hanging="2"/>
              <w:rPr/>
            </w:pPr>
            <w:r w:rsidDel="00000000" w:rsidR="00000000" w:rsidRPr="00000000">
              <w:rPr>
                <w:rtl w:val="0"/>
              </w:rPr>
              <w:t xml:space="preserve">Refer to revision 3 of the Airline Upset Prevention and Recovery Training Aid for a detailed explanation and rationale on the stall event recovery template as recommended by the OEMs.</w:t>
            </w:r>
          </w:p>
        </w:tc>
        <w:tc>
          <w:tcPr>
            <w:vAlign w:val="center"/>
          </w:tcPr>
          <w:p w:rsidR="00000000" w:rsidDel="00000000" w:rsidP="00000000" w:rsidRDefault="00000000" w:rsidRPr="00000000" w14:paraId="00002C75">
            <w:pPr>
              <w:ind w:left="0" w:hanging="2"/>
              <w:jc w:val="center"/>
              <w:rPr/>
            </w:pPr>
            <w:r w:rsidDel="00000000" w:rsidR="00000000" w:rsidRPr="00000000">
              <w:rPr>
                <w:rtl w:val="0"/>
              </w:rPr>
            </w:r>
          </w:p>
        </w:tc>
        <w:tc>
          <w:tcPr>
            <w:vAlign w:val="center"/>
          </w:tcPr>
          <w:p w:rsidR="00000000" w:rsidDel="00000000" w:rsidP="00000000" w:rsidRDefault="00000000" w:rsidRPr="00000000" w14:paraId="00002C76">
            <w:pPr>
              <w:ind w:left="0" w:hanging="2"/>
              <w:rPr/>
            </w:pPr>
            <w:r w:rsidDel="00000000" w:rsidR="00000000" w:rsidRPr="00000000">
              <w:rPr>
                <w:rtl w:val="0"/>
              </w:rPr>
            </w:r>
          </w:p>
        </w:tc>
        <w:tc>
          <w:tcPr>
            <w:vAlign w:val="center"/>
          </w:tcPr>
          <w:p w:rsidR="00000000" w:rsidDel="00000000" w:rsidP="00000000" w:rsidRDefault="00000000" w:rsidRPr="00000000" w14:paraId="00002C77">
            <w:pPr>
              <w:ind w:left="0" w:hanging="2"/>
              <w:jc w:val="center"/>
              <w:rPr/>
            </w:pPr>
            <w:r w:rsidDel="00000000" w:rsidR="00000000" w:rsidRPr="00000000">
              <w:rPr>
                <w:rtl w:val="0"/>
              </w:rPr>
            </w:r>
          </w:p>
        </w:tc>
        <w:tc>
          <w:tcPr>
            <w:vAlign w:val="center"/>
          </w:tcPr>
          <w:p w:rsidR="00000000" w:rsidDel="00000000" w:rsidP="00000000" w:rsidRDefault="00000000" w:rsidRPr="00000000" w14:paraId="00002C7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79">
            <w:pPr>
              <w:ind w:left="0" w:hanging="2"/>
              <w:jc w:val="center"/>
              <w:rPr/>
            </w:pPr>
            <w:r w:rsidDel="00000000" w:rsidR="00000000" w:rsidRPr="00000000">
              <w:rPr>
                <w:rtl w:val="0"/>
              </w:rPr>
              <w:t xml:space="preserve">(g)</w:t>
            </w:r>
          </w:p>
        </w:tc>
        <w:tc>
          <w:tcPr>
            <w:vAlign w:val="center"/>
          </w:tcPr>
          <w:p w:rsidR="00000000" w:rsidDel="00000000" w:rsidP="00000000" w:rsidRDefault="00000000" w:rsidRPr="00000000" w14:paraId="00002C7A">
            <w:pPr>
              <w:ind w:left="0" w:hanging="2"/>
              <w:rPr/>
            </w:pPr>
            <w:r w:rsidDel="00000000" w:rsidR="00000000" w:rsidRPr="00000000">
              <w:rPr>
                <w:rtl w:val="0"/>
              </w:rPr>
              <w:t xml:space="preserve">Each Operator shall ensure that flight engineer recurrent flight training includes at least the flight training specified in IS: 8.10.1.15(b).</w:t>
            </w:r>
          </w:p>
        </w:tc>
        <w:tc>
          <w:tcPr>
            <w:vAlign w:val="center"/>
          </w:tcPr>
          <w:p w:rsidR="00000000" w:rsidDel="00000000" w:rsidP="00000000" w:rsidRDefault="00000000" w:rsidRPr="00000000" w14:paraId="00002C7B">
            <w:pPr>
              <w:ind w:left="0" w:hanging="2"/>
              <w:jc w:val="center"/>
              <w:rPr/>
            </w:pPr>
            <w:r w:rsidDel="00000000" w:rsidR="00000000" w:rsidRPr="00000000">
              <w:rPr>
                <w:rtl w:val="0"/>
              </w:rPr>
            </w:r>
          </w:p>
        </w:tc>
        <w:tc>
          <w:tcPr>
            <w:vAlign w:val="center"/>
          </w:tcPr>
          <w:p w:rsidR="00000000" w:rsidDel="00000000" w:rsidP="00000000" w:rsidRDefault="00000000" w:rsidRPr="00000000" w14:paraId="00002C7C">
            <w:pPr>
              <w:ind w:left="0" w:hanging="2"/>
              <w:rPr/>
            </w:pPr>
            <w:r w:rsidDel="00000000" w:rsidR="00000000" w:rsidRPr="00000000">
              <w:rPr>
                <w:rtl w:val="0"/>
              </w:rPr>
            </w:r>
          </w:p>
        </w:tc>
        <w:tc>
          <w:tcPr>
            <w:vAlign w:val="center"/>
          </w:tcPr>
          <w:p w:rsidR="00000000" w:rsidDel="00000000" w:rsidP="00000000" w:rsidRDefault="00000000" w:rsidRPr="00000000" w14:paraId="00002C7D">
            <w:pPr>
              <w:ind w:left="0" w:hanging="2"/>
              <w:jc w:val="center"/>
              <w:rPr/>
            </w:pPr>
            <w:r w:rsidDel="00000000" w:rsidR="00000000" w:rsidRPr="00000000">
              <w:rPr>
                <w:rtl w:val="0"/>
              </w:rPr>
            </w:r>
          </w:p>
        </w:tc>
        <w:tc>
          <w:tcPr>
            <w:vAlign w:val="center"/>
          </w:tcPr>
          <w:p w:rsidR="00000000" w:rsidDel="00000000" w:rsidP="00000000" w:rsidRDefault="00000000" w:rsidRPr="00000000" w14:paraId="00002C7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7F">
            <w:pPr>
              <w:ind w:left="0" w:hanging="2"/>
              <w:jc w:val="center"/>
              <w:rPr/>
            </w:pPr>
            <w:r w:rsidDel="00000000" w:rsidR="00000000" w:rsidRPr="00000000">
              <w:rPr>
                <w:rtl w:val="0"/>
              </w:rPr>
              <w:t xml:space="preserve">(h)</w:t>
            </w:r>
          </w:p>
        </w:tc>
        <w:tc>
          <w:tcPr>
            <w:vAlign w:val="center"/>
          </w:tcPr>
          <w:p w:rsidR="00000000" w:rsidDel="00000000" w:rsidP="00000000" w:rsidRDefault="00000000" w:rsidRPr="00000000" w14:paraId="00002C80">
            <w:pPr>
              <w:ind w:left="0" w:hanging="2"/>
              <w:rPr/>
            </w:pPr>
            <w:r w:rsidDel="00000000" w:rsidR="00000000" w:rsidRPr="00000000">
              <w:rPr>
                <w:rtl w:val="0"/>
              </w:rPr>
              <w:t xml:space="preserve">Each Operator shall ensure that flight navigator recurrent training includes enough training and an in-flight check to ensure competency with respect to operating procedures and navigation equipment to be used and familiarity with essential navigation information pertaining to the Operator's routes that require a flight navigator.</w:t>
            </w:r>
          </w:p>
        </w:tc>
        <w:tc>
          <w:tcPr>
            <w:vAlign w:val="center"/>
          </w:tcPr>
          <w:p w:rsidR="00000000" w:rsidDel="00000000" w:rsidP="00000000" w:rsidRDefault="00000000" w:rsidRPr="00000000" w14:paraId="00002C81">
            <w:pPr>
              <w:ind w:left="0" w:hanging="2"/>
              <w:jc w:val="center"/>
              <w:rPr/>
            </w:pPr>
            <w:r w:rsidDel="00000000" w:rsidR="00000000" w:rsidRPr="00000000">
              <w:rPr>
                <w:rtl w:val="0"/>
              </w:rPr>
            </w:r>
          </w:p>
        </w:tc>
        <w:tc>
          <w:tcPr>
            <w:vAlign w:val="center"/>
          </w:tcPr>
          <w:p w:rsidR="00000000" w:rsidDel="00000000" w:rsidP="00000000" w:rsidRDefault="00000000" w:rsidRPr="00000000" w14:paraId="00002C82">
            <w:pPr>
              <w:ind w:left="0" w:hanging="2"/>
              <w:rPr/>
            </w:pPr>
            <w:r w:rsidDel="00000000" w:rsidR="00000000" w:rsidRPr="00000000">
              <w:rPr>
                <w:rtl w:val="0"/>
              </w:rPr>
            </w:r>
          </w:p>
        </w:tc>
        <w:tc>
          <w:tcPr>
            <w:vAlign w:val="center"/>
          </w:tcPr>
          <w:p w:rsidR="00000000" w:rsidDel="00000000" w:rsidP="00000000" w:rsidRDefault="00000000" w:rsidRPr="00000000" w14:paraId="00002C83">
            <w:pPr>
              <w:ind w:left="0" w:hanging="2"/>
              <w:jc w:val="center"/>
              <w:rPr/>
            </w:pPr>
            <w:r w:rsidDel="00000000" w:rsidR="00000000" w:rsidRPr="00000000">
              <w:rPr>
                <w:rtl w:val="0"/>
              </w:rPr>
            </w:r>
          </w:p>
        </w:tc>
        <w:tc>
          <w:tcPr>
            <w:vAlign w:val="center"/>
          </w:tcPr>
          <w:p w:rsidR="00000000" w:rsidDel="00000000" w:rsidP="00000000" w:rsidRDefault="00000000" w:rsidRPr="00000000" w14:paraId="00002C8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85">
            <w:pPr>
              <w:ind w:left="0" w:hanging="2"/>
              <w:jc w:val="center"/>
              <w:rPr/>
            </w:pPr>
            <w:r w:rsidDel="00000000" w:rsidR="00000000" w:rsidRPr="00000000">
              <w:rPr>
                <w:rtl w:val="0"/>
              </w:rPr>
              <w:t xml:space="preserve">(i)</w:t>
            </w:r>
          </w:p>
        </w:tc>
        <w:tc>
          <w:tcPr>
            <w:vAlign w:val="center"/>
          </w:tcPr>
          <w:p w:rsidR="00000000" w:rsidDel="00000000" w:rsidP="00000000" w:rsidRDefault="00000000" w:rsidRPr="00000000" w14:paraId="00002C86">
            <w:pPr>
              <w:ind w:left="0" w:hanging="2"/>
              <w:rPr/>
            </w:pPr>
            <w:r w:rsidDel="00000000" w:rsidR="00000000" w:rsidRPr="00000000">
              <w:rPr>
                <w:rtl w:val="0"/>
              </w:rPr>
              <w:t xml:space="preserve">The Operator may combine recurrent training with the Operator's proficiency check.</w:t>
            </w:r>
          </w:p>
        </w:tc>
        <w:tc>
          <w:tcPr>
            <w:vAlign w:val="center"/>
          </w:tcPr>
          <w:p w:rsidR="00000000" w:rsidDel="00000000" w:rsidP="00000000" w:rsidRDefault="00000000" w:rsidRPr="00000000" w14:paraId="00002C87">
            <w:pPr>
              <w:ind w:left="0" w:hanging="2"/>
              <w:jc w:val="center"/>
              <w:rPr/>
            </w:pPr>
            <w:r w:rsidDel="00000000" w:rsidR="00000000" w:rsidRPr="00000000">
              <w:rPr>
                <w:rtl w:val="0"/>
              </w:rPr>
            </w:r>
          </w:p>
        </w:tc>
        <w:tc>
          <w:tcPr>
            <w:vAlign w:val="center"/>
          </w:tcPr>
          <w:p w:rsidR="00000000" w:rsidDel="00000000" w:rsidP="00000000" w:rsidRDefault="00000000" w:rsidRPr="00000000" w14:paraId="00002C88">
            <w:pPr>
              <w:ind w:left="0" w:hanging="2"/>
              <w:rPr/>
            </w:pPr>
            <w:r w:rsidDel="00000000" w:rsidR="00000000" w:rsidRPr="00000000">
              <w:rPr>
                <w:rtl w:val="0"/>
              </w:rPr>
            </w:r>
          </w:p>
        </w:tc>
        <w:tc>
          <w:tcPr>
            <w:vAlign w:val="center"/>
          </w:tcPr>
          <w:p w:rsidR="00000000" w:rsidDel="00000000" w:rsidP="00000000" w:rsidRDefault="00000000" w:rsidRPr="00000000" w14:paraId="00002C89">
            <w:pPr>
              <w:ind w:left="0" w:hanging="2"/>
              <w:jc w:val="center"/>
              <w:rPr/>
            </w:pPr>
            <w:r w:rsidDel="00000000" w:rsidR="00000000" w:rsidRPr="00000000">
              <w:rPr>
                <w:rtl w:val="0"/>
              </w:rPr>
            </w:r>
          </w:p>
        </w:tc>
        <w:tc>
          <w:tcPr>
            <w:vAlign w:val="center"/>
          </w:tcPr>
          <w:p w:rsidR="00000000" w:rsidDel="00000000" w:rsidP="00000000" w:rsidRDefault="00000000" w:rsidRPr="00000000" w14:paraId="00002C8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8B">
            <w:pPr>
              <w:ind w:left="0" w:hanging="2"/>
              <w:jc w:val="center"/>
              <w:rPr/>
            </w:pPr>
            <w:r w:rsidDel="00000000" w:rsidR="00000000" w:rsidRPr="00000000">
              <w:rPr>
                <w:rtl w:val="0"/>
              </w:rPr>
              <w:t xml:space="preserve">(j)</w:t>
            </w:r>
          </w:p>
        </w:tc>
        <w:tc>
          <w:tcPr>
            <w:vAlign w:val="center"/>
          </w:tcPr>
          <w:p w:rsidR="00000000" w:rsidDel="00000000" w:rsidP="00000000" w:rsidRDefault="00000000" w:rsidRPr="00000000" w14:paraId="00002C8C">
            <w:pPr>
              <w:ind w:left="0" w:hanging="2"/>
              <w:rPr/>
            </w:pPr>
            <w:r w:rsidDel="00000000" w:rsidR="00000000" w:rsidRPr="00000000">
              <w:rPr>
                <w:rtl w:val="0"/>
              </w:rPr>
              <w:t xml:space="preserve">Recurrent ground and flight training curricula may be accomplished concurrently or intermixed, but completion of each of these curricula shall be recorded separately.</w:t>
            </w:r>
          </w:p>
        </w:tc>
        <w:tc>
          <w:tcPr>
            <w:vAlign w:val="center"/>
          </w:tcPr>
          <w:p w:rsidR="00000000" w:rsidDel="00000000" w:rsidP="00000000" w:rsidRDefault="00000000" w:rsidRPr="00000000" w14:paraId="00002C8D">
            <w:pPr>
              <w:ind w:left="0" w:hanging="2"/>
              <w:jc w:val="center"/>
              <w:rPr/>
            </w:pPr>
            <w:r w:rsidDel="00000000" w:rsidR="00000000" w:rsidRPr="00000000">
              <w:rPr>
                <w:rtl w:val="0"/>
              </w:rPr>
            </w:r>
          </w:p>
        </w:tc>
        <w:tc>
          <w:tcPr>
            <w:vAlign w:val="center"/>
          </w:tcPr>
          <w:p w:rsidR="00000000" w:rsidDel="00000000" w:rsidP="00000000" w:rsidRDefault="00000000" w:rsidRPr="00000000" w14:paraId="00002C8E">
            <w:pPr>
              <w:ind w:left="0" w:hanging="2"/>
              <w:rPr/>
            </w:pPr>
            <w:r w:rsidDel="00000000" w:rsidR="00000000" w:rsidRPr="00000000">
              <w:rPr>
                <w:rtl w:val="0"/>
              </w:rPr>
            </w:r>
          </w:p>
        </w:tc>
        <w:tc>
          <w:tcPr>
            <w:vAlign w:val="center"/>
          </w:tcPr>
          <w:p w:rsidR="00000000" w:rsidDel="00000000" w:rsidP="00000000" w:rsidRDefault="00000000" w:rsidRPr="00000000" w14:paraId="00002C8F">
            <w:pPr>
              <w:ind w:left="0" w:hanging="2"/>
              <w:jc w:val="center"/>
              <w:rPr/>
            </w:pPr>
            <w:r w:rsidDel="00000000" w:rsidR="00000000" w:rsidRPr="00000000">
              <w:rPr>
                <w:rtl w:val="0"/>
              </w:rPr>
            </w:r>
          </w:p>
        </w:tc>
        <w:tc>
          <w:tcPr>
            <w:vAlign w:val="center"/>
          </w:tcPr>
          <w:p w:rsidR="00000000" w:rsidDel="00000000" w:rsidP="00000000" w:rsidRDefault="00000000" w:rsidRPr="00000000" w14:paraId="00002C90">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C91">
            <w:pPr>
              <w:ind w:left="0" w:hanging="2"/>
              <w:jc w:val="center"/>
              <w:rPr/>
            </w:pPr>
            <w:r w:rsidDel="00000000" w:rsidR="00000000" w:rsidRPr="00000000">
              <w:rPr>
                <w:b w:val="1"/>
                <w:rtl w:val="0"/>
              </w:rPr>
              <w:t xml:space="preserve">IS: 8.10.1.34</w:t>
            </w:r>
            <w:r w:rsidDel="00000000" w:rsidR="00000000" w:rsidRPr="00000000">
              <w:rPr>
                <w:rtl w:val="0"/>
              </w:rPr>
            </w:r>
          </w:p>
        </w:tc>
        <w:tc>
          <w:tcPr>
            <w:shd w:fill="b3b3b3" w:val="clear"/>
            <w:vAlign w:val="center"/>
          </w:tcPr>
          <w:p w:rsidR="00000000" w:rsidDel="00000000" w:rsidP="00000000" w:rsidRDefault="00000000" w:rsidRPr="00000000" w14:paraId="00002C92">
            <w:pPr>
              <w:ind w:left="0" w:hanging="2"/>
              <w:rPr/>
            </w:pPr>
            <w:r w:rsidDel="00000000" w:rsidR="00000000" w:rsidRPr="00000000">
              <w:rPr>
                <w:b w:val="1"/>
                <w:rtl w:val="0"/>
              </w:rPr>
              <w:t xml:space="preserve">RECURRENT EMERGENCY TRAINING: CABIN CREW MEMBERS</w:t>
            </w:r>
            <w:r w:rsidDel="00000000" w:rsidR="00000000" w:rsidRPr="00000000">
              <w:rPr>
                <w:rtl w:val="0"/>
              </w:rPr>
            </w:r>
          </w:p>
        </w:tc>
        <w:tc>
          <w:tcPr>
            <w:shd w:fill="b3b3b3" w:val="clear"/>
            <w:vAlign w:val="center"/>
          </w:tcPr>
          <w:p w:rsidR="00000000" w:rsidDel="00000000" w:rsidP="00000000" w:rsidRDefault="00000000" w:rsidRPr="00000000" w14:paraId="00002C93">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C94">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C95">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C9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97">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C98">
            <w:pPr>
              <w:ind w:left="0" w:hanging="2"/>
              <w:rPr/>
            </w:pPr>
            <w:r w:rsidDel="00000000" w:rsidR="00000000" w:rsidRPr="00000000">
              <w:rPr>
                <w:rtl w:val="0"/>
              </w:rPr>
              <w:t xml:space="preserve">Each Operator shall establish and have approved by the Authority a recurrent training program for all cabin crew members.</w:t>
            </w:r>
          </w:p>
        </w:tc>
        <w:tc>
          <w:tcPr>
            <w:vAlign w:val="center"/>
          </w:tcPr>
          <w:p w:rsidR="00000000" w:rsidDel="00000000" w:rsidP="00000000" w:rsidRDefault="00000000" w:rsidRPr="00000000" w14:paraId="00002C99">
            <w:pPr>
              <w:ind w:left="0" w:hanging="2"/>
              <w:jc w:val="center"/>
              <w:rPr/>
            </w:pPr>
            <w:r w:rsidDel="00000000" w:rsidR="00000000" w:rsidRPr="00000000">
              <w:rPr>
                <w:rtl w:val="0"/>
              </w:rPr>
            </w:r>
          </w:p>
        </w:tc>
        <w:tc>
          <w:tcPr>
            <w:vAlign w:val="center"/>
          </w:tcPr>
          <w:p w:rsidR="00000000" w:rsidDel="00000000" w:rsidP="00000000" w:rsidRDefault="00000000" w:rsidRPr="00000000" w14:paraId="00002C9A">
            <w:pPr>
              <w:ind w:left="0" w:hanging="2"/>
              <w:rPr/>
            </w:pPr>
            <w:r w:rsidDel="00000000" w:rsidR="00000000" w:rsidRPr="00000000">
              <w:rPr>
                <w:rtl w:val="0"/>
              </w:rPr>
            </w:r>
          </w:p>
        </w:tc>
        <w:tc>
          <w:tcPr>
            <w:vAlign w:val="center"/>
          </w:tcPr>
          <w:p w:rsidR="00000000" w:rsidDel="00000000" w:rsidP="00000000" w:rsidRDefault="00000000" w:rsidRPr="00000000" w14:paraId="00002C9B">
            <w:pPr>
              <w:ind w:left="0" w:hanging="2"/>
              <w:jc w:val="center"/>
              <w:rPr/>
            </w:pPr>
            <w:r w:rsidDel="00000000" w:rsidR="00000000" w:rsidRPr="00000000">
              <w:rPr>
                <w:rtl w:val="0"/>
              </w:rPr>
            </w:r>
          </w:p>
        </w:tc>
        <w:tc>
          <w:tcPr>
            <w:vAlign w:val="center"/>
          </w:tcPr>
          <w:p w:rsidR="00000000" w:rsidDel="00000000" w:rsidP="00000000" w:rsidRDefault="00000000" w:rsidRPr="00000000" w14:paraId="00002C9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9D">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C9E">
            <w:pPr>
              <w:ind w:left="0" w:hanging="2"/>
              <w:rPr/>
            </w:pPr>
            <w:r w:rsidDel="00000000" w:rsidR="00000000" w:rsidRPr="00000000">
              <w:rPr>
                <w:rtl w:val="0"/>
              </w:rPr>
              <w:t xml:space="preserve">Each cabin crew shall undergo recurrent training in evacuation and other appropriate normal and emergency procedures and drills relevant to their assigned positions and the type(s) and/or variant(s) of airplane on which they operate. The recurrent training for cabin crew members shall consist of at least the following program hours:</w:t>
            </w:r>
          </w:p>
        </w:tc>
        <w:tc>
          <w:tcPr>
            <w:vAlign w:val="center"/>
          </w:tcPr>
          <w:p w:rsidR="00000000" w:rsidDel="00000000" w:rsidP="00000000" w:rsidRDefault="00000000" w:rsidRPr="00000000" w14:paraId="00002C9F">
            <w:pPr>
              <w:ind w:left="0" w:hanging="2"/>
              <w:jc w:val="center"/>
              <w:rPr/>
            </w:pPr>
            <w:r w:rsidDel="00000000" w:rsidR="00000000" w:rsidRPr="00000000">
              <w:rPr>
                <w:rtl w:val="0"/>
              </w:rPr>
            </w:r>
          </w:p>
        </w:tc>
        <w:tc>
          <w:tcPr>
            <w:vAlign w:val="center"/>
          </w:tcPr>
          <w:p w:rsidR="00000000" w:rsidDel="00000000" w:rsidP="00000000" w:rsidRDefault="00000000" w:rsidRPr="00000000" w14:paraId="00002CA0">
            <w:pPr>
              <w:ind w:left="0" w:hanging="2"/>
              <w:rPr/>
            </w:pPr>
            <w:r w:rsidDel="00000000" w:rsidR="00000000" w:rsidRPr="00000000">
              <w:rPr>
                <w:rtl w:val="0"/>
              </w:rPr>
            </w:r>
          </w:p>
        </w:tc>
        <w:tc>
          <w:tcPr>
            <w:vAlign w:val="center"/>
          </w:tcPr>
          <w:p w:rsidR="00000000" w:rsidDel="00000000" w:rsidP="00000000" w:rsidRDefault="00000000" w:rsidRPr="00000000" w14:paraId="00002CA1">
            <w:pPr>
              <w:ind w:left="0" w:hanging="2"/>
              <w:jc w:val="center"/>
              <w:rPr/>
            </w:pPr>
            <w:r w:rsidDel="00000000" w:rsidR="00000000" w:rsidRPr="00000000">
              <w:rPr>
                <w:rtl w:val="0"/>
              </w:rPr>
            </w:r>
          </w:p>
        </w:tc>
        <w:tc>
          <w:tcPr>
            <w:vAlign w:val="center"/>
          </w:tcPr>
          <w:p w:rsidR="00000000" w:rsidDel="00000000" w:rsidP="00000000" w:rsidRDefault="00000000" w:rsidRPr="00000000" w14:paraId="00002CA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A3">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2CA4">
            <w:pPr>
              <w:ind w:left="0" w:hanging="2"/>
              <w:rPr/>
            </w:pPr>
            <w:r w:rsidDel="00000000" w:rsidR="00000000" w:rsidRPr="00000000">
              <w:rPr>
                <w:rtl w:val="0"/>
              </w:rPr>
              <w:t xml:space="preserve">Group I: reciprocating powered aircraft, 4 hours;</w:t>
            </w:r>
          </w:p>
        </w:tc>
        <w:tc>
          <w:tcPr>
            <w:vAlign w:val="center"/>
          </w:tcPr>
          <w:p w:rsidR="00000000" w:rsidDel="00000000" w:rsidP="00000000" w:rsidRDefault="00000000" w:rsidRPr="00000000" w14:paraId="00002CA5">
            <w:pPr>
              <w:ind w:left="0" w:hanging="2"/>
              <w:jc w:val="center"/>
              <w:rPr/>
            </w:pPr>
            <w:r w:rsidDel="00000000" w:rsidR="00000000" w:rsidRPr="00000000">
              <w:rPr>
                <w:rtl w:val="0"/>
              </w:rPr>
            </w:r>
          </w:p>
        </w:tc>
        <w:tc>
          <w:tcPr>
            <w:vAlign w:val="center"/>
          </w:tcPr>
          <w:p w:rsidR="00000000" w:rsidDel="00000000" w:rsidP="00000000" w:rsidRDefault="00000000" w:rsidRPr="00000000" w14:paraId="00002CA6">
            <w:pPr>
              <w:ind w:left="0" w:hanging="2"/>
              <w:rPr/>
            </w:pPr>
            <w:r w:rsidDel="00000000" w:rsidR="00000000" w:rsidRPr="00000000">
              <w:rPr>
                <w:rtl w:val="0"/>
              </w:rPr>
            </w:r>
          </w:p>
        </w:tc>
        <w:tc>
          <w:tcPr>
            <w:vAlign w:val="center"/>
          </w:tcPr>
          <w:p w:rsidR="00000000" w:rsidDel="00000000" w:rsidP="00000000" w:rsidRDefault="00000000" w:rsidRPr="00000000" w14:paraId="00002CA7">
            <w:pPr>
              <w:ind w:left="0" w:hanging="2"/>
              <w:jc w:val="center"/>
              <w:rPr/>
            </w:pPr>
            <w:r w:rsidDel="00000000" w:rsidR="00000000" w:rsidRPr="00000000">
              <w:rPr>
                <w:rtl w:val="0"/>
              </w:rPr>
            </w:r>
          </w:p>
        </w:tc>
        <w:tc>
          <w:tcPr>
            <w:vAlign w:val="center"/>
          </w:tcPr>
          <w:p w:rsidR="00000000" w:rsidDel="00000000" w:rsidP="00000000" w:rsidRDefault="00000000" w:rsidRPr="00000000" w14:paraId="00002CA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A9">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2CAA">
            <w:pPr>
              <w:ind w:left="0" w:hanging="2"/>
              <w:rPr/>
            </w:pPr>
            <w:r w:rsidDel="00000000" w:rsidR="00000000" w:rsidRPr="00000000">
              <w:rPr>
                <w:rtl w:val="0"/>
              </w:rPr>
              <w:t xml:space="preserve">Group I: turbo-propeller powered aircraft, 5 hours;</w:t>
            </w:r>
          </w:p>
        </w:tc>
        <w:tc>
          <w:tcPr>
            <w:vAlign w:val="center"/>
          </w:tcPr>
          <w:p w:rsidR="00000000" w:rsidDel="00000000" w:rsidP="00000000" w:rsidRDefault="00000000" w:rsidRPr="00000000" w14:paraId="00002CAB">
            <w:pPr>
              <w:ind w:left="0" w:hanging="2"/>
              <w:jc w:val="center"/>
              <w:rPr/>
            </w:pPr>
            <w:r w:rsidDel="00000000" w:rsidR="00000000" w:rsidRPr="00000000">
              <w:rPr>
                <w:rtl w:val="0"/>
              </w:rPr>
            </w:r>
          </w:p>
        </w:tc>
        <w:tc>
          <w:tcPr>
            <w:vAlign w:val="center"/>
          </w:tcPr>
          <w:p w:rsidR="00000000" w:rsidDel="00000000" w:rsidP="00000000" w:rsidRDefault="00000000" w:rsidRPr="00000000" w14:paraId="00002CAC">
            <w:pPr>
              <w:ind w:left="0" w:hanging="2"/>
              <w:rPr/>
            </w:pPr>
            <w:r w:rsidDel="00000000" w:rsidR="00000000" w:rsidRPr="00000000">
              <w:rPr>
                <w:rtl w:val="0"/>
              </w:rPr>
            </w:r>
          </w:p>
        </w:tc>
        <w:tc>
          <w:tcPr>
            <w:vAlign w:val="center"/>
          </w:tcPr>
          <w:p w:rsidR="00000000" w:rsidDel="00000000" w:rsidP="00000000" w:rsidRDefault="00000000" w:rsidRPr="00000000" w14:paraId="00002CAD">
            <w:pPr>
              <w:ind w:left="0" w:hanging="2"/>
              <w:jc w:val="center"/>
              <w:rPr/>
            </w:pPr>
            <w:r w:rsidDel="00000000" w:rsidR="00000000" w:rsidRPr="00000000">
              <w:rPr>
                <w:rtl w:val="0"/>
              </w:rPr>
            </w:r>
          </w:p>
        </w:tc>
        <w:tc>
          <w:tcPr>
            <w:vAlign w:val="center"/>
          </w:tcPr>
          <w:p w:rsidR="00000000" w:rsidDel="00000000" w:rsidP="00000000" w:rsidRDefault="00000000" w:rsidRPr="00000000" w14:paraId="00002CA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AF">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2CB0">
            <w:pPr>
              <w:ind w:left="0" w:hanging="2"/>
              <w:rPr/>
            </w:pPr>
            <w:r w:rsidDel="00000000" w:rsidR="00000000" w:rsidRPr="00000000">
              <w:rPr>
                <w:rtl w:val="0"/>
              </w:rPr>
              <w:t xml:space="preserve">Group II: other aircraft, 12 hours.</w:t>
            </w:r>
          </w:p>
          <w:p w:rsidR="00000000" w:rsidDel="00000000" w:rsidP="00000000" w:rsidRDefault="00000000" w:rsidRPr="00000000" w14:paraId="00002CB1">
            <w:pPr>
              <w:ind w:left="0" w:hanging="2"/>
              <w:rPr/>
            </w:pPr>
            <w:r w:rsidDel="00000000" w:rsidR="00000000" w:rsidRPr="00000000">
              <w:rPr>
                <w:rtl w:val="0"/>
              </w:rPr>
            </w:r>
          </w:p>
          <w:p w:rsidR="00000000" w:rsidDel="00000000" w:rsidP="00000000" w:rsidRDefault="00000000" w:rsidRPr="00000000" w14:paraId="00002CB2">
            <w:pPr>
              <w:ind w:left="0" w:hanging="2"/>
              <w:rPr/>
            </w:pPr>
            <w:r w:rsidDel="00000000" w:rsidR="00000000" w:rsidRPr="00000000">
              <w:rPr>
                <w:rtl w:val="0"/>
              </w:rPr>
              <w:t xml:space="preserve">The abovementioned program hours are for EACII aircraft type that falls under any group.</w:t>
            </w:r>
          </w:p>
        </w:tc>
        <w:tc>
          <w:tcPr>
            <w:vAlign w:val="center"/>
          </w:tcPr>
          <w:p w:rsidR="00000000" w:rsidDel="00000000" w:rsidP="00000000" w:rsidRDefault="00000000" w:rsidRPr="00000000" w14:paraId="00002CB3">
            <w:pPr>
              <w:ind w:left="0" w:hanging="2"/>
              <w:jc w:val="center"/>
              <w:rPr/>
            </w:pPr>
            <w:r w:rsidDel="00000000" w:rsidR="00000000" w:rsidRPr="00000000">
              <w:rPr>
                <w:rtl w:val="0"/>
              </w:rPr>
            </w:r>
          </w:p>
        </w:tc>
        <w:tc>
          <w:tcPr>
            <w:vAlign w:val="center"/>
          </w:tcPr>
          <w:p w:rsidR="00000000" w:rsidDel="00000000" w:rsidP="00000000" w:rsidRDefault="00000000" w:rsidRPr="00000000" w14:paraId="00002CB4">
            <w:pPr>
              <w:ind w:left="0" w:hanging="2"/>
              <w:rPr/>
            </w:pPr>
            <w:r w:rsidDel="00000000" w:rsidR="00000000" w:rsidRPr="00000000">
              <w:rPr>
                <w:rtl w:val="0"/>
              </w:rPr>
            </w:r>
          </w:p>
        </w:tc>
        <w:tc>
          <w:tcPr>
            <w:vAlign w:val="center"/>
          </w:tcPr>
          <w:p w:rsidR="00000000" w:rsidDel="00000000" w:rsidP="00000000" w:rsidRDefault="00000000" w:rsidRPr="00000000" w14:paraId="00002CB5">
            <w:pPr>
              <w:ind w:left="0" w:hanging="2"/>
              <w:jc w:val="center"/>
              <w:rPr/>
            </w:pPr>
            <w:r w:rsidDel="00000000" w:rsidR="00000000" w:rsidRPr="00000000">
              <w:rPr>
                <w:rtl w:val="0"/>
              </w:rPr>
            </w:r>
          </w:p>
        </w:tc>
        <w:tc>
          <w:tcPr>
            <w:vAlign w:val="center"/>
          </w:tcPr>
          <w:p w:rsidR="00000000" w:rsidDel="00000000" w:rsidP="00000000" w:rsidRDefault="00000000" w:rsidRPr="00000000" w14:paraId="00002CB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B7">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CB8">
            <w:pPr>
              <w:ind w:left="0" w:hanging="2"/>
              <w:rPr/>
            </w:pPr>
            <w:r w:rsidDel="00000000" w:rsidR="00000000" w:rsidRPr="00000000">
              <w:rPr>
                <w:rtl w:val="0"/>
              </w:rPr>
              <w:t xml:space="preserve">Each Operator shall have all recurrent training and a competency check, as a part of recurrent training, conducted by suitably qualified personnel. A cabin crew member who completes recurrent training/competency check in a calendar month before or after the calendar month in which that training or check is required, he/she is considered to have taken or completed it in the calendar month in which it was required. This provision of 11th, 12th and 13th month is valid only for the ‘completion’ of the required recurrent training.</w:t>
            </w:r>
          </w:p>
        </w:tc>
        <w:tc>
          <w:tcPr>
            <w:vAlign w:val="center"/>
          </w:tcPr>
          <w:p w:rsidR="00000000" w:rsidDel="00000000" w:rsidP="00000000" w:rsidRDefault="00000000" w:rsidRPr="00000000" w14:paraId="00002CB9">
            <w:pPr>
              <w:ind w:left="0" w:hanging="2"/>
              <w:jc w:val="center"/>
              <w:rPr/>
            </w:pPr>
            <w:r w:rsidDel="00000000" w:rsidR="00000000" w:rsidRPr="00000000">
              <w:rPr>
                <w:rtl w:val="0"/>
              </w:rPr>
            </w:r>
          </w:p>
        </w:tc>
        <w:tc>
          <w:tcPr>
            <w:vAlign w:val="center"/>
          </w:tcPr>
          <w:p w:rsidR="00000000" w:rsidDel="00000000" w:rsidP="00000000" w:rsidRDefault="00000000" w:rsidRPr="00000000" w14:paraId="00002CBA">
            <w:pPr>
              <w:ind w:left="0" w:hanging="2"/>
              <w:rPr/>
            </w:pPr>
            <w:r w:rsidDel="00000000" w:rsidR="00000000" w:rsidRPr="00000000">
              <w:rPr>
                <w:rtl w:val="0"/>
              </w:rPr>
            </w:r>
          </w:p>
        </w:tc>
        <w:tc>
          <w:tcPr>
            <w:vAlign w:val="center"/>
          </w:tcPr>
          <w:p w:rsidR="00000000" w:rsidDel="00000000" w:rsidP="00000000" w:rsidRDefault="00000000" w:rsidRPr="00000000" w14:paraId="00002CBB">
            <w:pPr>
              <w:ind w:left="0" w:hanging="2"/>
              <w:jc w:val="center"/>
              <w:rPr/>
            </w:pPr>
            <w:r w:rsidDel="00000000" w:rsidR="00000000" w:rsidRPr="00000000">
              <w:rPr>
                <w:rtl w:val="0"/>
              </w:rPr>
            </w:r>
          </w:p>
        </w:tc>
        <w:tc>
          <w:tcPr>
            <w:vAlign w:val="center"/>
          </w:tcPr>
          <w:p w:rsidR="00000000" w:rsidDel="00000000" w:rsidP="00000000" w:rsidRDefault="00000000" w:rsidRPr="00000000" w14:paraId="00002CB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BD">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2CBE">
            <w:pPr>
              <w:ind w:left="0" w:hanging="2"/>
              <w:rPr/>
            </w:pPr>
            <w:r w:rsidDel="00000000" w:rsidR="00000000" w:rsidRPr="00000000">
              <w:rPr>
                <w:rtl w:val="0"/>
              </w:rPr>
              <w:t xml:space="preserve">Each Operator shall ensure that, every 12 months, each cabin crew receive recurrent training in at least the following:</w:t>
            </w:r>
          </w:p>
        </w:tc>
        <w:tc>
          <w:tcPr>
            <w:vAlign w:val="center"/>
          </w:tcPr>
          <w:p w:rsidR="00000000" w:rsidDel="00000000" w:rsidP="00000000" w:rsidRDefault="00000000" w:rsidRPr="00000000" w14:paraId="00002CBF">
            <w:pPr>
              <w:ind w:left="0" w:hanging="2"/>
              <w:jc w:val="center"/>
              <w:rPr/>
            </w:pPr>
            <w:r w:rsidDel="00000000" w:rsidR="00000000" w:rsidRPr="00000000">
              <w:rPr>
                <w:rtl w:val="0"/>
              </w:rPr>
            </w:r>
          </w:p>
        </w:tc>
        <w:tc>
          <w:tcPr>
            <w:vAlign w:val="center"/>
          </w:tcPr>
          <w:p w:rsidR="00000000" w:rsidDel="00000000" w:rsidP="00000000" w:rsidRDefault="00000000" w:rsidRPr="00000000" w14:paraId="00002CC0">
            <w:pPr>
              <w:ind w:left="0" w:hanging="2"/>
              <w:rPr/>
            </w:pPr>
            <w:r w:rsidDel="00000000" w:rsidR="00000000" w:rsidRPr="00000000">
              <w:rPr>
                <w:rtl w:val="0"/>
              </w:rPr>
            </w:r>
          </w:p>
        </w:tc>
        <w:tc>
          <w:tcPr>
            <w:vAlign w:val="center"/>
          </w:tcPr>
          <w:p w:rsidR="00000000" w:rsidDel="00000000" w:rsidP="00000000" w:rsidRDefault="00000000" w:rsidRPr="00000000" w14:paraId="00002CC1">
            <w:pPr>
              <w:ind w:left="0" w:hanging="2"/>
              <w:jc w:val="center"/>
              <w:rPr/>
            </w:pPr>
            <w:r w:rsidDel="00000000" w:rsidR="00000000" w:rsidRPr="00000000">
              <w:rPr>
                <w:rtl w:val="0"/>
              </w:rPr>
            </w:r>
          </w:p>
        </w:tc>
        <w:tc>
          <w:tcPr>
            <w:vAlign w:val="center"/>
          </w:tcPr>
          <w:p w:rsidR="00000000" w:rsidDel="00000000" w:rsidP="00000000" w:rsidRDefault="00000000" w:rsidRPr="00000000" w14:paraId="00002CC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C3">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2CC4">
            <w:pPr>
              <w:ind w:left="0" w:hanging="2"/>
              <w:rPr/>
            </w:pPr>
            <w:r w:rsidDel="00000000" w:rsidR="00000000" w:rsidRPr="00000000">
              <w:rPr>
                <w:rtl w:val="0"/>
              </w:rPr>
              <w:t xml:space="preserve">Emergency equipment-</w:t>
            </w:r>
          </w:p>
        </w:tc>
        <w:tc>
          <w:tcPr>
            <w:vAlign w:val="center"/>
          </w:tcPr>
          <w:p w:rsidR="00000000" w:rsidDel="00000000" w:rsidP="00000000" w:rsidRDefault="00000000" w:rsidRPr="00000000" w14:paraId="00002CC5">
            <w:pPr>
              <w:ind w:left="0" w:hanging="2"/>
              <w:jc w:val="center"/>
              <w:rPr/>
            </w:pPr>
            <w:r w:rsidDel="00000000" w:rsidR="00000000" w:rsidRPr="00000000">
              <w:rPr>
                <w:rtl w:val="0"/>
              </w:rPr>
            </w:r>
          </w:p>
        </w:tc>
        <w:tc>
          <w:tcPr>
            <w:vAlign w:val="center"/>
          </w:tcPr>
          <w:p w:rsidR="00000000" w:rsidDel="00000000" w:rsidP="00000000" w:rsidRDefault="00000000" w:rsidRPr="00000000" w14:paraId="00002CC6">
            <w:pPr>
              <w:ind w:left="0" w:hanging="2"/>
              <w:rPr/>
            </w:pPr>
            <w:r w:rsidDel="00000000" w:rsidR="00000000" w:rsidRPr="00000000">
              <w:rPr>
                <w:rtl w:val="0"/>
              </w:rPr>
            </w:r>
          </w:p>
        </w:tc>
        <w:tc>
          <w:tcPr>
            <w:vAlign w:val="center"/>
          </w:tcPr>
          <w:p w:rsidR="00000000" w:rsidDel="00000000" w:rsidP="00000000" w:rsidRDefault="00000000" w:rsidRPr="00000000" w14:paraId="00002CC7">
            <w:pPr>
              <w:ind w:left="0" w:hanging="2"/>
              <w:jc w:val="center"/>
              <w:rPr/>
            </w:pPr>
            <w:r w:rsidDel="00000000" w:rsidR="00000000" w:rsidRPr="00000000">
              <w:rPr>
                <w:rtl w:val="0"/>
              </w:rPr>
            </w:r>
          </w:p>
        </w:tc>
        <w:tc>
          <w:tcPr>
            <w:vAlign w:val="center"/>
          </w:tcPr>
          <w:p w:rsidR="00000000" w:rsidDel="00000000" w:rsidP="00000000" w:rsidRDefault="00000000" w:rsidRPr="00000000" w14:paraId="00002CC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C9">
            <w:pPr>
              <w:ind w:left="0" w:hanging="2"/>
              <w:jc w:val="center"/>
              <w:rPr/>
            </w:pPr>
            <w:r w:rsidDel="00000000" w:rsidR="00000000" w:rsidRPr="00000000">
              <w:rPr>
                <w:rtl w:val="0"/>
              </w:rPr>
              <w:t xml:space="preserve">(d)(1)(i)</w:t>
            </w:r>
          </w:p>
        </w:tc>
        <w:tc>
          <w:tcPr>
            <w:vAlign w:val="center"/>
          </w:tcPr>
          <w:p w:rsidR="00000000" w:rsidDel="00000000" w:rsidP="00000000" w:rsidRDefault="00000000" w:rsidRPr="00000000" w14:paraId="00002CCA">
            <w:pPr>
              <w:ind w:left="0" w:hanging="2"/>
              <w:rPr/>
            </w:pPr>
            <w:r w:rsidDel="00000000" w:rsidR="00000000" w:rsidRPr="00000000">
              <w:rPr>
                <w:rtl w:val="0"/>
              </w:rPr>
              <w:t xml:space="preserve">Emergency communication and notification systems;</w:t>
            </w:r>
          </w:p>
        </w:tc>
        <w:tc>
          <w:tcPr>
            <w:vAlign w:val="center"/>
          </w:tcPr>
          <w:p w:rsidR="00000000" w:rsidDel="00000000" w:rsidP="00000000" w:rsidRDefault="00000000" w:rsidRPr="00000000" w14:paraId="00002CCB">
            <w:pPr>
              <w:ind w:left="0" w:hanging="2"/>
              <w:jc w:val="center"/>
              <w:rPr/>
            </w:pPr>
            <w:r w:rsidDel="00000000" w:rsidR="00000000" w:rsidRPr="00000000">
              <w:rPr>
                <w:rtl w:val="0"/>
              </w:rPr>
            </w:r>
          </w:p>
        </w:tc>
        <w:tc>
          <w:tcPr>
            <w:vAlign w:val="center"/>
          </w:tcPr>
          <w:p w:rsidR="00000000" w:rsidDel="00000000" w:rsidP="00000000" w:rsidRDefault="00000000" w:rsidRPr="00000000" w14:paraId="00002CCC">
            <w:pPr>
              <w:ind w:left="0" w:hanging="2"/>
              <w:rPr/>
            </w:pPr>
            <w:r w:rsidDel="00000000" w:rsidR="00000000" w:rsidRPr="00000000">
              <w:rPr>
                <w:rtl w:val="0"/>
              </w:rPr>
            </w:r>
          </w:p>
        </w:tc>
        <w:tc>
          <w:tcPr>
            <w:vAlign w:val="center"/>
          </w:tcPr>
          <w:p w:rsidR="00000000" w:rsidDel="00000000" w:rsidP="00000000" w:rsidRDefault="00000000" w:rsidRPr="00000000" w14:paraId="00002CCD">
            <w:pPr>
              <w:ind w:left="0" w:hanging="2"/>
              <w:jc w:val="center"/>
              <w:rPr/>
            </w:pPr>
            <w:r w:rsidDel="00000000" w:rsidR="00000000" w:rsidRPr="00000000">
              <w:rPr>
                <w:rtl w:val="0"/>
              </w:rPr>
            </w:r>
          </w:p>
        </w:tc>
        <w:tc>
          <w:tcPr>
            <w:vAlign w:val="center"/>
          </w:tcPr>
          <w:p w:rsidR="00000000" w:rsidDel="00000000" w:rsidP="00000000" w:rsidRDefault="00000000" w:rsidRPr="00000000" w14:paraId="00002CC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CF">
            <w:pPr>
              <w:ind w:left="0" w:hanging="2"/>
              <w:jc w:val="center"/>
              <w:rPr/>
            </w:pPr>
            <w:r w:rsidDel="00000000" w:rsidR="00000000" w:rsidRPr="00000000">
              <w:rPr>
                <w:rtl w:val="0"/>
              </w:rPr>
              <w:t xml:space="preserve">(d)(1)(ii)</w:t>
            </w:r>
          </w:p>
        </w:tc>
        <w:tc>
          <w:tcPr>
            <w:vAlign w:val="center"/>
          </w:tcPr>
          <w:p w:rsidR="00000000" w:rsidDel="00000000" w:rsidP="00000000" w:rsidRDefault="00000000" w:rsidRPr="00000000" w14:paraId="00002CD0">
            <w:pPr>
              <w:ind w:left="0" w:hanging="2"/>
              <w:rPr/>
            </w:pPr>
            <w:r w:rsidDel="00000000" w:rsidR="00000000" w:rsidRPr="00000000">
              <w:rPr>
                <w:rtl w:val="0"/>
              </w:rPr>
              <w:t xml:space="preserve">Aircraft exits:</w:t>
            </w:r>
          </w:p>
        </w:tc>
        <w:tc>
          <w:tcPr>
            <w:vAlign w:val="center"/>
          </w:tcPr>
          <w:p w:rsidR="00000000" w:rsidDel="00000000" w:rsidP="00000000" w:rsidRDefault="00000000" w:rsidRPr="00000000" w14:paraId="00002CD1">
            <w:pPr>
              <w:ind w:left="0" w:hanging="2"/>
              <w:jc w:val="center"/>
              <w:rPr/>
            </w:pPr>
            <w:r w:rsidDel="00000000" w:rsidR="00000000" w:rsidRPr="00000000">
              <w:rPr>
                <w:rtl w:val="0"/>
              </w:rPr>
            </w:r>
          </w:p>
        </w:tc>
        <w:tc>
          <w:tcPr>
            <w:vAlign w:val="center"/>
          </w:tcPr>
          <w:p w:rsidR="00000000" w:rsidDel="00000000" w:rsidP="00000000" w:rsidRDefault="00000000" w:rsidRPr="00000000" w14:paraId="00002CD2">
            <w:pPr>
              <w:ind w:left="0" w:hanging="2"/>
              <w:rPr/>
            </w:pPr>
            <w:r w:rsidDel="00000000" w:rsidR="00000000" w:rsidRPr="00000000">
              <w:rPr>
                <w:rtl w:val="0"/>
              </w:rPr>
            </w:r>
          </w:p>
        </w:tc>
        <w:tc>
          <w:tcPr>
            <w:vAlign w:val="center"/>
          </w:tcPr>
          <w:p w:rsidR="00000000" w:rsidDel="00000000" w:rsidP="00000000" w:rsidRDefault="00000000" w:rsidRPr="00000000" w14:paraId="00002CD3">
            <w:pPr>
              <w:ind w:left="0" w:hanging="2"/>
              <w:jc w:val="center"/>
              <w:rPr/>
            </w:pPr>
            <w:r w:rsidDel="00000000" w:rsidR="00000000" w:rsidRPr="00000000">
              <w:rPr>
                <w:rtl w:val="0"/>
              </w:rPr>
            </w:r>
          </w:p>
        </w:tc>
        <w:tc>
          <w:tcPr>
            <w:vAlign w:val="center"/>
          </w:tcPr>
          <w:p w:rsidR="00000000" w:rsidDel="00000000" w:rsidP="00000000" w:rsidRDefault="00000000" w:rsidRPr="00000000" w14:paraId="00002CD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D5">
            <w:pPr>
              <w:ind w:left="0" w:hanging="2"/>
              <w:jc w:val="center"/>
              <w:rPr/>
            </w:pPr>
            <w:r w:rsidDel="00000000" w:rsidR="00000000" w:rsidRPr="00000000">
              <w:rPr>
                <w:rtl w:val="0"/>
              </w:rPr>
              <w:t xml:space="preserve">(d)(1)(iii)</w:t>
            </w:r>
          </w:p>
        </w:tc>
        <w:tc>
          <w:tcPr>
            <w:vAlign w:val="center"/>
          </w:tcPr>
          <w:p w:rsidR="00000000" w:rsidDel="00000000" w:rsidP="00000000" w:rsidRDefault="00000000" w:rsidRPr="00000000" w14:paraId="00002CD6">
            <w:pPr>
              <w:ind w:left="0" w:hanging="2"/>
              <w:rPr/>
            </w:pPr>
            <w:r w:rsidDel="00000000" w:rsidR="00000000" w:rsidRPr="00000000">
              <w:rPr>
                <w:rtl w:val="0"/>
              </w:rPr>
              <w:t xml:space="preserve">Exits with slides or slide-rafts (emergency operation);</w:t>
            </w:r>
          </w:p>
        </w:tc>
        <w:tc>
          <w:tcPr>
            <w:vAlign w:val="center"/>
          </w:tcPr>
          <w:p w:rsidR="00000000" w:rsidDel="00000000" w:rsidP="00000000" w:rsidRDefault="00000000" w:rsidRPr="00000000" w14:paraId="00002CD7">
            <w:pPr>
              <w:ind w:left="0" w:hanging="2"/>
              <w:jc w:val="center"/>
              <w:rPr/>
            </w:pPr>
            <w:r w:rsidDel="00000000" w:rsidR="00000000" w:rsidRPr="00000000">
              <w:rPr>
                <w:rtl w:val="0"/>
              </w:rPr>
            </w:r>
          </w:p>
        </w:tc>
        <w:tc>
          <w:tcPr>
            <w:vAlign w:val="center"/>
          </w:tcPr>
          <w:p w:rsidR="00000000" w:rsidDel="00000000" w:rsidP="00000000" w:rsidRDefault="00000000" w:rsidRPr="00000000" w14:paraId="00002CD8">
            <w:pPr>
              <w:ind w:left="0" w:hanging="2"/>
              <w:rPr/>
            </w:pPr>
            <w:r w:rsidDel="00000000" w:rsidR="00000000" w:rsidRPr="00000000">
              <w:rPr>
                <w:rtl w:val="0"/>
              </w:rPr>
            </w:r>
          </w:p>
        </w:tc>
        <w:tc>
          <w:tcPr>
            <w:vAlign w:val="center"/>
          </w:tcPr>
          <w:p w:rsidR="00000000" w:rsidDel="00000000" w:rsidP="00000000" w:rsidRDefault="00000000" w:rsidRPr="00000000" w14:paraId="00002CD9">
            <w:pPr>
              <w:ind w:left="0" w:hanging="2"/>
              <w:jc w:val="center"/>
              <w:rPr/>
            </w:pPr>
            <w:r w:rsidDel="00000000" w:rsidR="00000000" w:rsidRPr="00000000">
              <w:rPr>
                <w:rtl w:val="0"/>
              </w:rPr>
            </w:r>
          </w:p>
        </w:tc>
        <w:tc>
          <w:tcPr>
            <w:vAlign w:val="center"/>
          </w:tcPr>
          <w:p w:rsidR="00000000" w:rsidDel="00000000" w:rsidP="00000000" w:rsidRDefault="00000000" w:rsidRPr="00000000" w14:paraId="00002CD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DB">
            <w:pPr>
              <w:ind w:left="0" w:hanging="2"/>
              <w:jc w:val="center"/>
              <w:rPr/>
            </w:pPr>
            <w:r w:rsidDel="00000000" w:rsidR="00000000" w:rsidRPr="00000000">
              <w:rPr>
                <w:rtl w:val="0"/>
              </w:rPr>
              <w:t xml:space="preserve">(d)(1)(iv)</w:t>
            </w:r>
          </w:p>
        </w:tc>
        <w:tc>
          <w:tcPr>
            <w:vAlign w:val="center"/>
          </w:tcPr>
          <w:p w:rsidR="00000000" w:rsidDel="00000000" w:rsidP="00000000" w:rsidRDefault="00000000" w:rsidRPr="00000000" w14:paraId="00002CDC">
            <w:pPr>
              <w:ind w:left="0" w:hanging="2"/>
              <w:rPr/>
            </w:pPr>
            <w:r w:rsidDel="00000000" w:rsidR="00000000" w:rsidRPr="00000000">
              <w:rPr>
                <w:rtl w:val="0"/>
              </w:rPr>
              <w:t xml:space="preserve">Slides and slide-rafts in a ditching;</w:t>
            </w:r>
          </w:p>
        </w:tc>
        <w:tc>
          <w:tcPr>
            <w:vAlign w:val="center"/>
          </w:tcPr>
          <w:p w:rsidR="00000000" w:rsidDel="00000000" w:rsidP="00000000" w:rsidRDefault="00000000" w:rsidRPr="00000000" w14:paraId="00002CDD">
            <w:pPr>
              <w:ind w:left="0" w:hanging="2"/>
              <w:jc w:val="center"/>
              <w:rPr/>
            </w:pPr>
            <w:r w:rsidDel="00000000" w:rsidR="00000000" w:rsidRPr="00000000">
              <w:rPr>
                <w:rtl w:val="0"/>
              </w:rPr>
            </w:r>
          </w:p>
        </w:tc>
        <w:tc>
          <w:tcPr>
            <w:vAlign w:val="center"/>
          </w:tcPr>
          <w:p w:rsidR="00000000" w:rsidDel="00000000" w:rsidP="00000000" w:rsidRDefault="00000000" w:rsidRPr="00000000" w14:paraId="00002CDE">
            <w:pPr>
              <w:ind w:left="0" w:hanging="2"/>
              <w:rPr/>
            </w:pPr>
            <w:r w:rsidDel="00000000" w:rsidR="00000000" w:rsidRPr="00000000">
              <w:rPr>
                <w:rtl w:val="0"/>
              </w:rPr>
            </w:r>
          </w:p>
        </w:tc>
        <w:tc>
          <w:tcPr>
            <w:vAlign w:val="center"/>
          </w:tcPr>
          <w:p w:rsidR="00000000" w:rsidDel="00000000" w:rsidP="00000000" w:rsidRDefault="00000000" w:rsidRPr="00000000" w14:paraId="00002CDF">
            <w:pPr>
              <w:ind w:left="0" w:hanging="2"/>
              <w:jc w:val="center"/>
              <w:rPr/>
            </w:pPr>
            <w:r w:rsidDel="00000000" w:rsidR="00000000" w:rsidRPr="00000000">
              <w:rPr>
                <w:rtl w:val="0"/>
              </w:rPr>
            </w:r>
          </w:p>
        </w:tc>
        <w:tc>
          <w:tcPr>
            <w:vAlign w:val="center"/>
          </w:tcPr>
          <w:p w:rsidR="00000000" w:rsidDel="00000000" w:rsidP="00000000" w:rsidRDefault="00000000" w:rsidRPr="00000000" w14:paraId="00002CE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E1">
            <w:pPr>
              <w:ind w:left="0" w:hanging="2"/>
              <w:jc w:val="center"/>
              <w:rPr/>
            </w:pPr>
            <w:r w:rsidDel="00000000" w:rsidR="00000000" w:rsidRPr="00000000">
              <w:rPr>
                <w:rtl w:val="0"/>
              </w:rPr>
              <w:t xml:space="preserve">(d)(1)(v)</w:t>
            </w:r>
          </w:p>
        </w:tc>
        <w:tc>
          <w:tcPr>
            <w:vAlign w:val="center"/>
          </w:tcPr>
          <w:p w:rsidR="00000000" w:rsidDel="00000000" w:rsidP="00000000" w:rsidRDefault="00000000" w:rsidRPr="00000000" w14:paraId="00002CE2">
            <w:pPr>
              <w:ind w:left="0" w:hanging="2"/>
              <w:rPr/>
            </w:pPr>
            <w:r w:rsidDel="00000000" w:rsidR="00000000" w:rsidRPr="00000000">
              <w:rPr>
                <w:rtl w:val="0"/>
              </w:rPr>
              <w:t xml:space="preserve">Exits without slides (emergency operation);</w:t>
            </w:r>
          </w:p>
        </w:tc>
        <w:tc>
          <w:tcPr>
            <w:vAlign w:val="center"/>
          </w:tcPr>
          <w:p w:rsidR="00000000" w:rsidDel="00000000" w:rsidP="00000000" w:rsidRDefault="00000000" w:rsidRPr="00000000" w14:paraId="00002CE3">
            <w:pPr>
              <w:ind w:left="0" w:hanging="2"/>
              <w:jc w:val="center"/>
              <w:rPr/>
            </w:pPr>
            <w:r w:rsidDel="00000000" w:rsidR="00000000" w:rsidRPr="00000000">
              <w:rPr>
                <w:rtl w:val="0"/>
              </w:rPr>
            </w:r>
          </w:p>
        </w:tc>
        <w:tc>
          <w:tcPr>
            <w:vAlign w:val="center"/>
          </w:tcPr>
          <w:p w:rsidR="00000000" w:rsidDel="00000000" w:rsidP="00000000" w:rsidRDefault="00000000" w:rsidRPr="00000000" w14:paraId="00002CE4">
            <w:pPr>
              <w:ind w:left="0" w:hanging="2"/>
              <w:rPr/>
            </w:pPr>
            <w:r w:rsidDel="00000000" w:rsidR="00000000" w:rsidRPr="00000000">
              <w:rPr>
                <w:rtl w:val="0"/>
              </w:rPr>
            </w:r>
          </w:p>
        </w:tc>
        <w:tc>
          <w:tcPr>
            <w:vAlign w:val="center"/>
          </w:tcPr>
          <w:p w:rsidR="00000000" w:rsidDel="00000000" w:rsidP="00000000" w:rsidRDefault="00000000" w:rsidRPr="00000000" w14:paraId="00002CE5">
            <w:pPr>
              <w:ind w:left="0" w:hanging="2"/>
              <w:jc w:val="center"/>
              <w:rPr/>
            </w:pPr>
            <w:r w:rsidDel="00000000" w:rsidR="00000000" w:rsidRPr="00000000">
              <w:rPr>
                <w:rtl w:val="0"/>
              </w:rPr>
            </w:r>
          </w:p>
        </w:tc>
        <w:tc>
          <w:tcPr>
            <w:vAlign w:val="center"/>
          </w:tcPr>
          <w:p w:rsidR="00000000" w:rsidDel="00000000" w:rsidP="00000000" w:rsidRDefault="00000000" w:rsidRPr="00000000" w14:paraId="00002CE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E7">
            <w:pPr>
              <w:ind w:left="0" w:hanging="2"/>
              <w:jc w:val="center"/>
              <w:rPr/>
            </w:pPr>
            <w:r w:rsidDel="00000000" w:rsidR="00000000" w:rsidRPr="00000000">
              <w:rPr>
                <w:rtl w:val="0"/>
              </w:rPr>
              <w:t xml:space="preserve">(d)(1)(vi)</w:t>
            </w:r>
          </w:p>
        </w:tc>
        <w:tc>
          <w:tcPr>
            <w:vAlign w:val="center"/>
          </w:tcPr>
          <w:p w:rsidR="00000000" w:rsidDel="00000000" w:rsidP="00000000" w:rsidRDefault="00000000" w:rsidRPr="00000000" w14:paraId="00002CE8">
            <w:pPr>
              <w:ind w:left="0" w:hanging="2"/>
              <w:rPr/>
            </w:pPr>
            <w:r w:rsidDel="00000000" w:rsidR="00000000" w:rsidRPr="00000000">
              <w:rPr>
                <w:rtl w:val="0"/>
              </w:rPr>
              <w:t xml:space="preserve">Window exits (emergency operation);</w:t>
            </w:r>
          </w:p>
        </w:tc>
        <w:tc>
          <w:tcPr>
            <w:vAlign w:val="center"/>
          </w:tcPr>
          <w:p w:rsidR="00000000" w:rsidDel="00000000" w:rsidP="00000000" w:rsidRDefault="00000000" w:rsidRPr="00000000" w14:paraId="00002CE9">
            <w:pPr>
              <w:ind w:left="0" w:hanging="2"/>
              <w:jc w:val="center"/>
              <w:rPr/>
            </w:pPr>
            <w:r w:rsidDel="00000000" w:rsidR="00000000" w:rsidRPr="00000000">
              <w:rPr>
                <w:rtl w:val="0"/>
              </w:rPr>
            </w:r>
          </w:p>
        </w:tc>
        <w:tc>
          <w:tcPr>
            <w:vAlign w:val="center"/>
          </w:tcPr>
          <w:p w:rsidR="00000000" w:rsidDel="00000000" w:rsidP="00000000" w:rsidRDefault="00000000" w:rsidRPr="00000000" w14:paraId="00002CEA">
            <w:pPr>
              <w:ind w:left="0" w:hanging="2"/>
              <w:rPr/>
            </w:pPr>
            <w:r w:rsidDel="00000000" w:rsidR="00000000" w:rsidRPr="00000000">
              <w:rPr>
                <w:rtl w:val="0"/>
              </w:rPr>
            </w:r>
          </w:p>
        </w:tc>
        <w:tc>
          <w:tcPr>
            <w:vAlign w:val="center"/>
          </w:tcPr>
          <w:p w:rsidR="00000000" w:rsidDel="00000000" w:rsidP="00000000" w:rsidRDefault="00000000" w:rsidRPr="00000000" w14:paraId="00002CEB">
            <w:pPr>
              <w:ind w:left="0" w:hanging="2"/>
              <w:jc w:val="center"/>
              <w:rPr/>
            </w:pPr>
            <w:r w:rsidDel="00000000" w:rsidR="00000000" w:rsidRPr="00000000">
              <w:rPr>
                <w:rtl w:val="0"/>
              </w:rPr>
            </w:r>
          </w:p>
        </w:tc>
        <w:tc>
          <w:tcPr>
            <w:vAlign w:val="center"/>
          </w:tcPr>
          <w:p w:rsidR="00000000" w:rsidDel="00000000" w:rsidP="00000000" w:rsidRDefault="00000000" w:rsidRPr="00000000" w14:paraId="00002CE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ED">
            <w:pPr>
              <w:ind w:left="0" w:hanging="2"/>
              <w:jc w:val="center"/>
              <w:rPr/>
            </w:pPr>
            <w:r w:rsidDel="00000000" w:rsidR="00000000" w:rsidRPr="00000000">
              <w:rPr>
                <w:rtl w:val="0"/>
              </w:rPr>
              <w:t xml:space="preserve">(d)(1)(vii)</w:t>
            </w:r>
          </w:p>
        </w:tc>
        <w:tc>
          <w:tcPr>
            <w:vAlign w:val="center"/>
          </w:tcPr>
          <w:p w:rsidR="00000000" w:rsidDel="00000000" w:rsidP="00000000" w:rsidRDefault="00000000" w:rsidRPr="00000000" w14:paraId="00002CEE">
            <w:pPr>
              <w:ind w:left="0" w:hanging="2"/>
              <w:rPr/>
            </w:pPr>
            <w:r w:rsidDel="00000000" w:rsidR="00000000" w:rsidRPr="00000000">
              <w:rPr>
                <w:rtl w:val="0"/>
              </w:rPr>
              <w:t xml:space="preserve">Exits with tail-cones (emergency operation);</w:t>
            </w:r>
          </w:p>
        </w:tc>
        <w:tc>
          <w:tcPr>
            <w:vAlign w:val="center"/>
          </w:tcPr>
          <w:p w:rsidR="00000000" w:rsidDel="00000000" w:rsidP="00000000" w:rsidRDefault="00000000" w:rsidRPr="00000000" w14:paraId="00002CEF">
            <w:pPr>
              <w:ind w:left="0" w:hanging="2"/>
              <w:jc w:val="center"/>
              <w:rPr/>
            </w:pPr>
            <w:r w:rsidDel="00000000" w:rsidR="00000000" w:rsidRPr="00000000">
              <w:rPr>
                <w:rtl w:val="0"/>
              </w:rPr>
            </w:r>
          </w:p>
        </w:tc>
        <w:tc>
          <w:tcPr>
            <w:vAlign w:val="center"/>
          </w:tcPr>
          <w:p w:rsidR="00000000" w:rsidDel="00000000" w:rsidP="00000000" w:rsidRDefault="00000000" w:rsidRPr="00000000" w14:paraId="00002CF0">
            <w:pPr>
              <w:ind w:left="0" w:hanging="2"/>
              <w:rPr/>
            </w:pPr>
            <w:r w:rsidDel="00000000" w:rsidR="00000000" w:rsidRPr="00000000">
              <w:rPr>
                <w:rtl w:val="0"/>
              </w:rPr>
            </w:r>
          </w:p>
        </w:tc>
        <w:tc>
          <w:tcPr>
            <w:vAlign w:val="center"/>
          </w:tcPr>
          <w:p w:rsidR="00000000" w:rsidDel="00000000" w:rsidP="00000000" w:rsidRDefault="00000000" w:rsidRPr="00000000" w14:paraId="00002CF1">
            <w:pPr>
              <w:ind w:left="0" w:hanging="2"/>
              <w:jc w:val="center"/>
              <w:rPr/>
            </w:pPr>
            <w:r w:rsidDel="00000000" w:rsidR="00000000" w:rsidRPr="00000000">
              <w:rPr>
                <w:rtl w:val="0"/>
              </w:rPr>
            </w:r>
          </w:p>
        </w:tc>
        <w:tc>
          <w:tcPr>
            <w:vAlign w:val="center"/>
          </w:tcPr>
          <w:p w:rsidR="00000000" w:rsidDel="00000000" w:rsidP="00000000" w:rsidRDefault="00000000" w:rsidRPr="00000000" w14:paraId="00002CF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F3">
            <w:pPr>
              <w:ind w:left="0" w:hanging="2"/>
              <w:jc w:val="center"/>
              <w:rPr/>
            </w:pPr>
            <w:r w:rsidDel="00000000" w:rsidR="00000000" w:rsidRPr="00000000">
              <w:rPr>
                <w:rtl w:val="0"/>
              </w:rPr>
              <w:t xml:space="preserve">(d)(1)(viii)</w:t>
            </w:r>
          </w:p>
        </w:tc>
        <w:tc>
          <w:tcPr>
            <w:vAlign w:val="center"/>
          </w:tcPr>
          <w:p w:rsidR="00000000" w:rsidDel="00000000" w:rsidP="00000000" w:rsidRDefault="00000000" w:rsidRPr="00000000" w14:paraId="00002CF4">
            <w:pPr>
              <w:ind w:left="0" w:hanging="2"/>
              <w:rPr/>
            </w:pPr>
            <w:r w:rsidDel="00000000" w:rsidR="00000000" w:rsidRPr="00000000">
              <w:rPr>
                <w:rtl w:val="0"/>
              </w:rPr>
              <w:t xml:space="preserve">Cockpit exits (emergency operation);</w:t>
            </w:r>
          </w:p>
        </w:tc>
        <w:tc>
          <w:tcPr>
            <w:vAlign w:val="center"/>
          </w:tcPr>
          <w:p w:rsidR="00000000" w:rsidDel="00000000" w:rsidP="00000000" w:rsidRDefault="00000000" w:rsidRPr="00000000" w14:paraId="00002CF5">
            <w:pPr>
              <w:ind w:left="0" w:hanging="2"/>
              <w:jc w:val="center"/>
              <w:rPr/>
            </w:pPr>
            <w:r w:rsidDel="00000000" w:rsidR="00000000" w:rsidRPr="00000000">
              <w:rPr>
                <w:rtl w:val="0"/>
              </w:rPr>
            </w:r>
          </w:p>
        </w:tc>
        <w:tc>
          <w:tcPr>
            <w:vAlign w:val="center"/>
          </w:tcPr>
          <w:p w:rsidR="00000000" w:rsidDel="00000000" w:rsidP="00000000" w:rsidRDefault="00000000" w:rsidRPr="00000000" w14:paraId="00002CF6">
            <w:pPr>
              <w:ind w:left="0" w:hanging="2"/>
              <w:rPr/>
            </w:pPr>
            <w:r w:rsidDel="00000000" w:rsidR="00000000" w:rsidRPr="00000000">
              <w:rPr>
                <w:rtl w:val="0"/>
              </w:rPr>
            </w:r>
          </w:p>
        </w:tc>
        <w:tc>
          <w:tcPr>
            <w:vAlign w:val="center"/>
          </w:tcPr>
          <w:p w:rsidR="00000000" w:rsidDel="00000000" w:rsidP="00000000" w:rsidRDefault="00000000" w:rsidRPr="00000000" w14:paraId="00002CF7">
            <w:pPr>
              <w:ind w:left="0" w:hanging="2"/>
              <w:jc w:val="center"/>
              <w:rPr/>
            </w:pPr>
            <w:r w:rsidDel="00000000" w:rsidR="00000000" w:rsidRPr="00000000">
              <w:rPr>
                <w:rtl w:val="0"/>
              </w:rPr>
            </w:r>
          </w:p>
        </w:tc>
        <w:tc>
          <w:tcPr>
            <w:vAlign w:val="center"/>
          </w:tcPr>
          <w:p w:rsidR="00000000" w:rsidDel="00000000" w:rsidP="00000000" w:rsidRDefault="00000000" w:rsidRPr="00000000" w14:paraId="00002CF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F9">
            <w:pPr>
              <w:ind w:left="0" w:hanging="2"/>
              <w:jc w:val="center"/>
              <w:rPr/>
            </w:pPr>
            <w:r w:rsidDel="00000000" w:rsidR="00000000" w:rsidRPr="00000000">
              <w:rPr>
                <w:rtl w:val="0"/>
              </w:rPr>
              <w:t xml:space="preserve">(d)(1)(ix)</w:t>
            </w:r>
          </w:p>
        </w:tc>
        <w:tc>
          <w:tcPr>
            <w:vAlign w:val="center"/>
          </w:tcPr>
          <w:p w:rsidR="00000000" w:rsidDel="00000000" w:rsidP="00000000" w:rsidRDefault="00000000" w:rsidRPr="00000000" w14:paraId="00002CFA">
            <w:pPr>
              <w:ind w:left="0" w:hanging="2"/>
              <w:rPr/>
            </w:pPr>
            <w:r w:rsidDel="00000000" w:rsidR="00000000" w:rsidRPr="00000000">
              <w:rPr>
                <w:rtl w:val="0"/>
              </w:rPr>
              <w:t xml:space="preserve">Ground evacuation and ditching equipment;</w:t>
            </w:r>
          </w:p>
        </w:tc>
        <w:tc>
          <w:tcPr>
            <w:vAlign w:val="center"/>
          </w:tcPr>
          <w:p w:rsidR="00000000" w:rsidDel="00000000" w:rsidP="00000000" w:rsidRDefault="00000000" w:rsidRPr="00000000" w14:paraId="00002CFB">
            <w:pPr>
              <w:ind w:left="0" w:hanging="2"/>
              <w:jc w:val="center"/>
              <w:rPr/>
            </w:pPr>
            <w:r w:rsidDel="00000000" w:rsidR="00000000" w:rsidRPr="00000000">
              <w:rPr>
                <w:rtl w:val="0"/>
              </w:rPr>
            </w:r>
          </w:p>
        </w:tc>
        <w:tc>
          <w:tcPr>
            <w:vAlign w:val="center"/>
          </w:tcPr>
          <w:p w:rsidR="00000000" w:rsidDel="00000000" w:rsidP="00000000" w:rsidRDefault="00000000" w:rsidRPr="00000000" w14:paraId="00002CFC">
            <w:pPr>
              <w:ind w:left="0" w:hanging="2"/>
              <w:rPr/>
            </w:pPr>
            <w:r w:rsidDel="00000000" w:rsidR="00000000" w:rsidRPr="00000000">
              <w:rPr>
                <w:rtl w:val="0"/>
              </w:rPr>
            </w:r>
          </w:p>
        </w:tc>
        <w:tc>
          <w:tcPr>
            <w:vAlign w:val="center"/>
          </w:tcPr>
          <w:p w:rsidR="00000000" w:rsidDel="00000000" w:rsidP="00000000" w:rsidRDefault="00000000" w:rsidRPr="00000000" w14:paraId="00002CFD">
            <w:pPr>
              <w:ind w:left="0" w:hanging="2"/>
              <w:jc w:val="center"/>
              <w:rPr/>
            </w:pPr>
            <w:r w:rsidDel="00000000" w:rsidR="00000000" w:rsidRPr="00000000">
              <w:rPr>
                <w:rtl w:val="0"/>
              </w:rPr>
            </w:r>
          </w:p>
        </w:tc>
        <w:tc>
          <w:tcPr>
            <w:vAlign w:val="center"/>
          </w:tcPr>
          <w:p w:rsidR="00000000" w:rsidDel="00000000" w:rsidP="00000000" w:rsidRDefault="00000000" w:rsidRPr="00000000" w14:paraId="00002CF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CFF">
            <w:pPr>
              <w:ind w:left="0" w:hanging="2"/>
              <w:jc w:val="center"/>
              <w:rPr/>
            </w:pPr>
            <w:r w:rsidDel="00000000" w:rsidR="00000000" w:rsidRPr="00000000">
              <w:rPr>
                <w:rtl w:val="0"/>
              </w:rPr>
              <w:t xml:space="preserve">(d)(1)(x)</w:t>
            </w:r>
          </w:p>
        </w:tc>
        <w:tc>
          <w:tcPr>
            <w:vAlign w:val="center"/>
          </w:tcPr>
          <w:p w:rsidR="00000000" w:rsidDel="00000000" w:rsidP="00000000" w:rsidRDefault="00000000" w:rsidRPr="00000000" w14:paraId="00002D00">
            <w:pPr>
              <w:ind w:left="0" w:hanging="2"/>
              <w:rPr/>
            </w:pPr>
            <w:r w:rsidDel="00000000" w:rsidR="00000000" w:rsidRPr="00000000">
              <w:rPr>
                <w:rtl w:val="0"/>
              </w:rPr>
              <w:t xml:space="preserve">First aid equipment;</w:t>
            </w:r>
          </w:p>
        </w:tc>
        <w:tc>
          <w:tcPr>
            <w:vAlign w:val="center"/>
          </w:tcPr>
          <w:p w:rsidR="00000000" w:rsidDel="00000000" w:rsidP="00000000" w:rsidRDefault="00000000" w:rsidRPr="00000000" w14:paraId="00002D01">
            <w:pPr>
              <w:ind w:left="0" w:hanging="2"/>
              <w:jc w:val="center"/>
              <w:rPr/>
            </w:pPr>
            <w:r w:rsidDel="00000000" w:rsidR="00000000" w:rsidRPr="00000000">
              <w:rPr>
                <w:rtl w:val="0"/>
              </w:rPr>
            </w:r>
          </w:p>
        </w:tc>
        <w:tc>
          <w:tcPr>
            <w:vAlign w:val="center"/>
          </w:tcPr>
          <w:p w:rsidR="00000000" w:rsidDel="00000000" w:rsidP="00000000" w:rsidRDefault="00000000" w:rsidRPr="00000000" w14:paraId="00002D02">
            <w:pPr>
              <w:ind w:left="0" w:hanging="2"/>
              <w:rPr/>
            </w:pPr>
            <w:r w:rsidDel="00000000" w:rsidR="00000000" w:rsidRPr="00000000">
              <w:rPr>
                <w:rtl w:val="0"/>
              </w:rPr>
            </w:r>
          </w:p>
        </w:tc>
        <w:tc>
          <w:tcPr>
            <w:vAlign w:val="center"/>
          </w:tcPr>
          <w:p w:rsidR="00000000" w:rsidDel="00000000" w:rsidP="00000000" w:rsidRDefault="00000000" w:rsidRPr="00000000" w14:paraId="00002D03">
            <w:pPr>
              <w:ind w:left="0" w:hanging="2"/>
              <w:jc w:val="center"/>
              <w:rPr/>
            </w:pPr>
            <w:r w:rsidDel="00000000" w:rsidR="00000000" w:rsidRPr="00000000">
              <w:rPr>
                <w:rtl w:val="0"/>
              </w:rPr>
            </w:r>
          </w:p>
        </w:tc>
        <w:tc>
          <w:tcPr>
            <w:vAlign w:val="center"/>
          </w:tcPr>
          <w:p w:rsidR="00000000" w:rsidDel="00000000" w:rsidP="00000000" w:rsidRDefault="00000000" w:rsidRPr="00000000" w14:paraId="00002D0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05">
            <w:pPr>
              <w:ind w:left="0" w:hanging="2"/>
              <w:jc w:val="center"/>
              <w:rPr/>
            </w:pPr>
            <w:r w:rsidDel="00000000" w:rsidR="00000000" w:rsidRPr="00000000">
              <w:rPr>
                <w:rtl w:val="0"/>
              </w:rPr>
              <w:t xml:space="preserve">(d)(1)(xi)</w:t>
            </w:r>
          </w:p>
        </w:tc>
        <w:tc>
          <w:tcPr>
            <w:vAlign w:val="center"/>
          </w:tcPr>
          <w:p w:rsidR="00000000" w:rsidDel="00000000" w:rsidP="00000000" w:rsidRDefault="00000000" w:rsidRPr="00000000" w14:paraId="00002D06">
            <w:pPr>
              <w:ind w:left="0" w:hanging="2"/>
              <w:rPr/>
            </w:pPr>
            <w:r w:rsidDel="00000000" w:rsidR="00000000" w:rsidRPr="00000000">
              <w:rPr>
                <w:rtl w:val="0"/>
              </w:rPr>
              <w:t xml:space="preserve">Portable oxygen systems (oxygen bottles, chemical oxygen generators, protective breathing equipment (PBE));</w:t>
            </w:r>
          </w:p>
        </w:tc>
        <w:tc>
          <w:tcPr>
            <w:vAlign w:val="center"/>
          </w:tcPr>
          <w:p w:rsidR="00000000" w:rsidDel="00000000" w:rsidP="00000000" w:rsidRDefault="00000000" w:rsidRPr="00000000" w14:paraId="00002D07">
            <w:pPr>
              <w:ind w:left="0" w:hanging="2"/>
              <w:jc w:val="center"/>
              <w:rPr/>
            </w:pPr>
            <w:r w:rsidDel="00000000" w:rsidR="00000000" w:rsidRPr="00000000">
              <w:rPr>
                <w:rtl w:val="0"/>
              </w:rPr>
            </w:r>
          </w:p>
        </w:tc>
        <w:tc>
          <w:tcPr>
            <w:vAlign w:val="center"/>
          </w:tcPr>
          <w:p w:rsidR="00000000" w:rsidDel="00000000" w:rsidP="00000000" w:rsidRDefault="00000000" w:rsidRPr="00000000" w14:paraId="00002D08">
            <w:pPr>
              <w:ind w:left="0" w:hanging="2"/>
              <w:rPr/>
            </w:pPr>
            <w:r w:rsidDel="00000000" w:rsidR="00000000" w:rsidRPr="00000000">
              <w:rPr>
                <w:rtl w:val="0"/>
              </w:rPr>
            </w:r>
          </w:p>
        </w:tc>
        <w:tc>
          <w:tcPr>
            <w:vAlign w:val="center"/>
          </w:tcPr>
          <w:p w:rsidR="00000000" w:rsidDel="00000000" w:rsidP="00000000" w:rsidRDefault="00000000" w:rsidRPr="00000000" w14:paraId="00002D09">
            <w:pPr>
              <w:ind w:left="0" w:hanging="2"/>
              <w:jc w:val="center"/>
              <w:rPr/>
            </w:pPr>
            <w:r w:rsidDel="00000000" w:rsidR="00000000" w:rsidRPr="00000000">
              <w:rPr>
                <w:rtl w:val="0"/>
              </w:rPr>
            </w:r>
          </w:p>
        </w:tc>
        <w:tc>
          <w:tcPr>
            <w:vAlign w:val="center"/>
          </w:tcPr>
          <w:p w:rsidR="00000000" w:rsidDel="00000000" w:rsidP="00000000" w:rsidRDefault="00000000" w:rsidRPr="00000000" w14:paraId="00002D0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0B">
            <w:pPr>
              <w:ind w:left="0" w:hanging="2"/>
              <w:jc w:val="center"/>
              <w:rPr/>
            </w:pPr>
            <w:r w:rsidDel="00000000" w:rsidR="00000000" w:rsidRPr="00000000">
              <w:rPr>
                <w:rtl w:val="0"/>
              </w:rPr>
              <w:t xml:space="preserve">(d)(1)(xii)</w:t>
            </w:r>
          </w:p>
        </w:tc>
        <w:tc>
          <w:tcPr>
            <w:vAlign w:val="center"/>
          </w:tcPr>
          <w:p w:rsidR="00000000" w:rsidDel="00000000" w:rsidP="00000000" w:rsidRDefault="00000000" w:rsidRPr="00000000" w14:paraId="00002D0C">
            <w:pPr>
              <w:ind w:left="0" w:hanging="2"/>
              <w:rPr/>
            </w:pPr>
            <w:r w:rsidDel="00000000" w:rsidR="00000000" w:rsidRPr="00000000">
              <w:rPr>
                <w:rtl w:val="0"/>
              </w:rPr>
              <w:t xml:space="preserve">Firefighting equipment;</w:t>
            </w:r>
          </w:p>
        </w:tc>
        <w:tc>
          <w:tcPr>
            <w:vAlign w:val="center"/>
          </w:tcPr>
          <w:p w:rsidR="00000000" w:rsidDel="00000000" w:rsidP="00000000" w:rsidRDefault="00000000" w:rsidRPr="00000000" w14:paraId="00002D0D">
            <w:pPr>
              <w:ind w:left="0" w:hanging="2"/>
              <w:jc w:val="center"/>
              <w:rPr/>
            </w:pPr>
            <w:r w:rsidDel="00000000" w:rsidR="00000000" w:rsidRPr="00000000">
              <w:rPr>
                <w:rtl w:val="0"/>
              </w:rPr>
            </w:r>
          </w:p>
        </w:tc>
        <w:tc>
          <w:tcPr>
            <w:vAlign w:val="center"/>
          </w:tcPr>
          <w:p w:rsidR="00000000" w:rsidDel="00000000" w:rsidP="00000000" w:rsidRDefault="00000000" w:rsidRPr="00000000" w14:paraId="00002D0E">
            <w:pPr>
              <w:ind w:left="0" w:hanging="2"/>
              <w:rPr/>
            </w:pPr>
            <w:r w:rsidDel="00000000" w:rsidR="00000000" w:rsidRPr="00000000">
              <w:rPr>
                <w:rtl w:val="0"/>
              </w:rPr>
            </w:r>
          </w:p>
        </w:tc>
        <w:tc>
          <w:tcPr>
            <w:vAlign w:val="center"/>
          </w:tcPr>
          <w:p w:rsidR="00000000" w:rsidDel="00000000" w:rsidP="00000000" w:rsidRDefault="00000000" w:rsidRPr="00000000" w14:paraId="00002D0F">
            <w:pPr>
              <w:ind w:left="0" w:hanging="2"/>
              <w:jc w:val="center"/>
              <w:rPr/>
            </w:pPr>
            <w:r w:rsidDel="00000000" w:rsidR="00000000" w:rsidRPr="00000000">
              <w:rPr>
                <w:rtl w:val="0"/>
              </w:rPr>
            </w:r>
          </w:p>
        </w:tc>
        <w:tc>
          <w:tcPr>
            <w:vAlign w:val="center"/>
          </w:tcPr>
          <w:p w:rsidR="00000000" w:rsidDel="00000000" w:rsidP="00000000" w:rsidRDefault="00000000" w:rsidRPr="00000000" w14:paraId="00002D1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11">
            <w:pPr>
              <w:ind w:left="0" w:hanging="2"/>
              <w:jc w:val="center"/>
              <w:rPr/>
            </w:pPr>
            <w:r w:rsidDel="00000000" w:rsidR="00000000" w:rsidRPr="00000000">
              <w:rPr>
                <w:rtl w:val="0"/>
              </w:rPr>
              <w:t xml:space="preserve">(d)(1)(xiii)</w:t>
            </w:r>
          </w:p>
        </w:tc>
        <w:tc>
          <w:tcPr>
            <w:vAlign w:val="center"/>
          </w:tcPr>
          <w:p w:rsidR="00000000" w:rsidDel="00000000" w:rsidP="00000000" w:rsidRDefault="00000000" w:rsidRPr="00000000" w14:paraId="00002D12">
            <w:pPr>
              <w:ind w:left="0" w:hanging="2"/>
              <w:rPr/>
            </w:pPr>
            <w:r w:rsidDel="00000000" w:rsidR="00000000" w:rsidRPr="00000000">
              <w:rPr>
                <w:rtl w:val="0"/>
              </w:rPr>
              <w:t xml:space="preserve">Emergency lighting systems; and</w:t>
            </w:r>
          </w:p>
        </w:tc>
        <w:tc>
          <w:tcPr>
            <w:vAlign w:val="center"/>
          </w:tcPr>
          <w:p w:rsidR="00000000" w:rsidDel="00000000" w:rsidP="00000000" w:rsidRDefault="00000000" w:rsidRPr="00000000" w14:paraId="00002D13">
            <w:pPr>
              <w:ind w:left="0" w:hanging="2"/>
              <w:jc w:val="center"/>
              <w:rPr/>
            </w:pPr>
            <w:r w:rsidDel="00000000" w:rsidR="00000000" w:rsidRPr="00000000">
              <w:rPr>
                <w:rtl w:val="0"/>
              </w:rPr>
            </w:r>
          </w:p>
        </w:tc>
        <w:tc>
          <w:tcPr>
            <w:vAlign w:val="center"/>
          </w:tcPr>
          <w:p w:rsidR="00000000" w:rsidDel="00000000" w:rsidP="00000000" w:rsidRDefault="00000000" w:rsidRPr="00000000" w14:paraId="00002D14">
            <w:pPr>
              <w:ind w:left="0" w:hanging="2"/>
              <w:rPr/>
            </w:pPr>
            <w:r w:rsidDel="00000000" w:rsidR="00000000" w:rsidRPr="00000000">
              <w:rPr>
                <w:rtl w:val="0"/>
              </w:rPr>
            </w:r>
          </w:p>
        </w:tc>
        <w:tc>
          <w:tcPr>
            <w:vAlign w:val="center"/>
          </w:tcPr>
          <w:p w:rsidR="00000000" w:rsidDel="00000000" w:rsidP="00000000" w:rsidRDefault="00000000" w:rsidRPr="00000000" w14:paraId="00002D15">
            <w:pPr>
              <w:ind w:left="0" w:hanging="2"/>
              <w:jc w:val="center"/>
              <w:rPr/>
            </w:pPr>
            <w:r w:rsidDel="00000000" w:rsidR="00000000" w:rsidRPr="00000000">
              <w:rPr>
                <w:rtl w:val="0"/>
              </w:rPr>
            </w:r>
          </w:p>
        </w:tc>
        <w:tc>
          <w:tcPr>
            <w:vAlign w:val="center"/>
          </w:tcPr>
          <w:p w:rsidR="00000000" w:rsidDel="00000000" w:rsidP="00000000" w:rsidRDefault="00000000" w:rsidRPr="00000000" w14:paraId="00002D1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17">
            <w:pPr>
              <w:ind w:left="0" w:hanging="2"/>
              <w:jc w:val="center"/>
              <w:rPr/>
            </w:pPr>
            <w:r w:rsidDel="00000000" w:rsidR="00000000" w:rsidRPr="00000000">
              <w:rPr>
                <w:rtl w:val="0"/>
              </w:rPr>
              <w:t xml:space="preserve">(d)(1)(xiv)</w:t>
            </w:r>
          </w:p>
        </w:tc>
        <w:tc>
          <w:tcPr>
            <w:vAlign w:val="center"/>
          </w:tcPr>
          <w:p w:rsidR="00000000" w:rsidDel="00000000" w:rsidP="00000000" w:rsidRDefault="00000000" w:rsidRPr="00000000" w14:paraId="00002D18">
            <w:pPr>
              <w:ind w:left="0" w:hanging="2"/>
              <w:rPr/>
            </w:pPr>
            <w:r w:rsidDel="00000000" w:rsidR="00000000" w:rsidRPr="00000000">
              <w:rPr>
                <w:rtl w:val="0"/>
              </w:rPr>
              <w:t xml:space="preserve">Additional emergency equipment.</w:t>
            </w:r>
          </w:p>
        </w:tc>
        <w:tc>
          <w:tcPr>
            <w:vAlign w:val="center"/>
          </w:tcPr>
          <w:p w:rsidR="00000000" w:rsidDel="00000000" w:rsidP="00000000" w:rsidRDefault="00000000" w:rsidRPr="00000000" w14:paraId="00002D19">
            <w:pPr>
              <w:ind w:left="0" w:hanging="2"/>
              <w:jc w:val="center"/>
              <w:rPr/>
            </w:pPr>
            <w:r w:rsidDel="00000000" w:rsidR="00000000" w:rsidRPr="00000000">
              <w:rPr>
                <w:rtl w:val="0"/>
              </w:rPr>
            </w:r>
          </w:p>
        </w:tc>
        <w:tc>
          <w:tcPr>
            <w:vAlign w:val="center"/>
          </w:tcPr>
          <w:p w:rsidR="00000000" w:rsidDel="00000000" w:rsidP="00000000" w:rsidRDefault="00000000" w:rsidRPr="00000000" w14:paraId="00002D1A">
            <w:pPr>
              <w:ind w:left="0" w:hanging="2"/>
              <w:rPr/>
            </w:pPr>
            <w:r w:rsidDel="00000000" w:rsidR="00000000" w:rsidRPr="00000000">
              <w:rPr>
                <w:rtl w:val="0"/>
              </w:rPr>
            </w:r>
          </w:p>
        </w:tc>
        <w:tc>
          <w:tcPr>
            <w:vAlign w:val="center"/>
          </w:tcPr>
          <w:p w:rsidR="00000000" w:rsidDel="00000000" w:rsidP="00000000" w:rsidRDefault="00000000" w:rsidRPr="00000000" w14:paraId="00002D1B">
            <w:pPr>
              <w:ind w:left="0" w:hanging="2"/>
              <w:jc w:val="center"/>
              <w:rPr/>
            </w:pPr>
            <w:r w:rsidDel="00000000" w:rsidR="00000000" w:rsidRPr="00000000">
              <w:rPr>
                <w:rtl w:val="0"/>
              </w:rPr>
            </w:r>
          </w:p>
        </w:tc>
        <w:tc>
          <w:tcPr>
            <w:vAlign w:val="center"/>
          </w:tcPr>
          <w:p w:rsidR="00000000" w:rsidDel="00000000" w:rsidP="00000000" w:rsidRDefault="00000000" w:rsidRPr="00000000" w14:paraId="00002D1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1D">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2D1E">
            <w:pPr>
              <w:ind w:left="0" w:hanging="2"/>
              <w:rPr/>
            </w:pPr>
            <w:r w:rsidDel="00000000" w:rsidR="00000000" w:rsidRPr="00000000">
              <w:rPr>
                <w:rtl w:val="0"/>
              </w:rPr>
              <w:t xml:space="preserve">Emergency procedures-</w:t>
            </w:r>
          </w:p>
        </w:tc>
        <w:tc>
          <w:tcPr>
            <w:vAlign w:val="center"/>
          </w:tcPr>
          <w:p w:rsidR="00000000" w:rsidDel="00000000" w:rsidP="00000000" w:rsidRDefault="00000000" w:rsidRPr="00000000" w14:paraId="00002D1F">
            <w:pPr>
              <w:ind w:left="0" w:hanging="2"/>
              <w:jc w:val="center"/>
              <w:rPr/>
            </w:pPr>
            <w:r w:rsidDel="00000000" w:rsidR="00000000" w:rsidRPr="00000000">
              <w:rPr>
                <w:rtl w:val="0"/>
              </w:rPr>
            </w:r>
          </w:p>
        </w:tc>
        <w:tc>
          <w:tcPr>
            <w:vAlign w:val="center"/>
          </w:tcPr>
          <w:p w:rsidR="00000000" w:rsidDel="00000000" w:rsidP="00000000" w:rsidRDefault="00000000" w:rsidRPr="00000000" w14:paraId="00002D20">
            <w:pPr>
              <w:ind w:left="0" w:hanging="2"/>
              <w:rPr/>
            </w:pPr>
            <w:r w:rsidDel="00000000" w:rsidR="00000000" w:rsidRPr="00000000">
              <w:rPr>
                <w:rtl w:val="0"/>
              </w:rPr>
            </w:r>
          </w:p>
        </w:tc>
        <w:tc>
          <w:tcPr>
            <w:vAlign w:val="center"/>
          </w:tcPr>
          <w:p w:rsidR="00000000" w:rsidDel="00000000" w:rsidP="00000000" w:rsidRDefault="00000000" w:rsidRPr="00000000" w14:paraId="00002D21">
            <w:pPr>
              <w:ind w:left="0" w:hanging="2"/>
              <w:jc w:val="center"/>
              <w:rPr/>
            </w:pPr>
            <w:r w:rsidDel="00000000" w:rsidR="00000000" w:rsidRPr="00000000">
              <w:rPr>
                <w:rtl w:val="0"/>
              </w:rPr>
            </w:r>
          </w:p>
        </w:tc>
        <w:tc>
          <w:tcPr>
            <w:vAlign w:val="center"/>
          </w:tcPr>
          <w:p w:rsidR="00000000" w:rsidDel="00000000" w:rsidP="00000000" w:rsidRDefault="00000000" w:rsidRPr="00000000" w14:paraId="00002D2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23">
            <w:pPr>
              <w:ind w:left="0" w:hanging="2"/>
              <w:jc w:val="center"/>
              <w:rPr/>
            </w:pPr>
            <w:r w:rsidDel="00000000" w:rsidR="00000000" w:rsidRPr="00000000">
              <w:rPr>
                <w:rtl w:val="0"/>
              </w:rPr>
              <w:t xml:space="preserve">(d)(2)(i)</w:t>
            </w:r>
          </w:p>
        </w:tc>
        <w:tc>
          <w:tcPr>
            <w:vAlign w:val="center"/>
          </w:tcPr>
          <w:p w:rsidR="00000000" w:rsidDel="00000000" w:rsidP="00000000" w:rsidRDefault="00000000" w:rsidRPr="00000000" w14:paraId="00002D24">
            <w:pPr>
              <w:ind w:left="0" w:hanging="2"/>
              <w:rPr/>
            </w:pPr>
            <w:r w:rsidDel="00000000" w:rsidR="00000000" w:rsidRPr="00000000">
              <w:rPr>
                <w:rtl w:val="0"/>
              </w:rPr>
              <w:t xml:space="preserve">General types of emergencies specific to aircraft;</w:t>
            </w:r>
          </w:p>
        </w:tc>
        <w:tc>
          <w:tcPr>
            <w:vAlign w:val="center"/>
          </w:tcPr>
          <w:p w:rsidR="00000000" w:rsidDel="00000000" w:rsidP="00000000" w:rsidRDefault="00000000" w:rsidRPr="00000000" w14:paraId="00002D25">
            <w:pPr>
              <w:ind w:left="0" w:hanging="2"/>
              <w:jc w:val="center"/>
              <w:rPr/>
            </w:pPr>
            <w:r w:rsidDel="00000000" w:rsidR="00000000" w:rsidRPr="00000000">
              <w:rPr>
                <w:rtl w:val="0"/>
              </w:rPr>
            </w:r>
          </w:p>
        </w:tc>
        <w:tc>
          <w:tcPr>
            <w:vAlign w:val="center"/>
          </w:tcPr>
          <w:p w:rsidR="00000000" w:rsidDel="00000000" w:rsidP="00000000" w:rsidRDefault="00000000" w:rsidRPr="00000000" w14:paraId="00002D26">
            <w:pPr>
              <w:ind w:left="0" w:hanging="2"/>
              <w:rPr/>
            </w:pPr>
            <w:r w:rsidDel="00000000" w:rsidR="00000000" w:rsidRPr="00000000">
              <w:rPr>
                <w:rtl w:val="0"/>
              </w:rPr>
            </w:r>
          </w:p>
        </w:tc>
        <w:tc>
          <w:tcPr>
            <w:vAlign w:val="center"/>
          </w:tcPr>
          <w:p w:rsidR="00000000" w:rsidDel="00000000" w:rsidP="00000000" w:rsidRDefault="00000000" w:rsidRPr="00000000" w14:paraId="00002D27">
            <w:pPr>
              <w:ind w:left="0" w:hanging="2"/>
              <w:jc w:val="center"/>
              <w:rPr/>
            </w:pPr>
            <w:r w:rsidDel="00000000" w:rsidR="00000000" w:rsidRPr="00000000">
              <w:rPr>
                <w:rtl w:val="0"/>
              </w:rPr>
            </w:r>
          </w:p>
        </w:tc>
        <w:tc>
          <w:tcPr>
            <w:vAlign w:val="center"/>
          </w:tcPr>
          <w:p w:rsidR="00000000" w:rsidDel="00000000" w:rsidP="00000000" w:rsidRDefault="00000000" w:rsidRPr="00000000" w14:paraId="00002D2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29">
            <w:pPr>
              <w:ind w:left="0" w:hanging="2"/>
              <w:jc w:val="center"/>
              <w:rPr/>
            </w:pPr>
            <w:r w:rsidDel="00000000" w:rsidR="00000000" w:rsidRPr="00000000">
              <w:rPr>
                <w:rtl w:val="0"/>
              </w:rPr>
              <w:t xml:space="preserve">(d)(2)(ii)</w:t>
            </w:r>
          </w:p>
        </w:tc>
        <w:tc>
          <w:tcPr>
            <w:vAlign w:val="center"/>
          </w:tcPr>
          <w:p w:rsidR="00000000" w:rsidDel="00000000" w:rsidP="00000000" w:rsidRDefault="00000000" w:rsidRPr="00000000" w14:paraId="00002D2A">
            <w:pPr>
              <w:ind w:left="0" w:hanging="2"/>
              <w:rPr/>
            </w:pPr>
            <w:r w:rsidDel="00000000" w:rsidR="00000000" w:rsidRPr="00000000">
              <w:rPr>
                <w:rtl w:val="0"/>
              </w:rPr>
              <w:t xml:space="preserve">Emergency communication signals and procedures;</w:t>
            </w:r>
          </w:p>
        </w:tc>
        <w:tc>
          <w:tcPr>
            <w:vAlign w:val="center"/>
          </w:tcPr>
          <w:p w:rsidR="00000000" w:rsidDel="00000000" w:rsidP="00000000" w:rsidRDefault="00000000" w:rsidRPr="00000000" w14:paraId="00002D2B">
            <w:pPr>
              <w:ind w:left="0" w:hanging="2"/>
              <w:jc w:val="center"/>
              <w:rPr/>
            </w:pPr>
            <w:r w:rsidDel="00000000" w:rsidR="00000000" w:rsidRPr="00000000">
              <w:rPr>
                <w:rtl w:val="0"/>
              </w:rPr>
            </w:r>
          </w:p>
        </w:tc>
        <w:tc>
          <w:tcPr>
            <w:vAlign w:val="center"/>
          </w:tcPr>
          <w:p w:rsidR="00000000" w:rsidDel="00000000" w:rsidP="00000000" w:rsidRDefault="00000000" w:rsidRPr="00000000" w14:paraId="00002D2C">
            <w:pPr>
              <w:ind w:left="0" w:hanging="2"/>
              <w:rPr/>
            </w:pPr>
            <w:r w:rsidDel="00000000" w:rsidR="00000000" w:rsidRPr="00000000">
              <w:rPr>
                <w:rtl w:val="0"/>
              </w:rPr>
            </w:r>
          </w:p>
        </w:tc>
        <w:tc>
          <w:tcPr>
            <w:vAlign w:val="center"/>
          </w:tcPr>
          <w:p w:rsidR="00000000" w:rsidDel="00000000" w:rsidP="00000000" w:rsidRDefault="00000000" w:rsidRPr="00000000" w14:paraId="00002D2D">
            <w:pPr>
              <w:ind w:left="0" w:hanging="2"/>
              <w:jc w:val="center"/>
              <w:rPr/>
            </w:pPr>
            <w:r w:rsidDel="00000000" w:rsidR="00000000" w:rsidRPr="00000000">
              <w:rPr>
                <w:rtl w:val="0"/>
              </w:rPr>
            </w:r>
          </w:p>
        </w:tc>
        <w:tc>
          <w:tcPr>
            <w:vAlign w:val="center"/>
          </w:tcPr>
          <w:p w:rsidR="00000000" w:rsidDel="00000000" w:rsidP="00000000" w:rsidRDefault="00000000" w:rsidRPr="00000000" w14:paraId="00002D2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2F">
            <w:pPr>
              <w:ind w:left="0" w:hanging="2"/>
              <w:jc w:val="center"/>
              <w:rPr/>
            </w:pPr>
            <w:r w:rsidDel="00000000" w:rsidR="00000000" w:rsidRPr="00000000">
              <w:rPr>
                <w:rtl w:val="0"/>
              </w:rPr>
              <w:t xml:space="preserve">(d)(2)(iii)</w:t>
            </w:r>
          </w:p>
        </w:tc>
        <w:tc>
          <w:tcPr>
            <w:vAlign w:val="center"/>
          </w:tcPr>
          <w:p w:rsidR="00000000" w:rsidDel="00000000" w:rsidP="00000000" w:rsidRDefault="00000000" w:rsidRPr="00000000" w14:paraId="00002D30">
            <w:pPr>
              <w:ind w:left="0" w:hanging="2"/>
              <w:rPr/>
            </w:pPr>
            <w:r w:rsidDel="00000000" w:rsidR="00000000" w:rsidRPr="00000000">
              <w:rPr>
                <w:rtl w:val="0"/>
              </w:rPr>
              <w:t xml:space="preserve">Rapid decompression;</w:t>
            </w:r>
          </w:p>
        </w:tc>
        <w:tc>
          <w:tcPr>
            <w:vAlign w:val="center"/>
          </w:tcPr>
          <w:p w:rsidR="00000000" w:rsidDel="00000000" w:rsidP="00000000" w:rsidRDefault="00000000" w:rsidRPr="00000000" w14:paraId="00002D31">
            <w:pPr>
              <w:ind w:left="0" w:hanging="2"/>
              <w:jc w:val="center"/>
              <w:rPr/>
            </w:pPr>
            <w:r w:rsidDel="00000000" w:rsidR="00000000" w:rsidRPr="00000000">
              <w:rPr>
                <w:rtl w:val="0"/>
              </w:rPr>
            </w:r>
          </w:p>
        </w:tc>
        <w:tc>
          <w:tcPr>
            <w:vAlign w:val="center"/>
          </w:tcPr>
          <w:p w:rsidR="00000000" w:rsidDel="00000000" w:rsidP="00000000" w:rsidRDefault="00000000" w:rsidRPr="00000000" w14:paraId="00002D32">
            <w:pPr>
              <w:ind w:left="0" w:hanging="2"/>
              <w:rPr/>
            </w:pPr>
            <w:r w:rsidDel="00000000" w:rsidR="00000000" w:rsidRPr="00000000">
              <w:rPr>
                <w:rtl w:val="0"/>
              </w:rPr>
            </w:r>
          </w:p>
        </w:tc>
        <w:tc>
          <w:tcPr>
            <w:vAlign w:val="center"/>
          </w:tcPr>
          <w:p w:rsidR="00000000" w:rsidDel="00000000" w:rsidP="00000000" w:rsidRDefault="00000000" w:rsidRPr="00000000" w14:paraId="00002D33">
            <w:pPr>
              <w:ind w:left="0" w:hanging="2"/>
              <w:jc w:val="center"/>
              <w:rPr/>
            </w:pPr>
            <w:r w:rsidDel="00000000" w:rsidR="00000000" w:rsidRPr="00000000">
              <w:rPr>
                <w:rtl w:val="0"/>
              </w:rPr>
            </w:r>
          </w:p>
        </w:tc>
        <w:tc>
          <w:tcPr>
            <w:vAlign w:val="center"/>
          </w:tcPr>
          <w:p w:rsidR="00000000" w:rsidDel="00000000" w:rsidP="00000000" w:rsidRDefault="00000000" w:rsidRPr="00000000" w14:paraId="00002D3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35">
            <w:pPr>
              <w:ind w:left="0" w:hanging="2"/>
              <w:jc w:val="center"/>
              <w:rPr/>
            </w:pPr>
            <w:r w:rsidDel="00000000" w:rsidR="00000000" w:rsidRPr="00000000">
              <w:rPr>
                <w:rtl w:val="0"/>
              </w:rPr>
              <w:t xml:space="preserve">(d)(2)(iv)</w:t>
            </w:r>
          </w:p>
        </w:tc>
        <w:tc>
          <w:tcPr>
            <w:vAlign w:val="center"/>
          </w:tcPr>
          <w:p w:rsidR="00000000" w:rsidDel="00000000" w:rsidP="00000000" w:rsidRDefault="00000000" w:rsidRPr="00000000" w14:paraId="00002D36">
            <w:pPr>
              <w:ind w:left="0" w:hanging="2"/>
              <w:rPr/>
            </w:pPr>
            <w:r w:rsidDel="00000000" w:rsidR="00000000" w:rsidRPr="00000000">
              <w:rPr>
                <w:rtl w:val="0"/>
              </w:rPr>
              <w:t xml:space="preserve">Insidious decompression and cracked window and pressure seal leaks;</w:t>
            </w:r>
          </w:p>
        </w:tc>
        <w:tc>
          <w:tcPr>
            <w:vAlign w:val="center"/>
          </w:tcPr>
          <w:p w:rsidR="00000000" w:rsidDel="00000000" w:rsidP="00000000" w:rsidRDefault="00000000" w:rsidRPr="00000000" w14:paraId="00002D37">
            <w:pPr>
              <w:ind w:left="0" w:hanging="2"/>
              <w:jc w:val="center"/>
              <w:rPr/>
            </w:pPr>
            <w:r w:rsidDel="00000000" w:rsidR="00000000" w:rsidRPr="00000000">
              <w:rPr>
                <w:rtl w:val="0"/>
              </w:rPr>
            </w:r>
          </w:p>
        </w:tc>
        <w:tc>
          <w:tcPr>
            <w:vAlign w:val="center"/>
          </w:tcPr>
          <w:p w:rsidR="00000000" w:rsidDel="00000000" w:rsidP="00000000" w:rsidRDefault="00000000" w:rsidRPr="00000000" w14:paraId="00002D38">
            <w:pPr>
              <w:ind w:left="0" w:hanging="2"/>
              <w:rPr/>
            </w:pPr>
            <w:r w:rsidDel="00000000" w:rsidR="00000000" w:rsidRPr="00000000">
              <w:rPr>
                <w:rtl w:val="0"/>
              </w:rPr>
            </w:r>
          </w:p>
        </w:tc>
        <w:tc>
          <w:tcPr>
            <w:vAlign w:val="center"/>
          </w:tcPr>
          <w:p w:rsidR="00000000" w:rsidDel="00000000" w:rsidP="00000000" w:rsidRDefault="00000000" w:rsidRPr="00000000" w14:paraId="00002D39">
            <w:pPr>
              <w:ind w:left="0" w:hanging="2"/>
              <w:jc w:val="center"/>
              <w:rPr/>
            </w:pPr>
            <w:r w:rsidDel="00000000" w:rsidR="00000000" w:rsidRPr="00000000">
              <w:rPr>
                <w:rtl w:val="0"/>
              </w:rPr>
            </w:r>
          </w:p>
        </w:tc>
        <w:tc>
          <w:tcPr>
            <w:vAlign w:val="center"/>
          </w:tcPr>
          <w:p w:rsidR="00000000" w:rsidDel="00000000" w:rsidP="00000000" w:rsidRDefault="00000000" w:rsidRPr="00000000" w14:paraId="00002D3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3B">
            <w:pPr>
              <w:ind w:left="0" w:hanging="2"/>
              <w:jc w:val="center"/>
              <w:rPr/>
            </w:pPr>
            <w:r w:rsidDel="00000000" w:rsidR="00000000" w:rsidRPr="00000000">
              <w:rPr>
                <w:rtl w:val="0"/>
              </w:rPr>
              <w:t xml:space="preserve">(d)(2)(v)</w:t>
            </w:r>
          </w:p>
        </w:tc>
        <w:tc>
          <w:tcPr>
            <w:vAlign w:val="center"/>
          </w:tcPr>
          <w:p w:rsidR="00000000" w:rsidDel="00000000" w:rsidP="00000000" w:rsidRDefault="00000000" w:rsidRPr="00000000" w14:paraId="00002D3C">
            <w:pPr>
              <w:ind w:left="0" w:hanging="2"/>
              <w:rPr/>
            </w:pPr>
            <w:r w:rsidDel="00000000" w:rsidR="00000000" w:rsidRPr="00000000">
              <w:rPr>
                <w:rtl w:val="0"/>
              </w:rPr>
              <w:t xml:space="preserve">Fires;</w:t>
            </w:r>
          </w:p>
        </w:tc>
        <w:tc>
          <w:tcPr>
            <w:vAlign w:val="center"/>
          </w:tcPr>
          <w:p w:rsidR="00000000" w:rsidDel="00000000" w:rsidP="00000000" w:rsidRDefault="00000000" w:rsidRPr="00000000" w14:paraId="00002D3D">
            <w:pPr>
              <w:ind w:left="0" w:hanging="2"/>
              <w:jc w:val="center"/>
              <w:rPr/>
            </w:pPr>
            <w:r w:rsidDel="00000000" w:rsidR="00000000" w:rsidRPr="00000000">
              <w:rPr>
                <w:rtl w:val="0"/>
              </w:rPr>
            </w:r>
          </w:p>
        </w:tc>
        <w:tc>
          <w:tcPr>
            <w:vAlign w:val="center"/>
          </w:tcPr>
          <w:p w:rsidR="00000000" w:rsidDel="00000000" w:rsidP="00000000" w:rsidRDefault="00000000" w:rsidRPr="00000000" w14:paraId="00002D3E">
            <w:pPr>
              <w:ind w:left="0" w:hanging="2"/>
              <w:rPr/>
            </w:pPr>
            <w:r w:rsidDel="00000000" w:rsidR="00000000" w:rsidRPr="00000000">
              <w:rPr>
                <w:rtl w:val="0"/>
              </w:rPr>
            </w:r>
          </w:p>
        </w:tc>
        <w:tc>
          <w:tcPr>
            <w:vAlign w:val="center"/>
          </w:tcPr>
          <w:p w:rsidR="00000000" w:rsidDel="00000000" w:rsidP="00000000" w:rsidRDefault="00000000" w:rsidRPr="00000000" w14:paraId="00002D3F">
            <w:pPr>
              <w:ind w:left="0" w:hanging="2"/>
              <w:jc w:val="center"/>
              <w:rPr/>
            </w:pPr>
            <w:r w:rsidDel="00000000" w:rsidR="00000000" w:rsidRPr="00000000">
              <w:rPr>
                <w:rtl w:val="0"/>
              </w:rPr>
            </w:r>
          </w:p>
        </w:tc>
        <w:tc>
          <w:tcPr>
            <w:vAlign w:val="center"/>
          </w:tcPr>
          <w:p w:rsidR="00000000" w:rsidDel="00000000" w:rsidP="00000000" w:rsidRDefault="00000000" w:rsidRPr="00000000" w14:paraId="00002D4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41">
            <w:pPr>
              <w:ind w:left="0" w:hanging="2"/>
              <w:jc w:val="center"/>
              <w:rPr/>
            </w:pPr>
            <w:r w:rsidDel="00000000" w:rsidR="00000000" w:rsidRPr="00000000">
              <w:rPr>
                <w:rtl w:val="0"/>
              </w:rPr>
              <w:t xml:space="preserve">(d)(2)(vi)</w:t>
            </w:r>
          </w:p>
        </w:tc>
        <w:tc>
          <w:tcPr>
            <w:vAlign w:val="center"/>
          </w:tcPr>
          <w:p w:rsidR="00000000" w:rsidDel="00000000" w:rsidP="00000000" w:rsidRDefault="00000000" w:rsidRPr="00000000" w14:paraId="00002D42">
            <w:pPr>
              <w:ind w:left="0" w:hanging="2"/>
              <w:rPr/>
            </w:pPr>
            <w:r w:rsidDel="00000000" w:rsidR="00000000" w:rsidRPr="00000000">
              <w:rPr>
                <w:rtl w:val="0"/>
              </w:rPr>
              <w:t xml:space="preserve">Ditching;</w:t>
            </w:r>
          </w:p>
        </w:tc>
        <w:tc>
          <w:tcPr>
            <w:vAlign w:val="center"/>
          </w:tcPr>
          <w:p w:rsidR="00000000" w:rsidDel="00000000" w:rsidP="00000000" w:rsidRDefault="00000000" w:rsidRPr="00000000" w14:paraId="00002D43">
            <w:pPr>
              <w:ind w:left="0" w:hanging="2"/>
              <w:jc w:val="center"/>
              <w:rPr/>
            </w:pPr>
            <w:r w:rsidDel="00000000" w:rsidR="00000000" w:rsidRPr="00000000">
              <w:rPr>
                <w:rtl w:val="0"/>
              </w:rPr>
            </w:r>
          </w:p>
        </w:tc>
        <w:tc>
          <w:tcPr>
            <w:vAlign w:val="center"/>
          </w:tcPr>
          <w:p w:rsidR="00000000" w:rsidDel="00000000" w:rsidP="00000000" w:rsidRDefault="00000000" w:rsidRPr="00000000" w14:paraId="00002D44">
            <w:pPr>
              <w:ind w:left="0" w:hanging="2"/>
              <w:rPr/>
            </w:pPr>
            <w:r w:rsidDel="00000000" w:rsidR="00000000" w:rsidRPr="00000000">
              <w:rPr>
                <w:rtl w:val="0"/>
              </w:rPr>
            </w:r>
          </w:p>
        </w:tc>
        <w:tc>
          <w:tcPr>
            <w:vAlign w:val="center"/>
          </w:tcPr>
          <w:p w:rsidR="00000000" w:rsidDel="00000000" w:rsidP="00000000" w:rsidRDefault="00000000" w:rsidRPr="00000000" w14:paraId="00002D45">
            <w:pPr>
              <w:ind w:left="0" w:hanging="2"/>
              <w:jc w:val="center"/>
              <w:rPr/>
            </w:pPr>
            <w:r w:rsidDel="00000000" w:rsidR="00000000" w:rsidRPr="00000000">
              <w:rPr>
                <w:rtl w:val="0"/>
              </w:rPr>
            </w:r>
          </w:p>
        </w:tc>
        <w:tc>
          <w:tcPr>
            <w:vAlign w:val="center"/>
          </w:tcPr>
          <w:p w:rsidR="00000000" w:rsidDel="00000000" w:rsidP="00000000" w:rsidRDefault="00000000" w:rsidRPr="00000000" w14:paraId="00002D4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47">
            <w:pPr>
              <w:ind w:left="0" w:hanging="2"/>
              <w:jc w:val="center"/>
              <w:rPr/>
            </w:pPr>
            <w:r w:rsidDel="00000000" w:rsidR="00000000" w:rsidRPr="00000000">
              <w:rPr>
                <w:rtl w:val="0"/>
              </w:rPr>
              <w:t xml:space="preserve">(d)(2)(vii)</w:t>
            </w:r>
          </w:p>
        </w:tc>
        <w:tc>
          <w:tcPr>
            <w:vAlign w:val="center"/>
          </w:tcPr>
          <w:p w:rsidR="00000000" w:rsidDel="00000000" w:rsidP="00000000" w:rsidRDefault="00000000" w:rsidRPr="00000000" w14:paraId="00002D48">
            <w:pPr>
              <w:ind w:left="0" w:hanging="2"/>
              <w:rPr/>
            </w:pPr>
            <w:r w:rsidDel="00000000" w:rsidR="00000000" w:rsidRPr="00000000">
              <w:rPr>
                <w:rtl w:val="0"/>
              </w:rPr>
              <w:t xml:space="preserve">Ground evacuation;</w:t>
            </w:r>
          </w:p>
        </w:tc>
        <w:tc>
          <w:tcPr>
            <w:vAlign w:val="center"/>
          </w:tcPr>
          <w:p w:rsidR="00000000" w:rsidDel="00000000" w:rsidP="00000000" w:rsidRDefault="00000000" w:rsidRPr="00000000" w14:paraId="00002D49">
            <w:pPr>
              <w:ind w:left="0" w:hanging="2"/>
              <w:jc w:val="center"/>
              <w:rPr/>
            </w:pPr>
            <w:r w:rsidDel="00000000" w:rsidR="00000000" w:rsidRPr="00000000">
              <w:rPr>
                <w:rtl w:val="0"/>
              </w:rPr>
            </w:r>
          </w:p>
        </w:tc>
        <w:tc>
          <w:tcPr>
            <w:vAlign w:val="center"/>
          </w:tcPr>
          <w:p w:rsidR="00000000" w:rsidDel="00000000" w:rsidP="00000000" w:rsidRDefault="00000000" w:rsidRPr="00000000" w14:paraId="00002D4A">
            <w:pPr>
              <w:ind w:left="0" w:hanging="2"/>
              <w:rPr/>
            </w:pPr>
            <w:r w:rsidDel="00000000" w:rsidR="00000000" w:rsidRPr="00000000">
              <w:rPr>
                <w:rtl w:val="0"/>
              </w:rPr>
            </w:r>
          </w:p>
        </w:tc>
        <w:tc>
          <w:tcPr>
            <w:vAlign w:val="center"/>
          </w:tcPr>
          <w:p w:rsidR="00000000" w:rsidDel="00000000" w:rsidP="00000000" w:rsidRDefault="00000000" w:rsidRPr="00000000" w14:paraId="00002D4B">
            <w:pPr>
              <w:ind w:left="0" w:hanging="2"/>
              <w:jc w:val="center"/>
              <w:rPr/>
            </w:pPr>
            <w:r w:rsidDel="00000000" w:rsidR="00000000" w:rsidRPr="00000000">
              <w:rPr>
                <w:rtl w:val="0"/>
              </w:rPr>
            </w:r>
          </w:p>
        </w:tc>
        <w:tc>
          <w:tcPr>
            <w:vAlign w:val="center"/>
          </w:tcPr>
          <w:p w:rsidR="00000000" w:rsidDel="00000000" w:rsidP="00000000" w:rsidRDefault="00000000" w:rsidRPr="00000000" w14:paraId="00002D4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4D">
            <w:pPr>
              <w:ind w:left="0" w:hanging="2"/>
              <w:jc w:val="center"/>
              <w:rPr/>
            </w:pPr>
            <w:r w:rsidDel="00000000" w:rsidR="00000000" w:rsidRPr="00000000">
              <w:rPr>
                <w:rtl w:val="0"/>
              </w:rPr>
              <w:t xml:space="preserve">(d)(2)(viii)</w:t>
            </w:r>
          </w:p>
        </w:tc>
        <w:tc>
          <w:tcPr>
            <w:vAlign w:val="center"/>
          </w:tcPr>
          <w:p w:rsidR="00000000" w:rsidDel="00000000" w:rsidP="00000000" w:rsidRDefault="00000000" w:rsidRPr="00000000" w14:paraId="00002D4E">
            <w:pPr>
              <w:ind w:left="0" w:hanging="2"/>
              <w:rPr/>
            </w:pPr>
            <w:r w:rsidDel="00000000" w:rsidR="00000000" w:rsidRPr="00000000">
              <w:rPr>
                <w:rtl w:val="0"/>
              </w:rPr>
              <w:t xml:space="preserve">Unwarranted evacuation (i.e., passenger initiated);</w:t>
            </w:r>
          </w:p>
        </w:tc>
        <w:tc>
          <w:tcPr>
            <w:vAlign w:val="center"/>
          </w:tcPr>
          <w:p w:rsidR="00000000" w:rsidDel="00000000" w:rsidP="00000000" w:rsidRDefault="00000000" w:rsidRPr="00000000" w14:paraId="00002D4F">
            <w:pPr>
              <w:ind w:left="0" w:hanging="2"/>
              <w:jc w:val="center"/>
              <w:rPr/>
            </w:pPr>
            <w:r w:rsidDel="00000000" w:rsidR="00000000" w:rsidRPr="00000000">
              <w:rPr>
                <w:rtl w:val="0"/>
              </w:rPr>
            </w:r>
          </w:p>
        </w:tc>
        <w:tc>
          <w:tcPr>
            <w:vAlign w:val="center"/>
          </w:tcPr>
          <w:p w:rsidR="00000000" w:rsidDel="00000000" w:rsidP="00000000" w:rsidRDefault="00000000" w:rsidRPr="00000000" w14:paraId="00002D50">
            <w:pPr>
              <w:ind w:left="0" w:hanging="2"/>
              <w:rPr/>
            </w:pPr>
            <w:r w:rsidDel="00000000" w:rsidR="00000000" w:rsidRPr="00000000">
              <w:rPr>
                <w:rtl w:val="0"/>
              </w:rPr>
            </w:r>
          </w:p>
        </w:tc>
        <w:tc>
          <w:tcPr>
            <w:vAlign w:val="center"/>
          </w:tcPr>
          <w:p w:rsidR="00000000" w:rsidDel="00000000" w:rsidP="00000000" w:rsidRDefault="00000000" w:rsidRPr="00000000" w14:paraId="00002D51">
            <w:pPr>
              <w:ind w:left="0" w:hanging="2"/>
              <w:jc w:val="center"/>
              <w:rPr/>
            </w:pPr>
            <w:r w:rsidDel="00000000" w:rsidR="00000000" w:rsidRPr="00000000">
              <w:rPr>
                <w:rtl w:val="0"/>
              </w:rPr>
            </w:r>
          </w:p>
        </w:tc>
        <w:tc>
          <w:tcPr>
            <w:vAlign w:val="center"/>
          </w:tcPr>
          <w:p w:rsidR="00000000" w:rsidDel="00000000" w:rsidP="00000000" w:rsidRDefault="00000000" w:rsidRPr="00000000" w14:paraId="00002D5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53">
            <w:pPr>
              <w:ind w:left="0" w:hanging="2"/>
              <w:jc w:val="center"/>
              <w:rPr/>
            </w:pPr>
            <w:r w:rsidDel="00000000" w:rsidR="00000000" w:rsidRPr="00000000">
              <w:rPr>
                <w:rtl w:val="0"/>
              </w:rPr>
              <w:t xml:space="preserve">(d)(2)(ix)</w:t>
            </w:r>
          </w:p>
        </w:tc>
        <w:tc>
          <w:tcPr>
            <w:vAlign w:val="center"/>
          </w:tcPr>
          <w:p w:rsidR="00000000" w:rsidDel="00000000" w:rsidP="00000000" w:rsidRDefault="00000000" w:rsidRPr="00000000" w14:paraId="00002D54">
            <w:pPr>
              <w:ind w:left="0" w:hanging="2"/>
              <w:rPr/>
            </w:pPr>
            <w:r w:rsidDel="00000000" w:rsidR="00000000" w:rsidRPr="00000000">
              <w:rPr>
                <w:rtl w:val="0"/>
              </w:rPr>
              <w:t xml:space="preserve">Illness or injury;</w:t>
            </w:r>
          </w:p>
        </w:tc>
        <w:tc>
          <w:tcPr>
            <w:vAlign w:val="center"/>
          </w:tcPr>
          <w:p w:rsidR="00000000" w:rsidDel="00000000" w:rsidP="00000000" w:rsidRDefault="00000000" w:rsidRPr="00000000" w14:paraId="00002D55">
            <w:pPr>
              <w:ind w:left="0" w:hanging="2"/>
              <w:jc w:val="center"/>
              <w:rPr/>
            </w:pPr>
            <w:r w:rsidDel="00000000" w:rsidR="00000000" w:rsidRPr="00000000">
              <w:rPr>
                <w:rtl w:val="0"/>
              </w:rPr>
            </w:r>
          </w:p>
        </w:tc>
        <w:tc>
          <w:tcPr>
            <w:vAlign w:val="center"/>
          </w:tcPr>
          <w:p w:rsidR="00000000" w:rsidDel="00000000" w:rsidP="00000000" w:rsidRDefault="00000000" w:rsidRPr="00000000" w14:paraId="00002D56">
            <w:pPr>
              <w:ind w:left="0" w:hanging="2"/>
              <w:rPr/>
            </w:pPr>
            <w:r w:rsidDel="00000000" w:rsidR="00000000" w:rsidRPr="00000000">
              <w:rPr>
                <w:rtl w:val="0"/>
              </w:rPr>
            </w:r>
          </w:p>
        </w:tc>
        <w:tc>
          <w:tcPr>
            <w:vAlign w:val="center"/>
          </w:tcPr>
          <w:p w:rsidR="00000000" w:rsidDel="00000000" w:rsidP="00000000" w:rsidRDefault="00000000" w:rsidRPr="00000000" w14:paraId="00002D57">
            <w:pPr>
              <w:ind w:left="0" w:hanging="2"/>
              <w:jc w:val="center"/>
              <w:rPr/>
            </w:pPr>
            <w:r w:rsidDel="00000000" w:rsidR="00000000" w:rsidRPr="00000000">
              <w:rPr>
                <w:rtl w:val="0"/>
              </w:rPr>
            </w:r>
          </w:p>
        </w:tc>
        <w:tc>
          <w:tcPr>
            <w:vAlign w:val="center"/>
          </w:tcPr>
          <w:p w:rsidR="00000000" w:rsidDel="00000000" w:rsidP="00000000" w:rsidRDefault="00000000" w:rsidRPr="00000000" w14:paraId="00002D5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59">
            <w:pPr>
              <w:ind w:left="0" w:hanging="2"/>
              <w:jc w:val="center"/>
              <w:rPr/>
            </w:pPr>
            <w:r w:rsidDel="00000000" w:rsidR="00000000" w:rsidRPr="00000000">
              <w:rPr>
                <w:rtl w:val="0"/>
              </w:rPr>
              <w:t xml:space="preserve">(d)(2)(x)</w:t>
            </w:r>
          </w:p>
        </w:tc>
        <w:tc>
          <w:tcPr>
            <w:vAlign w:val="center"/>
          </w:tcPr>
          <w:p w:rsidR="00000000" w:rsidDel="00000000" w:rsidP="00000000" w:rsidRDefault="00000000" w:rsidRPr="00000000" w14:paraId="00002D5A">
            <w:pPr>
              <w:ind w:left="0" w:hanging="2"/>
              <w:rPr/>
            </w:pPr>
            <w:r w:rsidDel="00000000" w:rsidR="00000000" w:rsidRPr="00000000">
              <w:rPr>
                <w:rtl w:val="0"/>
              </w:rPr>
              <w:t xml:space="preserve">Abnormal situations involving passengers or crew members;</w:t>
            </w:r>
          </w:p>
        </w:tc>
        <w:tc>
          <w:tcPr>
            <w:vAlign w:val="center"/>
          </w:tcPr>
          <w:p w:rsidR="00000000" w:rsidDel="00000000" w:rsidP="00000000" w:rsidRDefault="00000000" w:rsidRPr="00000000" w14:paraId="00002D5B">
            <w:pPr>
              <w:ind w:left="0" w:hanging="2"/>
              <w:jc w:val="center"/>
              <w:rPr/>
            </w:pPr>
            <w:r w:rsidDel="00000000" w:rsidR="00000000" w:rsidRPr="00000000">
              <w:rPr>
                <w:rtl w:val="0"/>
              </w:rPr>
            </w:r>
          </w:p>
        </w:tc>
        <w:tc>
          <w:tcPr>
            <w:vAlign w:val="center"/>
          </w:tcPr>
          <w:p w:rsidR="00000000" w:rsidDel="00000000" w:rsidP="00000000" w:rsidRDefault="00000000" w:rsidRPr="00000000" w14:paraId="00002D5C">
            <w:pPr>
              <w:ind w:left="0" w:hanging="2"/>
              <w:rPr/>
            </w:pPr>
            <w:r w:rsidDel="00000000" w:rsidR="00000000" w:rsidRPr="00000000">
              <w:rPr>
                <w:rtl w:val="0"/>
              </w:rPr>
            </w:r>
          </w:p>
        </w:tc>
        <w:tc>
          <w:tcPr>
            <w:vAlign w:val="center"/>
          </w:tcPr>
          <w:p w:rsidR="00000000" w:rsidDel="00000000" w:rsidP="00000000" w:rsidRDefault="00000000" w:rsidRPr="00000000" w14:paraId="00002D5D">
            <w:pPr>
              <w:ind w:left="0" w:hanging="2"/>
              <w:jc w:val="center"/>
              <w:rPr/>
            </w:pPr>
            <w:r w:rsidDel="00000000" w:rsidR="00000000" w:rsidRPr="00000000">
              <w:rPr>
                <w:rtl w:val="0"/>
              </w:rPr>
            </w:r>
          </w:p>
        </w:tc>
        <w:tc>
          <w:tcPr>
            <w:vAlign w:val="center"/>
          </w:tcPr>
          <w:p w:rsidR="00000000" w:rsidDel="00000000" w:rsidP="00000000" w:rsidRDefault="00000000" w:rsidRPr="00000000" w14:paraId="00002D5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5F">
            <w:pPr>
              <w:ind w:left="0" w:hanging="2"/>
              <w:jc w:val="center"/>
              <w:rPr/>
            </w:pPr>
            <w:r w:rsidDel="00000000" w:rsidR="00000000" w:rsidRPr="00000000">
              <w:rPr>
                <w:rtl w:val="0"/>
              </w:rPr>
              <w:t xml:space="preserve">(d)(2)(xi)</w:t>
            </w:r>
          </w:p>
        </w:tc>
        <w:tc>
          <w:tcPr>
            <w:vAlign w:val="center"/>
          </w:tcPr>
          <w:p w:rsidR="00000000" w:rsidDel="00000000" w:rsidP="00000000" w:rsidRDefault="00000000" w:rsidRPr="00000000" w14:paraId="00002D60">
            <w:pPr>
              <w:ind w:left="0" w:hanging="2"/>
              <w:rPr/>
            </w:pPr>
            <w:r w:rsidDel="00000000" w:rsidR="00000000" w:rsidRPr="00000000">
              <w:rPr>
                <w:rtl w:val="0"/>
              </w:rPr>
              <w:t xml:space="preserve">Turbulence; and</w:t>
            </w:r>
          </w:p>
        </w:tc>
        <w:tc>
          <w:tcPr>
            <w:vAlign w:val="center"/>
          </w:tcPr>
          <w:p w:rsidR="00000000" w:rsidDel="00000000" w:rsidP="00000000" w:rsidRDefault="00000000" w:rsidRPr="00000000" w14:paraId="00002D61">
            <w:pPr>
              <w:ind w:left="0" w:hanging="2"/>
              <w:jc w:val="center"/>
              <w:rPr/>
            </w:pPr>
            <w:r w:rsidDel="00000000" w:rsidR="00000000" w:rsidRPr="00000000">
              <w:rPr>
                <w:rtl w:val="0"/>
              </w:rPr>
            </w:r>
          </w:p>
        </w:tc>
        <w:tc>
          <w:tcPr>
            <w:vAlign w:val="center"/>
          </w:tcPr>
          <w:p w:rsidR="00000000" w:rsidDel="00000000" w:rsidP="00000000" w:rsidRDefault="00000000" w:rsidRPr="00000000" w14:paraId="00002D62">
            <w:pPr>
              <w:ind w:left="0" w:hanging="2"/>
              <w:rPr/>
            </w:pPr>
            <w:r w:rsidDel="00000000" w:rsidR="00000000" w:rsidRPr="00000000">
              <w:rPr>
                <w:rtl w:val="0"/>
              </w:rPr>
            </w:r>
          </w:p>
        </w:tc>
        <w:tc>
          <w:tcPr>
            <w:vAlign w:val="center"/>
          </w:tcPr>
          <w:p w:rsidR="00000000" w:rsidDel="00000000" w:rsidP="00000000" w:rsidRDefault="00000000" w:rsidRPr="00000000" w14:paraId="00002D63">
            <w:pPr>
              <w:ind w:left="0" w:hanging="2"/>
              <w:jc w:val="center"/>
              <w:rPr/>
            </w:pPr>
            <w:r w:rsidDel="00000000" w:rsidR="00000000" w:rsidRPr="00000000">
              <w:rPr>
                <w:rtl w:val="0"/>
              </w:rPr>
            </w:r>
          </w:p>
        </w:tc>
        <w:tc>
          <w:tcPr>
            <w:vAlign w:val="center"/>
          </w:tcPr>
          <w:p w:rsidR="00000000" w:rsidDel="00000000" w:rsidP="00000000" w:rsidRDefault="00000000" w:rsidRPr="00000000" w14:paraId="00002D6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65">
            <w:pPr>
              <w:ind w:left="0" w:hanging="2"/>
              <w:jc w:val="center"/>
              <w:rPr/>
            </w:pPr>
            <w:r w:rsidDel="00000000" w:rsidR="00000000" w:rsidRPr="00000000">
              <w:rPr>
                <w:rtl w:val="0"/>
              </w:rPr>
              <w:t xml:space="preserve">(d)(2)(xii)</w:t>
            </w:r>
          </w:p>
        </w:tc>
        <w:tc>
          <w:tcPr>
            <w:vAlign w:val="center"/>
          </w:tcPr>
          <w:p w:rsidR="00000000" w:rsidDel="00000000" w:rsidP="00000000" w:rsidRDefault="00000000" w:rsidRPr="00000000" w14:paraId="00002D66">
            <w:pPr>
              <w:ind w:left="0" w:hanging="2"/>
              <w:rPr/>
            </w:pPr>
            <w:r w:rsidDel="00000000" w:rsidR="00000000" w:rsidRPr="00000000">
              <w:rPr>
                <w:rtl w:val="0"/>
              </w:rPr>
              <w:t xml:space="preserve">Other unusual situations.</w:t>
            </w:r>
          </w:p>
        </w:tc>
        <w:tc>
          <w:tcPr>
            <w:vAlign w:val="center"/>
          </w:tcPr>
          <w:p w:rsidR="00000000" w:rsidDel="00000000" w:rsidP="00000000" w:rsidRDefault="00000000" w:rsidRPr="00000000" w14:paraId="00002D67">
            <w:pPr>
              <w:ind w:left="0" w:hanging="2"/>
              <w:jc w:val="center"/>
              <w:rPr/>
            </w:pPr>
            <w:r w:rsidDel="00000000" w:rsidR="00000000" w:rsidRPr="00000000">
              <w:rPr>
                <w:rtl w:val="0"/>
              </w:rPr>
            </w:r>
          </w:p>
        </w:tc>
        <w:tc>
          <w:tcPr>
            <w:vAlign w:val="center"/>
          </w:tcPr>
          <w:p w:rsidR="00000000" w:rsidDel="00000000" w:rsidP="00000000" w:rsidRDefault="00000000" w:rsidRPr="00000000" w14:paraId="00002D68">
            <w:pPr>
              <w:ind w:left="0" w:hanging="2"/>
              <w:rPr/>
            </w:pPr>
            <w:r w:rsidDel="00000000" w:rsidR="00000000" w:rsidRPr="00000000">
              <w:rPr>
                <w:rtl w:val="0"/>
              </w:rPr>
            </w:r>
          </w:p>
        </w:tc>
        <w:tc>
          <w:tcPr>
            <w:vAlign w:val="center"/>
          </w:tcPr>
          <w:p w:rsidR="00000000" w:rsidDel="00000000" w:rsidP="00000000" w:rsidRDefault="00000000" w:rsidRPr="00000000" w14:paraId="00002D69">
            <w:pPr>
              <w:ind w:left="0" w:hanging="2"/>
              <w:jc w:val="center"/>
              <w:rPr/>
            </w:pPr>
            <w:r w:rsidDel="00000000" w:rsidR="00000000" w:rsidRPr="00000000">
              <w:rPr>
                <w:rtl w:val="0"/>
              </w:rPr>
            </w:r>
          </w:p>
        </w:tc>
        <w:tc>
          <w:tcPr>
            <w:vAlign w:val="center"/>
          </w:tcPr>
          <w:p w:rsidR="00000000" w:rsidDel="00000000" w:rsidP="00000000" w:rsidRDefault="00000000" w:rsidRPr="00000000" w14:paraId="00002D6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6B">
            <w:pPr>
              <w:ind w:left="0" w:hanging="2"/>
              <w:jc w:val="center"/>
              <w:rPr/>
            </w:pPr>
            <w:r w:rsidDel="00000000" w:rsidR="00000000" w:rsidRPr="00000000">
              <w:rPr>
                <w:rtl w:val="0"/>
              </w:rPr>
              <w:t xml:space="preserve">(d)(3)</w:t>
            </w:r>
          </w:p>
        </w:tc>
        <w:tc>
          <w:tcPr>
            <w:vAlign w:val="center"/>
          </w:tcPr>
          <w:p w:rsidR="00000000" w:rsidDel="00000000" w:rsidP="00000000" w:rsidRDefault="00000000" w:rsidRPr="00000000" w14:paraId="00002D6C">
            <w:pPr>
              <w:ind w:left="0" w:hanging="2"/>
              <w:rPr/>
            </w:pPr>
            <w:r w:rsidDel="00000000" w:rsidR="00000000" w:rsidRPr="00000000">
              <w:rPr>
                <w:rtl w:val="0"/>
              </w:rPr>
              <w:t xml:space="preserve">Emergency drills.</w:t>
            </w:r>
          </w:p>
        </w:tc>
        <w:tc>
          <w:tcPr>
            <w:vAlign w:val="center"/>
          </w:tcPr>
          <w:p w:rsidR="00000000" w:rsidDel="00000000" w:rsidP="00000000" w:rsidRDefault="00000000" w:rsidRPr="00000000" w14:paraId="00002D6D">
            <w:pPr>
              <w:ind w:left="0" w:hanging="2"/>
              <w:jc w:val="center"/>
              <w:rPr/>
            </w:pPr>
            <w:r w:rsidDel="00000000" w:rsidR="00000000" w:rsidRPr="00000000">
              <w:rPr>
                <w:rtl w:val="0"/>
              </w:rPr>
            </w:r>
          </w:p>
        </w:tc>
        <w:tc>
          <w:tcPr>
            <w:vAlign w:val="center"/>
          </w:tcPr>
          <w:p w:rsidR="00000000" w:rsidDel="00000000" w:rsidP="00000000" w:rsidRDefault="00000000" w:rsidRPr="00000000" w14:paraId="00002D6E">
            <w:pPr>
              <w:ind w:left="0" w:hanging="2"/>
              <w:rPr/>
            </w:pPr>
            <w:r w:rsidDel="00000000" w:rsidR="00000000" w:rsidRPr="00000000">
              <w:rPr>
                <w:rtl w:val="0"/>
              </w:rPr>
            </w:r>
          </w:p>
        </w:tc>
        <w:tc>
          <w:tcPr>
            <w:vAlign w:val="center"/>
          </w:tcPr>
          <w:p w:rsidR="00000000" w:rsidDel="00000000" w:rsidP="00000000" w:rsidRDefault="00000000" w:rsidRPr="00000000" w14:paraId="00002D6F">
            <w:pPr>
              <w:ind w:left="0" w:hanging="2"/>
              <w:jc w:val="center"/>
              <w:rPr/>
            </w:pPr>
            <w:r w:rsidDel="00000000" w:rsidR="00000000" w:rsidRPr="00000000">
              <w:rPr>
                <w:rtl w:val="0"/>
              </w:rPr>
            </w:r>
          </w:p>
        </w:tc>
        <w:tc>
          <w:tcPr>
            <w:vAlign w:val="center"/>
          </w:tcPr>
          <w:p w:rsidR="00000000" w:rsidDel="00000000" w:rsidP="00000000" w:rsidRDefault="00000000" w:rsidRPr="00000000" w14:paraId="00002D7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71">
            <w:pPr>
              <w:ind w:left="0" w:hanging="2"/>
              <w:jc w:val="center"/>
              <w:rPr/>
            </w:pPr>
            <w:r w:rsidDel="00000000" w:rsidR="00000000" w:rsidRPr="00000000">
              <w:rPr>
                <w:rtl w:val="0"/>
              </w:rPr>
              <w:t xml:space="preserve">(d)(4)</w:t>
            </w:r>
          </w:p>
        </w:tc>
        <w:tc>
          <w:tcPr>
            <w:vAlign w:val="center"/>
          </w:tcPr>
          <w:p w:rsidR="00000000" w:rsidDel="00000000" w:rsidP="00000000" w:rsidRDefault="00000000" w:rsidRPr="00000000" w14:paraId="00002D72">
            <w:pPr>
              <w:ind w:left="0" w:hanging="2"/>
              <w:rPr/>
            </w:pPr>
            <w:r w:rsidDel="00000000" w:rsidR="00000000" w:rsidRPr="00000000">
              <w:rPr>
                <w:rtl w:val="0"/>
              </w:rPr>
              <w:t xml:space="preserve">Every 12 months-</w:t>
            </w:r>
          </w:p>
        </w:tc>
        <w:tc>
          <w:tcPr>
            <w:vAlign w:val="center"/>
          </w:tcPr>
          <w:p w:rsidR="00000000" w:rsidDel="00000000" w:rsidP="00000000" w:rsidRDefault="00000000" w:rsidRPr="00000000" w14:paraId="00002D73">
            <w:pPr>
              <w:ind w:left="0" w:hanging="2"/>
              <w:jc w:val="center"/>
              <w:rPr/>
            </w:pPr>
            <w:r w:rsidDel="00000000" w:rsidR="00000000" w:rsidRPr="00000000">
              <w:rPr>
                <w:rtl w:val="0"/>
              </w:rPr>
            </w:r>
          </w:p>
        </w:tc>
        <w:tc>
          <w:tcPr>
            <w:vAlign w:val="center"/>
          </w:tcPr>
          <w:p w:rsidR="00000000" w:rsidDel="00000000" w:rsidP="00000000" w:rsidRDefault="00000000" w:rsidRPr="00000000" w14:paraId="00002D74">
            <w:pPr>
              <w:ind w:left="0" w:hanging="2"/>
              <w:rPr/>
            </w:pPr>
            <w:r w:rsidDel="00000000" w:rsidR="00000000" w:rsidRPr="00000000">
              <w:rPr>
                <w:rtl w:val="0"/>
              </w:rPr>
            </w:r>
          </w:p>
        </w:tc>
        <w:tc>
          <w:tcPr>
            <w:vAlign w:val="center"/>
          </w:tcPr>
          <w:p w:rsidR="00000000" w:rsidDel="00000000" w:rsidP="00000000" w:rsidRDefault="00000000" w:rsidRPr="00000000" w14:paraId="00002D75">
            <w:pPr>
              <w:ind w:left="0" w:hanging="2"/>
              <w:jc w:val="center"/>
              <w:rPr/>
            </w:pPr>
            <w:r w:rsidDel="00000000" w:rsidR="00000000" w:rsidRPr="00000000">
              <w:rPr>
                <w:rtl w:val="0"/>
              </w:rPr>
            </w:r>
          </w:p>
        </w:tc>
        <w:tc>
          <w:tcPr>
            <w:vAlign w:val="center"/>
          </w:tcPr>
          <w:p w:rsidR="00000000" w:rsidDel="00000000" w:rsidP="00000000" w:rsidRDefault="00000000" w:rsidRPr="00000000" w14:paraId="00002D7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77">
            <w:pPr>
              <w:ind w:left="0" w:hanging="2"/>
              <w:jc w:val="center"/>
              <w:rPr/>
            </w:pPr>
            <w:r w:rsidDel="00000000" w:rsidR="00000000" w:rsidRPr="00000000">
              <w:rPr>
                <w:rtl w:val="0"/>
              </w:rPr>
              <w:t xml:space="preserve">(d)(4)(i)</w:t>
            </w:r>
          </w:p>
        </w:tc>
        <w:tc>
          <w:tcPr>
            <w:vAlign w:val="center"/>
          </w:tcPr>
          <w:p w:rsidR="00000000" w:rsidDel="00000000" w:rsidP="00000000" w:rsidRDefault="00000000" w:rsidRPr="00000000" w14:paraId="00002D78">
            <w:pPr>
              <w:ind w:left="0" w:hanging="2"/>
              <w:rPr/>
            </w:pPr>
            <w:r w:rsidDel="00000000" w:rsidR="00000000" w:rsidRPr="00000000">
              <w:rPr>
                <w:rtl w:val="0"/>
              </w:rPr>
              <w:t xml:space="preserve">Location and use of all emergency and safety equipment carried on the airplane;</w:t>
            </w:r>
          </w:p>
        </w:tc>
        <w:tc>
          <w:tcPr>
            <w:vAlign w:val="center"/>
          </w:tcPr>
          <w:p w:rsidR="00000000" w:rsidDel="00000000" w:rsidP="00000000" w:rsidRDefault="00000000" w:rsidRPr="00000000" w14:paraId="00002D79">
            <w:pPr>
              <w:ind w:left="0" w:hanging="2"/>
              <w:jc w:val="center"/>
              <w:rPr/>
            </w:pPr>
            <w:r w:rsidDel="00000000" w:rsidR="00000000" w:rsidRPr="00000000">
              <w:rPr>
                <w:rtl w:val="0"/>
              </w:rPr>
            </w:r>
          </w:p>
        </w:tc>
        <w:tc>
          <w:tcPr>
            <w:vAlign w:val="center"/>
          </w:tcPr>
          <w:p w:rsidR="00000000" w:rsidDel="00000000" w:rsidP="00000000" w:rsidRDefault="00000000" w:rsidRPr="00000000" w14:paraId="00002D7A">
            <w:pPr>
              <w:ind w:left="0" w:hanging="2"/>
              <w:rPr/>
            </w:pPr>
            <w:r w:rsidDel="00000000" w:rsidR="00000000" w:rsidRPr="00000000">
              <w:rPr>
                <w:rtl w:val="0"/>
              </w:rPr>
            </w:r>
          </w:p>
        </w:tc>
        <w:tc>
          <w:tcPr>
            <w:vAlign w:val="center"/>
          </w:tcPr>
          <w:p w:rsidR="00000000" w:rsidDel="00000000" w:rsidP="00000000" w:rsidRDefault="00000000" w:rsidRPr="00000000" w14:paraId="00002D7B">
            <w:pPr>
              <w:ind w:left="0" w:hanging="2"/>
              <w:jc w:val="center"/>
              <w:rPr/>
            </w:pPr>
            <w:r w:rsidDel="00000000" w:rsidR="00000000" w:rsidRPr="00000000">
              <w:rPr>
                <w:rtl w:val="0"/>
              </w:rPr>
            </w:r>
          </w:p>
        </w:tc>
        <w:tc>
          <w:tcPr>
            <w:vAlign w:val="center"/>
          </w:tcPr>
          <w:p w:rsidR="00000000" w:rsidDel="00000000" w:rsidP="00000000" w:rsidRDefault="00000000" w:rsidRPr="00000000" w14:paraId="00002D7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7D">
            <w:pPr>
              <w:ind w:left="0" w:hanging="2"/>
              <w:jc w:val="center"/>
              <w:rPr/>
            </w:pPr>
            <w:r w:rsidDel="00000000" w:rsidR="00000000" w:rsidRPr="00000000">
              <w:rPr>
                <w:rtl w:val="0"/>
              </w:rPr>
              <w:t xml:space="preserve">(d)(4)(ii)</w:t>
            </w:r>
          </w:p>
        </w:tc>
        <w:tc>
          <w:tcPr>
            <w:vAlign w:val="center"/>
          </w:tcPr>
          <w:p w:rsidR="00000000" w:rsidDel="00000000" w:rsidP="00000000" w:rsidRDefault="00000000" w:rsidRPr="00000000" w14:paraId="00002D7E">
            <w:pPr>
              <w:ind w:left="0" w:hanging="2"/>
              <w:rPr/>
            </w:pPr>
            <w:r w:rsidDel="00000000" w:rsidR="00000000" w:rsidRPr="00000000">
              <w:rPr>
                <w:rtl w:val="0"/>
              </w:rPr>
              <w:t xml:space="preserve">The location and use of all types of exits;</w:t>
            </w:r>
          </w:p>
        </w:tc>
        <w:tc>
          <w:tcPr>
            <w:vAlign w:val="center"/>
          </w:tcPr>
          <w:p w:rsidR="00000000" w:rsidDel="00000000" w:rsidP="00000000" w:rsidRDefault="00000000" w:rsidRPr="00000000" w14:paraId="00002D7F">
            <w:pPr>
              <w:ind w:left="0" w:hanging="2"/>
              <w:jc w:val="center"/>
              <w:rPr/>
            </w:pPr>
            <w:r w:rsidDel="00000000" w:rsidR="00000000" w:rsidRPr="00000000">
              <w:rPr>
                <w:rtl w:val="0"/>
              </w:rPr>
            </w:r>
          </w:p>
        </w:tc>
        <w:tc>
          <w:tcPr>
            <w:vAlign w:val="center"/>
          </w:tcPr>
          <w:p w:rsidR="00000000" w:rsidDel="00000000" w:rsidP="00000000" w:rsidRDefault="00000000" w:rsidRPr="00000000" w14:paraId="00002D80">
            <w:pPr>
              <w:ind w:left="0" w:hanging="2"/>
              <w:rPr/>
            </w:pPr>
            <w:r w:rsidDel="00000000" w:rsidR="00000000" w:rsidRPr="00000000">
              <w:rPr>
                <w:rtl w:val="0"/>
              </w:rPr>
            </w:r>
          </w:p>
        </w:tc>
        <w:tc>
          <w:tcPr>
            <w:vAlign w:val="center"/>
          </w:tcPr>
          <w:p w:rsidR="00000000" w:rsidDel="00000000" w:rsidP="00000000" w:rsidRDefault="00000000" w:rsidRPr="00000000" w14:paraId="00002D81">
            <w:pPr>
              <w:ind w:left="0" w:hanging="2"/>
              <w:jc w:val="center"/>
              <w:rPr/>
            </w:pPr>
            <w:r w:rsidDel="00000000" w:rsidR="00000000" w:rsidRPr="00000000">
              <w:rPr>
                <w:rtl w:val="0"/>
              </w:rPr>
            </w:r>
          </w:p>
        </w:tc>
        <w:tc>
          <w:tcPr>
            <w:vAlign w:val="center"/>
          </w:tcPr>
          <w:p w:rsidR="00000000" w:rsidDel="00000000" w:rsidP="00000000" w:rsidRDefault="00000000" w:rsidRPr="00000000" w14:paraId="00002D8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83">
            <w:pPr>
              <w:ind w:left="0" w:hanging="2"/>
              <w:jc w:val="center"/>
              <w:rPr/>
            </w:pPr>
            <w:r w:rsidDel="00000000" w:rsidR="00000000" w:rsidRPr="00000000">
              <w:rPr>
                <w:rtl w:val="0"/>
              </w:rPr>
              <w:t xml:space="preserve">(d)(4)(iii)</w:t>
            </w:r>
          </w:p>
        </w:tc>
        <w:tc>
          <w:tcPr>
            <w:vAlign w:val="center"/>
          </w:tcPr>
          <w:p w:rsidR="00000000" w:rsidDel="00000000" w:rsidP="00000000" w:rsidRDefault="00000000" w:rsidRPr="00000000" w14:paraId="00002D84">
            <w:pPr>
              <w:ind w:left="0" w:hanging="2"/>
              <w:rPr/>
            </w:pPr>
            <w:r w:rsidDel="00000000" w:rsidR="00000000" w:rsidRPr="00000000">
              <w:rPr>
                <w:rtl w:val="0"/>
              </w:rPr>
              <w:t xml:space="preserve">Actual donning of a lifejacket where fitted;</w:t>
            </w:r>
          </w:p>
        </w:tc>
        <w:tc>
          <w:tcPr>
            <w:vAlign w:val="center"/>
          </w:tcPr>
          <w:p w:rsidR="00000000" w:rsidDel="00000000" w:rsidP="00000000" w:rsidRDefault="00000000" w:rsidRPr="00000000" w14:paraId="00002D85">
            <w:pPr>
              <w:ind w:left="0" w:hanging="2"/>
              <w:jc w:val="center"/>
              <w:rPr/>
            </w:pPr>
            <w:r w:rsidDel="00000000" w:rsidR="00000000" w:rsidRPr="00000000">
              <w:rPr>
                <w:rtl w:val="0"/>
              </w:rPr>
            </w:r>
          </w:p>
        </w:tc>
        <w:tc>
          <w:tcPr>
            <w:vAlign w:val="center"/>
          </w:tcPr>
          <w:p w:rsidR="00000000" w:rsidDel="00000000" w:rsidP="00000000" w:rsidRDefault="00000000" w:rsidRPr="00000000" w14:paraId="00002D86">
            <w:pPr>
              <w:ind w:left="0" w:hanging="2"/>
              <w:rPr/>
            </w:pPr>
            <w:r w:rsidDel="00000000" w:rsidR="00000000" w:rsidRPr="00000000">
              <w:rPr>
                <w:rtl w:val="0"/>
              </w:rPr>
            </w:r>
          </w:p>
        </w:tc>
        <w:tc>
          <w:tcPr>
            <w:vAlign w:val="center"/>
          </w:tcPr>
          <w:p w:rsidR="00000000" w:rsidDel="00000000" w:rsidP="00000000" w:rsidRDefault="00000000" w:rsidRPr="00000000" w14:paraId="00002D87">
            <w:pPr>
              <w:ind w:left="0" w:hanging="2"/>
              <w:jc w:val="center"/>
              <w:rPr/>
            </w:pPr>
            <w:r w:rsidDel="00000000" w:rsidR="00000000" w:rsidRPr="00000000">
              <w:rPr>
                <w:rtl w:val="0"/>
              </w:rPr>
            </w:r>
          </w:p>
        </w:tc>
        <w:tc>
          <w:tcPr>
            <w:vAlign w:val="center"/>
          </w:tcPr>
          <w:p w:rsidR="00000000" w:rsidDel="00000000" w:rsidP="00000000" w:rsidRDefault="00000000" w:rsidRPr="00000000" w14:paraId="00002D8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89">
            <w:pPr>
              <w:ind w:left="0" w:hanging="2"/>
              <w:jc w:val="center"/>
              <w:rPr/>
            </w:pPr>
            <w:r w:rsidDel="00000000" w:rsidR="00000000" w:rsidRPr="00000000">
              <w:rPr>
                <w:rtl w:val="0"/>
              </w:rPr>
              <w:t xml:space="preserve">(d)(4)(iv)</w:t>
            </w:r>
          </w:p>
        </w:tc>
        <w:tc>
          <w:tcPr>
            <w:vAlign w:val="center"/>
          </w:tcPr>
          <w:p w:rsidR="00000000" w:rsidDel="00000000" w:rsidP="00000000" w:rsidRDefault="00000000" w:rsidRPr="00000000" w14:paraId="00002D8A">
            <w:pPr>
              <w:ind w:left="0" w:hanging="2"/>
              <w:rPr/>
            </w:pPr>
            <w:r w:rsidDel="00000000" w:rsidR="00000000" w:rsidRPr="00000000">
              <w:rPr>
                <w:rtl w:val="0"/>
              </w:rPr>
              <w:t xml:space="preserve">Actual donning of protective breathing equipment; and</w:t>
            </w:r>
          </w:p>
        </w:tc>
        <w:tc>
          <w:tcPr>
            <w:vAlign w:val="center"/>
          </w:tcPr>
          <w:p w:rsidR="00000000" w:rsidDel="00000000" w:rsidP="00000000" w:rsidRDefault="00000000" w:rsidRPr="00000000" w14:paraId="00002D8B">
            <w:pPr>
              <w:ind w:left="0" w:hanging="2"/>
              <w:jc w:val="center"/>
              <w:rPr/>
            </w:pPr>
            <w:r w:rsidDel="00000000" w:rsidR="00000000" w:rsidRPr="00000000">
              <w:rPr>
                <w:rtl w:val="0"/>
              </w:rPr>
            </w:r>
          </w:p>
        </w:tc>
        <w:tc>
          <w:tcPr>
            <w:vAlign w:val="center"/>
          </w:tcPr>
          <w:p w:rsidR="00000000" w:rsidDel="00000000" w:rsidP="00000000" w:rsidRDefault="00000000" w:rsidRPr="00000000" w14:paraId="00002D8C">
            <w:pPr>
              <w:ind w:left="0" w:hanging="2"/>
              <w:rPr/>
            </w:pPr>
            <w:r w:rsidDel="00000000" w:rsidR="00000000" w:rsidRPr="00000000">
              <w:rPr>
                <w:rtl w:val="0"/>
              </w:rPr>
            </w:r>
          </w:p>
        </w:tc>
        <w:tc>
          <w:tcPr>
            <w:vAlign w:val="center"/>
          </w:tcPr>
          <w:p w:rsidR="00000000" w:rsidDel="00000000" w:rsidP="00000000" w:rsidRDefault="00000000" w:rsidRPr="00000000" w14:paraId="00002D8D">
            <w:pPr>
              <w:ind w:left="0" w:hanging="2"/>
              <w:jc w:val="center"/>
              <w:rPr/>
            </w:pPr>
            <w:r w:rsidDel="00000000" w:rsidR="00000000" w:rsidRPr="00000000">
              <w:rPr>
                <w:rtl w:val="0"/>
              </w:rPr>
            </w:r>
          </w:p>
        </w:tc>
        <w:tc>
          <w:tcPr>
            <w:vAlign w:val="center"/>
          </w:tcPr>
          <w:p w:rsidR="00000000" w:rsidDel="00000000" w:rsidP="00000000" w:rsidRDefault="00000000" w:rsidRPr="00000000" w14:paraId="00002D8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8F">
            <w:pPr>
              <w:ind w:left="0" w:hanging="2"/>
              <w:jc w:val="center"/>
              <w:rPr/>
            </w:pPr>
            <w:r w:rsidDel="00000000" w:rsidR="00000000" w:rsidRPr="00000000">
              <w:rPr>
                <w:rtl w:val="0"/>
              </w:rPr>
              <w:t xml:space="preserve">(d)(4)(v)</w:t>
            </w:r>
          </w:p>
        </w:tc>
        <w:tc>
          <w:tcPr>
            <w:vAlign w:val="center"/>
          </w:tcPr>
          <w:p w:rsidR="00000000" w:rsidDel="00000000" w:rsidP="00000000" w:rsidRDefault="00000000" w:rsidRPr="00000000" w14:paraId="00002D90">
            <w:pPr>
              <w:ind w:left="0" w:hanging="2"/>
              <w:rPr/>
            </w:pPr>
            <w:r w:rsidDel="00000000" w:rsidR="00000000" w:rsidRPr="00000000">
              <w:rPr>
                <w:rtl w:val="0"/>
              </w:rPr>
              <w:t xml:space="preserve">Actual handling of fire extinguishers.</w:t>
            </w:r>
          </w:p>
        </w:tc>
        <w:tc>
          <w:tcPr>
            <w:vAlign w:val="center"/>
          </w:tcPr>
          <w:p w:rsidR="00000000" w:rsidDel="00000000" w:rsidP="00000000" w:rsidRDefault="00000000" w:rsidRPr="00000000" w14:paraId="00002D91">
            <w:pPr>
              <w:ind w:left="0" w:hanging="2"/>
              <w:jc w:val="center"/>
              <w:rPr/>
            </w:pPr>
            <w:r w:rsidDel="00000000" w:rsidR="00000000" w:rsidRPr="00000000">
              <w:rPr>
                <w:rtl w:val="0"/>
              </w:rPr>
            </w:r>
          </w:p>
        </w:tc>
        <w:tc>
          <w:tcPr>
            <w:vAlign w:val="center"/>
          </w:tcPr>
          <w:p w:rsidR="00000000" w:rsidDel="00000000" w:rsidP="00000000" w:rsidRDefault="00000000" w:rsidRPr="00000000" w14:paraId="00002D92">
            <w:pPr>
              <w:ind w:left="0" w:hanging="2"/>
              <w:rPr/>
            </w:pPr>
            <w:r w:rsidDel="00000000" w:rsidR="00000000" w:rsidRPr="00000000">
              <w:rPr>
                <w:rtl w:val="0"/>
              </w:rPr>
            </w:r>
          </w:p>
        </w:tc>
        <w:tc>
          <w:tcPr>
            <w:vAlign w:val="center"/>
          </w:tcPr>
          <w:p w:rsidR="00000000" w:rsidDel="00000000" w:rsidP="00000000" w:rsidRDefault="00000000" w:rsidRPr="00000000" w14:paraId="00002D93">
            <w:pPr>
              <w:ind w:left="0" w:hanging="2"/>
              <w:jc w:val="center"/>
              <w:rPr/>
            </w:pPr>
            <w:r w:rsidDel="00000000" w:rsidR="00000000" w:rsidRPr="00000000">
              <w:rPr>
                <w:rtl w:val="0"/>
              </w:rPr>
            </w:r>
          </w:p>
        </w:tc>
        <w:tc>
          <w:tcPr>
            <w:vAlign w:val="center"/>
          </w:tcPr>
          <w:p w:rsidR="00000000" w:rsidDel="00000000" w:rsidP="00000000" w:rsidRDefault="00000000" w:rsidRPr="00000000" w14:paraId="00002D9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95">
            <w:pPr>
              <w:ind w:left="0" w:hanging="2"/>
              <w:jc w:val="center"/>
              <w:rPr/>
            </w:pPr>
            <w:r w:rsidDel="00000000" w:rsidR="00000000" w:rsidRPr="00000000">
              <w:rPr>
                <w:rtl w:val="0"/>
              </w:rPr>
              <w:t xml:space="preserve">(d)(5)</w:t>
            </w:r>
          </w:p>
        </w:tc>
        <w:tc>
          <w:tcPr>
            <w:vAlign w:val="center"/>
          </w:tcPr>
          <w:p w:rsidR="00000000" w:rsidDel="00000000" w:rsidP="00000000" w:rsidRDefault="00000000" w:rsidRPr="00000000" w14:paraId="00002D96">
            <w:pPr>
              <w:ind w:left="0" w:hanging="2"/>
              <w:rPr/>
            </w:pPr>
            <w:r w:rsidDel="00000000" w:rsidR="00000000" w:rsidRPr="00000000">
              <w:rPr>
                <w:rtl w:val="0"/>
              </w:rPr>
              <w:t xml:space="preserve">Every 3 years-</w:t>
            </w:r>
          </w:p>
        </w:tc>
        <w:tc>
          <w:tcPr>
            <w:vAlign w:val="center"/>
          </w:tcPr>
          <w:p w:rsidR="00000000" w:rsidDel="00000000" w:rsidP="00000000" w:rsidRDefault="00000000" w:rsidRPr="00000000" w14:paraId="00002D97">
            <w:pPr>
              <w:ind w:left="0" w:hanging="2"/>
              <w:jc w:val="center"/>
              <w:rPr/>
            </w:pPr>
            <w:r w:rsidDel="00000000" w:rsidR="00000000" w:rsidRPr="00000000">
              <w:rPr>
                <w:rtl w:val="0"/>
              </w:rPr>
            </w:r>
          </w:p>
        </w:tc>
        <w:tc>
          <w:tcPr>
            <w:vAlign w:val="center"/>
          </w:tcPr>
          <w:p w:rsidR="00000000" w:rsidDel="00000000" w:rsidP="00000000" w:rsidRDefault="00000000" w:rsidRPr="00000000" w14:paraId="00002D98">
            <w:pPr>
              <w:ind w:left="0" w:hanging="2"/>
              <w:rPr/>
            </w:pPr>
            <w:r w:rsidDel="00000000" w:rsidR="00000000" w:rsidRPr="00000000">
              <w:rPr>
                <w:rtl w:val="0"/>
              </w:rPr>
            </w:r>
          </w:p>
        </w:tc>
        <w:tc>
          <w:tcPr>
            <w:vAlign w:val="center"/>
          </w:tcPr>
          <w:p w:rsidR="00000000" w:rsidDel="00000000" w:rsidP="00000000" w:rsidRDefault="00000000" w:rsidRPr="00000000" w14:paraId="00002D99">
            <w:pPr>
              <w:ind w:left="0" w:hanging="2"/>
              <w:jc w:val="center"/>
              <w:rPr/>
            </w:pPr>
            <w:r w:rsidDel="00000000" w:rsidR="00000000" w:rsidRPr="00000000">
              <w:rPr>
                <w:rtl w:val="0"/>
              </w:rPr>
            </w:r>
          </w:p>
        </w:tc>
        <w:tc>
          <w:tcPr>
            <w:vAlign w:val="center"/>
          </w:tcPr>
          <w:p w:rsidR="00000000" w:rsidDel="00000000" w:rsidP="00000000" w:rsidRDefault="00000000" w:rsidRPr="00000000" w14:paraId="00002D9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9B">
            <w:pPr>
              <w:ind w:left="0" w:hanging="2"/>
              <w:jc w:val="center"/>
              <w:rPr/>
            </w:pPr>
            <w:r w:rsidDel="00000000" w:rsidR="00000000" w:rsidRPr="00000000">
              <w:rPr>
                <w:rtl w:val="0"/>
              </w:rPr>
              <w:t xml:space="preserve">(d)(5)(i)</w:t>
            </w:r>
          </w:p>
        </w:tc>
        <w:tc>
          <w:tcPr>
            <w:vAlign w:val="center"/>
          </w:tcPr>
          <w:p w:rsidR="00000000" w:rsidDel="00000000" w:rsidP="00000000" w:rsidRDefault="00000000" w:rsidRPr="00000000" w14:paraId="00002D9C">
            <w:pPr>
              <w:ind w:left="0" w:hanging="2"/>
              <w:rPr/>
            </w:pPr>
            <w:r w:rsidDel="00000000" w:rsidR="00000000" w:rsidRPr="00000000">
              <w:rPr>
                <w:rtl w:val="0"/>
              </w:rPr>
              <w:t xml:space="preserve">Operation of all types of exits;</w:t>
            </w:r>
          </w:p>
        </w:tc>
        <w:tc>
          <w:tcPr>
            <w:vAlign w:val="center"/>
          </w:tcPr>
          <w:p w:rsidR="00000000" w:rsidDel="00000000" w:rsidP="00000000" w:rsidRDefault="00000000" w:rsidRPr="00000000" w14:paraId="00002D9D">
            <w:pPr>
              <w:ind w:left="0" w:hanging="2"/>
              <w:jc w:val="center"/>
              <w:rPr/>
            </w:pPr>
            <w:r w:rsidDel="00000000" w:rsidR="00000000" w:rsidRPr="00000000">
              <w:rPr>
                <w:rtl w:val="0"/>
              </w:rPr>
            </w:r>
          </w:p>
        </w:tc>
        <w:tc>
          <w:tcPr>
            <w:vAlign w:val="center"/>
          </w:tcPr>
          <w:p w:rsidR="00000000" w:rsidDel="00000000" w:rsidP="00000000" w:rsidRDefault="00000000" w:rsidRPr="00000000" w14:paraId="00002D9E">
            <w:pPr>
              <w:ind w:left="0" w:hanging="2"/>
              <w:rPr/>
            </w:pPr>
            <w:r w:rsidDel="00000000" w:rsidR="00000000" w:rsidRPr="00000000">
              <w:rPr>
                <w:rtl w:val="0"/>
              </w:rPr>
            </w:r>
          </w:p>
        </w:tc>
        <w:tc>
          <w:tcPr>
            <w:vAlign w:val="center"/>
          </w:tcPr>
          <w:p w:rsidR="00000000" w:rsidDel="00000000" w:rsidP="00000000" w:rsidRDefault="00000000" w:rsidRPr="00000000" w14:paraId="00002D9F">
            <w:pPr>
              <w:ind w:left="0" w:hanging="2"/>
              <w:jc w:val="center"/>
              <w:rPr/>
            </w:pPr>
            <w:r w:rsidDel="00000000" w:rsidR="00000000" w:rsidRPr="00000000">
              <w:rPr>
                <w:rtl w:val="0"/>
              </w:rPr>
            </w:r>
          </w:p>
        </w:tc>
        <w:tc>
          <w:tcPr>
            <w:vAlign w:val="center"/>
          </w:tcPr>
          <w:p w:rsidR="00000000" w:rsidDel="00000000" w:rsidP="00000000" w:rsidRDefault="00000000" w:rsidRPr="00000000" w14:paraId="00002DA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A1">
            <w:pPr>
              <w:ind w:left="0" w:hanging="2"/>
              <w:jc w:val="center"/>
              <w:rPr/>
            </w:pPr>
            <w:r w:rsidDel="00000000" w:rsidR="00000000" w:rsidRPr="00000000">
              <w:rPr>
                <w:rtl w:val="0"/>
              </w:rPr>
              <w:t xml:space="preserve">(d)(5)(ii)</w:t>
            </w:r>
          </w:p>
        </w:tc>
        <w:tc>
          <w:tcPr>
            <w:vAlign w:val="center"/>
          </w:tcPr>
          <w:p w:rsidR="00000000" w:rsidDel="00000000" w:rsidP="00000000" w:rsidRDefault="00000000" w:rsidRPr="00000000" w14:paraId="00002DA2">
            <w:pPr>
              <w:ind w:left="0" w:hanging="2"/>
              <w:rPr/>
            </w:pPr>
            <w:r w:rsidDel="00000000" w:rsidR="00000000" w:rsidRPr="00000000">
              <w:rPr>
                <w:rtl w:val="0"/>
              </w:rPr>
              <w:t xml:space="preserve">Demonstration of the method used to operate a slide, where fitted;</w:t>
            </w:r>
          </w:p>
        </w:tc>
        <w:tc>
          <w:tcPr>
            <w:vAlign w:val="center"/>
          </w:tcPr>
          <w:p w:rsidR="00000000" w:rsidDel="00000000" w:rsidP="00000000" w:rsidRDefault="00000000" w:rsidRPr="00000000" w14:paraId="00002DA3">
            <w:pPr>
              <w:ind w:left="0" w:hanging="2"/>
              <w:jc w:val="center"/>
              <w:rPr/>
            </w:pPr>
            <w:r w:rsidDel="00000000" w:rsidR="00000000" w:rsidRPr="00000000">
              <w:rPr>
                <w:rtl w:val="0"/>
              </w:rPr>
            </w:r>
          </w:p>
        </w:tc>
        <w:tc>
          <w:tcPr>
            <w:vAlign w:val="center"/>
          </w:tcPr>
          <w:p w:rsidR="00000000" w:rsidDel="00000000" w:rsidP="00000000" w:rsidRDefault="00000000" w:rsidRPr="00000000" w14:paraId="00002DA4">
            <w:pPr>
              <w:ind w:left="0" w:hanging="2"/>
              <w:rPr/>
            </w:pPr>
            <w:r w:rsidDel="00000000" w:rsidR="00000000" w:rsidRPr="00000000">
              <w:rPr>
                <w:rtl w:val="0"/>
              </w:rPr>
            </w:r>
          </w:p>
        </w:tc>
        <w:tc>
          <w:tcPr>
            <w:vAlign w:val="center"/>
          </w:tcPr>
          <w:p w:rsidR="00000000" w:rsidDel="00000000" w:rsidP="00000000" w:rsidRDefault="00000000" w:rsidRPr="00000000" w14:paraId="00002DA5">
            <w:pPr>
              <w:ind w:left="0" w:hanging="2"/>
              <w:jc w:val="center"/>
              <w:rPr/>
            </w:pPr>
            <w:r w:rsidDel="00000000" w:rsidR="00000000" w:rsidRPr="00000000">
              <w:rPr>
                <w:rtl w:val="0"/>
              </w:rPr>
            </w:r>
          </w:p>
        </w:tc>
        <w:tc>
          <w:tcPr>
            <w:vAlign w:val="center"/>
          </w:tcPr>
          <w:p w:rsidR="00000000" w:rsidDel="00000000" w:rsidP="00000000" w:rsidRDefault="00000000" w:rsidRPr="00000000" w14:paraId="00002DA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A7">
            <w:pPr>
              <w:ind w:left="0" w:hanging="2"/>
              <w:jc w:val="center"/>
              <w:rPr/>
            </w:pPr>
            <w:r w:rsidDel="00000000" w:rsidR="00000000" w:rsidRPr="00000000">
              <w:rPr>
                <w:rtl w:val="0"/>
              </w:rPr>
              <w:t xml:space="preserve">(d)(5)(iii)</w:t>
            </w:r>
          </w:p>
        </w:tc>
        <w:tc>
          <w:tcPr>
            <w:vAlign w:val="center"/>
          </w:tcPr>
          <w:p w:rsidR="00000000" w:rsidDel="00000000" w:rsidP="00000000" w:rsidRDefault="00000000" w:rsidRPr="00000000" w14:paraId="00002DA8">
            <w:pPr>
              <w:ind w:left="0" w:hanging="2"/>
              <w:rPr/>
            </w:pPr>
            <w:r w:rsidDel="00000000" w:rsidR="00000000" w:rsidRPr="00000000">
              <w:rPr>
                <w:rtl w:val="0"/>
              </w:rPr>
              <w:t xml:space="preserve">Fire-fighting using equipment representative of that carried in the airplane on an actual or simulated fire;</w:t>
            </w:r>
          </w:p>
        </w:tc>
        <w:tc>
          <w:tcPr>
            <w:vAlign w:val="center"/>
          </w:tcPr>
          <w:p w:rsidR="00000000" w:rsidDel="00000000" w:rsidP="00000000" w:rsidRDefault="00000000" w:rsidRPr="00000000" w14:paraId="00002DA9">
            <w:pPr>
              <w:ind w:left="0" w:hanging="2"/>
              <w:jc w:val="center"/>
              <w:rPr/>
            </w:pPr>
            <w:r w:rsidDel="00000000" w:rsidR="00000000" w:rsidRPr="00000000">
              <w:rPr>
                <w:rtl w:val="0"/>
              </w:rPr>
            </w:r>
          </w:p>
        </w:tc>
        <w:tc>
          <w:tcPr>
            <w:vAlign w:val="center"/>
          </w:tcPr>
          <w:p w:rsidR="00000000" w:rsidDel="00000000" w:rsidP="00000000" w:rsidRDefault="00000000" w:rsidRPr="00000000" w14:paraId="00002DAA">
            <w:pPr>
              <w:ind w:left="0" w:hanging="2"/>
              <w:rPr/>
            </w:pPr>
            <w:r w:rsidDel="00000000" w:rsidR="00000000" w:rsidRPr="00000000">
              <w:rPr>
                <w:rtl w:val="0"/>
              </w:rPr>
            </w:r>
          </w:p>
        </w:tc>
        <w:tc>
          <w:tcPr>
            <w:vAlign w:val="center"/>
          </w:tcPr>
          <w:p w:rsidR="00000000" w:rsidDel="00000000" w:rsidP="00000000" w:rsidRDefault="00000000" w:rsidRPr="00000000" w14:paraId="00002DAB">
            <w:pPr>
              <w:ind w:left="0" w:hanging="2"/>
              <w:jc w:val="center"/>
              <w:rPr/>
            </w:pPr>
            <w:r w:rsidDel="00000000" w:rsidR="00000000" w:rsidRPr="00000000">
              <w:rPr>
                <w:rtl w:val="0"/>
              </w:rPr>
            </w:r>
          </w:p>
        </w:tc>
        <w:tc>
          <w:tcPr>
            <w:vAlign w:val="center"/>
          </w:tcPr>
          <w:p w:rsidR="00000000" w:rsidDel="00000000" w:rsidP="00000000" w:rsidRDefault="00000000" w:rsidRPr="00000000" w14:paraId="00002DA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AD">
            <w:pPr>
              <w:ind w:left="0" w:hanging="2"/>
              <w:jc w:val="center"/>
              <w:rPr/>
            </w:pPr>
            <w:r w:rsidDel="00000000" w:rsidR="00000000" w:rsidRPr="00000000">
              <w:rPr>
                <w:rtl w:val="0"/>
              </w:rPr>
            </w:r>
          </w:p>
        </w:tc>
        <w:tc>
          <w:tcPr>
            <w:vAlign w:val="center"/>
          </w:tcPr>
          <w:p w:rsidR="00000000" w:rsidDel="00000000" w:rsidP="00000000" w:rsidRDefault="00000000" w:rsidRPr="00000000" w14:paraId="00002DAE">
            <w:pPr>
              <w:ind w:left="0" w:hanging="2"/>
              <w:rPr/>
            </w:pPr>
            <w:r w:rsidDel="00000000" w:rsidR="00000000" w:rsidRPr="00000000">
              <w:rPr>
                <w:i w:val="1"/>
                <w:rtl w:val="0"/>
              </w:rPr>
              <w:t xml:space="preserve">Note: With HaIon extinguishers. an alternative method acceptable to the Authority may be used.</w:t>
            </w:r>
            <w:r w:rsidDel="00000000" w:rsidR="00000000" w:rsidRPr="00000000">
              <w:rPr>
                <w:rtl w:val="0"/>
              </w:rPr>
            </w:r>
          </w:p>
        </w:tc>
        <w:tc>
          <w:tcPr>
            <w:vAlign w:val="center"/>
          </w:tcPr>
          <w:p w:rsidR="00000000" w:rsidDel="00000000" w:rsidP="00000000" w:rsidRDefault="00000000" w:rsidRPr="00000000" w14:paraId="00002DAF">
            <w:pPr>
              <w:ind w:left="0" w:hanging="2"/>
              <w:jc w:val="center"/>
              <w:rPr/>
            </w:pPr>
            <w:r w:rsidDel="00000000" w:rsidR="00000000" w:rsidRPr="00000000">
              <w:rPr>
                <w:rtl w:val="0"/>
              </w:rPr>
            </w:r>
          </w:p>
        </w:tc>
        <w:tc>
          <w:tcPr>
            <w:vAlign w:val="center"/>
          </w:tcPr>
          <w:p w:rsidR="00000000" w:rsidDel="00000000" w:rsidP="00000000" w:rsidRDefault="00000000" w:rsidRPr="00000000" w14:paraId="00002DB0">
            <w:pPr>
              <w:ind w:left="0" w:hanging="2"/>
              <w:rPr/>
            </w:pPr>
            <w:r w:rsidDel="00000000" w:rsidR="00000000" w:rsidRPr="00000000">
              <w:rPr>
                <w:rtl w:val="0"/>
              </w:rPr>
            </w:r>
          </w:p>
        </w:tc>
        <w:tc>
          <w:tcPr>
            <w:vAlign w:val="center"/>
          </w:tcPr>
          <w:p w:rsidR="00000000" w:rsidDel="00000000" w:rsidP="00000000" w:rsidRDefault="00000000" w:rsidRPr="00000000" w14:paraId="00002DB1">
            <w:pPr>
              <w:ind w:left="0" w:hanging="2"/>
              <w:jc w:val="center"/>
              <w:rPr/>
            </w:pPr>
            <w:r w:rsidDel="00000000" w:rsidR="00000000" w:rsidRPr="00000000">
              <w:rPr>
                <w:rtl w:val="0"/>
              </w:rPr>
            </w:r>
          </w:p>
        </w:tc>
        <w:tc>
          <w:tcPr>
            <w:vAlign w:val="center"/>
          </w:tcPr>
          <w:p w:rsidR="00000000" w:rsidDel="00000000" w:rsidP="00000000" w:rsidRDefault="00000000" w:rsidRPr="00000000" w14:paraId="00002DB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B3">
            <w:pPr>
              <w:ind w:left="0" w:hanging="2"/>
              <w:jc w:val="center"/>
              <w:rPr/>
            </w:pPr>
            <w:r w:rsidDel="00000000" w:rsidR="00000000" w:rsidRPr="00000000">
              <w:rPr>
                <w:rtl w:val="0"/>
              </w:rPr>
              <w:t xml:space="preserve">(d)(5)(iv)</w:t>
            </w:r>
          </w:p>
        </w:tc>
        <w:tc>
          <w:tcPr>
            <w:vAlign w:val="center"/>
          </w:tcPr>
          <w:p w:rsidR="00000000" w:rsidDel="00000000" w:rsidP="00000000" w:rsidRDefault="00000000" w:rsidRPr="00000000" w14:paraId="00002DB4">
            <w:pPr>
              <w:ind w:left="0" w:hanging="2"/>
              <w:rPr/>
            </w:pPr>
            <w:r w:rsidDel="00000000" w:rsidR="00000000" w:rsidRPr="00000000">
              <w:rPr>
                <w:rtl w:val="0"/>
              </w:rPr>
              <w:t xml:space="preserve">Effects of smoke in an enclosed area and actual use of all relevant equipment in a simulated smoke-filled environment;</w:t>
            </w:r>
          </w:p>
        </w:tc>
        <w:tc>
          <w:tcPr>
            <w:vAlign w:val="center"/>
          </w:tcPr>
          <w:p w:rsidR="00000000" w:rsidDel="00000000" w:rsidP="00000000" w:rsidRDefault="00000000" w:rsidRPr="00000000" w14:paraId="00002DB5">
            <w:pPr>
              <w:ind w:left="0" w:hanging="2"/>
              <w:jc w:val="center"/>
              <w:rPr/>
            </w:pPr>
            <w:r w:rsidDel="00000000" w:rsidR="00000000" w:rsidRPr="00000000">
              <w:rPr>
                <w:rtl w:val="0"/>
              </w:rPr>
            </w:r>
          </w:p>
        </w:tc>
        <w:tc>
          <w:tcPr>
            <w:vAlign w:val="center"/>
          </w:tcPr>
          <w:p w:rsidR="00000000" w:rsidDel="00000000" w:rsidP="00000000" w:rsidRDefault="00000000" w:rsidRPr="00000000" w14:paraId="00002DB6">
            <w:pPr>
              <w:ind w:left="0" w:hanging="2"/>
              <w:rPr/>
            </w:pPr>
            <w:r w:rsidDel="00000000" w:rsidR="00000000" w:rsidRPr="00000000">
              <w:rPr>
                <w:rtl w:val="0"/>
              </w:rPr>
            </w:r>
          </w:p>
        </w:tc>
        <w:tc>
          <w:tcPr>
            <w:vAlign w:val="center"/>
          </w:tcPr>
          <w:p w:rsidR="00000000" w:rsidDel="00000000" w:rsidP="00000000" w:rsidRDefault="00000000" w:rsidRPr="00000000" w14:paraId="00002DB7">
            <w:pPr>
              <w:ind w:left="0" w:hanging="2"/>
              <w:jc w:val="center"/>
              <w:rPr/>
            </w:pPr>
            <w:r w:rsidDel="00000000" w:rsidR="00000000" w:rsidRPr="00000000">
              <w:rPr>
                <w:rtl w:val="0"/>
              </w:rPr>
            </w:r>
          </w:p>
        </w:tc>
        <w:tc>
          <w:tcPr>
            <w:vAlign w:val="center"/>
          </w:tcPr>
          <w:p w:rsidR="00000000" w:rsidDel="00000000" w:rsidP="00000000" w:rsidRDefault="00000000" w:rsidRPr="00000000" w14:paraId="00002DB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B9">
            <w:pPr>
              <w:ind w:left="0" w:hanging="2"/>
              <w:jc w:val="center"/>
              <w:rPr/>
            </w:pPr>
            <w:r w:rsidDel="00000000" w:rsidR="00000000" w:rsidRPr="00000000">
              <w:rPr>
                <w:rtl w:val="0"/>
              </w:rPr>
              <w:t xml:space="preserve">(d)(5)(v)</w:t>
            </w:r>
          </w:p>
        </w:tc>
        <w:tc>
          <w:tcPr>
            <w:vAlign w:val="center"/>
          </w:tcPr>
          <w:p w:rsidR="00000000" w:rsidDel="00000000" w:rsidP="00000000" w:rsidRDefault="00000000" w:rsidRPr="00000000" w14:paraId="00002DBA">
            <w:pPr>
              <w:ind w:left="0" w:hanging="2"/>
              <w:rPr/>
            </w:pPr>
            <w:r w:rsidDel="00000000" w:rsidR="00000000" w:rsidRPr="00000000">
              <w:rPr>
                <w:rtl w:val="0"/>
              </w:rPr>
              <w:t xml:space="preserve">Actual handling of pyrotechnics, real or simulated, where fitted;</w:t>
            </w:r>
          </w:p>
        </w:tc>
        <w:tc>
          <w:tcPr>
            <w:vAlign w:val="center"/>
          </w:tcPr>
          <w:p w:rsidR="00000000" w:rsidDel="00000000" w:rsidP="00000000" w:rsidRDefault="00000000" w:rsidRPr="00000000" w14:paraId="00002DBB">
            <w:pPr>
              <w:ind w:left="0" w:hanging="2"/>
              <w:jc w:val="center"/>
              <w:rPr/>
            </w:pPr>
            <w:r w:rsidDel="00000000" w:rsidR="00000000" w:rsidRPr="00000000">
              <w:rPr>
                <w:rtl w:val="0"/>
              </w:rPr>
            </w:r>
          </w:p>
        </w:tc>
        <w:tc>
          <w:tcPr>
            <w:vAlign w:val="center"/>
          </w:tcPr>
          <w:p w:rsidR="00000000" w:rsidDel="00000000" w:rsidP="00000000" w:rsidRDefault="00000000" w:rsidRPr="00000000" w14:paraId="00002DBC">
            <w:pPr>
              <w:ind w:left="0" w:hanging="2"/>
              <w:rPr/>
            </w:pPr>
            <w:r w:rsidDel="00000000" w:rsidR="00000000" w:rsidRPr="00000000">
              <w:rPr>
                <w:rtl w:val="0"/>
              </w:rPr>
            </w:r>
          </w:p>
        </w:tc>
        <w:tc>
          <w:tcPr>
            <w:vAlign w:val="center"/>
          </w:tcPr>
          <w:p w:rsidR="00000000" w:rsidDel="00000000" w:rsidP="00000000" w:rsidRDefault="00000000" w:rsidRPr="00000000" w14:paraId="00002DBD">
            <w:pPr>
              <w:ind w:left="0" w:hanging="2"/>
              <w:jc w:val="center"/>
              <w:rPr/>
            </w:pPr>
            <w:r w:rsidDel="00000000" w:rsidR="00000000" w:rsidRPr="00000000">
              <w:rPr>
                <w:rtl w:val="0"/>
              </w:rPr>
            </w:r>
          </w:p>
        </w:tc>
        <w:tc>
          <w:tcPr>
            <w:vAlign w:val="center"/>
          </w:tcPr>
          <w:p w:rsidR="00000000" w:rsidDel="00000000" w:rsidP="00000000" w:rsidRDefault="00000000" w:rsidRPr="00000000" w14:paraId="00002DB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BF">
            <w:pPr>
              <w:ind w:left="0" w:hanging="2"/>
              <w:jc w:val="center"/>
              <w:rPr/>
            </w:pPr>
            <w:r w:rsidDel="00000000" w:rsidR="00000000" w:rsidRPr="00000000">
              <w:rPr>
                <w:rtl w:val="0"/>
              </w:rPr>
              <w:t xml:space="preserve">(d)(5)(vi)</w:t>
            </w:r>
          </w:p>
        </w:tc>
        <w:tc>
          <w:tcPr>
            <w:vAlign w:val="center"/>
          </w:tcPr>
          <w:p w:rsidR="00000000" w:rsidDel="00000000" w:rsidP="00000000" w:rsidRDefault="00000000" w:rsidRPr="00000000" w14:paraId="00002DC0">
            <w:pPr>
              <w:ind w:left="0" w:hanging="2"/>
              <w:rPr/>
            </w:pPr>
            <w:r w:rsidDel="00000000" w:rsidR="00000000" w:rsidRPr="00000000">
              <w:rPr>
                <w:rtl w:val="0"/>
              </w:rPr>
              <w:t xml:space="preserve">Demonstration in the use of the life-raft(s), where fitted;</w:t>
            </w:r>
          </w:p>
        </w:tc>
        <w:tc>
          <w:tcPr>
            <w:vAlign w:val="center"/>
          </w:tcPr>
          <w:p w:rsidR="00000000" w:rsidDel="00000000" w:rsidP="00000000" w:rsidRDefault="00000000" w:rsidRPr="00000000" w14:paraId="00002DC1">
            <w:pPr>
              <w:ind w:left="0" w:hanging="2"/>
              <w:jc w:val="center"/>
              <w:rPr/>
            </w:pPr>
            <w:r w:rsidDel="00000000" w:rsidR="00000000" w:rsidRPr="00000000">
              <w:rPr>
                <w:rtl w:val="0"/>
              </w:rPr>
            </w:r>
          </w:p>
        </w:tc>
        <w:tc>
          <w:tcPr>
            <w:vAlign w:val="center"/>
          </w:tcPr>
          <w:p w:rsidR="00000000" w:rsidDel="00000000" w:rsidP="00000000" w:rsidRDefault="00000000" w:rsidRPr="00000000" w14:paraId="00002DC2">
            <w:pPr>
              <w:ind w:left="0" w:hanging="2"/>
              <w:rPr/>
            </w:pPr>
            <w:r w:rsidDel="00000000" w:rsidR="00000000" w:rsidRPr="00000000">
              <w:rPr>
                <w:rtl w:val="0"/>
              </w:rPr>
            </w:r>
          </w:p>
        </w:tc>
        <w:tc>
          <w:tcPr>
            <w:vAlign w:val="center"/>
          </w:tcPr>
          <w:p w:rsidR="00000000" w:rsidDel="00000000" w:rsidP="00000000" w:rsidRDefault="00000000" w:rsidRPr="00000000" w14:paraId="00002DC3">
            <w:pPr>
              <w:ind w:left="0" w:hanging="2"/>
              <w:jc w:val="center"/>
              <w:rPr/>
            </w:pPr>
            <w:r w:rsidDel="00000000" w:rsidR="00000000" w:rsidRPr="00000000">
              <w:rPr>
                <w:rtl w:val="0"/>
              </w:rPr>
            </w:r>
          </w:p>
        </w:tc>
        <w:tc>
          <w:tcPr>
            <w:vAlign w:val="center"/>
          </w:tcPr>
          <w:p w:rsidR="00000000" w:rsidDel="00000000" w:rsidP="00000000" w:rsidRDefault="00000000" w:rsidRPr="00000000" w14:paraId="00002DC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C5">
            <w:pPr>
              <w:ind w:left="0" w:hanging="2"/>
              <w:jc w:val="center"/>
              <w:rPr/>
            </w:pPr>
            <w:r w:rsidDel="00000000" w:rsidR="00000000" w:rsidRPr="00000000">
              <w:rPr>
                <w:rtl w:val="0"/>
              </w:rPr>
              <w:t xml:space="preserve">(d)(5)(vii)</w:t>
            </w:r>
          </w:p>
        </w:tc>
        <w:tc>
          <w:tcPr>
            <w:vAlign w:val="center"/>
          </w:tcPr>
          <w:p w:rsidR="00000000" w:rsidDel="00000000" w:rsidP="00000000" w:rsidRDefault="00000000" w:rsidRPr="00000000" w14:paraId="00002DC6">
            <w:pPr>
              <w:ind w:left="0" w:hanging="2"/>
              <w:rPr/>
            </w:pPr>
            <w:r w:rsidDel="00000000" w:rsidR="00000000" w:rsidRPr="00000000">
              <w:rPr>
                <w:rtl w:val="0"/>
              </w:rPr>
              <w:t xml:space="preserve">An emergency evacuation drill;</w:t>
            </w:r>
          </w:p>
        </w:tc>
        <w:tc>
          <w:tcPr>
            <w:vAlign w:val="center"/>
          </w:tcPr>
          <w:p w:rsidR="00000000" w:rsidDel="00000000" w:rsidP="00000000" w:rsidRDefault="00000000" w:rsidRPr="00000000" w14:paraId="00002DC7">
            <w:pPr>
              <w:ind w:left="0" w:hanging="2"/>
              <w:jc w:val="center"/>
              <w:rPr/>
            </w:pPr>
            <w:r w:rsidDel="00000000" w:rsidR="00000000" w:rsidRPr="00000000">
              <w:rPr>
                <w:rtl w:val="0"/>
              </w:rPr>
            </w:r>
          </w:p>
        </w:tc>
        <w:tc>
          <w:tcPr>
            <w:vAlign w:val="center"/>
          </w:tcPr>
          <w:p w:rsidR="00000000" w:rsidDel="00000000" w:rsidP="00000000" w:rsidRDefault="00000000" w:rsidRPr="00000000" w14:paraId="00002DC8">
            <w:pPr>
              <w:ind w:left="0" w:hanging="2"/>
              <w:rPr/>
            </w:pPr>
            <w:r w:rsidDel="00000000" w:rsidR="00000000" w:rsidRPr="00000000">
              <w:rPr>
                <w:rtl w:val="0"/>
              </w:rPr>
            </w:r>
          </w:p>
        </w:tc>
        <w:tc>
          <w:tcPr>
            <w:vAlign w:val="center"/>
          </w:tcPr>
          <w:p w:rsidR="00000000" w:rsidDel="00000000" w:rsidP="00000000" w:rsidRDefault="00000000" w:rsidRPr="00000000" w14:paraId="00002DC9">
            <w:pPr>
              <w:ind w:left="0" w:hanging="2"/>
              <w:jc w:val="center"/>
              <w:rPr/>
            </w:pPr>
            <w:r w:rsidDel="00000000" w:rsidR="00000000" w:rsidRPr="00000000">
              <w:rPr>
                <w:rtl w:val="0"/>
              </w:rPr>
            </w:r>
          </w:p>
        </w:tc>
        <w:tc>
          <w:tcPr>
            <w:vAlign w:val="center"/>
          </w:tcPr>
          <w:p w:rsidR="00000000" w:rsidDel="00000000" w:rsidP="00000000" w:rsidRDefault="00000000" w:rsidRPr="00000000" w14:paraId="00002DC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CB">
            <w:pPr>
              <w:ind w:left="0" w:hanging="2"/>
              <w:jc w:val="center"/>
              <w:rPr/>
            </w:pPr>
            <w:r w:rsidDel="00000000" w:rsidR="00000000" w:rsidRPr="00000000">
              <w:rPr>
                <w:rtl w:val="0"/>
              </w:rPr>
              <w:t xml:space="preserve">(d)(5)(viii)</w:t>
            </w:r>
          </w:p>
        </w:tc>
        <w:tc>
          <w:tcPr>
            <w:vAlign w:val="center"/>
          </w:tcPr>
          <w:p w:rsidR="00000000" w:rsidDel="00000000" w:rsidP="00000000" w:rsidRDefault="00000000" w:rsidRPr="00000000" w14:paraId="00002DCC">
            <w:pPr>
              <w:ind w:left="0" w:hanging="2"/>
              <w:rPr/>
            </w:pPr>
            <w:r w:rsidDel="00000000" w:rsidR="00000000" w:rsidRPr="00000000">
              <w:rPr>
                <w:rtl w:val="0"/>
              </w:rPr>
              <w:t xml:space="preserve">A ditching drill, if applicable;</w:t>
            </w:r>
          </w:p>
        </w:tc>
        <w:tc>
          <w:tcPr>
            <w:vAlign w:val="center"/>
          </w:tcPr>
          <w:p w:rsidR="00000000" w:rsidDel="00000000" w:rsidP="00000000" w:rsidRDefault="00000000" w:rsidRPr="00000000" w14:paraId="00002DCD">
            <w:pPr>
              <w:ind w:left="0" w:hanging="2"/>
              <w:jc w:val="center"/>
              <w:rPr/>
            </w:pPr>
            <w:r w:rsidDel="00000000" w:rsidR="00000000" w:rsidRPr="00000000">
              <w:rPr>
                <w:rtl w:val="0"/>
              </w:rPr>
            </w:r>
          </w:p>
        </w:tc>
        <w:tc>
          <w:tcPr>
            <w:vAlign w:val="center"/>
          </w:tcPr>
          <w:p w:rsidR="00000000" w:rsidDel="00000000" w:rsidP="00000000" w:rsidRDefault="00000000" w:rsidRPr="00000000" w14:paraId="00002DCE">
            <w:pPr>
              <w:ind w:left="0" w:hanging="2"/>
              <w:rPr/>
            </w:pPr>
            <w:r w:rsidDel="00000000" w:rsidR="00000000" w:rsidRPr="00000000">
              <w:rPr>
                <w:rtl w:val="0"/>
              </w:rPr>
            </w:r>
          </w:p>
        </w:tc>
        <w:tc>
          <w:tcPr>
            <w:vAlign w:val="center"/>
          </w:tcPr>
          <w:p w:rsidR="00000000" w:rsidDel="00000000" w:rsidP="00000000" w:rsidRDefault="00000000" w:rsidRPr="00000000" w14:paraId="00002DCF">
            <w:pPr>
              <w:ind w:left="0" w:hanging="2"/>
              <w:jc w:val="center"/>
              <w:rPr/>
            </w:pPr>
            <w:r w:rsidDel="00000000" w:rsidR="00000000" w:rsidRPr="00000000">
              <w:rPr>
                <w:rtl w:val="0"/>
              </w:rPr>
            </w:r>
          </w:p>
        </w:tc>
        <w:tc>
          <w:tcPr>
            <w:vAlign w:val="center"/>
          </w:tcPr>
          <w:p w:rsidR="00000000" w:rsidDel="00000000" w:rsidP="00000000" w:rsidRDefault="00000000" w:rsidRPr="00000000" w14:paraId="00002DD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D1">
            <w:pPr>
              <w:ind w:left="0" w:hanging="2"/>
              <w:jc w:val="center"/>
              <w:rPr/>
            </w:pPr>
            <w:r w:rsidDel="00000000" w:rsidR="00000000" w:rsidRPr="00000000">
              <w:rPr>
                <w:rtl w:val="0"/>
              </w:rPr>
              <w:t xml:space="preserve">(d)(5)(ix)</w:t>
            </w:r>
          </w:p>
        </w:tc>
        <w:tc>
          <w:tcPr>
            <w:vAlign w:val="center"/>
          </w:tcPr>
          <w:p w:rsidR="00000000" w:rsidDel="00000000" w:rsidP="00000000" w:rsidRDefault="00000000" w:rsidRPr="00000000" w14:paraId="00002DD2">
            <w:pPr>
              <w:ind w:left="0" w:hanging="2"/>
              <w:rPr/>
            </w:pPr>
            <w:r w:rsidDel="00000000" w:rsidR="00000000" w:rsidRPr="00000000">
              <w:rPr>
                <w:rtl w:val="0"/>
              </w:rPr>
              <w:t xml:space="preserve">A rapid decompression drill, if applicable;</w:t>
            </w:r>
          </w:p>
        </w:tc>
        <w:tc>
          <w:tcPr>
            <w:vAlign w:val="center"/>
          </w:tcPr>
          <w:p w:rsidR="00000000" w:rsidDel="00000000" w:rsidP="00000000" w:rsidRDefault="00000000" w:rsidRPr="00000000" w14:paraId="00002DD3">
            <w:pPr>
              <w:ind w:left="0" w:hanging="2"/>
              <w:jc w:val="center"/>
              <w:rPr/>
            </w:pPr>
            <w:r w:rsidDel="00000000" w:rsidR="00000000" w:rsidRPr="00000000">
              <w:rPr>
                <w:rtl w:val="0"/>
              </w:rPr>
            </w:r>
          </w:p>
        </w:tc>
        <w:tc>
          <w:tcPr>
            <w:vAlign w:val="center"/>
          </w:tcPr>
          <w:p w:rsidR="00000000" w:rsidDel="00000000" w:rsidP="00000000" w:rsidRDefault="00000000" w:rsidRPr="00000000" w14:paraId="00002DD4">
            <w:pPr>
              <w:ind w:left="0" w:hanging="2"/>
              <w:rPr/>
            </w:pPr>
            <w:r w:rsidDel="00000000" w:rsidR="00000000" w:rsidRPr="00000000">
              <w:rPr>
                <w:rtl w:val="0"/>
              </w:rPr>
            </w:r>
          </w:p>
        </w:tc>
        <w:tc>
          <w:tcPr>
            <w:vAlign w:val="center"/>
          </w:tcPr>
          <w:p w:rsidR="00000000" w:rsidDel="00000000" w:rsidP="00000000" w:rsidRDefault="00000000" w:rsidRPr="00000000" w14:paraId="00002DD5">
            <w:pPr>
              <w:ind w:left="0" w:hanging="2"/>
              <w:jc w:val="center"/>
              <w:rPr/>
            </w:pPr>
            <w:r w:rsidDel="00000000" w:rsidR="00000000" w:rsidRPr="00000000">
              <w:rPr>
                <w:rtl w:val="0"/>
              </w:rPr>
            </w:r>
          </w:p>
        </w:tc>
        <w:tc>
          <w:tcPr>
            <w:vAlign w:val="center"/>
          </w:tcPr>
          <w:p w:rsidR="00000000" w:rsidDel="00000000" w:rsidP="00000000" w:rsidRDefault="00000000" w:rsidRPr="00000000" w14:paraId="00002DD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D7">
            <w:pPr>
              <w:ind w:left="0" w:hanging="2"/>
              <w:jc w:val="center"/>
              <w:rPr/>
            </w:pPr>
            <w:r w:rsidDel="00000000" w:rsidR="00000000" w:rsidRPr="00000000">
              <w:rPr>
                <w:rtl w:val="0"/>
              </w:rPr>
              <w:t xml:space="preserve">(d)(6)</w:t>
            </w:r>
          </w:p>
        </w:tc>
        <w:tc>
          <w:tcPr>
            <w:vAlign w:val="center"/>
          </w:tcPr>
          <w:p w:rsidR="00000000" w:rsidDel="00000000" w:rsidP="00000000" w:rsidRDefault="00000000" w:rsidRPr="00000000" w14:paraId="00002DD8">
            <w:pPr>
              <w:ind w:left="0" w:hanging="2"/>
              <w:rPr/>
            </w:pPr>
            <w:r w:rsidDel="00000000" w:rsidR="00000000" w:rsidRPr="00000000">
              <w:rPr>
                <w:rtl w:val="0"/>
              </w:rPr>
              <w:t xml:space="preserve">Crew resource management-</w:t>
            </w:r>
          </w:p>
        </w:tc>
        <w:tc>
          <w:tcPr>
            <w:vAlign w:val="center"/>
          </w:tcPr>
          <w:p w:rsidR="00000000" w:rsidDel="00000000" w:rsidP="00000000" w:rsidRDefault="00000000" w:rsidRPr="00000000" w14:paraId="00002DD9">
            <w:pPr>
              <w:ind w:left="0" w:hanging="2"/>
              <w:jc w:val="center"/>
              <w:rPr/>
            </w:pPr>
            <w:r w:rsidDel="00000000" w:rsidR="00000000" w:rsidRPr="00000000">
              <w:rPr>
                <w:rtl w:val="0"/>
              </w:rPr>
            </w:r>
          </w:p>
        </w:tc>
        <w:tc>
          <w:tcPr>
            <w:vAlign w:val="center"/>
          </w:tcPr>
          <w:p w:rsidR="00000000" w:rsidDel="00000000" w:rsidP="00000000" w:rsidRDefault="00000000" w:rsidRPr="00000000" w14:paraId="00002DDA">
            <w:pPr>
              <w:ind w:left="0" w:hanging="2"/>
              <w:rPr/>
            </w:pPr>
            <w:r w:rsidDel="00000000" w:rsidR="00000000" w:rsidRPr="00000000">
              <w:rPr>
                <w:rtl w:val="0"/>
              </w:rPr>
            </w:r>
          </w:p>
        </w:tc>
        <w:tc>
          <w:tcPr>
            <w:vAlign w:val="center"/>
          </w:tcPr>
          <w:p w:rsidR="00000000" w:rsidDel="00000000" w:rsidP="00000000" w:rsidRDefault="00000000" w:rsidRPr="00000000" w14:paraId="00002DDB">
            <w:pPr>
              <w:ind w:left="0" w:hanging="2"/>
              <w:jc w:val="center"/>
              <w:rPr/>
            </w:pPr>
            <w:r w:rsidDel="00000000" w:rsidR="00000000" w:rsidRPr="00000000">
              <w:rPr>
                <w:rtl w:val="0"/>
              </w:rPr>
            </w:r>
          </w:p>
        </w:tc>
        <w:tc>
          <w:tcPr>
            <w:vAlign w:val="center"/>
          </w:tcPr>
          <w:p w:rsidR="00000000" w:rsidDel="00000000" w:rsidP="00000000" w:rsidRDefault="00000000" w:rsidRPr="00000000" w14:paraId="00002DD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DD">
            <w:pPr>
              <w:ind w:left="0" w:hanging="2"/>
              <w:jc w:val="center"/>
              <w:rPr/>
            </w:pPr>
            <w:r w:rsidDel="00000000" w:rsidR="00000000" w:rsidRPr="00000000">
              <w:rPr>
                <w:rtl w:val="0"/>
              </w:rPr>
              <w:t xml:space="preserve">(d)(6)(i)</w:t>
            </w:r>
          </w:p>
        </w:tc>
        <w:tc>
          <w:tcPr>
            <w:vAlign w:val="center"/>
          </w:tcPr>
          <w:p w:rsidR="00000000" w:rsidDel="00000000" w:rsidP="00000000" w:rsidRDefault="00000000" w:rsidRPr="00000000" w14:paraId="00002DDE">
            <w:pPr>
              <w:ind w:left="0" w:hanging="2"/>
              <w:rPr/>
            </w:pPr>
            <w:r w:rsidDel="00000000" w:rsidR="00000000" w:rsidRPr="00000000">
              <w:rPr>
                <w:rtl w:val="0"/>
              </w:rPr>
              <w:t xml:space="preserve">Decision making skills;</w:t>
            </w:r>
          </w:p>
        </w:tc>
        <w:tc>
          <w:tcPr>
            <w:vAlign w:val="center"/>
          </w:tcPr>
          <w:p w:rsidR="00000000" w:rsidDel="00000000" w:rsidP="00000000" w:rsidRDefault="00000000" w:rsidRPr="00000000" w14:paraId="00002DDF">
            <w:pPr>
              <w:ind w:left="0" w:hanging="2"/>
              <w:jc w:val="center"/>
              <w:rPr/>
            </w:pPr>
            <w:r w:rsidDel="00000000" w:rsidR="00000000" w:rsidRPr="00000000">
              <w:rPr>
                <w:rtl w:val="0"/>
              </w:rPr>
            </w:r>
          </w:p>
        </w:tc>
        <w:tc>
          <w:tcPr>
            <w:vAlign w:val="center"/>
          </w:tcPr>
          <w:p w:rsidR="00000000" w:rsidDel="00000000" w:rsidP="00000000" w:rsidRDefault="00000000" w:rsidRPr="00000000" w14:paraId="00002DE0">
            <w:pPr>
              <w:ind w:left="0" w:hanging="2"/>
              <w:rPr/>
            </w:pPr>
            <w:r w:rsidDel="00000000" w:rsidR="00000000" w:rsidRPr="00000000">
              <w:rPr>
                <w:rtl w:val="0"/>
              </w:rPr>
            </w:r>
          </w:p>
        </w:tc>
        <w:tc>
          <w:tcPr>
            <w:vAlign w:val="center"/>
          </w:tcPr>
          <w:p w:rsidR="00000000" w:rsidDel="00000000" w:rsidP="00000000" w:rsidRDefault="00000000" w:rsidRPr="00000000" w14:paraId="00002DE1">
            <w:pPr>
              <w:ind w:left="0" w:hanging="2"/>
              <w:jc w:val="center"/>
              <w:rPr/>
            </w:pPr>
            <w:r w:rsidDel="00000000" w:rsidR="00000000" w:rsidRPr="00000000">
              <w:rPr>
                <w:rtl w:val="0"/>
              </w:rPr>
            </w:r>
          </w:p>
        </w:tc>
        <w:tc>
          <w:tcPr>
            <w:vAlign w:val="center"/>
          </w:tcPr>
          <w:p w:rsidR="00000000" w:rsidDel="00000000" w:rsidP="00000000" w:rsidRDefault="00000000" w:rsidRPr="00000000" w14:paraId="00002DE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E3">
            <w:pPr>
              <w:ind w:left="0" w:hanging="2"/>
              <w:jc w:val="center"/>
              <w:rPr/>
            </w:pPr>
            <w:r w:rsidDel="00000000" w:rsidR="00000000" w:rsidRPr="00000000">
              <w:rPr>
                <w:rtl w:val="0"/>
              </w:rPr>
              <w:t xml:space="preserve">(d)(6)(ii)</w:t>
            </w:r>
          </w:p>
        </w:tc>
        <w:tc>
          <w:tcPr>
            <w:vAlign w:val="center"/>
          </w:tcPr>
          <w:p w:rsidR="00000000" w:rsidDel="00000000" w:rsidP="00000000" w:rsidRDefault="00000000" w:rsidRPr="00000000" w14:paraId="00002DE4">
            <w:pPr>
              <w:ind w:left="0" w:hanging="2"/>
              <w:rPr/>
            </w:pPr>
            <w:r w:rsidDel="00000000" w:rsidR="00000000" w:rsidRPr="00000000">
              <w:rPr>
                <w:rtl w:val="0"/>
              </w:rPr>
              <w:t xml:space="preserve">Briefings and developing open communication;</w:t>
            </w:r>
          </w:p>
        </w:tc>
        <w:tc>
          <w:tcPr>
            <w:vAlign w:val="center"/>
          </w:tcPr>
          <w:p w:rsidR="00000000" w:rsidDel="00000000" w:rsidP="00000000" w:rsidRDefault="00000000" w:rsidRPr="00000000" w14:paraId="00002DE5">
            <w:pPr>
              <w:ind w:left="0" w:hanging="2"/>
              <w:jc w:val="center"/>
              <w:rPr/>
            </w:pPr>
            <w:r w:rsidDel="00000000" w:rsidR="00000000" w:rsidRPr="00000000">
              <w:rPr>
                <w:rtl w:val="0"/>
              </w:rPr>
            </w:r>
          </w:p>
        </w:tc>
        <w:tc>
          <w:tcPr>
            <w:vAlign w:val="center"/>
          </w:tcPr>
          <w:p w:rsidR="00000000" w:rsidDel="00000000" w:rsidP="00000000" w:rsidRDefault="00000000" w:rsidRPr="00000000" w14:paraId="00002DE6">
            <w:pPr>
              <w:ind w:left="0" w:hanging="2"/>
              <w:rPr/>
            </w:pPr>
            <w:r w:rsidDel="00000000" w:rsidR="00000000" w:rsidRPr="00000000">
              <w:rPr>
                <w:rtl w:val="0"/>
              </w:rPr>
            </w:r>
          </w:p>
        </w:tc>
        <w:tc>
          <w:tcPr>
            <w:vAlign w:val="center"/>
          </w:tcPr>
          <w:p w:rsidR="00000000" w:rsidDel="00000000" w:rsidP="00000000" w:rsidRDefault="00000000" w:rsidRPr="00000000" w14:paraId="00002DE7">
            <w:pPr>
              <w:ind w:left="0" w:hanging="2"/>
              <w:jc w:val="center"/>
              <w:rPr/>
            </w:pPr>
            <w:r w:rsidDel="00000000" w:rsidR="00000000" w:rsidRPr="00000000">
              <w:rPr>
                <w:rtl w:val="0"/>
              </w:rPr>
            </w:r>
          </w:p>
        </w:tc>
        <w:tc>
          <w:tcPr>
            <w:vAlign w:val="center"/>
          </w:tcPr>
          <w:p w:rsidR="00000000" w:rsidDel="00000000" w:rsidP="00000000" w:rsidRDefault="00000000" w:rsidRPr="00000000" w14:paraId="00002DE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E9">
            <w:pPr>
              <w:ind w:left="0" w:hanging="2"/>
              <w:jc w:val="center"/>
              <w:rPr/>
            </w:pPr>
            <w:r w:rsidDel="00000000" w:rsidR="00000000" w:rsidRPr="00000000">
              <w:rPr>
                <w:rtl w:val="0"/>
              </w:rPr>
              <w:t xml:space="preserve">(d)(6)(iii)</w:t>
            </w:r>
          </w:p>
        </w:tc>
        <w:tc>
          <w:tcPr>
            <w:vAlign w:val="center"/>
          </w:tcPr>
          <w:p w:rsidR="00000000" w:rsidDel="00000000" w:rsidP="00000000" w:rsidRDefault="00000000" w:rsidRPr="00000000" w14:paraId="00002DEA">
            <w:pPr>
              <w:ind w:left="0" w:hanging="2"/>
              <w:rPr/>
            </w:pPr>
            <w:r w:rsidDel="00000000" w:rsidR="00000000" w:rsidRPr="00000000">
              <w:rPr>
                <w:rtl w:val="0"/>
              </w:rPr>
              <w:t xml:space="preserve">Inquiry, advocacy, and assertion training; and</w:t>
            </w:r>
          </w:p>
        </w:tc>
        <w:tc>
          <w:tcPr>
            <w:vAlign w:val="center"/>
          </w:tcPr>
          <w:p w:rsidR="00000000" w:rsidDel="00000000" w:rsidP="00000000" w:rsidRDefault="00000000" w:rsidRPr="00000000" w14:paraId="00002DEB">
            <w:pPr>
              <w:ind w:left="0" w:hanging="2"/>
              <w:jc w:val="center"/>
              <w:rPr/>
            </w:pPr>
            <w:r w:rsidDel="00000000" w:rsidR="00000000" w:rsidRPr="00000000">
              <w:rPr>
                <w:rtl w:val="0"/>
              </w:rPr>
            </w:r>
          </w:p>
        </w:tc>
        <w:tc>
          <w:tcPr>
            <w:vAlign w:val="center"/>
          </w:tcPr>
          <w:p w:rsidR="00000000" w:rsidDel="00000000" w:rsidP="00000000" w:rsidRDefault="00000000" w:rsidRPr="00000000" w14:paraId="00002DEC">
            <w:pPr>
              <w:ind w:left="0" w:hanging="2"/>
              <w:rPr/>
            </w:pPr>
            <w:r w:rsidDel="00000000" w:rsidR="00000000" w:rsidRPr="00000000">
              <w:rPr>
                <w:rtl w:val="0"/>
              </w:rPr>
            </w:r>
          </w:p>
        </w:tc>
        <w:tc>
          <w:tcPr>
            <w:vAlign w:val="center"/>
          </w:tcPr>
          <w:p w:rsidR="00000000" w:rsidDel="00000000" w:rsidP="00000000" w:rsidRDefault="00000000" w:rsidRPr="00000000" w14:paraId="00002DED">
            <w:pPr>
              <w:ind w:left="0" w:hanging="2"/>
              <w:jc w:val="center"/>
              <w:rPr/>
            </w:pPr>
            <w:r w:rsidDel="00000000" w:rsidR="00000000" w:rsidRPr="00000000">
              <w:rPr>
                <w:rtl w:val="0"/>
              </w:rPr>
            </w:r>
          </w:p>
        </w:tc>
        <w:tc>
          <w:tcPr>
            <w:vAlign w:val="center"/>
          </w:tcPr>
          <w:p w:rsidR="00000000" w:rsidDel="00000000" w:rsidP="00000000" w:rsidRDefault="00000000" w:rsidRPr="00000000" w14:paraId="00002DE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EF">
            <w:pPr>
              <w:ind w:left="0" w:hanging="2"/>
              <w:jc w:val="center"/>
              <w:rPr/>
            </w:pPr>
            <w:r w:rsidDel="00000000" w:rsidR="00000000" w:rsidRPr="00000000">
              <w:rPr>
                <w:rtl w:val="0"/>
              </w:rPr>
              <w:t xml:space="preserve">(d)(6)(iv)</w:t>
            </w:r>
          </w:p>
        </w:tc>
        <w:tc>
          <w:tcPr>
            <w:vAlign w:val="center"/>
          </w:tcPr>
          <w:p w:rsidR="00000000" w:rsidDel="00000000" w:rsidP="00000000" w:rsidRDefault="00000000" w:rsidRPr="00000000" w14:paraId="00002DF0">
            <w:pPr>
              <w:ind w:left="0" w:hanging="2"/>
              <w:rPr/>
            </w:pPr>
            <w:r w:rsidDel="00000000" w:rsidR="00000000" w:rsidRPr="00000000">
              <w:rPr>
                <w:rtl w:val="0"/>
              </w:rPr>
              <w:t xml:space="preserve">Workload management.</w:t>
            </w:r>
          </w:p>
        </w:tc>
        <w:tc>
          <w:tcPr>
            <w:vAlign w:val="center"/>
          </w:tcPr>
          <w:p w:rsidR="00000000" w:rsidDel="00000000" w:rsidP="00000000" w:rsidRDefault="00000000" w:rsidRPr="00000000" w14:paraId="00002DF1">
            <w:pPr>
              <w:ind w:left="0" w:hanging="2"/>
              <w:jc w:val="center"/>
              <w:rPr/>
            </w:pPr>
            <w:r w:rsidDel="00000000" w:rsidR="00000000" w:rsidRPr="00000000">
              <w:rPr>
                <w:rtl w:val="0"/>
              </w:rPr>
            </w:r>
          </w:p>
        </w:tc>
        <w:tc>
          <w:tcPr>
            <w:vAlign w:val="center"/>
          </w:tcPr>
          <w:p w:rsidR="00000000" w:rsidDel="00000000" w:rsidP="00000000" w:rsidRDefault="00000000" w:rsidRPr="00000000" w14:paraId="00002DF2">
            <w:pPr>
              <w:ind w:left="0" w:hanging="2"/>
              <w:rPr/>
            </w:pPr>
            <w:r w:rsidDel="00000000" w:rsidR="00000000" w:rsidRPr="00000000">
              <w:rPr>
                <w:rtl w:val="0"/>
              </w:rPr>
            </w:r>
          </w:p>
        </w:tc>
        <w:tc>
          <w:tcPr>
            <w:vAlign w:val="center"/>
          </w:tcPr>
          <w:p w:rsidR="00000000" w:rsidDel="00000000" w:rsidP="00000000" w:rsidRDefault="00000000" w:rsidRPr="00000000" w14:paraId="00002DF3">
            <w:pPr>
              <w:ind w:left="0" w:hanging="2"/>
              <w:jc w:val="center"/>
              <w:rPr/>
            </w:pPr>
            <w:r w:rsidDel="00000000" w:rsidR="00000000" w:rsidRPr="00000000">
              <w:rPr>
                <w:rtl w:val="0"/>
              </w:rPr>
            </w:r>
          </w:p>
        </w:tc>
        <w:tc>
          <w:tcPr>
            <w:vAlign w:val="center"/>
          </w:tcPr>
          <w:p w:rsidR="00000000" w:rsidDel="00000000" w:rsidP="00000000" w:rsidRDefault="00000000" w:rsidRPr="00000000" w14:paraId="00002DF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F5">
            <w:pPr>
              <w:ind w:left="0" w:hanging="2"/>
              <w:jc w:val="center"/>
              <w:rPr/>
            </w:pPr>
            <w:r w:rsidDel="00000000" w:rsidR="00000000" w:rsidRPr="00000000">
              <w:rPr>
                <w:rtl w:val="0"/>
              </w:rPr>
              <w:t xml:space="preserve">(d)(7)</w:t>
            </w:r>
          </w:p>
        </w:tc>
        <w:tc>
          <w:tcPr>
            <w:vAlign w:val="center"/>
          </w:tcPr>
          <w:p w:rsidR="00000000" w:rsidDel="00000000" w:rsidP="00000000" w:rsidRDefault="00000000" w:rsidRPr="00000000" w14:paraId="00002DF6">
            <w:pPr>
              <w:ind w:left="0" w:hanging="2"/>
              <w:rPr/>
            </w:pPr>
            <w:r w:rsidDel="00000000" w:rsidR="00000000" w:rsidRPr="00000000">
              <w:rPr>
                <w:rtl w:val="0"/>
              </w:rPr>
              <w:t xml:space="preserve">Dangerous goods-</w:t>
            </w:r>
          </w:p>
        </w:tc>
        <w:tc>
          <w:tcPr>
            <w:vAlign w:val="center"/>
          </w:tcPr>
          <w:p w:rsidR="00000000" w:rsidDel="00000000" w:rsidP="00000000" w:rsidRDefault="00000000" w:rsidRPr="00000000" w14:paraId="00002DF7">
            <w:pPr>
              <w:ind w:left="0" w:hanging="2"/>
              <w:jc w:val="center"/>
              <w:rPr/>
            </w:pPr>
            <w:r w:rsidDel="00000000" w:rsidR="00000000" w:rsidRPr="00000000">
              <w:rPr>
                <w:rtl w:val="0"/>
              </w:rPr>
            </w:r>
          </w:p>
        </w:tc>
        <w:tc>
          <w:tcPr>
            <w:vAlign w:val="center"/>
          </w:tcPr>
          <w:p w:rsidR="00000000" w:rsidDel="00000000" w:rsidP="00000000" w:rsidRDefault="00000000" w:rsidRPr="00000000" w14:paraId="00002DF8">
            <w:pPr>
              <w:ind w:left="0" w:hanging="2"/>
              <w:rPr/>
            </w:pPr>
            <w:r w:rsidDel="00000000" w:rsidR="00000000" w:rsidRPr="00000000">
              <w:rPr>
                <w:rtl w:val="0"/>
              </w:rPr>
            </w:r>
          </w:p>
        </w:tc>
        <w:tc>
          <w:tcPr>
            <w:vAlign w:val="center"/>
          </w:tcPr>
          <w:p w:rsidR="00000000" w:rsidDel="00000000" w:rsidP="00000000" w:rsidRDefault="00000000" w:rsidRPr="00000000" w14:paraId="00002DF9">
            <w:pPr>
              <w:ind w:left="0" w:hanging="2"/>
              <w:jc w:val="center"/>
              <w:rPr/>
            </w:pPr>
            <w:r w:rsidDel="00000000" w:rsidR="00000000" w:rsidRPr="00000000">
              <w:rPr>
                <w:rtl w:val="0"/>
              </w:rPr>
            </w:r>
          </w:p>
        </w:tc>
        <w:tc>
          <w:tcPr>
            <w:vAlign w:val="center"/>
          </w:tcPr>
          <w:p w:rsidR="00000000" w:rsidDel="00000000" w:rsidP="00000000" w:rsidRDefault="00000000" w:rsidRPr="00000000" w14:paraId="00002DF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DFB">
            <w:pPr>
              <w:ind w:left="0" w:hanging="2"/>
              <w:jc w:val="center"/>
              <w:rPr/>
            </w:pPr>
            <w:r w:rsidDel="00000000" w:rsidR="00000000" w:rsidRPr="00000000">
              <w:rPr>
                <w:rtl w:val="0"/>
              </w:rPr>
              <w:t xml:space="preserve">(d)(1)(i)</w:t>
            </w:r>
          </w:p>
        </w:tc>
        <w:tc>
          <w:tcPr>
            <w:vAlign w:val="center"/>
          </w:tcPr>
          <w:p w:rsidR="00000000" w:rsidDel="00000000" w:rsidP="00000000" w:rsidRDefault="00000000" w:rsidRPr="00000000" w14:paraId="00002DFC">
            <w:pPr>
              <w:ind w:left="0" w:hanging="2"/>
              <w:rPr/>
            </w:pPr>
            <w:r w:rsidDel="00000000" w:rsidR="00000000" w:rsidRPr="00000000">
              <w:rPr>
                <w:rtl w:val="0"/>
              </w:rPr>
              <w:t xml:space="preserve">Recognition of and transportation of dangerous goods;</w:t>
            </w:r>
          </w:p>
        </w:tc>
        <w:tc>
          <w:tcPr>
            <w:vAlign w:val="center"/>
          </w:tcPr>
          <w:p w:rsidR="00000000" w:rsidDel="00000000" w:rsidP="00000000" w:rsidRDefault="00000000" w:rsidRPr="00000000" w14:paraId="00002DFD">
            <w:pPr>
              <w:ind w:left="0" w:hanging="2"/>
              <w:jc w:val="center"/>
              <w:rPr/>
            </w:pPr>
            <w:r w:rsidDel="00000000" w:rsidR="00000000" w:rsidRPr="00000000">
              <w:rPr>
                <w:rtl w:val="0"/>
              </w:rPr>
            </w:r>
          </w:p>
        </w:tc>
        <w:tc>
          <w:tcPr>
            <w:vAlign w:val="center"/>
          </w:tcPr>
          <w:p w:rsidR="00000000" w:rsidDel="00000000" w:rsidP="00000000" w:rsidRDefault="00000000" w:rsidRPr="00000000" w14:paraId="00002DFE">
            <w:pPr>
              <w:ind w:left="0" w:hanging="2"/>
              <w:rPr/>
            </w:pPr>
            <w:r w:rsidDel="00000000" w:rsidR="00000000" w:rsidRPr="00000000">
              <w:rPr>
                <w:rtl w:val="0"/>
              </w:rPr>
            </w:r>
          </w:p>
        </w:tc>
        <w:tc>
          <w:tcPr>
            <w:vAlign w:val="center"/>
          </w:tcPr>
          <w:p w:rsidR="00000000" w:rsidDel="00000000" w:rsidP="00000000" w:rsidRDefault="00000000" w:rsidRPr="00000000" w14:paraId="00002DFF">
            <w:pPr>
              <w:ind w:left="0" w:hanging="2"/>
              <w:jc w:val="center"/>
              <w:rPr/>
            </w:pPr>
            <w:r w:rsidDel="00000000" w:rsidR="00000000" w:rsidRPr="00000000">
              <w:rPr>
                <w:rtl w:val="0"/>
              </w:rPr>
            </w:r>
          </w:p>
        </w:tc>
        <w:tc>
          <w:tcPr>
            <w:vAlign w:val="center"/>
          </w:tcPr>
          <w:p w:rsidR="00000000" w:rsidDel="00000000" w:rsidP="00000000" w:rsidRDefault="00000000" w:rsidRPr="00000000" w14:paraId="00002E0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01">
            <w:pPr>
              <w:ind w:left="0" w:hanging="2"/>
              <w:jc w:val="center"/>
              <w:rPr/>
            </w:pPr>
            <w:r w:rsidDel="00000000" w:rsidR="00000000" w:rsidRPr="00000000">
              <w:rPr>
                <w:rtl w:val="0"/>
              </w:rPr>
              <w:t xml:space="preserve">(d)(1)(ii)</w:t>
            </w:r>
          </w:p>
        </w:tc>
        <w:tc>
          <w:tcPr>
            <w:vAlign w:val="center"/>
          </w:tcPr>
          <w:p w:rsidR="00000000" w:rsidDel="00000000" w:rsidP="00000000" w:rsidRDefault="00000000" w:rsidRPr="00000000" w14:paraId="00002E02">
            <w:pPr>
              <w:ind w:left="0" w:hanging="2"/>
              <w:rPr/>
            </w:pPr>
            <w:r w:rsidDel="00000000" w:rsidR="00000000" w:rsidRPr="00000000">
              <w:rPr>
                <w:rtl w:val="0"/>
              </w:rPr>
              <w:t xml:space="preserve">Proper packaging, marking, and documentation; and</w:t>
            </w:r>
          </w:p>
        </w:tc>
        <w:tc>
          <w:tcPr>
            <w:vAlign w:val="center"/>
          </w:tcPr>
          <w:p w:rsidR="00000000" w:rsidDel="00000000" w:rsidP="00000000" w:rsidRDefault="00000000" w:rsidRPr="00000000" w14:paraId="00002E03">
            <w:pPr>
              <w:ind w:left="0" w:hanging="2"/>
              <w:jc w:val="center"/>
              <w:rPr/>
            </w:pPr>
            <w:r w:rsidDel="00000000" w:rsidR="00000000" w:rsidRPr="00000000">
              <w:rPr>
                <w:rtl w:val="0"/>
              </w:rPr>
            </w:r>
          </w:p>
        </w:tc>
        <w:tc>
          <w:tcPr>
            <w:vAlign w:val="center"/>
          </w:tcPr>
          <w:p w:rsidR="00000000" w:rsidDel="00000000" w:rsidP="00000000" w:rsidRDefault="00000000" w:rsidRPr="00000000" w14:paraId="00002E04">
            <w:pPr>
              <w:ind w:left="0" w:hanging="2"/>
              <w:rPr/>
            </w:pPr>
            <w:r w:rsidDel="00000000" w:rsidR="00000000" w:rsidRPr="00000000">
              <w:rPr>
                <w:rtl w:val="0"/>
              </w:rPr>
            </w:r>
          </w:p>
        </w:tc>
        <w:tc>
          <w:tcPr>
            <w:vAlign w:val="center"/>
          </w:tcPr>
          <w:p w:rsidR="00000000" w:rsidDel="00000000" w:rsidP="00000000" w:rsidRDefault="00000000" w:rsidRPr="00000000" w14:paraId="00002E05">
            <w:pPr>
              <w:ind w:left="0" w:hanging="2"/>
              <w:jc w:val="center"/>
              <w:rPr/>
            </w:pPr>
            <w:r w:rsidDel="00000000" w:rsidR="00000000" w:rsidRPr="00000000">
              <w:rPr>
                <w:rtl w:val="0"/>
              </w:rPr>
            </w:r>
          </w:p>
        </w:tc>
        <w:tc>
          <w:tcPr>
            <w:vAlign w:val="center"/>
          </w:tcPr>
          <w:p w:rsidR="00000000" w:rsidDel="00000000" w:rsidP="00000000" w:rsidRDefault="00000000" w:rsidRPr="00000000" w14:paraId="00002E0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07">
            <w:pPr>
              <w:ind w:left="0" w:hanging="2"/>
              <w:jc w:val="center"/>
              <w:rPr/>
            </w:pPr>
            <w:r w:rsidDel="00000000" w:rsidR="00000000" w:rsidRPr="00000000">
              <w:rPr>
                <w:rtl w:val="0"/>
              </w:rPr>
              <w:t xml:space="preserve">(d)(1)(iii)</w:t>
            </w:r>
          </w:p>
        </w:tc>
        <w:tc>
          <w:tcPr>
            <w:vAlign w:val="center"/>
          </w:tcPr>
          <w:p w:rsidR="00000000" w:rsidDel="00000000" w:rsidP="00000000" w:rsidRDefault="00000000" w:rsidRPr="00000000" w14:paraId="00002E08">
            <w:pPr>
              <w:ind w:left="0" w:hanging="2"/>
              <w:rPr/>
            </w:pPr>
            <w:r w:rsidDel="00000000" w:rsidR="00000000" w:rsidRPr="00000000">
              <w:rPr>
                <w:rtl w:val="0"/>
              </w:rPr>
              <w:t xml:space="preserve">Instructions regarding compatibility, loading, storage and handling characteristics.</w:t>
            </w:r>
          </w:p>
        </w:tc>
        <w:tc>
          <w:tcPr>
            <w:vAlign w:val="center"/>
          </w:tcPr>
          <w:p w:rsidR="00000000" w:rsidDel="00000000" w:rsidP="00000000" w:rsidRDefault="00000000" w:rsidRPr="00000000" w14:paraId="00002E09">
            <w:pPr>
              <w:ind w:left="0" w:hanging="2"/>
              <w:jc w:val="center"/>
              <w:rPr/>
            </w:pPr>
            <w:r w:rsidDel="00000000" w:rsidR="00000000" w:rsidRPr="00000000">
              <w:rPr>
                <w:rtl w:val="0"/>
              </w:rPr>
            </w:r>
          </w:p>
        </w:tc>
        <w:tc>
          <w:tcPr>
            <w:vAlign w:val="center"/>
          </w:tcPr>
          <w:p w:rsidR="00000000" w:rsidDel="00000000" w:rsidP="00000000" w:rsidRDefault="00000000" w:rsidRPr="00000000" w14:paraId="00002E0A">
            <w:pPr>
              <w:ind w:left="0" w:hanging="2"/>
              <w:rPr/>
            </w:pPr>
            <w:r w:rsidDel="00000000" w:rsidR="00000000" w:rsidRPr="00000000">
              <w:rPr>
                <w:rtl w:val="0"/>
              </w:rPr>
            </w:r>
          </w:p>
        </w:tc>
        <w:tc>
          <w:tcPr>
            <w:vAlign w:val="center"/>
          </w:tcPr>
          <w:p w:rsidR="00000000" w:rsidDel="00000000" w:rsidP="00000000" w:rsidRDefault="00000000" w:rsidRPr="00000000" w14:paraId="00002E0B">
            <w:pPr>
              <w:ind w:left="0" w:hanging="2"/>
              <w:jc w:val="center"/>
              <w:rPr/>
            </w:pPr>
            <w:r w:rsidDel="00000000" w:rsidR="00000000" w:rsidRPr="00000000">
              <w:rPr>
                <w:rtl w:val="0"/>
              </w:rPr>
            </w:r>
          </w:p>
        </w:tc>
        <w:tc>
          <w:tcPr>
            <w:vAlign w:val="center"/>
          </w:tcPr>
          <w:p w:rsidR="00000000" w:rsidDel="00000000" w:rsidP="00000000" w:rsidRDefault="00000000" w:rsidRPr="00000000" w14:paraId="00002E0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0D">
            <w:pPr>
              <w:ind w:left="0" w:hanging="2"/>
              <w:jc w:val="center"/>
              <w:rPr/>
            </w:pPr>
            <w:r w:rsidDel="00000000" w:rsidR="00000000" w:rsidRPr="00000000">
              <w:rPr>
                <w:rtl w:val="0"/>
              </w:rPr>
              <w:t xml:space="preserve">(d)(8)</w:t>
            </w:r>
          </w:p>
        </w:tc>
        <w:tc>
          <w:tcPr>
            <w:vAlign w:val="center"/>
          </w:tcPr>
          <w:p w:rsidR="00000000" w:rsidDel="00000000" w:rsidP="00000000" w:rsidRDefault="00000000" w:rsidRPr="00000000" w14:paraId="00002E0E">
            <w:pPr>
              <w:ind w:left="0" w:hanging="2"/>
              <w:rPr/>
            </w:pPr>
            <w:r w:rsidDel="00000000" w:rsidR="00000000" w:rsidRPr="00000000">
              <w:rPr>
                <w:rtl w:val="0"/>
              </w:rPr>
              <w:t xml:space="preserve">Security-</w:t>
            </w:r>
          </w:p>
        </w:tc>
        <w:tc>
          <w:tcPr>
            <w:vAlign w:val="center"/>
          </w:tcPr>
          <w:p w:rsidR="00000000" w:rsidDel="00000000" w:rsidP="00000000" w:rsidRDefault="00000000" w:rsidRPr="00000000" w14:paraId="00002E0F">
            <w:pPr>
              <w:ind w:left="0" w:hanging="2"/>
              <w:jc w:val="center"/>
              <w:rPr/>
            </w:pPr>
            <w:r w:rsidDel="00000000" w:rsidR="00000000" w:rsidRPr="00000000">
              <w:rPr>
                <w:rtl w:val="0"/>
              </w:rPr>
            </w:r>
          </w:p>
        </w:tc>
        <w:tc>
          <w:tcPr>
            <w:vAlign w:val="center"/>
          </w:tcPr>
          <w:p w:rsidR="00000000" w:rsidDel="00000000" w:rsidP="00000000" w:rsidRDefault="00000000" w:rsidRPr="00000000" w14:paraId="00002E10">
            <w:pPr>
              <w:ind w:left="0" w:hanging="2"/>
              <w:rPr/>
            </w:pPr>
            <w:r w:rsidDel="00000000" w:rsidR="00000000" w:rsidRPr="00000000">
              <w:rPr>
                <w:rtl w:val="0"/>
              </w:rPr>
            </w:r>
          </w:p>
        </w:tc>
        <w:tc>
          <w:tcPr>
            <w:vAlign w:val="center"/>
          </w:tcPr>
          <w:p w:rsidR="00000000" w:rsidDel="00000000" w:rsidP="00000000" w:rsidRDefault="00000000" w:rsidRPr="00000000" w14:paraId="00002E11">
            <w:pPr>
              <w:ind w:left="0" w:hanging="2"/>
              <w:jc w:val="center"/>
              <w:rPr/>
            </w:pPr>
            <w:r w:rsidDel="00000000" w:rsidR="00000000" w:rsidRPr="00000000">
              <w:rPr>
                <w:rtl w:val="0"/>
              </w:rPr>
            </w:r>
          </w:p>
        </w:tc>
        <w:tc>
          <w:tcPr>
            <w:vAlign w:val="center"/>
          </w:tcPr>
          <w:p w:rsidR="00000000" w:rsidDel="00000000" w:rsidP="00000000" w:rsidRDefault="00000000" w:rsidRPr="00000000" w14:paraId="00002E1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13">
            <w:pPr>
              <w:ind w:left="0" w:hanging="2"/>
              <w:jc w:val="center"/>
              <w:rPr/>
            </w:pPr>
            <w:r w:rsidDel="00000000" w:rsidR="00000000" w:rsidRPr="00000000">
              <w:rPr>
                <w:rtl w:val="0"/>
              </w:rPr>
              <w:t xml:space="preserve">(d)(8)(i)</w:t>
            </w:r>
          </w:p>
        </w:tc>
        <w:tc>
          <w:tcPr>
            <w:vAlign w:val="center"/>
          </w:tcPr>
          <w:p w:rsidR="00000000" w:rsidDel="00000000" w:rsidP="00000000" w:rsidRDefault="00000000" w:rsidRPr="00000000" w14:paraId="00002E14">
            <w:pPr>
              <w:ind w:left="0" w:hanging="2"/>
              <w:rPr/>
            </w:pPr>
            <w:r w:rsidDel="00000000" w:rsidR="00000000" w:rsidRPr="00000000">
              <w:rPr>
                <w:rtl w:val="0"/>
              </w:rPr>
              <w:t xml:space="preserve">Hijacking; and</w:t>
            </w:r>
          </w:p>
        </w:tc>
        <w:tc>
          <w:tcPr>
            <w:vAlign w:val="center"/>
          </w:tcPr>
          <w:p w:rsidR="00000000" w:rsidDel="00000000" w:rsidP="00000000" w:rsidRDefault="00000000" w:rsidRPr="00000000" w14:paraId="00002E15">
            <w:pPr>
              <w:ind w:left="0" w:hanging="2"/>
              <w:jc w:val="center"/>
              <w:rPr/>
            </w:pPr>
            <w:r w:rsidDel="00000000" w:rsidR="00000000" w:rsidRPr="00000000">
              <w:rPr>
                <w:rtl w:val="0"/>
              </w:rPr>
            </w:r>
          </w:p>
        </w:tc>
        <w:tc>
          <w:tcPr>
            <w:vAlign w:val="center"/>
          </w:tcPr>
          <w:p w:rsidR="00000000" w:rsidDel="00000000" w:rsidP="00000000" w:rsidRDefault="00000000" w:rsidRPr="00000000" w14:paraId="00002E16">
            <w:pPr>
              <w:ind w:left="0" w:hanging="2"/>
              <w:rPr/>
            </w:pPr>
            <w:r w:rsidDel="00000000" w:rsidR="00000000" w:rsidRPr="00000000">
              <w:rPr>
                <w:rtl w:val="0"/>
              </w:rPr>
            </w:r>
          </w:p>
        </w:tc>
        <w:tc>
          <w:tcPr>
            <w:vAlign w:val="center"/>
          </w:tcPr>
          <w:p w:rsidR="00000000" w:rsidDel="00000000" w:rsidP="00000000" w:rsidRDefault="00000000" w:rsidRPr="00000000" w14:paraId="00002E17">
            <w:pPr>
              <w:ind w:left="0" w:hanging="2"/>
              <w:jc w:val="center"/>
              <w:rPr/>
            </w:pPr>
            <w:r w:rsidDel="00000000" w:rsidR="00000000" w:rsidRPr="00000000">
              <w:rPr>
                <w:rtl w:val="0"/>
              </w:rPr>
            </w:r>
          </w:p>
        </w:tc>
        <w:tc>
          <w:tcPr>
            <w:vAlign w:val="center"/>
          </w:tcPr>
          <w:p w:rsidR="00000000" w:rsidDel="00000000" w:rsidP="00000000" w:rsidRDefault="00000000" w:rsidRPr="00000000" w14:paraId="00002E1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19">
            <w:pPr>
              <w:ind w:left="0" w:hanging="2"/>
              <w:jc w:val="center"/>
              <w:rPr/>
            </w:pPr>
            <w:r w:rsidDel="00000000" w:rsidR="00000000" w:rsidRPr="00000000">
              <w:rPr>
                <w:rtl w:val="0"/>
              </w:rPr>
              <w:t xml:space="preserve">(d)(8)(ii)</w:t>
            </w:r>
          </w:p>
        </w:tc>
        <w:tc>
          <w:tcPr>
            <w:vAlign w:val="center"/>
          </w:tcPr>
          <w:p w:rsidR="00000000" w:rsidDel="00000000" w:rsidP="00000000" w:rsidRDefault="00000000" w:rsidRPr="00000000" w14:paraId="00002E1A">
            <w:pPr>
              <w:ind w:left="0" w:hanging="2"/>
              <w:rPr/>
            </w:pPr>
            <w:r w:rsidDel="00000000" w:rsidR="00000000" w:rsidRPr="00000000">
              <w:rPr>
                <w:rtl w:val="0"/>
              </w:rPr>
              <w:t xml:space="preserve">Disruptive passengers.</w:t>
            </w:r>
          </w:p>
        </w:tc>
        <w:tc>
          <w:tcPr>
            <w:vAlign w:val="center"/>
          </w:tcPr>
          <w:p w:rsidR="00000000" w:rsidDel="00000000" w:rsidP="00000000" w:rsidRDefault="00000000" w:rsidRPr="00000000" w14:paraId="00002E1B">
            <w:pPr>
              <w:ind w:left="0" w:hanging="2"/>
              <w:jc w:val="center"/>
              <w:rPr/>
            </w:pPr>
            <w:r w:rsidDel="00000000" w:rsidR="00000000" w:rsidRPr="00000000">
              <w:rPr>
                <w:rtl w:val="0"/>
              </w:rPr>
            </w:r>
          </w:p>
        </w:tc>
        <w:tc>
          <w:tcPr>
            <w:vAlign w:val="center"/>
          </w:tcPr>
          <w:p w:rsidR="00000000" w:rsidDel="00000000" w:rsidP="00000000" w:rsidRDefault="00000000" w:rsidRPr="00000000" w14:paraId="00002E1C">
            <w:pPr>
              <w:ind w:left="0" w:hanging="2"/>
              <w:rPr/>
            </w:pPr>
            <w:r w:rsidDel="00000000" w:rsidR="00000000" w:rsidRPr="00000000">
              <w:rPr>
                <w:rtl w:val="0"/>
              </w:rPr>
            </w:r>
          </w:p>
        </w:tc>
        <w:tc>
          <w:tcPr>
            <w:vAlign w:val="center"/>
          </w:tcPr>
          <w:p w:rsidR="00000000" w:rsidDel="00000000" w:rsidP="00000000" w:rsidRDefault="00000000" w:rsidRPr="00000000" w14:paraId="00002E1D">
            <w:pPr>
              <w:ind w:left="0" w:hanging="2"/>
              <w:jc w:val="center"/>
              <w:rPr/>
            </w:pPr>
            <w:r w:rsidDel="00000000" w:rsidR="00000000" w:rsidRPr="00000000">
              <w:rPr>
                <w:rtl w:val="0"/>
              </w:rPr>
            </w:r>
          </w:p>
        </w:tc>
        <w:tc>
          <w:tcPr>
            <w:vAlign w:val="center"/>
          </w:tcPr>
          <w:p w:rsidR="00000000" w:rsidDel="00000000" w:rsidP="00000000" w:rsidRDefault="00000000" w:rsidRPr="00000000" w14:paraId="00002E1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1F">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2E20">
            <w:pPr>
              <w:ind w:left="0" w:hanging="2"/>
              <w:rPr/>
            </w:pPr>
            <w:r w:rsidDel="00000000" w:rsidR="00000000" w:rsidRPr="00000000">
              <w:rPr>
                <w:rtl w:val="0"/>
              </w:rPr>
              <w:t xml:space="preserve">An Operator may administer each of the recurrent training curricula concurrently or intermixed, but shall record completion of each of these curricula separately.</w:t>
            </w:r>
          </w:p>
        </w:tc>
        <w:tc>
          <w:tcPr>
            <w:vAlign w:val="center"/>
          </w:tcPr>
          <w:p w:rsidR="00000000" w:rsidDel="00000000" w:rsidP="00000000" w:rsidRDefault="00000000" w:rsidRPr="00000000" w14:paraId="00002E21">
            <w:pPr>
              <w:ind w:left="0" w:hanging="2"/>
              <w:jc w:val="center"/>
              <w:rPr/>
            </w:pPr>
            <w:r w:rsidDel="00000000" w:rsidR="00000000" w:rsidRPr="00000000">
              <w:rPr>
                <w:rtl w:val="0"/>
              </w:rPr>
            </w:r>
          </w:p>
        </w:tc>
        <w:tc>
          <w:tcPr>
            <w:vAlign w:val="center"/>
          </w:tcPr>
          <w:p w:rsidR="00000000" w:rsidDel="00000000" w:rsidP="00000000" w:rsidRDefault="00000000" w:rsidRPr="00000000" w14:paraId="00002E22">
            <w:pPr>
              <w:ind w:left="0" w:hanging="2"/>
              <w:rPr/>
            </w:pPr>
            <w:r w:rsidDel="00000000" w:rsidR="00000000" w:rsidRPr="00000000">
              <w:rPr>
                <w:rtl w:val="0"/>
              </w:rPr>
            </w:r>
          </w:p>
        </w:tc>
        <w:tc>
          <w:tcPr>
            <w:vAlign w:val="center"/>
          </w:tcPr>
          <w:p w:rsidR="00000000" w:rsidDel="00000000" w:rsidP="00000000" w:rsidRDefault="00000000" w:rsidRPr="00000000" w14:paraId="00002E23">
            <w:pPr>
              <w:ind w:left="0" w:hanging="2"/>
              <w:jc w:val="center"/>
              <w:rPr/>
            </w:pPr>
            <w:r w:rsidDel="00000000" w:rsidR="00000000" w:rsidRPr="00000000">
              <w:rPr>
                <w:rtl w:val="0"/>
              </w:rPr>
            </w:r>
          </w:p>
        </w:tc>
        <w:tc>
          <w:tcPr>
            <w:vAlign w:val="center"/>
          </w:tcPr>
          <w:p w:rsidR="00000000" w:rsidDel="00000000" w:rsidP="00000000" w:rsidRDefault="00000000" w:rsidRPr="00000000" w14:paraId="00002E2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25">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2E26">
            <w:pPr>
              <w:ind w:left="0" w:hanging="2"/>
              <w:rPr/>
            </w:pPr>
            <w:r w:rsidDel="00000000" w:rsidR="00000000" w:rsidRPr="00000000">
              <w:rPr>
                <w:rtl w:val="0"/>
              </w:rPr>
              <w:t xml:space="preserve">The recurrent training program shall ensure that each cabin crew is:</w:t>
            </w:r>
          </w:p>
        </w:tc>
        <w:tc>
          <w:tcPr>
            <w:vAlign w:val="center"/>
          </w:tcPr>
          <w:p w:rsidR="00000000" w:rsidDel="00000000" w:rsidP="00000000" w:rsidRDefault="00000000" w:rsidRPr="00000000" w14:paraId="00002E27">
            <w:pPr>
              <w:ind w:left="0" w:hanging="2"/>
              <w:jc w:val="center"/>
              <w:rPr/>
            </w:pPr>
            <w:r w:rsidDel="00000000" w:rsidR="00000000" w:rsidRPr="00000000">
              <w:rPr>
                <w:rtl w:val="0"/>
              </w:rPr>
            </w:r>
          </w:p>
        </w:tc>
        <w:tc>
          <w:tcPr>
            <w:vAlign w:val="center"/>
          </w:tcPr>
          <w:p w:rsidR="00000000" w:rsidDel="00000000" w:rsidP="00000000" w:rsidRDefault="00000000" w:rsidRPr="00000000" w14:paraId="00002E28">
            <w:pPr>
              <w:ind w:left="0" w:hanging="2"/>
              <w:rPr/>
            </w:pPr>
            <w:r w:rsidDel="00000000" w:rsidR="00000000" w:rsidRPr="00000000">
              <w:rPr>
                <w:rtl w:val="0"/>
              </w:rPr>
            </w:r>
          </w:p>
        </w:tc>
        <w:tc>
          <w:tcPr>
            <w:vAlign w:val="center"/>
          </w:tcPr>
          <w:p w:rsidR="00000000" w:rsidDel="00000000" w:rsidP="00000000" w:rsidRDefault="00000000" w:rsidRPr="00000000" w14:paraId="00002E29">
            <w:pPr>
              <w:ind w:left="0" w:hanging="2"/>
              <w:jc w:val="center"/>
              <w:rPr/>
            </w:pPr>
            <w:r w:rsidDel="00000000" w:rsidR="00000000" w:rsidRPr="00000000">
              <w:rPr>
                <w:rtl w:val="0"/>
              </w:rPr>
            </w:r>
          </w:p>
        </w:tc>
        <w:tc>
          <w:tcPr>
            <w:vAlign w:val="center"/>
          </w:tcPr>
          <w:p w:rsidR="00000000" w:rsidDel="00000000" w:rsidP="00000000" w:rsidRDefault="00000000" w:rsidRPr="00000000" w14:paraId="00002E2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2B">
            <w:pPr>
              <w:ind w:left="0" w:hanging="2"/>
              <w:jc w:val="center"/>
              <w:rPr/>
            </w:pPr>
            <w:r w:rsidDel="00000000" w:rsidR="00000000" w:rsidRPr="00000000">
              <w:rPr>
                <w:rtl w:val="0"/>
              </w:rPr>
              <w:t xml:space="preserve">(f)(1)</w:t>
            </w:r>
          </w:p>
        </w:tc>
        <w:tc>
          <w:tcPr>
            <w:vAlign w:val="center"/>
          </w:tcPr>
          <w:p w:rsidR="00000000" w:rsidDel="00000000" w:rsidP="00000000" w:rsidRDefault="00000000" w:rsidRPr="00000000" w14:paraId="00002E2C">
            <w:pPr>
              <w:ind w:left="0" w:hanging="2"/>
              <w:rPr/>
            </w:pPr>
            <w:r w:rsidDel="00000000" w:rsidR="00000000" w:rsidRPr="00000000">
              <w:rPr>
                <w:rtl w:val="0"/>
              </w:rPr>
              <w:t xml:space="preserve">competent to execute those safety duties and functions which the cabin crew member is assigned to perform</w:t>
            </w:r>
          </w:p>
        </w:tc>
        <w:tc>
          <w:tcPr>
            <w:vAlign w:val="center"/>
          </w:tcPr>
          <w:p w:rsidR="00000000" w:rsidDel="00000000" w:rsidP="00000000" w:rsidRDefault="00000000" w:rsidRPr="00000000" w14:paraId="00002E2D">
            <w:pPr>
              <w:ind w:left="0" w:hanging="2"/>
              <w:jc w:val="center"/>
              <w:rPr/>
            </w:pPr>
            <w:r w:rsidDel="00000000" w:rsidR="00000000" w:rsidRPr="00000000">
              <w:rPr>
                <w:rtl w:val="0"/>
              </w:rPr>
            </w:r>
          </w:p>
        </w:tc>
        <w:tc>
          <w:tcPr>
            <w:vAlign w:val="center"/>
          </w:tcPr>
          <w:p w:rsidR="00000000" w:rsidDel="00000000" w:rsidP="00000000" w:rsidRDefault="00000000" w:rsidRPr="00000000" w14:paraId="00002E2E">
            <w:pPr>
              <w:ind w:left="0" w:hanging="2"/>
              <w:rPr/>
            </w:pPr>
            <w:r w:rsidDel="00000000" w:rsidR="00000000" w:rsidRPr="00000000">
              <w:rPr>
                <w:rtl w:val="0"/>
              </w:rPr>
            </w:r>
          </w:p>
        </w:tc>
        <w:tc>
          <w:tcPr>
            <w:vAlign w:val="center"/>
          </w:tcPr>
          <w:p w:rsidR="00000000" w:rsidDel="00000000" w:rsidP="00000000" w:rsidRDefault="00000000" w:rsidRPr="00000000" w14:paraId="00002E2F">
            <w:pPr>
              <w:ind w:left="0" w:hanging="2"/>
              <w:jc w:val="center"/>
              <w:rPr/>
            </w:pPr>
            <w:r w:rsidDel="00000000" w:rsidR="00000000" w:rsidRPr="00000000">
              <w:rPr>
                <w:rtl w:val="0"/>
              </w:rPr>
            </w:r>
          </w:p>
        </w:tc>
        <w:tc>
          <w:tcPr>
            <w:vAlign w:val="center"/>
          </w:tcPr>
          <w:p w:rsidR="00000000" w:rsidDel="00000000" w:rsidP="00000000" w:rsidRDefault="00000000" w:rsidRPr="00000000" w14:paraId="00002E3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31">
            <w:pPr>
              <w:ind w:left="0" w:hanging="2"/>
              <w:jc w:val="center"/>
              <w:rPr/>
            </w:pPr>
            <w:r w:rsidDel="00000000" w:rsidR="00000000" w:rsidRPr="00000000">
              <w:rPr>
                <w:rtl w:val="0"/>
              </w:rPr>
              <w:t xml:space="preserve">(f)(2)</w:t>
            </w:r>
          </w:p>
        </w:tc>
        <w:tc>
          <w:tcPr>
            <w:vAlign w:val="center"/>
          </w:tcPr>
          <w:p w:rsidR="00000000" w:rsidDel="00000000" w:rsidP="00000000" w:rsidRDefault="00000000" w:rsidRPr="00000000" w14:paraId="00002E32">
            <w:pPr>
              <w:ind w:left="0" w:hanging="2"/>
              <w:rPr/>
            </w:pPr>
            <w:r w:rsidDel="00000000" w:rsidR="00000000" w:rsidRPr="00000000">
              <w:rPr>
                <w:rtl w:val="0"/>
              </w:rPr>
              <w:t xml:space="preserve">drilled and capable in the use of emergency and life-saving equipment required to be extinguishers, oxygen equipment and first-aid kits;</w:t>
            </w:r>
          </w:p>
        </w:tc>
        <w:tc>
          <w:tcPr>
            <w:vAlign w:val="center"/>
          </w:tcPr>
          <w:p w:rsidR="00000000" w:rsidDel="00000000" w:rsidP="00000000" w:rsidRDefault="00000000" w:rsidRPr="00000000" w14:paraId="00002E33">
            <w:pPr>
              <w:ind w:left="0" w:hanging="2"/>
              <w:jc w:val="center"/>
              <w:rPr/>
            </w:pPr>
            <w:r w:rsidDel="00000000" w:rsidR="00000000" w:rsidRPr="00000000">
              <w:rPr>
                <w:rtl w:val="0"/>
              </w:rPr>
            </w:r>
          </w:p>
        </w:tc>
        <w:tc>
          <w:tcPr>
            <w:vAlign w:val="center"/>
          </w:tcPr>
          <w:p w:rsidR="00000000" w:rsidDel="00000000" w:rsidP="00000000" w:rsidRDefault="00000000" w:rsidRPr="00000000" w14:paraId="00002E34">
            <w:pPr>
              <w:ind w:left="0" w:hanging="2"/>
              <w:rPr/>
            </w:pPr>
            <w:r w:rsidDel="00000000" w:rsidR="00000000" w:rsidRPr="00000000">
              <w:rPr>
                <w:rtl w:val="0"/>
              </w:rPr>
            </w:r>
          </w:p>
        </w:tc>
        <w:tc>
          <w:tcPr>
            <w:vAlign w:val="center"/>
          </w:tcPr>
          <w:p w:rsidR="00000000" w:rsidDel="00000000" w:rsidP="00000000" w:rsidRDefault="00000000" w:rsidRPr="00000000" w14:paraId="00002E35">
            <w:pPr>
              <w:ind w:left="0" w:hanging="2"/>
              <w:jc w:val="center"/>
              <w:rPr/>
            </w:pPr>
            <w:r w:rsidDel="00000000" w:rsidR="00000000" w:rsidRPr="00000000">
              <w:rPr>
                <w:rtl w:val="0"/>
              </w:rPr>
            </w:r>
          </w:p>
        </w:tc>
        <w:tc>
          <w:tcPr>
            <w:vAlign w:val="center"/>
          </w:tcPr>
          <w:p w:rsidR="00000000" w:rsidDel="00000000" w:rsidP="00000000" w:rsidRDefault="00000000" w:rsidRPr="00000000" w14:paraId="00002E3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37">
            <w:pPr>
              <w:ind w:left="0" w:hanging="2"/>
              <w:jc w:val="center"/>
              <w:rPr/>
            </w:pPr>
            <w:r w:rsidDel="00000000" w:rsidR="00000000" w:rsidRPr="00000000">
              <w:rPr>
                <w:rtl w:val="0"/>
              </w:rPr>
              <w:t xml:space="preserve">(f)(3)</w:t>
            </w:r>
          </w:p>
        </w:tc>
        <w:tc>
          <w:tcPr>
            <w:vAlign w:val="center"/>
          </w:tcPr>
          <w:p w:rsidR="00000000" w:rsidDel="00000000" w:rsidP="00000000" w:rsidRDefault="00000000" w:rsidRPr="00000000" w14:paraId="00002E38">
            <w:pPr>
              <w:ind w:left="0" w:hanging="2"/>
              <w:rPr/>
            </w:pPr>
            <w:r w:rsidDel="00000000" w:rsidR="00000000" w:rsidRPr="00000000">
              <w:rPr>
                <w:rtl w:val="0"/>
              </w:rPr>
              <w:t xml:space="preserve">when serving on airplanes operated above 3,000 m (10,000 ft), knowledgeable as regards the effect of lack of oxygen and, in the case of pressurized airplanes, as regards</w:t>
            </w:r>
          </w:p>
          <w:p w:rsidR="00000000" w:rsidDel="00000000" w:rsidP="00000000" w:rsidRDefault="00000000" w:rsidRPr="00000000" w14:paraId="00002E39">
            <w:pPr>
              <w:ind w:left="0" w:hanging="2"/>
              <w:rPr/>
            </w:pPr>
            <w:r w:rsidDel="00000000" w:rsidR="00000000" w:rsidRPr="00000000">
              <w:rPr>
                <w:rtl w:val="0"/>
              </w:rPr>
              <w:t xml:space="preserve">physiological phenomena accompanying a loss of pressurization;</w:t>
            </w:r>
          </w:p>
        </w:tc>
        <w:tc>
          <w:tcPr>
            <w:vAlign w:val="center"/>
          </w:tcPr>
          <w:p w:rsidR="00000000" w:rsidDel="00000000" w:rsidP="00000000" w:rsidRDefault="00000000" w:rsidRPr="00000000" w14:paraId="00002E3A">
            <w:pPr>
              <w:ind w:left="0" w:hanging="2"/>
              <w:jc w:val="center"/>
              <w:rPr/>
            </w:pPr>
            <w:r w:rsidDel="00000000" w:rsidR="00000000" w:rsidRPr="00000000">
              <w:rPr>
                <w:rtl w:val="0"/>
              </w:rPr>
            </w:r>
          </w:p>
        </w:tc>
        <w:tc>
          <w:tcPr>
            <w:vAlign w:val="center"/>
          </w:tcPr>
          <w:p w:rsidR="00000000" w:rsidDel="00000000" w:rsidP="00000000" w:rsidRDefault="00000000" w:rsidRPr="00000000" w14:paraId="00002E3B">
            <w:pPr>
              <w:ind w:left="0" w:hanging="2"/>
              <w:rPr/>
            </w:pPr>
            <w:r w:rsidDel="00000000" w:rsidR="00000000" w:rsidRPr="00000000">
              <w:rPr>
                <w:rtl w:val="0"/>
              </w:rPr>
            </w:r>
          </w:p>
        </w:tc>
        <w:tc>
          <w:tcPr>
            <w:vAlign w:val="center"/>
          </w:tcPr>
          <w:p w:rsidR="00000000" w:rsidDel="00000000" w:rsidP="00000000" w:rsidRDefault="00000000" w:rsidRPr="00000000" w14:paraId="00002E3C">
            <w:pPr>
              <w:ind w:left="0" w:hanging="2"/>
              <w:jc w:val="center"/>
              <w:rPr/>
            </w:pPr>
            <w:r w:rsidDel="00000000" w:rsidR="00000000" w:rsidRPr="00000000">
              <w:rPr>
                <w:rtl w:val="0"/>
              </w:rPr>
            </w:r>
          </w:p>
        </w:tc>
        <w:tc>
          <w:tcPr>
            <w:vAlign w:val="center"/>
          </w:tcPr>
          <w:p w:rsidR="00000000" w:rsidDel="00000000" w:rsidP="00000000" w:rsidRDefault="00000000" w:rsidRPr="00000000" w14:paraId="00002E3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3E">
            <w:pPr>
              <w:ind w:left="0" w:hanging="2"/>
              <w:jc w:val="center"/>
              <w:rPr/>
            </w:pPr>
            <w:r w:rsidDel="00000000" w:rsidR="00000000" w:rsidRPr="00000000">
              <w:rPr>
                <w:rtl w:val="0"/>
              </w:rPr>
              <w:t xml:space="preserve">(f)(4)</w:t>
            </w:r>
          </w:p>
        </w:tc>
        <w:tc>
          <w:tcPr>
            <w:vAlign w:val="center"/>
          </w:tcPr>
          <w:p w:rsidR="00000000" w:rsidDel="00000000" w:rsidP="00000000" w:rsidRDefault="00000000" w:rsidRPr="00000000" w14:paraId="00002E3F">
            <w:pPr>
              <w:ind w:left="0" w:hanging="2"/>
              <w:rPr/>
            </w:pPr>
            <w:r w:rsidDel="00000000" w:rsidR="00000000" w:rsidRPr="00000000">
              <w:rPr>
                <w:rtl w:val="0"/>
              </w:rPr>
              <w:t xml:space="preserve">aware of other crew members’ assignments and functions in the event of an emergency so far as is necessary for the fulfillment of the cabin crew member’s own duties;</w:t>
            </w:r>
          </w:p>
        </w:tc>
        <w:tc>
          <w:tcPr>
            <w:vAlign w:val="center"/>
          </w:tcPr>
          <w:p w:rsidR="00000000" w:rsidDel="00000000" w:rsidP="00000000" w:rsidRDefault="00000000" w:rsidRPr="00000000" w14:paraId="00002E40">
            <w:pPr>
              <w:ind w:left="0" w:hanging="2"/>
              <w:jc w:val="center"/>
              <w:rPr/>
            </w:pPr>
            <w:r w:rsidDel="00000000" w:rsidR="00000000" w:rsidRPr="00000000">
              <w:rPr>
                <w:rtl w:val="0"/>
              </w:rPr>
            </w:r>
          </w:p>
        </w:tc>
        <w:tc>
          <w:tcPr>
            <w:vAlign w:val="center"/>
          </w:tcPr>
          <w:p w:rsidR="00000000" w:rsidDel="00000000" w:rsidP="00000000" w:rsidRDefault="00000000" w:rsidRPr="00000000" w14:paraId="00002E41">
            <w:pPr>
              <w:ind w:left="0" w:hanging="2"/>
              <w:rPr/>
            </w:pPr>
            <w:r w:rsidDel="00000000" w:rsidR="00000000" w:rsidRPr="00000000">
              <w:rPr>
                <w:rtl w:val="0"/>
              </w:rPr>
            </w:r>
          </w:p>
        </w:tc>
        <w:tc>
          <w:tcPr>
            <w:vAlign w:val="center"/>
          </w:tcPr>
          <w:p w:rsidR="00000000" w:rsidDel="00000000" w:rsidP="00000000" w:rsidRDefault="00000000" w:rsidRPr="00000000" w14:paraId="00002E42">
            <w:pPr>
              <w:ind w:left="0" w:hanging="2"/>
              <w:jc w:val="center"/>
              <w:rPr/>
            </w:pPr>
            <w:r w:rsidDel="00000000" w:rsidR="00000000" w:rsidRPr="00000000">
              <w:rPr>
                <w:rtl w:val="0"/>
              </w:rPr>
            </w:r>
          </w:p>
        </w:tc>
        <w:tc>
          <w:tcPr>
            <w:vAlign w:val="center"/>
          </w:tcPr>
          <w:p w:rsidR="00000000" w:rsidDel="00000000" w:rsidP="00000000" w:rsidRDefault="00000000" w:rsidRPr="00000000" w14:paraId="00002E4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44">
            <w:pPr>
              <w:ind w:left="0" w:hanging="2"/>
              <w:jc w:val="center"/>
              <w:rPr/>
            </w:pPr>
            <w:r w:rsidDel="00000000" w:rsidR="00000000" w:rsidRPr="00000000">
              <w:rPr>
                <w:rtl w:val="0"/>
              </w:rPr>
              <w:t xml:space="preserve">(f)(5)</w:t>
            </w:r>
          </w:p>
        </w:tc>
        <w:tc>
          <w:tcPr>
            <w:vAlign w:val="center"/>
          </w:tcPr>
          <w:p w:rsidR="00000000" w:rsidDel="00000000" w:rsidP="00000000" w:rsidRDefault="00000000" w:rsidRPr="00000000" w14:paraId="00002E45">
            <w:pPr>
              <w:ind w:left="0" w:hanging="2"/>
              <w:rPr/>
            </w:pPr>
            <w:r w:rsidDel="00000000" w:rsidR="00000000" w:rsidRPr="00000000">
              <w:rPr>
                <w:rtl w:val="0"/>
              </w:rPr>
              <w:t xml:space="preserve">aware of the types of dangerous goods which may, and may not, be carried in a passenger cabin and has completed the dangerous goods training programme required by Annex 18;</w:t>
            </w:r>
          </w:p>
          <w:p w:rsidR="00000000" w:rsidDel="00000000" w:rsidP="00000000" w:rsidRDefault="00000000" w:rsidRPr="00000000" w14:paraId="00002E46">
            <w:pPr>
              <w:ind w:left="0" w:hanging="2"/>
              <w:rPr/>
            </w:pPr>
            <w:r w:rsidDel="00000000" w:rsidR="00000000" w:rsidRPr="00000000">
              <w:rPr>
                <w:rtl w:val="0"/>
              </w:rPr>
              <w:t xml:space="preserve">and</w:t>
            </w:r>
          </w:p>
        </w:tc>
        <w:tc>
          <w:tcPr>
            <w:vAlign w:val="center"/>
          </w:tcPr>
          <w:p w:rsidR="00000000" w:rsidDel="00000000" w:rsidP="00000000" w:rsidRDefault="00000000" w:rsidRPr="00000000" w14:paraId="00002E47">
            <w:pPr>
              <w:ind w:left="0" w:hanging="2"/>
              <w:jc w:val="center"/>
              <w:rPr/>
            </w:pPr>
            <w:r w:rsidDel="00000000" w:rsidR="00000000" w:rsidRPr="00000000">
              <w:rPr>
                <w:rtl w:val="0"/>
              </w:rPr>
            </w:r>
          </w:p>
        </w:tc>
        <w:tc>
          <w:tcPr>
            <w:vAlign w:val="center"/>
          </w:tcPr>
          <w:p w:rsidR="00000000" w:rsidDel="00000000" w:rsidP="00000000" w:rsidRDefault="00000000" w:rsidRPr="00000000" w14:paraId="00002E48">
            <w:pPr>
              <w:ind w:left="0" w:hanging="2"/>
              <w:rPr/>
            </w:pPr>
            <w:r w:rsidDel="00000000" w:rsidR="00000000" w:rsidRPr="00000000">
              <w:rPr>
                <w:rtl w:val="0"/>
              </w:rPr>
            </w:r>
          </w:p>
        </w:tc>
        <w:tc>
          <w:tcPr>
            <w:vAlign w:val="center"/>
          </w:tcPr>
          <w:p w:rsidR="00000000" w:rsidDel="00000000" w:rsidP="00000000" w:rsidRDefault="00000000" w:rsidRPr="00000000" w14:paraId="00002E49">
            <w:pPr>
              <w:ind w:left="0" w:hanging="2"/>
              <w:jc w:val="center"/>
              <w:rPr/>
            </w:pPr>
            <w:r w:rsidDel="00000000" w:rsidR="00000000" w:rsidRPr="00000000">
              <w:rPr>
                <w:rtl w:val="0"/>
              </w:rPr>
            </w:r>
          </w:p>
        </w:tc>
        <w:tc>
          <w:tcPr>
            <w:vAlign w:val="center"/>
          </w:tcPr>
          <w:p w:rsidR="00000000" w:rsidDel="00000000" w:rsidP="00000000" w:rsidRDefault="00000000" w:rsidRPr="00000000" w14:paraId="00002E4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4B">
            <w:pPr>
              <w:ind w:left="0" w:hanging="2"/>
              <w:jc w:val="center"/>
              <w:rPr/>
            </w:pPr>
            <w:r w:rsidDel="00000000" w:rsidR="00000000" w:rsidRPr="00000000">
              <w:rPr>
                <w:rtl w:val="0"/>
              </w:rPr>
              <w:t xml:space="preserve">(f)(6)</w:t>
            </w:r>
          </w:p>
        </w:tc>
        <w:tc>
          <w:tcPr>
            <w:vAlign w:val="center"/>
          </w:tcPr>
          <w:p w:rsidR="00000000" w:rsidDel="00000000" w:rsidP="00000000" w:rsidRDefault="00000000" w:rsidRPr="00000000" w14:paraId="00002E4C">
            <w:pPr>
              <w:ind w:left="0" w:hanging="2"/>
              <w:rPr/>
            </w:pPr>
            <w:r w:rsidDel="00000000" w:rsidR="00000000" w:rsidRPr="00000000">
              <w:rPr>
                <w:rtl w:val="0"/>
              </w:rPr>
              <w:t xml:space="preserve">knowledgeable about human performance as related to passenger cabin safety duties including flight crew-cabin crew coordination.</w:t>
            </w:r>
          </w:p>
        </w:tc>
        <w:tc>
          <w:tcPr>
            <w:vAlign w:val="center"/>
          </w:tcPr>
          <w:p w:rsidR="00000000" w:rsidDel="00000000" w:rsidP="00000000" w:rsidRDefault="00000000" w:rsidRPr="00000000" w14:paraId="00002E4D">
            <w:pPr>
              <w:ind w:left="0" w:hanging="2"/>
              <w:jc w:val="center"/>
              <w:rPr/>
            </w:pPr>
            <w:r w:rsidDel="00000000" w:rsidR="00000000" w:rsidRPr="00000000">
              <w:rPr>
                <w:rtl w:val="0"/>
              </w:rPr>
            </w:r>
          </w:p>
        </w:tc>
        <w:tc>
          <w:tcPr>
            <w:vAlign w:val="center"/>
          </w:tcPr>
          <w:p w:rsidR="00000000" w:rsidDel="00000000" w:rsidP="00000000" w:rsidRDefault="00000000" w:rsidRPr="00000000" w14:paraId="00002E4E">
            <w:pPr>
              <w:ind w:left="0" w:hanging="2"/>
              <w:rPr/>
            </w:pPr>
            <w:r w:rsidDel="00000000" w:rsidR="00000000" w:rsidRPr="00000000">
              <w:rPr>
                <w:rtl w:val="0"/>
              </w:rPr>
            </w:r>
          </w:p>
        </w:tc>
        <w:tc>
          <w:tcPr>
            <w:vAlign w:val="center"/>
          </w:tcPr>
          <w:p w:rsidR="00000000" w:rsidDel="00000000" w:rsidP="00000000" w:rsidRDefault="00000000" w:rsidRPr="00000000" w14:paraId="00002E4F">
            <w:pPr>
              <w:ind w:left="0" w:hanging="2"/>
              <w:jc w:val="center"/>
              <w:rPr/>
            </w:pPr>
            <w:r w:rsidDel="00000000" w:rsidR="00000000" w:rsidRPr="00000000">
              <w:rPr>
                <w:rtl w:val="0"/>
              </w:rPr>
            </w:r>
          </w:p>
        </w:tc>
        <w:tc>
          <w:tcPr>
            <w:vAlign w:val="center"/>
          </w:tcPr>
          <w:p w:rsidR="00000000" w:rsidDel="00000000" w:rsidP="00000000" w:rsidRDefault="00000000" w:rsidRPr="00000000" w14:paraId="00002E50">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E51">
            <w:pPr>
              <w:ind w:left="0" w:hanging="2"/>
              <w:jc w:val="center"/>
              <w:rPr/>
            </w:pPr>
            <w:r w:rsidDel="00000000" w:rsidR="00000000" w:rsidRPr="00000000">
              <w:rPr>
                <w:rtl w:val="0"/>
              </w:rPr>
              <w:t xml:space="preserve">(g)</w:t>
            </w:r>
          </w:p>
        </w:tc>
        <w:tc>
          <w:tcPr>
            <w:tcBorders>
              <w:bottom w:color="000000" w:space="0" w:sz="18" w:val="single"/>
            </w:tcBorders>
            <w:vAlign w:val="center"/>
          </w:tcPr>
          <w:p w:rsidR="00000000" w:rsidDel="00000000" w:rsidP="00000000" w:rsidRDefault="00000000" w:rsidRPr="00000000" w14:paraId="00002E52">
            <w:pPr>
              <w:ind w:left="0" w:hanging="2"/>
              <w:rPr/>
            </w:pPr>
            <w:r w:rsidDel="00000000" w:rsidR="00000000" w:rsidRPr="00000000">
              <w:rPr>
                <w:rtl w:val="0"/>
              </w:rPr>
              <w:t xml:space="preserve">Each operator shall maintain a record of the satisfactory completion of the recurrent training and competency check given to the crew member.</w:t>
            </w:r>
          </w:p>
        </w:tc>
        <w:tc>
          <w:tcPr>
            <w:tcBorders>
              <w:bottom w:color="000000" w:space="0" w:sz="18" w:val="single"/>
            </w:tcBorders>
            <w:vAlign w:val="center"/>
          </w:tcPr>
          <w:p w:rsidR="00000000" w:rsidDel="00000000" w:rsidP="00000000" w:rsidRDefault="00000000" w:rsidRPr="00000000" w14:paraId="00002E53">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E54">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E5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E56">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E57">
            <w:pPr>
              <w:ind w:left="0" w:hanging="2"/>
              <w:jc w:val="center"/>
              <w:rPr/>
            </w:pPr>
            <w:r w:rsidDel="00000000" w:rsidR="00000000" w:rsidRPr="00000000">
              <w:rPr>
                <w:b w:val="1"/>
                <w:rtl w:val="0"/>
              </w:rPr>
              <w:t xml:space="preserve">IS: 8.10.1.35</w:t>
            </w:r>
            <w:r w:rsidDel="00000000" w:rsidR="00000000" w:rsidRPr="00000000">
              <w:rPr>
                <w:rtl w:val="0"/>
              </w:rPr>
            </w:r>
          </w:p>
        </w:tc>
        <w:tc>
          <w:tcPr>
            <w:shd w:fill="b3b3b3" w:val="clear"/>
            <w:vAlign w:val="center"/>
          </w:tcPr>
          <w:p w:rsidR="00000000" w:rsidDel="00000000" w:rsidP="00000000" w:rsidRDefault="00000000" w:rsidRPr="00000000" w14:paraId="00002E58">
            <w:pPr>
              <w:ind w:left="0" w:hanging="2"/>
              <w:rPr/>
            </w:pPr>
            <w:r w:rsidDel="00000000" w:rsidR="00000000" w:rsidRPr="00000000">
              <w:rPr>
                <w:b w:val="1"/>
                <w:rtl w:val="0"/>
              </w:rPr>
              <w:t xml:space="preserve">RECURRENT TRAINING - FLIGHT OPERATIONS OFFICER</w:t>
            </w:r>
            <w:r w:rsidDel="00000000" w:rsidR="00000000" w:rsidRPr="00000000">
              <w:rPr>
                <w:rtl w:val="0"/>
              </w:rPr>
            </w:r>
          </w:p>
        </w:tc>
        <w:tc>
          <w:tcPr>
            <w:shd w:fill="b3b3b3" w:val="clear"/>
            <w:vAlign w:val="center"/>
          </w:tcPr>
          <w:p w:rsidR="00000000" w:rsidDel="00000000" w:rsidP="00000000" w:rsidRDefault="00000000" w:rsidRPr="00000000" w14:paraId="00002E59">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E5A">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E5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E5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5D">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E5E">
            <w:pPr>
              <w:ind w:left="0" w:hanging="2"/>
              <w:rPr/>
            </w:pPr>
            <w:r w:rsidDel="00000000" w:rsidR="00000000" w:rsidRPr="00000000">
              <w:rPr>
                <w:rtl w:val="0"/>
              </w:rPr>
              <w:t xml:space="preserve">Each Operator shall establish and maintain a recurrent training program, approved by the Authority and established in the Operator's operations manual, to be completed annually by each flight operations officer.</w:t>
            </w:r>
          </w:p>
        </w:tc>
        <w:tc>
          <w:tcPr>
            <w:vAlign w:val="center"/>
          </w:tcPr>
          <w:p w:rsidR="00000000" w:rsidDel="00000000" w:rsidP="00000000" w:rsidRDefault="00000000" w:rsidRPr="00000000" w14:paraId="00002E5F">
            <w:pPr>
              <w:ind w:left="0" w:hanging="2"/>
              <w:jc w:val="center"/>
              <w:rPr/>
            </w:pPr>
            <w:r w:rsidDel="00000000" w:rsidR="00000000" w:rsidRPr="00000000">
              <w:rPr>
                <w:rtl w:val="0"/>
              </w:rPr>
            </w:r>
          </w:p>
        </w:tc>
        <w:tc>
          <w:tcPr>
            <w:vAlign w:val="center"/>
          </w:tcPr>
          <w:p w:rsidR="00000000" w:rsidDel="00000000" w:rsidP="00000000" w:rsidRDefault="00000000" w:rsidRPr="00000000" w14:paraId="00002E60">
            <w:pPr>
              <w:ind w:left="0" w:hanging="2"/>
              <w:rPr/>
            </w:pPr>
            <w:r w:rsidDel="00000000" w:rsidR="00000000" w:rsidRPr="00000000">
              <w:rPr>
                <w:rtl w:val="0"/>
              </w:rPr>
            </w:r>
          </w:p>
        </w:tc>
        <w:tc>
          <w:tcPr>
            <w:vAlign w:val="center"/>
          </w:tcPr>
          <w:p w:rsidR="00000000" w:rsidDel="00000000" w:rsidP="00000000" w:rsidRDefault="00000000" w:rsidRPr="00000000" w14:paraId="00002E61">
            <w:pPr>
              <w:ind w:left="0" w:hanging="2"/>
              <w:jc w:val="center"/>
              <w:rPr/>
            </w:pPr>
            <w:r w:rsidDel="00000000" w:rsidR="00000000" w:rsidRPr="00000000">
              <w:rPr>
                <w:rtl w:val="0"/>
              </w:rPr>
            </w:r>
          </w:p>
        </w:tc>
        <w:tc>
          <w:tcPr>
            <w:vAlign w:val="center"/>
          </w:tcPr>
          <w:p w:rsidR="00000000" w:rsidDel="00000000" w:rsidP="00000000" w:rsidRDefault="00000000" w:rsidRPr="00000000" w14:paraId="00002E6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63">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E64">
            <w:pPr>
              <w:ind w:left="0" w:hanging="2"/>
              <w:rPr/>
            </w:pPr>
            <w:r w:rsidDel="00000000" w:rsidR="00000000" w:rsidRPr="00000000">
              <w:rPr>
                <w:rtl w:val="0"/>
              </w:rPr>
              <w:t xml:space="preserve">Each flight operations officer shall undergo recurrent training relevant to the type(s) and/or variant(s) of airplane and operations conducted by the Operator.</w:t>
            </w:r>
          </w:p>
        </w:tc>
        <w:tc>
          <w:tcPr>
            <w:vAlign w:val="center"/>
          </w:tcPr>
          <w:p w:rsidR="00000000" w:rsidDel="00000000" w:rsidP="00000000" w:rsidRDefault="00000000" w:rsidRPr="00000000" w14:paraId="00002E65">
            <w:pPr>
              <w:ind w:left="0" w:hanging="2"/>
              <w:jc w:val="center"/>
              <w:rPr/>
            </w:pPr>
            <w:r w:rsidDel="00000000" w:rsidR="00000000" w:rsidRPr="00000000">
              <w:rPr>
                <w:rtl w:val="0"/>
              </w:rPr>
            </w:r>
          </w:p>
        </w:tc>
        <w:tc>
          <w:tcPr>
            <w:vAlign w:val="center"/>
          </w:tcPr>
          <w:p w:rsidR="00000000" w:rsidDel="00000000" w:rsidP="00000000" w:rsidRDefault="00000000" w:rsidRPr="00000000" w14:paraId="00002E66">
            <w:pPr>
              <w:ind w:left="0" w:hanging="2"/>
              <w:rPr/>
            </w:pPr>
            <w:r w:rsidDel="00000000" w:rsidR="00000000" w:rsidRPr="00000000">
              <w:rPr>
                <w:rtl w:val="0"/>
              </w:rPr>
            </w:r>
          </w:p>
        </w:tc>
        <w:tc>
          <w:tcPr>
            <w:vAlign w:val="center"/>
          </w:tcPr>
          <w:p w:rsidR="00000000" w:rsidDel="00000000" w:rsidP="00000000" w:rsidRDefault="00000000" w:rsidRPr="00000000" w14:paraId="00002E67">
            <w:pPr>
              <w:ind w:left="0" w:hanging="2"/>
              <w:jc w:val="center"/>
              <w:rPr/>
            </w:pPr>
            <w:r w:rsidDel="00000000" w:rsidR="00000000" w:rsidRPr="00000000">
              <w:rPr>
                <w:rtl w:val="0"/>
              </w:rPr>
            </w:r>
          </w:p>
        </w:tc>
        <w:tc>
          <w:tcPr>
            <w:vAlign w:val="center"/>
          </w:tcPr>
          <w:p w:rsidR="00000000" w:rsidDel="00000000" w:rsidP="00000000" w:rsidRDefault="00000000" w:rsidRPr="00000000" w14:paraId="00002E6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69">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E6A">
            <w:pPr>
              <w:ind w:left="0" w:hanging="2"/>
              <w:rPr/>
            </w:pPr>
            <w:r w:rsidDel="00000000" w:rsidR="00000000" w:rsidRPr="00000000">
              <w:rPr>
                <w:rtl w:val="0"/>
              </w:rPr>
              <w:t xml:space="preserve">Each Operator shall conduct all recurrent training by suitably qualified personnel.</w:t>
            </w:r>
          </w:p>
        </w:tc>
        <w:tc>
          <w:tcPr>
            <w:vAlign w:val="center"/>
          </w:tcPr>
          <w:p w:rsidR="00000000" w:rsidDel="00000000" w:rsidP="00000000" w:rsidRDefault="00000000" w:rsidRPr="00000000" w14:paraId="00002E6B">
            <w:pPr>
              <w:ind w:left="0" w:hanging="2"/>
              <w:jc w:val="center"/>
              <w:rPr/>
            </w:pPr>
            <w:r w:rsidDel="00000000" w:rsidR="00000000" w:rsidRPr="00000000">
              <w:rPr>
                <w:rtl w:val="0"/>
              </w:rPr>
            </w:r>
          </w:p>
        </w:tc>
        <w:tc>
          <w:tcPr>
            <w:vAlign w:val="center"/>
          </w:tcPr>
          <w:p w:rsidR="00000000" w:rsidDel="00000000" w:rsidP="00000000" w:rsidRDefault="00000000" w:rsidRPr="00000000" w14:paraId="00002E6C">
            <w:pPr>
              <w:ind w:left="0" w:hanging="2"/>
              <w:rPr/>
            </w:pPr>
            <w:r w:rsidDel="00000000" w:rsidR="00000000" w:rsidRPr="00000000">
              <w:rPr>
                <w:rtl w:val="0"/>
              </w:rPr>
            </w:r>
          </w:p>
        </w:tc>
        <w:tc>
          <w:tcPr>
            <w:vAlign w:val="center"/>
          </w:tcPr>
          <w:p w:rsidR="00000000" w:rsidDel="00000000" w:rsidP="00000000" w:rsidRDefault="00000000" w:rsidRPr="00000000" w14:paraId="00002E6D">
            <w:pPr>
              <w:ind w:left="0" w:hanging="2"/>
              <w:jc w:val="center"/>
              <w:rPr/>
            </w:pPr>
            <w:r w:rsidDel="00000000" w:rsidR="00000000" w:rsidRPr="00000000">
              <w:rPr>
                <w:rtl w:val="0"/>
              </w:rPr>
            </w:r>
          </w:p>
        </w:tc>
        <w:tc>
          <w:tcPr>
            <w:vAlign w:val="center"/>
          </w:tcPr>
          <w:p w:rsidR="00000000" w:rsidDel="00000000" w:rsidP="00000000" w:rsidRDefault="00000000" w:rsidRPr="00000000" w14:paraId="00002E6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6F">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2E70">
            <w:pPr>
              <w:ind w:left="0" w:hanging="2"/>
              <w:rPr/>
            </w:pPr>
            <w:r w:rsidDel="00000000" w:rsidR="00000000" w:rsidRPr="00000000">
              <w:rPr>
                <w:rtl w:val="0"/>
              </w:rPr>
              <w:t xml:space="preserve">An Operator shall ensure that, every 12 months, each flight operations officer receive recurrent training in at least the following:</w:t>
            </w:r>
          </w:p>
        </w:tc>
        <w:tc>
          <w:tcPr>
            <w:vAlign w:val="center"/>
          </w:tcPr>
          <w:p w:rsidR="00000000" w:rsidDel="00000000" w:rsidP="00000000" w:rsidRDefault="00000000" w:rsidRPr="00000000" w14:paraId="00002E71">
            <w:pPr>
              <w:ind w:left="0" w:hanging="2"/>
              <w:jc w:val="center"/>
              <w:rPr/>
            </w:pPr>
            <w:r w:rsidDel="00000000" w:rsidR="00000000" w:rsidRPr="00000000">
              <w:rPr>
                <w:rtl w:val="0"/>
              </w:rPr>
            </w:r>
          </w:p>
        </w:tc>
        <w:tc>
          <w:tcPr>
            <w:vAlign w:val="center"/>
          </w:tcPr>
          <w:p w:rsidR="00000000" w:rsidDel="00000000" w:rsidP="00000000" w:rsidRDefault="00000000" w:rsidRPr="00000000" w14:paraId="00002E72">
            <w:pPr>
              <w:ind w:left="0" w:hanging="2"/>
              <w:rPr/>
            </w:pPr>
            <w:r w:rsidDel="00000000" w:rsidR="00000000" w:rsidRPr="00000000">
              <w:rPr>
                <w:rtl w:val="0"/>
              </w:rPr>
            </w:r>
          </w:p>
        </w:tc>
        <w:tc>
          <w:tcPr>
            <w:vAlign w:val="center"/>
          </w:tcPr>
          <w:p w:rsidR="00000000" w:rsidDel="00000000" w:rsidP="00000000" w:rsidRDefault="00000000" w:rsidRPr="00000000" w14:paraId="00002E73">
            <w:pPr>
              <w:ind w:left="0" w:hanging="2"/>
              <w:jc w:val="center"/>
              <w:rPr/>
            </w:pPr>
            <w:r w:rsidDel="00000000" w:rsidR="00000000" w:rsidRPr="00000000">
              <w:rPr>
                <w:rtl w:val="0"/>
              </w:rPr>
            </w:r>
          </w:p>
        </w:tc>
        <w:tc>
          <w:tcPr>
            <w:vAlign w:val="center"/>
          </w:tcPr>
          <w:p w:rsidR="00000000" w:rsidDel="00000000" w:rsidP="00000000" w:rsidRDefault="00000000" w:rsidRPr="00000000" w14:paraId="00002E7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75">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2E76">
            <w:pPr>
              <w:ind w:left="0" w:hanging="2"/>
              <w:rPr/>
            </w:pPr>
            <w:r w:rsidDel="00000000" w:rsidR="00000000" w:rsidRPr="00000000">
              <w:rPr>
                <w:rtl w:val="0"/>
              </w:rPr>
              <w:t xml:space="preserve">Aircraft-specific flight preparation;</w:t>
            </w:r>
          </w:p>
        </w:tc>
        <w:tc>
          <w:tcPr>
            <w:vAlign w:val="center"/>
          </w:tcPr>
          <w:p w:rsidR="00000000" w:rsidDel="00000000" w:rsidP="00000000" w:rsidRDefault="00000000" w:rsidRPr="00000000" w14:paraId="00002E77">
            <w:pPr>
              <w:ind w:left="0" w:hanging="2"/>
              <w:jc w:val="center"/>
              <w:rPr/>
            </w:pPr>
            <w:r w:rsidDel="00000000" w:rsidR="00000000" w:rsidRPr="00000000">
              <w:rPr>
                <w:rtl w:val="0"/>
              </w:rPr>
            </w:r>
          </w:p>
        </w:tc>
        <w:tc>
          <w:tcPr>
            <w:vAlign w:val="center"/>
          </w:tcPr>
          <w:p w:rsidR="00000000" w:rsidDel="00000000" w:rsidP="00000000" w:rsidRDefault="00000000" w:rsidRPr="00000000" w14:paraId="00002E78">
            <w:pPr>
              <w:ind w:left="0" w:hanging="2"/>
              <w:rPr/>
            </w:pPr>
            <w:r w:rsidDel="00000000" w:rsidR="00000000" w:rsidRPr="00000000">
              <w:rPr>
                <w:rtl w:val="0"/>
              </w:rPr>
            </w:r>
          </w:p>
        </w:tc>
        <w:tc>
          <w:tcPr>
            <w:vAlign w:val="center"/>
          </w:tcPr>
          <w:p w:rsidR="00000000" w:rsidDel="00000000" w:rsidP="00000000" w:rsidRDefault="00000000" w:rsidRPr="00000000" w14:paraId="00002E79">
            <w:pPr>
              <w:ind w:left="0" w:hanging="2"/>
              <w:jc w:val="center"/>
              <w:rPr/>
            </w:pPr>
            <w:r w:rsidDel="00000000" w:rsidR="00000000" w:rsidRPr="00000000">
              <w:rPr>
                <w:rtl w:val="0"/>
              </w:rPr>
            </w:r>
          </w:p>
        </w:tc>
        <w:tc>
          <w:tcPr>
            <w:vAlign w:val="center"/>
          </w:tcPr>
          <w:p w:rsidR="00000000" w:rsidDel="00000000" w:rsidP="00000000" w:rsidRDefault="00000000" w:rsidRPr="00000000" w14:paraId="00002E7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7B">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2E7C">
            <w:pPr>
              <w:ind w:left="0" w:hanging="2"/>
              <w:rPr/>
            </w:pPr>
            <w:r w:rsidDel="00000000" w:rsidR="00000000" w:rsidRPr="00000000">
              <w:rPr>
                <w:rtl w:val="0"/>
              </w:rPr>
              <w:t xml:space="preserve">Emergency assistance to flight crew members;</w:t>
            </w:r>
          </w:p>
        </w:tc>
        <w:tc>
          <w:tcPr>
            <w:vAlign w:val="center"/>
          </w:tcPr>
          <w:p w:rsidR="00000000" w:rsidDel="00000000" w:rsidP="00000000" w:rsidRDefault="00000000" w:rsidRPr="00000000" w14:paraId="00002E7D">
            <w:pPr>
              <w:ind w:left="0" w:hanging="2"/>
              <w:jc w:val="center"/>
              <w:rPr/>
            </w:pPr>
            <w:r w:rsidDel="00000000" w:rsidR="00000000" w:rsidRPr="00000000">
              <w:rPr>
                <w:rtl w:val="0"/>
              </w:rPr>
            </w:r>
          </w:p>
        </w:tc>
        <w:tc>
          <w:tcPr>
            <w:vAlign w:val="center"/>
          </w:tcPr>
          <w:p w:rsidR="00000000" w:rsidDel="00000000" w:rsidP="00000000" w:rsidRDefault="00000000" w:rsidRPr="00000000" w14:paraId="00002E7E">
            <w:pPr>
              <w:ind w:left="0" w:hanging="2"/>
              <w:rPr/>
            </w:pPr>
            <w:r w:rsidDel="00000000" w:rsidR="00000000" w:rsidRPr="00000000">
              <w:rPr>
                <w:rtl w:val="0"/>
              </w:rPr>
            </w:r>
          </w:p>
        </w:tc>
        <w:tc>
          <w:tcPr>
            <w:vAlign w:val="center"/>
          </w:tcPr>
          <w:p w:rsidR="00000000" w:rsidDel="00000000" w:rsidP="00000000" w:rsidRDefault="00000000" w:rsidRPr="00000000" w14:paraId="00002E7F">
            <w:pPr>
              <w:ind w:left="0" w:hanging="2"/>
              <w:jc w:val="center"/>
              <w:rPr/>
            </w:pPr>
            <w:r w:rsidDel="00000000" w:rsidR="00000000" w:rsidRPr="00000000">
              <w:rPr>
                <w:rtl w:val="0"/>
              </w:rPr>
            </w:r>
          </w:p>
        </w:tc>
        <w:tc>
          <w:tcPr>
            <w:vAlign w:val="center"/>
          </w:tcPr>
          <w:p w:rsidR="00000000" w:rsidDel="00000000" w:rsidP="00000000" w:rsidRDefault="00000000" w:rsidRPr="00000000" w14:paraId="00002E8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81">
            <w:pPr>
              <w:ind w:left="0" w:hanging="2"/>
              <w:jc w:val="center"/>
              <w:rPr/>
            </w:pPr>
            <w:r w:rsidDel="00000000" w:rsidR="00000000" w:rsidRPr="00000000">
              <w:rPr>
                <w:rtl w:val="0"/>
              </w:rPr>
              <w:t xml:space="preserve">(d)(3)</w:t>
            </w:r>
          </w:p>
        </w:tc>
        <w:tc>
          <w:tcPr>
            <w:vAlign w:val="center"/>
          </w:tcPr>
          <w:p w:rsidR="00000000" w:rsidDel="00000000" w:rsidP="00000000" w:rsidRDefault="00000000" w:rsidRPr="00000000" w14:paraId="00002E82">
            <w:pPr>
              <w:ind w:left="0" w:hanging="2"/>
              <w:rPr/>
            </w:pPr>
            <w:r w:rsidDel="00000000" w:rsidR="00000000" w:rsidRPr="00000000">
              <w:rPr>
                <w:rtl w:val="0"/>
              </w:rPr>
              <w:t xml:space="preserve">Dispatch resource management: and</w:t>
            </w:r>
          </w:p>
        </w:tc>
        <w:tc>
          <w:tcPr>
            <w:vAlign w:val="center"/>
          </w:tcPr>
          <w:p w:rsidR="00000000" w:rsidDel="00000000" w:rsidP="00000000" w:rsidRDefault="00000000" w:rsidRPr="00000000" w14:paraId="00002E83">
            <w:pPr>
              <w:ind w:left="0" w:hanging="2"/>
              <w:jc w:val="center"/>
              <w:rPr/>
            </w:pPr>
            <w:r w:rsidDel="00000000" w:rsidR="00000000" w:rsidRPr="00000000">
              <w:rPr>
                <w:rtl w:val="0"/>
              </w:rPr>
            </w:r>
          </w:p>
        </w:tc>
        <w:tc>
          <w:tcPr>
            <w:vAlign w:val="center"/>
          </w:tcPr>
          <w:p w:rsidR="00000000" w:rsidDel="00000000" w:rsidP="00000000" w:rsidRDefault="00000000" w:rsidRPr="00000000" w14:paraId="00002E84">
            <w:pPr>
              <w:ind w:left="0" w:hanging="2"/>
              <w:rPr/>
            </w:pPr>
            <w:r w:rsidDel="00000000" w:rsidR="00000000" w:rsidRPr="00000000">
              <w:rPr>
                <w:rtl w:val="0"/>
              </w:rPr>
            </w:r>
          </w:p>
        </w:tc>
        <w:tc>
          <w:tcPr>
            <w:vAlign w:val="center"/>
          </w:tcPr>
          <w:p w:rsidR="00000000" w:rsidDel="00000000" w:rsidP="00000000" w:rsidRDefault="00000000" w:rsidRPr="00000000" w14:paraId="00002E85">
            <w:pPr>
              <w:ind w:left="0" w:hanging="2"/>
              <w:jc w:val="center"/>
              <w:rPr/>
            </w:pPr>
            <w:r w:rsidDel="00000000" w:rsidR="00000000" w:rsidRPr="00000000">
              <w:rPr>
                <w:rtl w:val="0"/>
              </w:rPr>
            </w:r>
          </w:p>
        </w:tc>
        <w:tc>
          <w:tcPr>
            <w:vAlign w:val="center"/>
          </w:tcPr>
          <w:p w:rsidR="00000000" w:rsidDel="00000000" w:rsidP="00000000" w:rsidRDefault="00000000" w:rsidRPr="00000000" w14:paraId="00002E8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87">
            <w:pPr>
              <w:ind w:left="0" w:hanging="2"/>
              <w:jc w:val="center"/>
              <w:rPr/>
            </w:pPr>
            <w:r w:rsidDel="00000000" w:rsidR="00000000" w:rsidRPr="00000000">
              <w:rPr>
                <w:rtl w:val="0"/>
              </w:rPr>
              <w:t xml:space="preserve">(d)(4)</w:t>
            </w:r>
          </w:p>
        </w:tc>
        <w:tc>
          <w:tcPr>
            <w:vAlign w:val="center"/>
          </w:tcPr>
          <w:p w:rsidR="00000000" w:rsidDel="00000000" w:rsidP="00000000" w:rsidRDefault="00000000" w:rsidRPr="00000000" w14:paraId="00002E88">
            <w:pPr>
              <w:ind w:left="0" w:hanging="2"/>
              <w:rPr/>
            </w:pPr>
            <w:r w:rsidDel="00000000" w:rsidR="00000000" w:rsidRPr="00000000">
              <w:rPr>
                <w:rtl w:val="0"/>
              </w:rPr>
              <w:t xml:space="preserve">Dangerous goods.</w:t>
            </w:r>
          </w:p>
        </w:tc>
        <w:tc>
          <w:tcPr>
            <w:vAlign w:val="center"/>
          </w:tcPr>
          <w:p w:rsidR="00000000" w:rsidDel="00000000" w:rsidP="00000000" w:rsidRDefault="00000000" w:rsidRPr="00000000" w14:paraId="00002E89">
            <w:pPr>
              <w:ind w:left="0" w:hanging="2"/>
              <w:jc w:val="center"/>
              <w:rPr/>
            </w:pPr>
            <w:r w:rsidDel="00000000" w:rsidR="00000000" w:rsidRPr="00000000">
              <w:rPr>
                <w:rtl w:val="0"/>
              </w:rPr>
            </w:r>
          </w:p>
        </w:tc>
        <w:tc>
          <w:tcPr>
            <w:vAlign w:val="center"/>
          </w:tcPr>
          <w:p w:rsidR="00000000" w:rsidDel="00000000" w:rsidP="00000000" w:rsidRDefault="00000000" w:rsidRPr="00000000" w14:paraId="00002E8A">
            <w:pPr>
              <w:ind w:left="0" w:hanging="2"/>
              <w:rPr/>
            </w:pPr>
            <w:r w:rsidDel="00000000" w:rsidR="00000000" w:rsidRPr="00000000">
              <w:rPr>
                <w:rtl w:val="0"/>
              </w:rPr>
            </w:r>
          </w:p>
        </w:tc>
        <w:tc>
          <w:tcPr>
            <w:vAlign w:val="center"/>
          </w:tcPr>
          <w:p w:rsidR="00000000" w:rsidDel="00000000" w:rsidP="00000000" w:rsidRDefault="00000000" w:rsidRPr="00000000" w14:paraId="00002E8B">
            <w:pPr>
              <w:ind w:left="0" w:hanging="2"/>
              <w:jc w:val="center"/>
              <w:rPr/>
            </w:pPr>
            <w:r w:rsidDel="00000000" w:rsidR="00000000" w:rsidRPr="00000000">
              <w:rPr>
                <w:rtl w:val="0"/>
              </w:rPr>
            </w:r>
          </w:p>
        </w:tc>
        <w:tc>
          <w:tcPr>
            <w:vAlign w:val="center"/>
          </w:tcPr>
          <w:p w:rsidR="00000000" w:rsidDel="00000000" w:rsidP="00000000" w:rsidRDefault="00000000" w:rsidRPr="00000000" w14:paraId="00002E8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8D">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2E8E">
            <w:pPr>
              <w:ind w:left="0" w:hanging="2"/>
              <w:rPr/>
            </w:pPr>
            <w:r w:rsidDel="00000000" w:rsidR="00000000" w:rsidRPr="00000000">
              <w:rPr>
                <w:rtl w:val="0"/>
              </w:rPr>
              <w:t xml:space="preserve">Line observations in accordance with Subpart 8.10.1.29: An Operator shall ensure that, every 12 months, each flight operations officer has observed, on the flight deck, the conduct of two(2) complete flights, comprising at least five (5) total hours, over routes representative of those for which that person is assigned duties.</w:t>
            </w:r>
          </w:p>
        </w:tc>
        <w:tc>
          <w:tcPr>
            <w:vAlign w:val="center"/>
          </w:tcPr>
          <w:p w:rsidR="00000000" w:rsidDel="00000000" w:rsidP="00000000" w:rsidRDefault="00000000" w:rsidRPr="00000000" w14:paraId="00002E8F">
            <w:pPr>
              <w:ind w:left="0" w:hanging="2"/>
              <w:jc w:val="center"/>
              <w:rPr/>
            </w:pPr>
            <w:r w:rsidDel="00000000" w:rsidR="00000000" w:rsidRPr="00000000">
              <w:rPr>
                <w:rtl w:val="0"/>
              </w:rPr>
            </w:r>
          </w:p>
        </w:tc>
        <w:tc>
          <w:tcPr>
            <w:vAlign w:val="center"/>
          </w:tcPr>
          <w:p w:rsidR="00000000" w:rsidDel="00000000" w:rsidP="00000000" w:rsidRDefault="00000000" w:rsidRPr="00000000" w14:paraId="00002E90">
            <w:pPr>
              <w:ind w:left="0" w:hanging="2"/>
              <w:rPr/>
            </w:pPr>
            <w:r w:rsidDel="00000000" w:rsidR="00000000" w:rsidRPr="00000000">
              <w:rPr>
                <w:rtl w:val="0"/>
              </w:rPr>
            </w:r>
          </w:p>
        </w:tc>
        <w:tc>
          <w:tcPr>
            <w:vAlign w:val="center"/>
          </w:tcPr>
          <w:p w:rsidR="00000000" w:rsidDel="00000000" w:rsidP="00000000" w:rsidRDefault="00000000" w:rsidRPr="00000000" w14:paraId="00002E91">
            <w:pPr>
              <w:ind w:left="0" w:hanging="2"/>
              <w:jc w:val="center"/>
              <w:rPr/>
            </w:pPr>
            <w:r w:rsidDel="00000000" w:rsidR="00000000" w:rsidRPr="00000000">
              <w:rPr>
                <w:rtl w:val="0"/>
              </w:rPr>
            </w:r>
          </w:p>
        </w:tc>
        <w:tc>
          <w:tcPr>
            <w:vAlign w:val="center"/>
          </w:tcPr>
          <w:p w:rsidR="00000000" w:rsidDel="00000000" w:rsidP="00000000" w:rsidRDefault="00000000" w:rsidRPr="00000000" w14:paraId="00002E92">
            <w:pPr>
              <w:ind w:left="0" w:hanging="2"/>
              <w:jc w:val="center"/>
              <w:rPr/>
            </w:pPr>
            <w:r w:rsidDel="00000000" w:rsidR="00000000" w:rsidRPr="00000000">
              <w:rPr>
                <w:rtl w:val="0"/>
              </w:rPr>
            </w:r>
          </w:p>
        </w:tc>
      </w:tr>
      <w:tr>
        <w:trPr>
          <w:cantSplit w:val="0"/>
          <w:tblHeader w:val="0"/>
        </w:trPr>
        <w:tc>
          <w:tcPr>
            <w:tcBorders>
              <w:bottom w:color="000000" w:space="0" w:sz="18" w:val="single"/>
            </w:tcBorders>
          </w:tcPr>
          <w:p w:rsidR="00000000" w:rsidDel="00000000" w:rsidP="00000000" w:rsidRDefault="00000000" w:rsidRPr="00000000" w14:paraId="00002E93">
            <w:pPr>
              <w:ind w:left="0" w:hanging="2"/>
              <w:jc w:val="center"/>
              <w:rPr/>
            </w:pPr>
            <w:r w:rsidDel="00000000" w:rsidR="00000000" w:rsidRPr="00000000">
              <w:rPr>
                <w:rtl w:val="0"/>
              </w:rPr>
              <w:t xml:space="preserve">(f)</w:t>
            </w:r>
          </w:p>
        </w:tc>
        <w:tc>
          <w:tcPr>
            <w:tcBorders>
              <w:bottom w:color="000000" w:space="0" w:sz="18" w:val="single"/>
            </w:tcBorders>
            <w:vAlign w:val="center"/>
          </w:tcPr>
          <w:p w:rsidR="00000000" w:rsidDel="00000000" w:rsidP="00000000" w:rsidRDefault="00000000" w:rsidRPr="00000000" w14:paraId="00002E94">
            <w:pPr>
              <w:ind w:left="0" w:hanging="2"/>
              <w:rPr/>
            </w:pPr>
            <w:r w:rsidDel="00000000" w:rsidR="00000000" w:rsidRPr="00000000">
              <w:rPr>
                <w:rtl w:val="0"/>
              </w:rPr>
              <w:t xml:space="preserve">An Operator may administer each of the recurrent ground and flight training curricula concurrently or intermixed, but shall record completion of each of these curricula separately.</w:t>
            </w:r>
          </w:p>
        </w:tc>
        <w:tc>
          <w:tcPr>
            <w:tcBorders>
              <w:bottom w:color="000000" w:space="0" w:sz="18" w:val="single"/>
            </w:tcBorders>
            <w:vAlign w:val="center"/>
          </w:tcPr>
          <w:p w:rsidR="00000000" w:rsidDel="00000000" w:rsidP="00000000" w:rsidRDefault="00000000" w:rsidRPr="00000000" w14:paraId="00002E95">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E96">
            <w:pPr>
              <w:ind w:left="0" w:hanging="2"/>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E97">
            <w:pPr>
              <w:ind w:left="0" w:hanging="2"/>
              <w:jc w:val="center"/>
              <w:rPr/>
            </w:pPr>
            <w:r w:rsidDel="00000000" w:rsidR="00000000" w:rsidRPr="00000000">
              <w:rPr>
                <w:rtl w:val="0"/>
              </w:rPr>
            </w:r>
          </w:p>
        </w:tc>
        <w:tc>
          <w:tcPr>
            <w:tcBorders>
              <w:bottom w:color="000000" w:space="0" w:sz="18" w:val="single"/>
            </w:tcBorders>
            <w:vAlign w:val="center"/>
          </w:tcPr>
          <w:p w:rsidR="00000000" w:rsidDel="00000000" w:rsidP="00000000" w:rsidRDefault="00000000" w:rsidRPr="00000000" w14:paraId="00002E98">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E99">
            <w:pPr>
              <w:ind w:left="0" w:hanging="2"/>
              <w:jc w:val="center"/>
              <w:rPr/>
            </w:pPr>
            <w:r w:rsidDel="00000000" w:rsidR="00000000" w:rsidRPr="00000000">
              <w:rPr>
                <w:b w:val="1"/>
                <w:rtl w:val="0"/>
              </w:rPr>
              <w:t xml:space="preserve">IS: 8.10.36</w:t>
            </w:r>
            <w:r w:rsidDel="00000000" w:rsidR="00000000" w:rsidRPr="00000000">
              <w:rPr>
                <w:rtl w:val="0"/>
              </w:rPr>
            </w:r>
          </w:p>
        </w:tc>
        <w:tc>
          <w:tcPr>
            <w:shd w:fill="b3b3b3" w:val="clear"/>
            <w:vAlign w:val="center"/>
          </w:tcPr>
          <w:p w:rsidR="00000000" w:rsidDel="00000000" w:rsidP="00000000" w:rsidRDefault="00000000" w:rsidRPr="00000000" w14:paraId="00002E9A">
            <w:pPr>
              <w:ind w:left="0" w:hanging="2"/>
              <w:rPr/>
            </w:pPr>
            <w:r w:rsidDel="00000000" w:rsidR="00000000" w:rsidRPr="00000000">
              <w:rPr>
                <w:b w:val="1"/>
                <w:rtl w:val="0"/>
              </w:rPr>
              <w:t xml:space="preserve">RESERVED.</w:t>
            </w:r>
            <w:r w:rsidDel="00000000" w:rsidR="00000000" w:rsidRPr="00000000">
              <w:rPr>
                <w:rtl w:val="0"/>
              </w:rPr>
            </w:r>
          </w:p>
        </w:tc>
        <w:tc>
          <w:tcPr>
            <w:shd w:fill="b3b3b3" w:val="clear"/>
            <w:vAlign w:val="center"/>
          </w:tcPr>
          <w:p w:rsidR="00000000" w:rsidDel="00000000" w:rsidP="00000000" w:rsidRDefault="00000000" w:rsidRPr="00000000" w14:paraId="00002E9B">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E9C">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E9D">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E9E">
            <w:pPr>
              <w:ind w:left="0" w:hanging="2"/>
              <w:jc w:val="center"/>
              <w:rPr/>
            </w:pPr>
            <w:r w:rsidDel="00000000" w:rsidR="00000000" w:rsidRPr="00000000">
              <w:rPr>
                <w:rtl w:val="0"/>
              </w:rPr>
            </w:r>
          </w:p>
        </w:tc>
      </w:tr>
      <w:tr>
        <w:trPr>
          <w:cantSplit w:val="0"/>
          <w:tblHeader w:val="0"/>
        </w:trPr>
        <w:tc>
          <w:tcPr>
            <w:shd w:fill="b3b3b3" w:val="clear"/>
          </w:tcPr>
          <w:p w:rsidR="00000000" w:rsidDel="00000000" w:rsidP="00000000" w:rsidRDefault="00000000" w:rsidRPr="00000000" w14:paraId="00002E9F">
            <w:pPr>
              <w:ind w:left="0" w:hanging="2"/>
              <w:jc w:val="center"/>
              <w:rPr/>
            </w:pPr>
            <w:r w:rsidDel="00000000" w:rsidR="00000000" w:rsidRPr="00000000">
              <w:rPr>
                <w:b w:val="1"/>
                <w:rtl w:val="0"/>
              </w:rPr>
              <w:t xml:space="preserve">IS: 8.10.1.37</w:t>
            </w:r>
            <w:r w:rsidDel="00000000" w:rsidR="00000000" w:rsidRPr="00000000">
              <w:rPr>
                <w:rtl w:val="0"/>
              </w:rPr>
            </w:r>
          </w:p>
        </w:tc>
        <w:tc>
          <w:tcPr>
            <w:shd w:fill="b3b3b3" w:val="clear"/>
            <w:vAlign w:val="center"/>
          </w:tcPr>
          <w:p w:rsidR="00000000" w:rsidDel="00000000" w:rsidP="00000000" w:rsidRDefault="00000000" w:rsidRPr="00000000" w14:paraId="00002EA0">
            <w:pPr>
              <w:ind w:left="0" w:hanging="2"/>
              <w:rPr/>
            </w:pPr>
            <w:r w:rsidDel="00000000" w:rsidR="00000000" w:rsidRPr="00000000">
              <w:rPr>
                <w:b w:val="1"/>
                <w:rtl w:val="0"/>
              </w:rPr>
              <w:t xml:space="preserve">FLIGHT INSTRUCTOR TRAINING</w:t>
            </w:r>
            <w:r w:rsidDel="00000000" w:rsidR="00000000" w:rsidRPr="00000000">
              <w:rPr>
                <w:rtl w:val="0"/>
              </w:rPr>
            </w:r>
          </w:p>
        </w:tc>
        <w:tc>
          <w:tcPr>
            <w:shd w:fill="b3b3b3" w:val="clear"/>
            <w:vAlign w:val="center"/>
          </w:tcPr>
          <w:p w:rsidR="00000000" w:rsidDel="00000000" w:rsidP="00000000" w:rsidRDefault="00000000" w:rsidRPr="00000000" w14:paraId="00002EA1">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EA2">
            <w:pPr>
              <w:ind w:left="0" w:hanging="2"/>
              <w:rPr/>
            </w:pPr>
            <w:r w:rsidDel="00000000" w:rsidR="00000000" w:rsidRPr="00000000">
              <w:rPr>
                <w:rtl w:val="0"/>
              </w:rPr>
            </w:r>
          </w:p>
        </w:tc>
        <w:tc>
          <w:tcPr>
            <w:shd w:fill="b3b3b3" w:val="clear"/>
            <w:vAlign w:val="center"/>
          </w:tcPr>
          <w:p w:rsidR="00000000" w:rsidDel="00000000" w:rsidP="00000000" w:rsidRDefault="00000000" w:rsidRPr="00000000" w14:paraId="00002EA3">
            <w:pPr>
              <w:ind w:left="0" w:hanging="2"/>
              <w:jc w:val="center"/>
              <w:rPr/>
            </w:pPr>
            <w:r w:rsidDel="00000000" w:rsidR="00000000" w:rsidRPr="00000000">
              <w:rPr>
                <w:rtl w:val="0"/>
              </w:rPr>
            </w:r>
          </w:p>
        </w:tc>
        <w:tc>
          <w:tcPr>
            <w:shd w:fill="b3b3b3" w:val="clear"/>
            <w:vAlign w:val="center"/>
          </w:tcPr>
          <w:p w:rsidR="00000000" w:rsidDel="00000000" w:rsidP="00000000" w:rsidRDefault="00000000" w:rsidRPr="00000000" w14:paraId="00002EA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A5">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EA6">
            <w:pPr>
              <w:ind w:left="0" w:hanging="2"/>
              <w:rPr/>
            </w:pPr>
            <w:r w:rsidDel="00000000" w:rsidR="00000000" w:rsidRPr="00000000">
              <w:rPr>
                <w:rtl w:val="0"/>
              </w:rPr>
              <w:t xml:space="preserve">No person may use a person, nor may any person serve as flight instructor in a training program unless:</w:t>
            </w:r>
          </w:p>
        </w:tc>
        <w:tc>
          <w:tcPr>
            <w:vAlign w:val="center"/>
          </w:tcPr>
          <w:p w:rsidR="00000000" w:rsidDel="00000000" w:rsidP="00000000" w:rsidRDefault="00000000" w:rsidRPr="00000000" w14:paraId="00002EA7">
            <w:pPr>
              <w:ind w:left="0" w:hanging="2"/>
              <w:jc w:val="center"/>
              <w:rPr/>
            </w:pPr>
            <w:r w:rsidDel="00000000" w:rsidR="00000000" w:rsidRPr="00000000">
              <w:rPr>
                <w:rtl w:val="0"/>
              </w:rPr>
            </w:r>
          </w:p>
        </w:tc>
        <w:tc>
          <w:tcPr>
            <w:vAlign w:val="center"/>
          </w:tcPr>
          <w:p w:rsidR="00000000" w:rsidDel="00000000" w:rsidP="00000000" w:rsidRDefault="00000000" w:rsidRPr="00000000" w14:paraId="00002EA8">
            <w:pPr>
              <w:ind w:left="0" w:hanging="2"/>
              <w:rPr/>
            </w:pPr>
            <w:r w:rsidDel="00000000" w:rsidR="00000000" w:rsidRPr="00000000">
              <w:rPr>
                <w:rtl w:val="0"/>
              </w:rPr>
            </w:r>
          </w:p>
        </w:tc>
        <w:tc>
          <w:tcPr>
            <w:vAlign w:val="center"/>
          </w:tcPr>
          <w:p w:rsidR="00000000" w:rsidDel="00000000" w:rsidP="00000000" w:rsidRDefault="00000000" w:rsidRPr="00000000" w14:paraId="00002EA9">
            <w:pPr>
              <w:ind w:left="0" w:hanging="2"/>
              <w:jc w:val="center"/>
              <w:rPr/>
            </w:pPr>
            <w:r w:rsidDel="00000000" w:rsidR="00000000" w:rsidRPr="00000000">
              <w:rPr>
                <w:rtl w:val="0"/>
              </w:rPr>
            </w:r>
          </w:p>
        </w:tc>
        <w:tc>
          <w:tcPr>
            <w:vAlign w:val="center"/>
          </w:tcPr>
          <w:p w:rsidR="00000000" w:rsidDel="00000000" w:rsidP="00000000" w:rsidRDefault="00000000" w:rsidRPr="00000000" w14:paraId="00002EA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AB">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2EAC">
            <w:pPr>
              <w:ind w:left="0" w:hanging="2"/>
              <w:rPr/>
            </w:pPr>
            <w:r w:rsidDel="00000000" w:rsidR="00000000" w:rsidRPr="00000000">
              <w:rPr>
                <w:rtl w:val="0"/>
              </w:rPr>
              <w:t xml:space="preserve">That person has satisfactorily completed initial or transition flight instructor training; and</w:t>
            </w:r>
          </w:p>
        </w:tc>
        <w:tc>
          <w:tcPr>
            <w:vAlign w:val="center"/>
          </w:tcPr>
          <w:p w:rsidR="00000000" w:rsidDel="00000000" w:rsidP="00000000" w:rsidRDefault="00000000" w:rsidRPr="00000000" w14:paraId="00002EAD">
            <w:pPr>
              <w:ind w:left="0" w:hanging="2"/>
              <w:jc w:val="center"/>
              <w:rPr/>
            </w:pPr>
            <w:r w:rsidDel="00000000" w:rsidR="00000000" w:rsidRPr="00000000">
              <w:rPr>
                <w:rtl w:val="0"/>
              </w:rPr>
            </w:r>
          </w:p>
        </w:tc>
        <w:tc>
          <w:tcPr>
            <w:vAlign w:val="center"/>
          </w:tcPr>
          <w:p w:rsidR="00000000" w:rsidDel="00000000" w:rsidP="00000000" w:rsidRDefault="00000000" w:rsidRPr="00000000" w14:paraId="00002EAE">
            <w:pPr>
              <w:ind w:left="0" w:hanging="2"/>
              <w:rPr/>
            </w:pPr>
            <w:r w:rsidDel="00000000" w:rsidR="00000000" w:rsidRPr="00000000">
              <w:rPr>
                <w:rtl w:val="0"/>
              </w:rPr>
            </w:r>
          </w:p>
        </w:tc>
        <w:tc>
          <w:tcPr>
            <w:vAlign w:val="center"/>
          </w:tcPr>
          <w:p w:rsidR="00000000" w:rsidDel="00000000" w:rsidP="00000000" w:rsidRDefault="00000000" w:rsidRPr="00000000" w14:paraId="00002EAF">
            <w:pPr>
              <w:ind w:left="0" w:hanging="2"/>
              <w:jc w:val="center"/>
              <w:rPr/>
            </w:pPr>
            <w:r w:rsidDel="00000000" w:rsidR="00000000" w:rsidRPr="00000000">
              <w:rPr>
                <w:rtl w:val="0"/>
              </w:rPr>
            </w:r>
          </w:p>
        </w:tc>
        <w:tc>
          <w:tcPr>
            <w:vAlign w:val="center"/>
          </w:tcPr>
          <w:p w:rsidR="00000000" w:rsidDel="00000000" w:rsidP="00000000" w:rsidRDefault="00000000" w:rsidRPr="00000000" w14:paraId="00002EB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B1">
            <w:pPr>
              <w:ind w:left="0" w:hanging="2"/>
              <w:jc w:val="center"/>
              <w:rPr/>
            </w:pPr>
            <w:r w:rsidDel="00000000" w:rsidR="00000000" w:rsidRPr="00000000">
              <w:rPr>
                <w:rtl w:val="0"/>
              </w:rPr>
              <w:t xml:space="preserve">(a)(2)</w:t>
            </w:r>
          </w:p>
        </w:tc>
        <w:tc>
          <w:tcPr>
            <w:vAlign w:val="center"/>
          </w:tcPr>
          <w:p w:rsidR="00000000" w:rsidDel="00000000" w:rsidP="00000000" w:rsidRDefault="00000000" w:rsidRPr="00000000" w14:paraId="00002EB2">
            <w:pPr>
              <w:ind w:left="0" w:hanging="2"/>
              <w:rPr/>
            </w:pPr>
            <w:r w:rsidDel="00000000" w:rsidR="00000000" w:rsidRPr="00000000">
              <w:rPr>
                <w:rtl w:val="0"/>
              </w:rPr>
              <w:t xml:space="preserve">Within the preceding 24 calendar months, that person satisfactorily conducts instruction under the observation of an inspector from the Authority, an Operator's check airman, or an examiner employed by the Operator.</w:t>
            </w:r>
          </w:p>
        </w:tc>
        <w:tc>
          <w:tcPr>
            <w:vAlign w:val="center"/>
          </w:tcPr>
          <w:p w:rsidR="00000000" w:rsidDel="00000000" w:rsidP="00000000" w:rsidRDefault="00000000" w:rsidRPr="00000000" w14:paraId="00002EB3">
            <w:pPr>
              <w:ind w:left="0" w:hanging="2"/>
              <w:jc w:val="center"/>
              <w:rPr/>
            </w:pPr>
            <w:r w:rsidDel="00000000" w:rsidR="00000000" w:rsidRPr="00000000">
              <w:rPr>
                <w:rtl w:val="0"/>
              </w:rPr>
            </w:r>
          </w:p>
        </w:tc>
        <w:tc>
          <w:tcPr>
            <w:vAlign w:val="center"/>
          </w:tcPr>
          <w:p w:rsidR="00000000" w:rsidDel="00000000" w:rsidP="00000000" w:rsidRDefault="00000000" w:rsidRPr="00000000" w14:paraId="00002EB4">
            <w:pPr>
              <w:ind w:left="0" w:hanging="2"/>
              <w:rPr/>
            </w:pPr>
            <w:r w:rsidDel="00000000" w:rsidR="00000000" w:rsidRPr="00000000">
              <w:rPr>
                <w:rtl w:val="0"/>
              </w:rPr>
            </w:r>
          </w:p>
        </w:tc>
        <w:tc>
          <w:tcPr>
            <w:vAlign w:val="center"/>
          </w:tcPr>
          <w:p w:rsidR="00000000" w:rsidDel="00000000" w:rsidP="00000000" w:rsidRDefault="00000000" w:rsidRPr="00000000" w14:paraId="00002EB5">
            <w:pPr>
              <w:ind w:left="0" w:hanging="2"/>
              <w:jc w:val="center"/>
              <w:rPr/>
            </w:pPr>
            <w:r w:rsidDel="00000000" w:rsidR="00000000" w:rsidRPr="00000000">
              <w:rPr>
                <w:rtl w:val="0"/>
              </w:rPr>
            </w:r>
          </w:p>
        </w:tc>
        <w:tc>
          <w:tcPr>
            <w:vAlign w:val="center"/>
          </w:tcPr>
          <w:p w:rsidR="00000000" w:rsidDel="00000000" w:rsidP="00000000" w:rsidRDefault="00000000" w:rsidRPr="00000000" w14:paraId="00002EB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B7">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2EB8">
            <w:pPr>
              <w:ind w:left="0" w:hanging="2"/>
              <w:rPr/>
            </w:pPr>
            <w:r w:rsidDel="00000000" w:rsidR="00000000" w:rsidRPr="00000000">
              <w:rPr>
                <w:rtl w:val="0"/>
              </w:rPr>
              <w:t xml:space="preserve">An Operator may accomplish the observation check for a flight instructor, in part or in full, in an airplane, a flight simulator, or a flight training device.</w:t>
            </w:r>
          </w:p>
        </w:tc>
        <w:tc>
          <w:tcPr>
            <w:vAlign w:val="center"/>
          </w:tcPr>
          <w:p w:rsidR="00000000" w:rsidDel="00000000" w:rsidP="00000000" w:rsidRDefault="00000000" w:rsidRPr="00000000" w14:paraId="00002EB9">
            <w:pPr>
              <w:ind w:left="0" w:hanging="2"/>
              <w:jc w:val="center"/>
              <w:rPr/>
            </w:pPr>
            <w:r w:rsidDel="00000000" w:rsidR="00000000" w:rsidRPr="00000000">
              <w:rPr>
                <w:rtl w:val="0"/>
              </w:rPr>
            </w:r>
          </w:p>
        </w:tc>
        <w:tc>
          <w:tcPr>
            <w:vAlign w:val="center"/>
          </w:tcPr>
          <w:p w:rsidR="00000000" w:rsidDel="00000000" w:rsidP="00000000" w:rsidRDefault="00000000" w:rsidRPr="00000000" w14:paraId="00002EBA">
            <w:pPr>
              <w:ind w:left="0" w:hanging="2"/>
              <w:rPr/>
            </w:pPr>
            <w:r w:rsidDel="00000000" w:rsidR="00000000" w:rsidRPr="00000000">
              <w:rPr>
                <w:rtl w:val="0"/>
              </w:rPr>
            </w:r>
          </w:p>
        </w:tc>
        <w:tc>
          <w:tcPr>
            <w:vAlign w:val="center"/>
          </w:tcPr>
          <w:p w:rsidR="00000000" w:rsidDel="00000000" w:rsidP="00000000" w:rsidRDefault="00000000" w:rsidRPr="00000000" w14:paraId="00002EBB">
            <w:pPr>
              <w:ind w:left="0" w:hanging="2"/>
              <w:jc w:val="center"/>
              <w:rPr/>
            </w:pPr>
            <w:r w:rsidDel="00000000" w:rsidR="00000000" w:rsidRPr="00000000">
              <w:rPr>
                <w:rtl w:val="0"/>
              </w:rPr>
            </w:r>
          </w:p>
        </w:tc>
        <w:tc>
          <w:tcPr>
            <w:vAlign w:val="center"/>
          </w:tcPr>
          <w:p w:rsidR="00000000" w:rsidDel="00000000" w:rsidP="00000000" w:rsidRDefault="00000000" w:rsidRPr="00000000" w14:paraId="00002EB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BD">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EBE">
            <w:pPr>
              <w:ind w:left="0" w:hanging="2"/>
              <w:rPr/>
            </w:pPr>
            <w:r w:rsidDel="00000000" w:rsidR="00000000" w:rsidRPr="00000000">
              <w:rPr>
                <w:rtl w:val="0"/>
              </w:rPr>
              <w:t xml:space="preserve">Each Operator shall ensure that initial ground training for flight instructors includes the following</w:t>
            </w:r>
          </w:p>
        </w:tc>
        <w:tc>
          <w:tcPr>
            <w:vAlign w:val="center"/>
          </w:tcPr>
          <w:p w:rsidR="00000000" w:rsidDel="00000000" w:rsidP="00000000" w:rsidRDefault="00000000" w:rsidRPr="00000000" w14:paraId="00002EBF">
            <w:pPr>
              <w:ind w:left="0" w:hanging="2"/>
              <w:jc w:val="center"/>
              <w:rPr/>
            </w:pPr>
            <w:r w:rsidDel="00000000" w:rsidR="00000000" w:rsidRPr="00000000">
              <w:rPr>
                <w:rtl w:val="0"/>
              </w:rPr>
            </w:r>
          </w:p>
        </w:tc>
        <w:tc>
          <w:tcPr>
            <w:vAlign w:val="center"/>
          </w:tcPr>
          <w:p w:rsidR="00000000" w:rsidDel="00000000" w:rsidP="00000000" w:rsidRDefault="00000000" w:rsidRPr="00000000" w14:paraId="00002EC0">
            <w:pPr>
              <w:ind w:left="0" w:hanging="2"/>
              <w:rPr/>
            </w:pPr>
            <w:r w:rsidDel="00000000" w:rsidR="00000000" w:rsidRPr="00000000">
              <w:rPr>
                <w:rtl w:val="0"/>
              </w:rPr>
            </w:r>
          </w:p>
        </w:tc>
        <w:tc>
          <w:tcPr>
            <w:vAlign w:val="center"/>
          </w:tcPr>
          <w:p w:rsidR="00000000" w:rsidDel="00000000" w:rsidP="00000000" w:rsidRDefault="00000000" w:rsidRPr="00000000" w14:paraId="00002EC1">
            <w:pPr>
              <w:ind w:left="0" w:hanging="2"/>
              <w:jc w:val="center"/>
              <w:rPr/>
            </w:pPr>
            <w:r w:rsidDel="00000000" w:rsidR="00000000" w:rsidRPr="00000000">
              <w:rPr>
                <w:rtl w:val="0"/>
              </w:rPr>
            </w:r>
          </w:p>
        </w:tc>
        <w:tc>
          <w:tcPr>
            <w:vAlign w:val="center"/>
          </w:tcPr>
          <w:p w:rsidR="00000000" w:rsidDel="00000000" w:rsidP="00000000" w:rsidRDefault="00000000" w:rsidRPr="00000000" w14:paraId="00002EC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C3">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2EC4">
            <w:pPr>
              <w:ind w:left="0" w:hanging="2"/>
              <w:rPr/>
            </w:pPr>
            <w:r w:rsidDel="00000000" w:rsidR="00000000" w:rsidRPr="00000000">
              <w:rPr>
                <w:rtl w:val="0"/>
              </w:rPr>
              <w:t xml:space="preserve">Flight instructor duties, functions, and responsibilities;</w:t>
            </w:r>
          </w:p>
        </w:tc>
        <w:tc>
          <w:tcPr>
            <w:vAlign w:val="center"/>
          </w:tcPr>
          <w:p w:rsidR="00000000" w:rsidDel="00000000" w:rsidP="00000000" w:rsidRDefault="00000000" w:rsidRPr="00000000" w14:paraId="00002EC5">
            <w:pPr>
              <w:ind w:left="0" w:hanging="2"/>
              <w:jc w:val="center"/>
              <w:rPr/>
            </w:pPr>
            <w:r w:rsidDel="00000000" w:rsidR="00000000" w:rsidRPr="00000000">
              <w:rPr>
                <w:rtl w:val="0"/>
              </w:rPr>
            </w:r>
          </w:p>
        </w:tc>
        <w:tc>
          <w:tcPr>
            <w:vAlign w:val="center"/>
          </w:tcPr>
          <w:p w:rsidR="00000000" w:rsidDel="00000000" w:rsidP="00000000" w:rsidRDefault="00000000" w:rsidRPr="00000000" w14:paraId="00002EC6">
            <w:pPr>
              <w:ind w:left="0" w:hanging="2"/>
              <w:rPr/>
            </w:pPr>
            <w:r w:rsidDel="00000000" w:rsidR="00000000" w:rsidRPr="00000000">
              <w:rPr>
                <w:rtl w:val="0"/>
              </w:rPr>
            </w:r>
          </w:p>
        </w:tc>
        <w:tc>
          <w:tcPr>
            <w:vAlign w:val="center"/>
          </w:tcPr>
          <w:p w:rsidR="00000000" w:rsidDel="00000000" w:rsidP="00000000" w:rsidRDefault="00000000" w:rsidRPr="00000000" w14:paraId="00002EC7">
            <w:pPr>
              <w:ind w:left="0" w:hanging="2"/>
              <w:jc w:val="center"/>
              <w:rPr/>
            </w:pPr>
            <w:r w:rsidDel="00000000" w:rsidR="00000000" w:rsidRPr="00000000">
              <w:rPr>
                <w:rtl w:val="0"/>
              </w:rPr>
            </w:r>
          </w:p>
        </w:tc>
        <w:tc>
          <w:tcPr>
            <w:vAlign w:val="center"/>
          </w:tcPr>
          <w:p w:rsidR="00000000" w:rsidDel="00000000" w:rsidP="00000000" w:rsidRDefault="00000000" w:rsidRPr="00000000" w14:paraId="00002EC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C9">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2ECA">
            <w:pPr>
              <w:ind w:left="0" w:hanging="2"/>
              <w:rPr/>
            </w:pPr>
            <w:r w:rsidDel="00000000" w:rsidR="00000000" w:rsidRPr="00000000">
              <w:rPr>
                <w:rtl w:val="0"/>
              </w:rPr>
              <w:t xml:space="preserve">Applicable regulations and the Operator's policies and procedures;</w:t>
            </w:r>
          </w:p>
        </w:tc>
        <w:tc>
          <w:tcPr>
            <w:vAlign w:val="center"/>
          </w:tcPr>
          <w:p w:rsidR="00000000" w:rsidDel="00000000" w:rsidP="00000000" w:rsidRDefault="00000000" w:rsidRPr="00000000" w14:paraId="00002ECB">
            <w:pPr>
              <w:ind w:left="0" w:hanging="2"/>
              <w:jc w:val="center"/>
              <w:rPr/>
            </w:pPr>
            <w:r w:rsidDel="00000000" w:rsidR="00000000" w:rsidRPr="00000000">
              <w:rPr>
                <w:rtl w:val="0"/>
              </w:rPr>
            </w:r>
          </w:p>
        </w:tc>
        <w:tc>
          <w:tcPr>
            <w:vAlign w:val="center"/>
          </w:tcPr>
          <w:p w:rsidR="00000000" w:rsidDel="00000000" w:rsidP="00000000" w:rsidRDefault="00000000" w:rsidRPr="00000000" w14:paraId="00002ECC">
            <w:pPr>
              <w:ind w:left="0" w:hanging="2"/>
              <w:rPr/>
            </w:pPr>
            <w:r w:rsidDel="00000000" w:rsidR="00000000" w:rsidRPr="00000000">
              <w:rPr>
                <w:rtl w:val="0"/>
              </w:rPr>
            </w:r>
          </w:p>
        </w:tc>
        <w:tc>
          <w:tcPr>
            <w:vAlign w:val="center"/>
          </w:tcPr>
          <w:p w:rsidR="00000000" w:rsidDel="00000000" w:rsidP="00000000" w:rsidRDefault="00000000" w:rsidRPr="00000000" w14:paraId="00002ECD">
            <w:pPr>
              <w:ind w:left="0" w:hanging="2"/>
              <w:jc w:val="center"/>
              <w:rPr/>
            </w:pPr>
            <w:r w:rsidDel="00000000" w:rsidR="00000000" w:rsidRPr="00000000">
              <w:rPr>
                <w:rtl w:val="0"/>
              </w:rPr>
            </w:r>
          </w:p>
        </w:tc>
        <w:tc>
          <w:tcPr>
            <w:vAlign w:val="center"/>
          </w:tcPr>
          <w:p w:rsidR="00000000" w:rsidDel="00000000" w:rsidP="00000000" w:rsidRDefault="00000000" w:rsidRPr="00000000" w14:paraId="00002EC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CF">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2ED0">
            <w:pPr>
              <w:ind w:left="0" w:hanging="2"/>
              <w:rPr/>
            </w:pPr>
            <w:r w:rsidDel="00000000" w:rsidR="00000000" w:rsidRPr="00000000">
              <w:rPr>
                <w:rtl w:val="0"/>
              </w:rPr>
              <w:t xml:space="preserve">Appropriate methods, procedures, and techniques for conducting the required checks;</w:t>
            </w:r>
          </w:p>
        </w:tc>
        <w:tc>
          <w:tcPr>
            <w:vAlign w:val="center"/>
          </w:tcPr>
          <w:p w:rsidR="00000000" w:rsidDel="00000000" w:rsidP="00000000" w:rsidRDefault="00000000" w:rsidRPr="00000000" w14:paraId="00002ED1">
            <w:pPr>
              <w:ind w:left="0" w:hanging="2"/>
              <w:jc w:val="center"/>
              <w:rPr/>
            </w:pPr>
            <w:r w:rsidDel="00000000" w:rsidR="00000000" w:rsidRPr="00000000">
              <w:rPr>
                <w:rtl w:val="0"/>
              </w:rPr>
            </w:r>
          </w:p>
        </w:tc>
        <w:tc>
          <w:tcPr>
            <w:vAlign w:val="center"/>
          </w:tcPr>
          <w:p w:rsidR="00000000" w:rsidDel="00000000" w:rsidP="00000000" w:rsidRDefault="00000000" w:rsidRPr="00000000" w14:paraId="00002ED2">
            <w:pPr>
              <w:ind w:left="0" w:hanging="2"/>
              <w:rPr/>
            </w:pPr>
            <w:r w:rsidDel="00000000" w:rsidR="00000000" w:rsidRPr="00000000">
              <w:rPr>
                <w:rtl w:val="0"/>
              </w:rPr>
            </w:r>
          </w:p>
        </w:tc>
        <w:tc>
          <w:tcPr>
            <w:vAlign w:val="center"/>
          </w:tcPr>
          <w:p w:rsidR="00000000" w:rsidDel="00000000" w:rsidP="00000000" w:rsidRDefault="00000000" w:rsidRPr="00000000" w14:paraId="00002ED3">
            <w:pPr>
              <w:ind w:left="0" w:hanging="2"/>
              <w:jc w:val="center"/>
              <w:rPr/>
            </w:pPr>
            <w:r w:rsidDel="00000000" w:rsidR="00000000" w:rsidRPr="00000000">
              <w:rPr>
                <w:rtl w:val="0"/>
              </w:rPr>
            </w:r>
          </w:p>
        </w:tc>
        <w:tc>
          <w:tcPr>
            <w:vAlign w:val="center"/>
          </w:tcPr>
          <w:p w:rsidR="00000000" w:rsidDel="00000000" w:rsidP="00000000" w:rsidRDefault="00000000" w:rsidRPr="00000000" w14:paraId="00002ED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D5">
            <w:pPr>
              <w:ind w:left="0" w:hanging="2"/>
              <w:jc w:val="center"/>
              <w:rPr/>
            </w:pPr>
            <w:r w:rsidDel="00000000" w:rsidR="00000000" w:rsidRPr="00000000">
              <w:rPr>
                <w:rtl w:val="0"/>
              </w:rPr>
              <w:t xml:space="preserve">(c)(4)</w:t>
            </w:r>
          </w:p>
        </w:tc>
        <w:tc>
          <w:tcPr>
            <w:vAlign w:val="center"/>
          </w:tcPr>
          <w:p w:rsidR="00000000" w:rsidDel="00000000" w:rsidP="00000000" w:rsidRDefault="00000000" w:rsidRPr="00000000" w14:paraId="00002ED6">
            <w:pPr>
              <w:ind w:left="0" w:hanging="2"/>
              <w:rPr/>
            </w:pPr>
            <w:r w:rsidDel="00000000" w:rsidR="00000000" w:rsidRPr="00000000">
              <w:rPr>
                <w:rtl w:val="0"/>
              </w:rPr>
              <w:t xml:space="preserve">Proper evaluation of student performance including the detection of:</w:t>
            </w:r>
          </w:p>
        </w:tc>
        <w:tc>
          <w:tcPr>
            <w:vAlign w:val="center"/>
          </w:tcPr>
          <w:p w:rsidR="00000000" w:rsidDel="00000000" w:rsidP="00000000" w:rsidRDefault="00000000" w:rsidRPr="00000000" w14:paraId="00002ED7">
            <w:pPr>
              <w:ind w:left="0" w:hanging="2"/>
              <w:jc w:val="center"/>
              <w:rPr/>
            </w:pPr>
            <w:r w:rsidDel="00000000" w:rsidR="00000000" w:rsidRPr="00000000">
              <w:rPr>
                <w:rtl w:val="0"/>
              </w:rPr>
            </w:r>
          </w:p>
        </w:tc>
        <w:tc>
          <w:tcPr>
            <w:vAlign w:val="center"/>
          </w:tcPr>
          <w:p w:rsidR="00000000" w:rsidDel="00000000" w:rsidP="00000000" w:rsidRDefault="00000000" w:rsidRPr="00000000" w14:paraId="00002ED8">
            <w:pPr>
              <w:ind w:left="0" w:hanging="2"/>
              <w:rPr/>
            </w:pPr>
            <w:r w:rsidDel="00000000" w:rsidR="00000000" w:rsidRPr="00000000">
              <w:rPr>
                <w:rtl w:val="0"/>
              </w:rPr>
            </w:r>
          </w:p>
        </w:tc>
        <w:tc>
          <w:tcPr>
            <w:vAlign w:val="center"/>
          </w:tcPr>
          <w:p w:rsidR="00000000" w:rsidDel="00000000" w:rsidP="00000000" w:rsidRDefault="00000000" w:rsidRPr="00000000" w14:paraId="00002ED9">
            <w:pPr>
              <w:ind w:left="0" w:hanging="2"/>
              <w:jc w:val="center"/>
              <w:rPr/>
            </w:pPr>
            <w:r w:rsidDel="00000000" w:rsidR="00000000" w:rsidRPr="00000000">
              <w:rPr>
                <w:rtl w:val="0"/>
              </w:rPr>
            </w:r>
          </w:p>
        </w:tc>
        <w:tc>
          <w:tcPr>
            <w:vAlign w:val="center"/>
          </w:tcPr>
          <w:p w:rsidR="00000000" w:rsidDel="00000000" w:rsidP="00000000" w:rsidRDefault="00000000" w:rsidRPr="00000000" w14:paraId="00002ED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DB">
            <w:pPr>
              <w:ind w:left="0" w:hanging="2"/>
              <w:jc w:val="center"/>
              <w:rPr/>
            </w:pPr>
            <w:r w:rsidDel="00000000" w:rsidR="00000000" w:rsidRPr="00000000">
              <w:rPr>
                <w:rtl w:val="0"/>
              </w:rPr>
              <w:t xml:space="preserve">(c)(4)(i)</w:t>
            </w:r>
          </w:p>
        </w:tc>
        <w:tc>
          <w:tcPr>
            <w:vAlign w:val="center"/>
          </w:tcPr>
          <w:p w:rsidR="00000000" w:rsidDel="00000000" w:rsidP="00000000" w:rsidRDefault="00000000" w:rsidRPr="00000000" w14:paraId="00002EDC">
            <w:pPr>
              <w:ind w:left="0" w:hanging="2"/>
              <w:rPr/>
            </w:pPr>
            <w:r w:rsidDel="00000000" w:rsidR="00000000" w:rsidRPr="00000000">
              <w:rPr>
                <w:rtl w:val="0"/>
              </w:rPr>
              <w:t xml:space="preserve">Improper and insufficient training, and</w:t>
            </w:r>
          </w:p>
        </w:tc>
        <w:tc>
          <w:tcPr>
            <w:vAlign w:val="center"/>
          </w:tcPr>
          <w:p w:rsidR="00000000" w:rsidDel="00000000" w:rsidP="00000000" w:rsidRDefault="00000000" w:rsidRPr="00000000" w14:paraId="00002EDD">
            <w:pPr>
              <w:ind w:left="0" w:hanging="2"/>
              <w:jc w:val="center"/>
              <w:rPr/>
            </w:pPr>
            <w:r w:rsidDel="00000000" w:rsidR="00000000" w:rsidRPr="00000000">
              <w:rPr>
                <w:rtl w:val="0"/>
              </w:rPr>
            </w:r>
          </w:p>
        </w:tc>
        <w:tc>
          <w:tcPr>
            <w:vAlign w:val="center"/>
          </w:tcPr>
          <w:p w:rsidR="00000000" w:rsidDel="00000000" w:rsidP="00000000" w:rsidRDefault="00000000" w:rsidRPr="00000000" w14:paraId="00002EDE">
            <w:pPr>
              <w:ind w:left="0" w:hanging="2"/>
              <w:rPr/>
            </w:pPr>
            <w:r w:rsidDel="00000000" w:rsidR="00000000" w:rsidRPr="00000000">
              <w:rPr>
                <w:rtl w:val="0"/>
              </w:rPr>
            </w:r>
          </w:p>
        </w:tc>
        <w:tc>
          <w:tcPr>
            <w:vAlign w:val="center"/>
          </w:tcPr>
          <w:p w:rsidR="00000000" w:rsidDel="00000000" w:rsidP="00000000" w:rsidRDefault="00000000" w:rsidRPr="00000000" w14:paraId="00002EDF">
            <w:pPr>
              <w:ind w:left="0" w:hanging="2"/>
              <w:jc w:val="center"/>
              <w:rPr/>
            </w:pPr>
            <w:r w:rsidDel="00000000" w:rsidR="00000000" w:rsidRPr="00000000">
              <w:rPr>
                <w:rtl w:val="0"/>
              </w:rPr>
            </w:r>
          </w:p>
        </w:tc>
        <w:tc>
          <w:tcPr>
            <w:vAlign w:val="center"/>
          </w:tcPr>
          <w:p w:rsidR="00000000" w:rsidDel="00000000" w:rsidP="00000000" w:rsidRDefault="00000000" w:rsidRPr="00000000" w14:paraId="00002EE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E1">
            <w:pPr>
              <w:ind w:left="0" w:hanging="2"/>
              <w:jc w:val="center"/>
              <w:rPr/>
            </w:pPr>
            <w:r w:rsidDel="00000000" w:rsidR="00000000" w:rsidRPr="00000000">
              <w:rPr>
                <w:rtl w:val="0"/>
              </w:rPr>
              <w:t xml:space="preserve">(c)(4)(ii)</w:t>
            </w:r>
          </w:p>
        </w:tc>
        <w:tc>
          <w:tcPr>
            <w:vAlign w:val="center"/>
          </w:tcPr>
          <w:p w:rsidR="00000000" w:rsidDel="00000000" w:rsidP="00000000" w:rsidRDefault="00000000" w:rsidRPr="00000000" w14:paraId="00002EE2">
            <w:pPr>
              <w:ind w:left="0" w:hanging="2"/>
              <w:rPr/>
            </w:pPr>
            <w:r w:rsidDel="00000000" w:rsidR="00000000" w:rsidRPr="00000000">
              <w:rPr>
                <w:rtl w:val="0"/>
              </w:rPr>
              <w:t xml:space="preserve">Personal characteristics of an applicant that could adversely affect safety;</w:t>
            </w:r>
          </w:p>
        </w:tc>
        <w:tc>
          <w:tcPr>
            <w:vAlign w:val="center"/>
          </w:tcPr>
          <w:p w:rsidR="00000000" w:rsidDel="00000000" w:rsidP="00000000" w:rsidRDefault="00000000" w:rsidRPr="00000000" w14:paraId="00002EE3">
            <w:pPr>
              <w:ind w:left="0" w:hanging="2"/>
              <w:jc w:val="center"/>
              <w:rPr/>
            </w:pPr>
            <w:r w:rsidDel="00000000" w:rsidR="00000000" w:rsidRPr="00000000">
              <w:rPr>
                <w:rtl w:val="0"/>
              </w:rPr>
            </w:r>
          </w:p>
        </w:tc>
        <w:tc>
          <w:tcPr>
            <w:vAlign w:val="center"/>
          </w:tcPr>
          <w:p w:rsidR="00000000" w:rsidDel="00000000" w:rsidP="00000000" w:rsidRDefault="00000000" w:rsidRPr="00000000" w14:paraId="00002EE4">
            <w:pPr>
              <w:ind w:left="0" w:hanging="2"/>
              <w:rPr/>
            </w:pPr>
            <w:r w:rsidDel="00000000" w:rsidR="00000000" w:rsidRPr="00000000">
              <w:rPr>
                <w:rtl w:val="0"/>
              </w:rPr>
            </w:r>
          </w:p>
        </w:tc>
        <w:tc>
          <w:tcPr>
            <w:vAlign w:val="center"/>
          </w:tcPr>
          <w:p w:rsidR="00000000" w:rsidDel="00000000" w:rsidP="00000000" w:rsidRDefault="00000000" w:rsidRPr="00000000" w14:paraId="00002EE5">
            <w:pPr>
              <w:ind w:left="0" w:hanging="2"/>
              <w:jc w:val="center"/>
              <w:rPr/>
            </w:pPr>
            <w:r w:rsidDel="00000000" w:rsidR="00000000" w:rsidRPr="00000000">
              <w:rPr>
                <w:rtl w:val="0"/>
              </w:rPr>
            </w:r>
          </w:p>
        </w:tc>
        <w:tc>
          <w:tcPr>
            <w:vAlign w:val="center"/>
          </w:tcPr>
          <w:p w:rsidR="00000000" w:rsidDel="00000000" w:rsidP="00000000" w:rsidRDefault="00000000" w:rsidRPr="00000000" w14:paraId="00002EE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E7">
            <w:pPr>
              <w:ind w:left="0" w:hanging="2"/>
              <w:jc w:val="center"/>
              <w:rPr/>
            </w:pPr>
            <w:r w:rsidDel="00000000" w:rsidR="00000000" w:rsidRPr="00000000">
              <w:rPr>
                <w:rtl w:val="0"/>
              </w:rPr>
              <w:t xml:space="preserve">(c)(5)</w:t>
            </w:r>
          </w:p>
        </w:tc>
        <w:tc>
          <w:tcPr>
            <w:vAlign w:val="center"/>
          </w:tcPr>
          <w:p w:rsidR="00000000" w:rsidDel="00000000" w:rsidP="00000000" w:rsidRDefault="00000000" w:rsidRPr="00000000" w14:paraId="00002EE8">
            <w:pPr>
              <w:ind w:left="0" w:hanging="2"/>
              <w:rPr/>
            </w:pPr>
            <w:r w:rsidDel="00000000" w:rsidR="00000000" w:rsidRPr="00000000">
              <w:rPr>
                <w:rtl w:val="0"/>
              </w:rPr>
              <w:t xml:space="preserve">Appropriate corrective action in the case of unsatisfactory checks;</w:t>
            </w:r>
          </w:p>
        </w:tc>
        <w:tc>
          <w:tcPr>
            <w:vAlign w:val="center"/>
          </w:tcPr>
          <w:p w:rsidR="00000000" w:rsidDel="00000000" w:rsidP="00000000" w:rsidRDefault="00000000" w:rsidRPr="00000000" w14:paraId="00002EE9">
            <w:pPr>
              <w:ind w:left="0" w:hanging="2"/>
              <w:jc w:val="center"/>
              <w:rPr/>
            </w:pPr>
            <w:r w:rsidDel="00000000" w:rsidR="00000000" w:rsidRPr="00000000">
              <w:rPr>
                <w:rtl w:val="0"/>
              </w:rPr>
            </w:r>
          </w:p>
        </w:tc>
        <w:tc>
          <w:tcPr>
            <w:vAlign w:val="center"/>
          </w:tcPr>
          <w:p w:rsidR="00000000" w:rsidDel="00000000" w:rsidP="00000000" w:rsidRDefault="00000000" w:rsidRPr="00000000" w14:paraId="00002EEA">
            <w:pPr>
              <w:ind w:left="0" w:hanging="2"/>
              <w:rPr/>
            </w:pPr>
            <w:r w:rsidDel="00000000" w:rsidR="00000000" w:rsidRPr="00000000">
              <w:rPr>
                <w:rtl w:val="0"/>
              </w:rPr>
            </w:r>
          </w:p>
        </w:tc>
        <w:tc>
          <w:tcPr>
            <w:vAlign w:val="center"/>
          </w:tcPr>
          <w:p w:rsidR="00000000" w:rsidDel="00000000" w:rsidP="00000000" w:rsidRDefault="00000000" w:rsidRPr="00000000" w14:paraId="00002EEB">
            <w:pPr>
              <w:ind w:left="0" w:hanging="2"/>
              <w:jc w:val="center"/>
              <w:rPr/>
            </w:pPr>
            <w:r w:rsidDel="00000000" w:rsidR="00000000" w:rsidRPr="00000000">
              <w:rPr>
                <w:rtl w:val="0"/>
              </w:rPr>
            </w:r>
          </w:p>
        </w:tc>
        <w:tc>
          <w:tcPr>
            <w:vAlign w:val="center"/>
          </w:tcPr>
          <w:p w:rsidR="00000000" w:rsidDel="00000000" w:rsidP="00000000" w:rsidRDefault="00000000" w:rsidRPr="00000000" w14:paraId="00002EE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ED">
            <w:pPr>
              <w:ind w:left="0" w:hanging="2"/>
              <w:jc w:val="center"/>
              <w:rPr/>
            </w:pPr>
            <w:r w:rsidDel="00000000" w:rsidR="00000000" w:rsidRPr="00000000">
              <w:rPr>
                <w:rtl w:val="0"/>
              </w:rPr>
              <w:t xml:space="preserve">(c)(6)</w:t>
            </w:r>
          </w:p>
        </w:tc>
        <w:tc>
          <w:tcPr>
            <w:vAlign w:val="center"/>
          </w:tcPr>
          <w:p w:rsidR="00000000" w:rsidDel="00000000" w:rsidP="00000000" w:rsidRDefault="00000000" w:rsidRPr="00000000" w14:paraId="00002EEE">
            <w:pPr>
              <w:ind w:left="0" w:hanging="2"/>
              <w:rPr/>
            </w:pPr>
            <w:r w:rsidDel="00000000" w:rsidR="00000000" w:rsidRPr="00000000">
              <w:rPr>
                <w:rtl w:val="0"/>
              </w:rPr>
              <w:t xml:space="preserve">Approved methods, procedures, and limitations for performing the required normal, abnormal, and emergency procedures in the airplane;</w:t>
            </w:r>
          </w:p>
        </w:tc>
        <w:tc>
          <w:tcPr>
            <w:vAlign w:val="center"/>
          </w:tcPr>
          <w:p w:rsidR="00000000" w:rsidDel="00000000" w:rsidP="00000000" w:rsidRDefault="00000000" w:rsidRPr="00000000" w14:paraId="00002EEF">
            <w:pPr>
              <w:ind w:left="0" w:hanging="2"/>
              <w:jc w:val="center"/>
              <w:rPr/>
            </w:pPr>
            <w:r w:rsidDel="00000000" w:rsidR="00000000" w:rsidRPr="00000000">
              <w:rPr>
                <w:rtl w:val="0"/>
              </w:rPr>
            </w:r>
          </w:p>
        </w:tc>
        <w:tc>
          <w:tcPr>
            <w:vAlign w:val="center"/>
          </w:tcPr>
          <w:p w:rsidR="00000000" w:rsidDel="00000000" w:rsidP="00000000" w:rsidRDefault="00000000" w:rsidRPr="00000000" w14:paraId="00002EF0">
            <w:pPr>
              <w:ind w:left="0" w:hanging="2"/>
              <w:rPr/>
            </w:pPr>
            <w:r w:rsidDel="00000000" w:rsidR="00000000" w:rsidRPr="00000000">
              <w:rPr>
                <w:rtl w:val="0"/>
              </w:rPr>
            </w:r>
          </w:p>
        </w:tc>
        <w:tc>
          <w:tcPr>
            <w:vAlign w:val="center"/>
          </w:tcPr>
          <w:p w:rsidR="00000000" w:rsidDel="00000000" w:rsidP="00000000" w:rsidRDefault="00000000" w:rsidRPr="00000000" w14:paraId="00002EF1">
            <w:pPr>
              <w:ind w:left="0" w:hanging="2"/>
              <w:jc w:val="center"/>
              <w:rPr/>
            </w:pPr>
            <w:r w:rsidDel="00000000" w:rsidR="00000000" w:rsidRPr="00000000">
              <w:rPr>
                <w:rtl w:val="0"/>
              </w:rPr>
            </w:r>
          </w:p>
        </w:tc>
        <w:tc>
          <w:tcPr>
            <w:vAlign w:val="center"/>
          </w:tcPr>
          <w:p w:rsidR="00000000" w:rsidDel="00000000" w:rsidP="00000000" w:rsidRDefault="00000000" w:rsidRPr="00000000" w14:paraId="00002EF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F3">
            <w:pPr>
              <w:ind w:left="0" w:hanging="2"/>
              <w:jc w:val="center"/>
              <w:rPr/>
            </w:pPr>
            <w:r w:rsidDel="00000000" w:rsidR="00000000" w:rsidRPr="00000000">
              <w:rPr>
                <w:rtl w:val="0"/>
              </w:rPr>
              <w:t xml:space="preserve">(c)(7)</w:t>
            </w:r>
          </w:p>
        </w:tc>
        <w:tc>
          <w:tcPr>
            <w:vAlign w:val="center"/>
          </w:tcPr>
          <w:p w:rsidR="00000000" w:rsidDel="00000000" w:rsidP="00000000" w:rsidRDefault="00000000" w:rsidRPr="00000000" w14:paraId="00002EF4">
            <w:pPr>
              <w:ind w:left="0" w:hanging="2"/>
              <w:rPr/>
            </w:pPr>
            <w:r w:rsidDel="00000000" w:rsidR="00000000" w:rsidRPr="00000000">
              <w:rPr>
                <w:rtl w:val="0"/>
              </w:rPr>
              <w:t xml:space="preserve">Except for holders of a flight instructor license:</w:t>
            </w:r>
          </w:p>
        </w:tc>
        <w:tc>
          <w:tcPr>
            <w:vAlign w:val="center"/>
          </w:tcPr>
          <w:p w:rsidR="00000000" w:rsidDel="00000000" w:rsidP="00000000" w:rsidRDefault="00000000" w:rsidRPr="00000000" w14:paraId="00002EF5">
            <w:pPr>
              <w:ind w:left="0" w:hanging="2"/>
              <w:jc w:val="center"/>
              <w:rPr/>
            </w:pPr>
            <w:r w:rsidDel="00000000" w:rsidR="00000000" w:rsidRPr="00000000">
              <w:rPr>
                <w:rtl w:val="0"/>
              </w:rPr>
            </w:r>
          </w:p>
        </w:tc>
        <w:tc>
          <w:tcPr>
            <w:vAlign w:val="center"/>
          </w:tcPr>
          <w:p w:rsidR="00000000" w:rsidDel="00000000" w:rsidP="00000000" w:rsidRDefault="00000000" w:rsidRPr="00000000" w14:paraId="00002EF6">
            <w:pPr>
              <w:ind w:left="0" w:hanging="2"/>
              <w:rPr/>
            </w:pPr>
            <w:r w:rsidDel="00000000" w:rsidR="00000000" w:rsidRPr="00000000">
              <w:rPr>
                <w:rtl w:val="0"/>
              </w:rPr>
            </w:r>
          </w:p>
        </w:tc>
        <w:tc>
          <w:tcPr>
            <w:vAlign w:val="center"/>
          </w:tcPr>
          <w:p w:rsidR="00000000" w:rsidDel="00000000" w:rsidP="00000000" w:rsidRDefault="00000000" w:rsidRPr="00000000" w14:paraId="00002EF7">
            <w:pPr>
              <w:ind w:left="0" w:hanging="2"/>
              <w:jc w:val="center"/>
              <w:rPr/>
            </w:pPr>
            <w:r w:rsidDel="00000000" w:rsidR="00000000" w:rsidRPr="00000000">
              <w:rPr>
                <w:rtl w:val="0"/>
              </w:rPr>
            </w:r>
          </w:p>
        </w:tc>
        <w:tc>
          <w:tcPr>
            <w:vAlign w:val="center"/>
          </w:tcPr>
          <w:p w:rsidR="00000000" w:rsidDel="00000000" w:rsidP="00000000" w:rsidRDefault="00000000" w:rsidRPr="00000000" w14:paraId="00002EF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F9">
            <w:pPr>
              <w:ind w:left="0" w:hanging="2"/>
              <w:jc w:val="center"/>
              <w:rPr/>
            </w:pPr>
            <w:r w:rsidDel="00000000" w:rsidR="00000000" w:rsidRPr="00000000">
              <w:rPr>
                <w:rtl w:val="0"/>
              </w:rPr>
              <w:t xml:space="preserve">(c)(7)(i)</w:t>
            </w:r>
          </w:p>
        </w:tc>
        <w:tc>
          <w:tcPr>
            <w:vAlign w:val="center"/>
          </w:tcPr>
          <w:p w:rsidR="00000000" w:rsidDel="00000000" w:rsidP="00000000" w:rsidRDefault="00000000" w:rsidRPr="00000000" w14:paraId="00002EFA">
            <w:pPr>
              <w:ind w:left="0" w:hanging="2"/>
              <w:rPr/>
            </w:pPr>
            <w:r w:rsidDel="00000000" w:rsidR="00000000" w:rsidRPr="00000000">
              <w:rPr>
                <w:rtl w:val="0"/>
              </w:rPr>
              <w:t xml:space="preserve">The fundamental principles of the teaching-learning process;</w:t>
            </w:r>
          </w:p>
        </w:tc>
        <w:tc>
          <w:tcPr>
            <w:vAlign w:val="center"/>
          </w:tcPr>
          <w:p w:rsidR="00000000" w:rsidDel="00000000" w:rsidP="00000000" w:rsidRDefault="00000000" w:rsidRPr="00000000" w14:paraId="00002EFB">
            <w:pPr>
              <w:ind w:left="0" w:hanging="2"/>
              <w:jc w:val="center"/>
              <w:rPr/>
            </w:pPr>
            <w:r w:rsidDel="00000000" w:rsidR="00000000" w:rsidRPr="00000000">
              <w:rPr>
                <w:rtl w:val="0"/>
              </w:rPr>
            </w:r>
          </w:p>
        </w:tc>
        <w:tc>
          <w:tcPr>
            <w:vAlign w:val="center"/>
          </w:tcPr>
          <w:p w:rsidR="00000000" w:rsidDel="00000000" w:rsidP="00000000" w:rsidRDefault="00000000" w:rsidRPr="00000000" w14:paraId="00002EFC">
            <w:pPr>
              <w:ind w:left="0" w:hanging="2"/>
              <w:rPr/>
            </w:pPr>
            <w:r w:rsidDel="00000000" w:rsidR="00000000" w:rsidRPr="00000000">
              <w:rPr>
                <w:rtl w:val="0"/>
              </w:rPr>
            </w:r>
          </w:p>
        </w:tc>
        <w:tc>
          <w:tcPr>
            <w:vAlign w:val="center"/>
          </w:tcPr>
          <w:p w:rsidR="00000000" w:rsidDel="00000000" w:rsidP="00000000" w:rsidRDefault="00000000" w:rsidRPr="00000000" w14:paraId="00002EFD">
            <w:pPr>
              <w:ind w:left="0" w:hanging="2"/>
              <w:jc w:val="center"/>
              <w:rPr/>
            </w:pPr>
            <w:r w:rsidDel="00000000" w:rsidR="00000000" w:rsidRPr="00000000">
              <w:rPr>
                <w:rtl w:val="0"/>
              </w:rPr>
            </w:r>
          </w:p>
        </w:tc>
        <w:tc>
          <w:tcPr>
            <w:vAlign w:val="center"/>
          </w:tcPr>
          <w:p w:rsidR="00000000" w:rsidDel="00000000" w:rsidP="00000000" w:rsidRDefault="00000000" w:rsidRPr="00000000" w14:paraId="00002EF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EFF">
            <w:pPr>
              <w:ind w:left="0" w:hanging="2"/>
              <w:jc w:val="center"/>
              <w:rPr/>
            </w:pPr>
            <w:r w:rsidDel="00000000" w:rsidR="00000000" w:rsidRPr="00000000">
              <w:rPr>
                <w:rtl w:val="0"/>
              </w:rPr>
              <w:t xml:space="preserve">(c)(7)(ii)</w:t>
            </w:r>
          </w:p>
        </w:tc>
        <w:tc>
          <w:tcPr>
            <w:vAlign w:val="center"/>
          </w:tcPr>
          <w:p w:rsidR="00000000" w:rsidDel="00000000" w:rsidP="00000000" w:rsidRDefault="00000000" w:rsidRPr="00000000" w14:paraId="00002F00">
            <w:pPr>
              <w:ind w:left="0" w:hanging="2"/>
              <w:rPr/>
            </w:pPr>
            <w:r w:rsidDel="00000000" w:rsidR="00000000" w:rsidRPr="00000000">
              <w:rPr>
                <w:rtl w:val="0"/>
              </w:rPr>
              <w:t xml:space="preserve">Teaching methods and procedures; and</w:t>
            </w:r>
          </w:p>
        </w:tc>
        <w:tc>
          <w:tcPr>
            <w:vAlign w:val="center"/>
          </w:tcPr>
          <w:p w:rsidR="00000000" w:rsidDel="00000000" w:rsidP="00000000" w:rsidRDefault="00000000" w:rsidRPr="00000000" w14:paraId="00002F01">
            <w:pPr>
              <w:ind w:left="0" w:hanging="2"/>
              <w:jc w:val="center"/>
              <w:rPr/>
            </w:pPr>
            <w:r w:rsidDel="00000000" w:rsidR="00000000" w:rsidRPr="00000000">
              <w:rPr>
                <w:rtl w:val="0"/>
              </w:rPr>
            </w:r>
          </w:p>
        </w:tc>
        <w:tc>
          <w:tcPr>
            <w:vAlign w:val="center"/>
          </w:tcPr>
          <w:p w:rsidR="00000000" w:rsidDel="00000000" w:rsidP="00000000" w:rsidRDefault="00000000" w:rsidRPr="00000000" w14:paraId="00002F02">
            <w:pPr>
              <w:ind w:left="0" w:hanging="2"/>
              <w:rPr/>
            </w:pPr>
            <w:r w:rsidDel="00000000" w:rsidR="00000000" w:rsidRPr="00000000">
              <w:rPr>
                <w:rtl w:val="0"/>
              </w:rPr>
            </w:r>
          </w:p>
        </w:tc>
        <w:tc>
          <w:tcPr>
            <w:vAlign w:val="center"/>
          </w:tcPr>
          <w:p w:rsidR="00000000" w:rsidDel="00000000" w:rsidP="00000000" w:rsidRDefault="00000000" w:rsidRPr="00000000" w14:paraId="00002F03">
            <w:pPr>
              <w:ind w:left="0" w:hanging="2"/>
              <w:jc w:val="center"/>
              <w:rPr/>
            </w:pPr>
            <w:r w:rsidDel="00000000" w:rsidR="00000000" w:rsidRPr="00000000">
              <w:rPr>
                <w:rtl w:val="0"/>
              </w:rPr>
            </w:r>
          </w:p>
        </w:tc>
        <w:tc>
          <w:tcPr>
            <w:vAlign w:val="center"/>
          </w:tcPr>
          <w:p w:rsidR="00000000" w:rsidDel="00000000" w:rsidP="00000000" w:rsidRDefault="00000000" w:rsidRPr="00000000" w14:paraId="00002F0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05">
            <w:pPr>
              <w:ind w:left="0" w:hanging="2"/>
              <w:jc w:val="center"/>
              <w:rPr/>
            </w:pPr>
            <w:r w:rsidDel="00000000" w:rsidR="00000000" w:rsidRPr="00000000">
              <w:rPr>
                <w:rtl w:val="0"/>
              </w:rPr>
              <w:t xml:space="preserve">(c)(7)(iii)</w:t>
            </w:r>
          </w:p>
        </w:tc>
        <w:tc>
          <w:tcPr>
            <w:vAlign w:val="center"/>
          </w:tcPr>
          <w:p w:rsidR="00000000" w:rsidDel="00000000" w:rsidP="00000000" w:rsidRDefault="00000000" w:rsidRPr="00000000" w14:paraId="00002F06">
            <w:pPr>
              <w:ind w:left="0" w:hanging="2"/>
              <w:rPr/>
            </w:pPr>
            <w:r w:rsidDel="00000000" w:rsidR="00000000" w:rsidRPr="00000000">
              <w:rPr>
                <w:rtl w:val="0"/>
              </w:rPr>
              <w:t xml:space="preserve">The instructor-student relationship.</w:t>
            </w:r>
          </w:p>
        </w:tc>
        <w:tc>
          <w:tcPr>
            <w:vAlign w:val="center"/>
          </w:tcPr>
          <w:p w:rsidR="00000000" w:rsidDel="00000000" w:rsidP="00000000" w:rsidRDefault="00000000" w:rsidRPr="00000000" w14:paraId="00002F07">
            <w:pPr>
              <w:ind w:left="0" w:hanging="2"/>
              <w:jc w:val="center"/>
              <w:rPr/>
            </w:pPr>
            <w:r w:rsidDel="00000000" w:rsidR="00000000" w:rsidRPr="00000000">
              <w:rPr>
                <w:rtl w:val="0"/>
              </w:rPr>
            </w:r>
          </w:p>
        </w:tc>
        <w:tc>
          <w:tcPr>
            <w:vAlign w:val="center"/>
          </w:tcPr>
          <w:p w:rsidR="00000000" w:rsidDel="00000000" w:rsidP="00000000" w:rsidRDefault="00000000" w:rsidRPr="00000000" w14:paraId="00002F08">
            <w:pPr>
              <w:ind w:left="0" w:hanging="2"/>
              <w:rPr/>
            </w:pPr>
            <w:r w:rsidDel="00000000" w:rsidR="00000000" w:rsidRPr="00000000">
              <w:rPr>
                <w:rtl w:val="0"/>
              </w:rPr>
            </w:r>
          </w:p>
        </w:tc>
        <w:tc>
          <w:tcPr>
            <w:vAlign w:val="center"/>
          </w:tcPr>
          <w:p w:rsidR="00000000" w:rsidDel="00000000" w:rsidP="00000000" w:rsidRDefault="00000000" w:rsidRPr="00000000" w14:paraId="00002F09">
            <w:pPr>
              <w:ind w:left="0" w:hanging="2"/>
              <w:jc w:val="center"/>
              <w:rPr/>
            </w:pPr>
            <w:r w:rsidDel="00000000" w:rsidR="00000000" w:rsidRPr="00000000">
              <w:rPr>
                <w:rtl w:val="0"/>
              </w:rPr>
            </w:r>
          </w:p>
        </w:tc>
        <w:tc>
          <w:tcPr>
            <w:vAlign w:val="center"/>
          </w:tcPr>
          <w:p w:rsidR="00000000" w:rsidDel="00000000" w:rsidP="00000000" w:rsidRDefault="00000000" w:rsidRPr="00000000" w14:paraId="00002F0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0B">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2F0C">
            <w:pPr>
              <w:ind w:left="0" w:hanging="2"/>
              <w:rPr/>
            </w:pPr>
            <w:r w:rsidDel="00000000" w:rsidR="00000000" w:rsidRPr="00000000">
              <w:rPr>
                <w:rtl w:val="0"/>
              </w:rPr>
              <w:t xml:space="preserve">Each Operator shall ensure that the transition ground training for flight instructors includes the approved methods, procedures, and limitations for performing the required normal, abnormal, and emergency procedures applicable to the aircraft to which the flight instructor is in transition.</w:t>
            </w:r>
          </w:p>
        </w:tc>
        <w:tc>
          <w:tcPr>
            <w:vAlign w:val="center"/>
          </w:tcPr>
          <w:p w:rsidR="00000000" w:rsidDel="00000000" w:rsidP="00000000" w:rsidRDefault="00000000" w:rsidRPr="00000000" w14:paraId="00002F0D">
            <w:pPr>
              <w:ind w:left="0" w:hanging="2"/>
              <w:jc w:val="center"/>
              <w:rPr/>
            </w:pPr>
            <w:r w:rsidDel="00000000" w:rsidR="00000000" w:rsidRPr="00000000">
              <w:rPr>
                <w:rtl w:val="0"/>
              </w:rPr>
            </w:r>
          </w:p>
        </w:tc>
        <w:tc>
          <w:tcPr>
            <w:vAlign w:val="center"/>
          </w:tcPr>
          <w:p w:rsidR="00000000" w:rsidDel="00000000" w:rsidP="00000000" w:rsidRDefault="00000000" w:rsidRPr="00000000" w14:paraId="00002F0E">
            <w:pPr>
              <w:ind w:left="0" w:hanging="2"/>
              <w:rPr/>
            </w:pPr>
            <w:r w:rsidDel="00000000" w:rsidR="00000000" w:rsidRPr="00000000">
              <w:rPr>
                <w:rtl w:val="0"/>
              </w:rPr>
            </w:r>
          </w:p>
        </w:tc>
        <w:tc>
          <w:tcPr>
            <w:vAlign w:val="center"/>
          </w:tcPr>
          <w:p w:rsidR="00000000" w:rsidDel="00000000" w:rsidP="00000000" w:rsidRDefault="00000000" w:rsidRPr="00000000" w14:paraId="00002F0F">
            <w:pPr>
              <w:ind w:left="0" w:hanging="2"/>
              <w:jc w:val="center"/>
              <w:rPr/>
            </w:pPr>
            <w:r w:rsidDel="00000000" w:rsidR="00000000" w:rsidRPr="00000000">
              <w:rPr>
                <w:rtl w:val="0"/>
              </w:rPr>
            </w:r>
          </w:p>
        </w:tc>
        <w:tc>
          <w:tcPr>
            <w:vAlign w:val="center"/>
          </w:tcPr>
          <w:p w:rsidR="00000000" w:rsidDel="00000000" w:rsidP="00000000" w:rsidRDefault="00000000" w:rsidRPr="00000000" w14:paraId="00002F1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11">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2F12">
            <w:pPr>
              <w:ind w:left="0" w:hanging="2"/>
              <w:rPr/>
            </w:pPr>
            <w:r w:rsidDel="00000000" w:rsidR="00000000" w:rsidRPr="00000000">
              <w:rPr>
                <w:rtl w:val="0"/>
              </w:rPr>
              <w:t xml:space="preserve">Each Operator shall ensure that the initial and transition flight training for flight instructors (aircraft), flight engineer instructors (aircraft), and flight navigator instructors (aircraft) includes the following:</w:t>
            </w:r>
          </w:p>
        </w:tc>
        <w:tc>
          <w:tcPr>
            <w:vAlign w:val="center"/>
          </w:tcPr>
          <w:p w:rsidR="00000000" w:rsidDel="00000000" w:rsidP="00000000" w:rsidRDefault="00000000" w:rsidRPr="00000000" w14:paraId="00002F13">
            <w:pPr>
              <w:ind w:left="0" w:hanging="2"/>
              <w:jc w:val="center"/>
              <w:rPr/>
            </w:pPr>
            <w:r w:rsidDel="00000000" w:rsidR="00000000" w:rsidRPr="00000000">
              <w:rPr>
                <w:rtl w:val="0"/>
              </w:rPr>
            </w:r>
          </w:p>
        </w:tc>
        <w:tc>
          <w:tcPr>
            <w:vAlign w:val="center"/>
          </w:tcPr>
          <w:p w:rsidR="00000000" w:rsidDel="00000000" w:rsidP="00000000" w:rsidRDefault="00000000" w:rsidRPr="00000000" w14:paraId="00002F14">
            <w:pPr>
              <w:ind w:left="0" w:hanging="2"/>
              <w:rPr/>
            </w:pPr>
            <w:r w:rsidDel="00000000" w:rsidR="00000000" w:rsidRPr="00000000">
              <w:rPr>
                <w:rtl w:val="0"/>
              </w:rPr>
            </w:r>
          </w:p>
        </w:tc>
        <w:tc>
          <w:tcPr>
            <w:vAlign w:val="center"/>
          </w:tcPr>
          <w:p w:rsidR="00000000" w:rsidDel="00000000" w:rsidP="00000000" w:rsidRDefault="00000000" w:rsidRPr="00000000" w14:paraId="00002F15">
            <w:pPr>
              <w:ind w:left="0" w:hanging="2"/>
              <w:jc w:val="center"/>
              <w:rPr/>
            </w:pPr>
            <w:r w:rsidDel="00000000" w:rsidR="00000000" w:rsidRPr="00000000">
              <w:rPr>
                <w:rtl w:val="0"/>
              </w:rPr>
            </w:r>
          </w:p>
        </w:tc>
        <w:tc>
          <w:tcPr>
            <w:vAlign w:val="center"/>
          </w:tcPr>
          <w:p w:rsidR="00000000" w:rsidDel="00000000" w:rsidP="00000000" w:rsidRDefault="00000000" w:rsidRPr="00000000" w14:paraId="00002F1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17">
            <w:pPr>
              <w:ind w:left="0" w:hanging="2"/>
              <w:jc w:val="center"/>
              <w:rPr/>
            </w:pPr>
            <w:r w:rsidDel="00000000" w:rsidR="00000000" w:rsidRPr="00000000">
              <w:rPr>
                <w:rtl w:val="0"/>
              </w:rPr>
              <w:t xml:space="preserve">(e)(1)</w:t>
            </w:r>
          </w:p>
        </w:tc>
        <w:tc>
          <w:tcPr>
            <w:vAlign w:val="center"/>
          </w:tcPr>
          <w:p w:rsidR="00000000" w:rsidDel="00000000" w:rsidP="00000000" w:rsidRDefault="00000000" w:rsidRPr="00000000" w14:paraId="00002F18">
            <w:pPr>
              <w:ind w:left="0" w:hanging="2"/>
              <w:rPr/>
            </w:pPr>
            <w:r w:rsidDel="00000000" w:rsidR="00000000" w:rsidRPr="00000000">
              <w:rPr>
                <w:rtl w:val="0"/>
              </w:rPr>
              <w:t xml:space="preserve">The safety measures for emergency situations that are likely to develop during instruction.</w:t>
            </w:r>
          </w:p>
        </w:tc>
        <w:tc>
          <w:tcPr>
            <w:vAlign w:val="center"/>
          </w:tcPr>
          <w:p w:rsidR="00000000" w:rsidDel="00000000" w:rsidP="00000000" w:rsidRDefault="00000000" w:rsidRPr="00000000" w14:paraId="00002F19">
            <w:pPr>
              <w:ind w:left="0" w:hanging="2"/>
              <w:jc w:val="center"/>
              <w:rPr/>
            </w:pPr>
            <w:r w:rsidDel="00000000" w:rsidR="00000000" w:rsidRPr="00000000">
              <w:rPr>
                <w:rtl w:val="0"/>
              </w:rPr>
            </w:r>
          </w:p>
        </w:tc>
        <w:tc>
          <w:tcPr>
            <w:vAlign w:val="center"/>
          </w:tcPr>
          <w:p w:rsidR="00000000" w:rsidDel="00000000" w:rsidP="00000000" w:rsidRDefault="00000000" w:rsidRPr="00000000" w14:paraId="00002F1A">
            <w:pPr>
              <w:ind w:left="0" w:hanging="2"/>
              <w:rPr/>
            </w:pPr>
            <w:r w:rsidDel="00000000" w:rsidR="00000000" w:rsidRPr="00000000">
              <w:rPr>
                <w:rtl w:val="0"/>
              </w:rPr>
            </w:r>
          </w:p>
        </w:tc>
        <w:tc>
          <w:tcPr>
            <w:vAlign w:val="center"/>
          </w:tcPr>
          <w:p w:rsidR="00000000" w:rsidDel="00000000" w:rsidP="00000000" w:rsidRDefault="00000000" w:rsidRPr="00000000" w14:paraId="00002F1B">
            <w:pPr>
              <w:ind w:left="0" w:hanging="2"/>
              <w:jc w:val="center"/>
              <w:rPr/>
            </w:pPr>
            <w:r w:rsidDel="00000000" w:rsidR="00000000" w:rsidRPr="00000000">
              <w:rPr>
                <w:rtl w:val="0"/>
              </w:rPr>
            </w:r>
          </w:p>
        </w:tc>
        <w:tc>
          <w:tcPr>
            <w:vAlign w:val="center"/>
          </w:tcPr>
          <w:p w:rsidR="00000000" w:rsidDel="00000000" w:rsidP="00000000" w:rsidRDefault="00000000" w:rsidRPr="00000000" w14:paraId="00002F1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1D">
            <w:pPr>
              <w:ind w:left="0" w:hanging="2"/>
              <w:jc w:val="center"/>
              <w:rPr/>
            </w:pPr>
            <w:r w:rsidDel="00000000" w:rsidR="00000000" w:rsidRPr="00000000">
              <w:rPr>
                <w:rtl w:val="0"/>
              </w:rPr>
              <w:t xml:space="preserve">(e)(2)</w:t>
            </w:r>
          </w:p>
        </w:tc>
        <w:tc>
          <w:tcPr>
            <w:vAlign w:val="center"/>
          </w:tcPr>
          <w:p w:rsidR="00000000" w:rsidDel="00000000" w:rsidP="00000000" w:rsidRDefault="00000000" w:rsidRPr="00000000" w14:paraId="00002F1E">
            <w:pPr>
              <w:ind w:left="0" w:hanging="2"/>
              <w:rPr/>
            </w:pPr>
            <w:r w:rsidDel="00000000" w:rsidR="00000000" w:rsidRPr="00000000">
              <w:rPr>
                <w:rtl w:val="0"/>
              </w:rPr>
              <w:t xml:space="preserve">The potential results of improper, untimely, or non-execution of safety measures during instruction.</w:t>
            </w:r>
          </w:p>
        </w:tc>
        <w:tc>
          <w:tcPr>
            <w:vAlign w:val="center"/>
          </w:tcPr>
          <w:p w:rsidR="00000000" w:rsidDel="00000000" w:rsidP="00000000" w:rsidRDefault="00000000" w:rsidRPr="00000000" w14:paraId="00002F1F">
            <w:pPr>
              <w:ind w:left="0" w:hanging="2"/>
              <w:jc w:val="center"/>
              <w:rPr/>
            </w:pPr>
            <w:r w:rsidDel="00000000" w:rsidR="00000000" w:rsidRPr="00000000">
              <w:rPr>
                <w:rtl w:val="0"/>
              </w:rPr>
            </w:r>
          </w:p>
        </w:tc>
        <w:tc>
          <w:tcPr>
            <w:vAlign w:val="center"/>
          </w:tcPr>
          <w:p w:rsidR="00000000" w:rsidDel="00000000" w:rsidP="00000000" w:rsidRDefault="00000000" w:rsidRPr="00000000" w14:paraId="00002F20">
            <w:pPr>
              <w:ind w:left="0" w:hanging="2"/>
              <w:rPr/>
            </w:pPr>
            <w:r w:rsidDel="00000000" w:rsidR="00000000" w:rsidRPr="00000000">
              <w:rPr>
                <w:rtl w:val="0"/>
              </w:rPr>
            </w:r>
          </w:p>
        </w:tc>
        <w:tc>
          <w:tcPr>
            <w:vAlign w:val="center"/>
          </w:tcPr>
          <w:p w:rsidR="00000000" w:rsidDel="00000000" w:rsidP="00000000" w:rsidRDefault="00000000" w:rsidRPr="00000000" w14:paraId="00002F21">
            <w:pPr>
              <w:ind w:left="0" w:hanging="2"/>
              <w:jc w:val="center"/>
              <w:rPr/>
            </w:pPr>
            <w:r w:rsidDel="00000000" w:rsidR="00000000" w:rsidRPr="00000000">
              <w:rPr>
                <w:rtl w:val="0"/>
              </w:rPr>
            </w:r>
          </w:p>
        </w:tc>
        <w:tc>
          <w:tcPr>
            <w:vAlign w:val="center"/>
          </w:tcPr>
          <w:p w:rsidR="00000000" w:rsidDel="00000000" w:rsidP="00000000" w:rsidRDefault="00000000" w:rsidRPr="00000000" w14:paraId="00002F2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23">
            <w:pPr>
              <w:ind w:left="0" w:hanging="2"/>
              <w:jc w:val="center"/>
              <w:rPr/>
            </w:pPr>
            <w:r w:rsidDel="00000000" w:rsidR="00000000" w:rsidRPr="00000000">
              <w:rPr>
                <w:rtl w:val="0"/>
              </w:rPr>
              <w:t xml:space="preserve">(e)(3)</w:t>
            </w:r>
          </w:p>
        </w:tc>
        <w:tc>
          <w:tcPr>
            <w:vAlign w:val="center"/>
          </w:tcPr>
          <w:p w:rsidR="00000000" w:rsidDel="00000000" w:rsidP="00000000" w:rsidRDefault="00000000" w:rsidRPr="00000000" w14:paraId="00002F24">
            <w:pPr>
              <w:ind w:left="0" w:hanging="2"/>
              <w:rPr/>
            </w:pPr>
            <w:r w:rsidDel="00000000" w:rsidR="00000000" w:rsidRPr="00000000">
              <w:rPr>
                <w:rtl w:val="0"/>
              </w:rPr>
              <w:t xml:space="preserve">For pilot flight instructor (aircraft):</w:t>
            </w:r>
          </w:p>
        </w:tc>
        <w:tc>
          <w:tcPr>
            <w:vAlign w:val="center"/>
          </w:tcPr>
          <w:p w:rsidR="00000000" w:rsidDel="00000000" w:rsidP="00000000" w:rsidRDefault="00000000" w:rsidRPr="00000000" w14:paraId="00002F25">
            <w:pPr>
              <w:ind w:left="0" w:hanging="2"/>
              <w:jc w:val="center"/>
              <w:rPr/>
            </w:pPr>
            <w:r w:rsidDel="00000000" w:rsidR="00000000" w:rsidRPr="00000000">
              <w:rPr>
                <w:rtl w:val="0"/>
              </w:rPr>
            </w:r>
          </w:p>
        </w:tc>
        <w:tc>
          <w:tcPr>
            <w:vAlign w:val="center"/>
          </w:tcPr>
          <w:p w:rsidR="00000000" w:rsidDel="00000000" w:rsidP="00000000" w:rsidRDefault="00000000" w:rsidRPr="00000000" w14:paraId="00002F26">
            <w:pPr>
              <w:ind w:left="0" w:hanging="2"/>
              <w:rPr/>
            </w:pPr>
            <w:r w:rsidDel="00000000" w:rsidR="00000000" w:rsidRPr="00000000">
              <w:rPr>
                <w:rtl w:val="0"/>
              </w:rPr>
            </w:r>
          </w:p>
        </w:tc>
        <w:tc>
          <w:tcPr>
            <w:vAlign w:val="center"/>
          </w:tcPr>
          <w:p w:rsidR="00000000" w:rsidDel="00000000" w:rsidP="00000000" w:rsidRDefault="00000000" w:rsidRPr="00000000" w14:paraId="00002F27">
            <w:pPr>
              <w:ind w:left="0" w:hanging="2"/>
              <w:jc w:val="center"/>
              <w:rPr/>
            </w:pPr>
            <w:r w:rsidDel="00000000" w:rsidR="00000000" w:rsidRPr="00000000">
              <w:rPr>
                <w:rtl w:val="0"/>
              </w:rPr>
            </w:r>
          </w:p>
        </w:tc>
        <w:tc>
          <w:tcPr>
            <w:vAlign w:val="center"/>
          </w:tcPr>
          <w:p w:rsidR="00000000" w:rsidDel="00000000" w:rsidP="00000000" w:rsidRDefault="00000000" w:rsidRPr="00000000" w14:paraId="00002F2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29">
            <w:pPr>
              <w:ind w:left="0" w:hanging="2"/>
              <w:jc w:val="center"/>
              <w:rPr/>
            </w:pPr>
            <w:r w:rsidDel="00000000" w:rsidR="00000000" w:rsidRPr="00000000">
              <w:rPr>
                <w:rtl w:val="0"/>
              </w:rPr>
              <w:t xml:space="preserve">(e)(3)(i)</w:t>
            </w:r>
          </w:p>
        </w:tc>
        <w:tc>
          <w:tcPr>
            <w:vAlign w:val="center"/>
          </w:tcPr>
          <w:p w:rsidR="00000000" w:rsidDel="00000000" w:rsidP="00000000" w:rsidRDefault="00000000" w:rsidRPr="00000000" w14:paraId="00002F2A">
            <w:pPr>
              <w:ind w:left="0" w:hanging="2"/>
              <w:rPr/>
            </w:pPr>
            <w:r w:rsidDel="00000000" w:rsidR="00000000" w:rsidRPr="00000000">
              <w:rPr>
                <w:rtl w:val="0"/>
              </w:rPr>
              <w:t xml:space="preserve">In-flight training and practice in conducting flight instruction from the left and right pilot seats in the required normal, abnormal, and emergency procedures to ensure competence as an instructor; and</w:t>
            </w:r>
          </w:p>
        </w:tc>
        <w:tc>
          <w:tcPr>
            <w:vAlign w:val="center"/>
          </w:tcPr>
          <w:p w:rsidR="00000000" w:rsidDel="00000000" w:rsidP="00000000" w:rsidRDefault="00000000" w:rsidRPr="00000000" w14:paraId="00002F2B">
            <w:pPr>
              <w:ind w:left="0" w:hanging="2"/>
              <w:jc w:val="center"/>
              <w:rPr/>
            </w:pPr>
            <w:r w:rsidDel="00000000" w:rsidR="00000000" w:rsidRPr="00000000">
              <w:rPr>
                <w:rtl w:val="0"/>
              </w:rPr>
            </w:r>
          </w:p>
        </w:tc>
        <w:tc>
          <w:tcPr>
            <w:vAlign w:val="center"/>
          </w:tcPr>
          <w:p w:rsidR="00000000" w:rsidDel="00000000" w:rsidP="00000000" w:rsidRDefault="00000000" w:rsidRPr="00000000" w14:paraId="00002F2C">
            <w:pPr>
              <w:ind w:left="0" w:hanging="2"/>
              <w:rPr/>
            </w:pPr>
            <w:r w:rsidDel="00000000" w:rsidR="00000000" w:rsidRPr="00000000">
              <w:rPr>
                <w:rtl w:val="0"/>
              </w:rPr>
            </w:r>
          </w:p>
        </w:tc>
        <w:tc>
          <w:tcPr>
            <w:vAlign w:val="center"/>
          </w:tcPr>
          <w:p w:rsidR="00000000" w:rsidDel="00000000" w:rsidP="00000000" w:rsidRDefault="00000000" w:rsidRPr="00000000" w14:paraId="00002F2D">
            <w:pPr>
              <w:ind w:left="0" w:hanging="2"/>
              <w:jc w:val="center"/>
              <w:rPr/>
            </w:pPr>
            <w:r w:rsidDel="00000000" w:rsidR="00000000" w:rsidRPr="00000000">
              <w:rPr>
                <w:rtl w:val="0"/>
              </w:rPr>
            </w:r>
          </w:p>
        </w:tc>
        <w:tc>
          <w:tcPr>
            <w:vAlign w:val="center"/>
          </w:tcPr>
          <w:p w:rsidR="00000000" w:rsidDel="00000000" w:rsidP="00000000" w:rsidRDefault="00000000" w:rsidRPr="00000000" w14:paraId="00002F2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2F">
            <w:pPr>
              <w:ind w:left="0" w:hanging="2"/>
              <w:jc w:val="center"/>
              <w:rPr/>
            </w:pPr>
            <w:r w:rsidDel="00000000" w:rsidR="00000000" w:rsidRPr="00000000">
              <w:rPr>
                <w:rtl w:val="0"/>
              </w:rPr>
              <w:t xml:space="preserve">(e)(3)(ii)</w:t>
            </w:r>
          </w:p>
        </w:tc>
        <w:tc>
          <w:tcPr>
            <w:vAlign w:val="center"/>
          </w:tcPr>
          <w:p w:rsidR="00000000" w:rsidDel="00000000" w:rsidP="00000000" w:rsidRDefault="00000000" w:rsidRPr="00000000" w14:paraId="00002F30">
            <w:pPr>
              <w:ind w:left="0" w:hanging="2"/>
              <w:rPr/>
            </w:pPr>
            <w:r w:rsidDel="00000000" w:rsidR="00000000" w:rsidRPr="00000000">
              <w:rPr>
                <w:rtl w:val="0"/>
              </w:rPr>
              <w:t xml:space="preserve">The safety measures to be taken from either pilot seat for emergency situations that are likely to develop during instruction.</w:t>
            </w:r>
          </w:p>
        </w:tc>
        <w:tc>
          <w:tcPr>
            <w:vAlign w:val="center"/>
          </w:tcPr>
          <w:p w:rsidR="00000000" w:rsidDel="00000000" w:rsidP="00000000" w:rsidRDefault="00000000" w:rsidRPr="00000000" w14:paraId="00002F31">
            <w:pPr>
              <w:ind w:left="0" w:hanging="2"/>
              <w:jc w:val="center"/>
              <w:rPr/>
            </w:pPr>
            <w:r w:rsidDel="00000000" w:rsidR="00000000" w:rsidRPr="00000000">
              <w:rPr>
                <w:rtl w:val="0"/>
              </w:rPr>
            </w:r>
          </w:p>
        </w:tc>
        <w:tc>
          <w:tcPr>
            <w:vAlign w:val="center"/>
          </w:tcPr>
          <w:p w:rsidR="00000000" w:rsidDel="00000000" w:rsidP="00000000" w:rsidRDefault="00000000" w:rsidRPr="00000000" w14:paraId="00002F32">
            <w:pPr>
              <w:ind w:left="0" w:hanging="2"/>
              <w:rPr/>
            </w:pPr>
            <w:r w:rsidDel="00000000" w:rsidR="00000000" w:rsidRPr="00000000">
              <w:rPr>
                <w:rtl w:val="0"/>
              </w:rPr>
            </w:r>
          </w:p>
        </w:tc>
        <w:tc>
          <w:tcPr>
            <w:vAlign w:val="center"/>
          </w:tcPr>
          <w:p w:rsidR="00000000" w:rsidDel="00000000" w:rsidP="00000000" w:rsidRDefault="00000000" w:rsidRPr="00000000" w14:paraId="00002F33">
            <w:pPr>
              <w:ind w:left="0" w:hanging="2"/>
              <w:jc w:val="center"/>
              <w:rPr/>
            </w:pPr>
            <w:r w:rsidDel="00000000" w:rsidR="00000000" w:rsidRPr="00000000">
              <w:rPr>
                <w:rtl w:val="0"/>
              </w:rPr>
            </w:r>
          </w:p>
        </w:tc>
        <w:tc>
          <w:tcPr>
            <w:vAlign w:val="center"/>
          </w:tcPr>
          <w:p w:rsidR="00000000" w:rsidDel="00000000" w:rsidP="00000000" w:rsidRDefault="00000000" w:rsidRPr="00000000" w14:paraId="00002F3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35">
            <w:pPr>
              <w:ind w:left="0" w:hanging="2"/>
              <w:jc w:val="center"/>
              <w:rPr/>
            </w:pPr>
            <w:r w:rsidDel="00000000" w:rsidR="00000000" w:rsidRPr="00000000">
              <w:rPr>
                <w:rtl w:val="0"/>
              </w:rPr>
              <w:t xml:space="preserve">(e)(4)</w:t>
            </w:r>
          </w:p>
        </w:tc>
        <w:tc>
          <w:tcPr>
            <w:vAlign w:val="center"/>
          </w:tcPr>
          <w:p w:rsidR="00000000" w:rsidDel="00000000" w:rsidP="00000000" w:rsidRDefault="00000000" w:rsidRPr="00000000" w14:paraId="00002F36">
            <w:pPr>
              <w:ind w:left="0" w:hanging="2"/>
              <w:rPr/>
            </w:pPr>
            <w:r w:rsidDel="00000000" w:rsidR="00000000" w:rsidRPr="00000000">
              <w:rPr>
                <w:rtl w:val="0"/>
              </w:rPr>
              <w:t xml:space="preserve">For flight engineer instructors (aircraft) and flight navigator instructors (aircraft), in-flight training to ensure competence to perform assigned duties.</w:t>
            </w:r>
          </w:p>
        </w:tc>
        <w:tc>
          <w:tcPr>
            <w:vAlign w:val="center"/>
          </w:tcPr>
          <w:p w:rsidR="00000000" w:rsidDel="00000000" w:rsidP="00000000" w:rsidRDefault="00000000" w:rsidRPr="00000000" w14:paraId="00002F37">
            <w:pPr>
              <w:ind w:left="0" w:hanging="2"/>
              <w:jc w:val="center"/>
              <w:rPr/>
            </w:pPr>
            <w:r w:rsidDel="00000000" w:rsidR="00000000" w:rsidRPr="00000000">
              <w:rPr>
                <w:rtl w:val="0"/>
              </w:rPr>
            </w:r>
          </w:p>
        </w:tc>
        <w:tc>
          <w:tcPr>
            <w:vAlign w:val="center"/>
          </w:tcPr>
          <w:p w:rsidR="00000000" w:rsidDel="00000000" w:rsidP="00000000" w:rsidRDefault="00000000" w:rsidRPr="00000000" w14:paraId="00002F38">
            <w:pPr>
              <w:ind w:left="0" w:hanging="2"/>
              <w:rPr/>
            </w:pPr>
            <w:r w:rsidDel="00000000" w:rsidR="00000000" w:rsidRPr="00000000">
              <w:rPr>
                <w:rtl w:val="0"/>
              </w:rPr>
            </w:r>
          </w:p>
        </w:tc>
        <w:tc>
          <w:tcPr>
            <w:vAlign w:val="center"/>
          </w:tcPr>
          <w:p w:rsidR="00000000" w:rsidDel="00000000" w:rsidP="00000000" w:rsidRDefault="00000000" w:rsidRPr="00000000" w14:paraId="00002F39">
            <w:pPr>
              <w:ind w:left="0" w:hanging="2"/>
              <w:jc w:val="center"/>
              <w:rPr/>
            </w:pPr>
            <w:r w:rsidDel="00000000" w:rsidR="00000000" w:rsidRPr="00000000">
              <w:rPr>
                <w:rtl w:val="0"/>
              </w:rPr>
            </w:r>
          </w:p>
        </w:tc>
        <w:tc>
          <w:tcPr>
            <w:vAlign w:val="center"/>
          </w:tcPr>
          <w:p w:rsidR="00000000" w:rsidDel="00000000" w:rsidP="00000000" w:rsidRDefault="00000000" w:rsidRPr="00000000" w14:paraId="00002F3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3B">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2F3C">
            <w:pPr>
              <w:ind w:left="0" w:hanging="2"/>
              <w:rPr/>
            </w:pPr>
            <w:r w:rsidDel="00000000" w:rsidR="00000000" w:rsidRPr="00000000">
              <w:rPr>
                <w:rtl w:val="0"/>
              </w:rPr>
              <w:t xml:space="preserve">An Operator may accomplish the flight training requirements for flight instructors in full or in part in flight, in a flight simulator, or in a flight training device, as appropriate.</w:t>
            </w:r>
          </w:p>
        </w:tc>
        <w:tc>
          <w:tcPr>
            <w:vAlign w:val="center"/>
          </w:tcPr>
          <w:p w:rsidR="00000000" w:rsidDel="00000000" w:rsidP="00000000" w:rsidRDefault="00000000" w:rsidRPr="00000000" w14:paraId="00002F3D">
            <w:pPr>
              <w:ind w:left="0" w:hanging="2"/>
              <w:jc w:val="center"/>
              <w:rPr/>
            </w:pPr>
            <w:r w:rsidDel="00000000" w:rsidR="00000000" w:rsidRPr="00000000">
              <w:rPr>
                <w:rtl w:val="0"/>
              </w:rPr>
            </w:r>
          </w:p>
        </w:tc>
        <w:tc>
          <w:tcPr>
            <w:vAlign w:val="center"/>
          </w:tcPr>
          <w:p w:rsidR="00000000" w:rsidDel="00000000" w:rsidP="00000000" w:rsidRDefault="00000000" w:rsidRPr="00000000" w14:paraId="00002F3E">
            <w:pPr>
              <w:ind w:left="0" w:hanging="2"/>
              <w:rPr/>
            </w:pPr>
            <w:r w:rsidDel="00000000" w:rsidR="00000000" w:rsidRPr="00000000">
              <w:rPr>
                <w:rtl w:val="0"/>
              </w:rPr>
            </w:r>
          </w:p>
        </w:tc>
        <w:tc>
          <w:tcPr>
            <w:vAlign w:val="center"/>
          </w:tcPr>
          <w:p w:rsidR="00000000" w:rsidDel="00000000" w:rsidP="00000000" w:rsidRDefault="00000000" w:rsidRPr="00000000" w14:paraId="00002F3F">
            <w:pPr>
              <w:ind w:left="0" w:hanging="2"/>
              <w:jc w:val="center"/>
              <w:rPr/>
            </w:pPr>
            <w:r w:rsidDel="00000000" w:rsidR="00000000" w:rsidRPr="00000000">
              <w:rPr>
                <w:rtl w:val="0"/>
              </w:rPr>
            </w:r>
          </w:p>
        </w:tc>
        <w:tc>
          <w:tcPr>
            <w:vAlign w:val="center"/>
          </w:tcPr>
          <w:p w:rsidR="00000000" w:rsidDel="00000000" w:rsidP="00000000" w:rsidRDefault="00000000" w:rsidRPr="00000000" w14:paraId="00002F4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41">
            <w:pPr>
              <w:ind w:left="0" w:hanging="2"/>
              <w:jc w:val="center"/>
              <w:rPr/>
            </w:pPr>
            <w:r w:rsidDel="00000000" w:rsidR="00000000" w:rsidRPr="00000000">
              <w:rPr>
                <w:rtl w:val="0"/>
              </w:rPr>
              <w:t xml:space="preserve">(g)</w:t>
            </w:r>
          </w:p>
        </w:tc>
        <w:tc>
          <w:tcPr>
            <w:vAlign w:val="center"/>
          </w:tcPr>
          <w:p w:rsidR="00000000" w:rsidDel="00000000" w:rsidP="00000000" w:rsidRDefault="00000000" w:rsidRPr="00000000" w14:paraId="00002F42">
            <w:pPr>
              <w:ind w:left="0" w:hanging="2"/>
              <w:rPr/>
            </w:pPr>
            <w:r w:rsidDel="00000000" w:rsidR="00000000" w:rsidRPr="00000000">
              <w:rPr>
                <w:rtl w:val="0"/>
              </w:rPr>
              <w:t xml:space="preserve">An Operator shall ensure that the initial and transition flight training for flight instructors (simulator) includes the following:</w:t>
            </w:r>
          </w:p>
        </w:tc>
        <w:tc>
          <w:tcPr>
            <w:vAlign w:val="center"/>
          </w:tcPr>
          <w:p w:rsidR="00000000" w:rsidDel="00000000" w:rsidP="00000000" w:rsidRDefault="00000000" w:rsidRPr="00000000" w14:paraId="00002F43">
            <w:pPr>
              <w:ind w:left="0" w:hanging="2"/>
              <w:jc w:val="center"/>
              <w:rPr/>
            </w:pPr>
            <w:r w:rsidDel="00000000" w:rsidR="00000000" w:rsidRPr="00000000">
              <w:rPr>
                <w:rtl w:val="0"/>
              </w:rPr>
            </w:r>
          </w:p>
        </w:tc>
        <w:tc>
          <w:tcPr>
            <w:vAlign w:val="center"/>
          </w:tcPr>
          <w:p w:rsidR="00000000" w:rsidDel="00000000" w:rsidP="00000000" w:rsidRDefault="00000000" w:rsidRPr="00000000" w14:paraId="00002F44">
            <w:pPr>
              <w:ind w:left="0" w:hanging="2"/>
              <w:rPr/>
            </w:pPr>
            <w:r w:rsidDel="00000000" w:rsidR="00000000" w:rsidRPr="00000000">
              <w:rPr>
                <w:rtl w:val="0"/>
              </w:rPr>
            </w:r>
          </w:p>
        </w:tc>
        <w:tc>
          <w:tcPr>
            <w:vAlign w:val="center"/>
          </w:tcPr>
          <w:p w:rsidR="00000000" w:rsidDel="00000000" w:rsidP="00000000" w:rsidRDefault="00000000" w:rsidRPr="00000000" w14:paraId="00002F45">
            <w:pPr>
              <w:ind w:left="0" w:hanging="2"/>
              <w:jc w:val="center"/>
              <w:rPr/>
            </w:pPr>
            <w:r w:rsidDel="00000000" w:rsidR="00000000" w:rsidRPr="00000000">
              <w:rPr>
                <w:rtl w:val="0"/>
              </w:rPr>
            </w:r>
          </w:p>
        </w:tc>
        <w:tc>
          <w:tcPr>
            <w:vAlign w:val="center"/>
          </w:tcPr>
          <w:p w:rsidR="00000000" w:rsidDel="00000000" w:rsidP="00000000" w:rsidRDefault="00000000" w:rsidRPr="00000000" w14:paraId="00002F4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47">
            <w:pPr>
              <w:ind w:left="0" w:hanging="2"/>
              <w:jc w:val="center"/>
              <w:rPr/>
            </w:pPr>
            <w:r w:rsidDel="00000000" w:rsidR="00000000" w:rsidRPr="00000000">
              <w:rPr>
                <w:rtl w:val="0"/>
              </w:rPr>
              <w:t xml:space="preserve">(g)(1)</w:t>
            </w:r>
          </w:p>
        </w:tc>
        <w:tc>
          <w:tcPr>
            <w:vAlign w:val="center"/>
          </w:tcPr>
          <w:p w:rsidR="00000000" w:rsidDel="00000000" w:rsidP="00000000" w:rsidRDefault="00000000" w:rsidRPr="00000000" w14:paraId="00002F48">
            <w:pPr>
              <w:ind w:left="0" w:hanging="2"/>
              <w:rPr/>
            </w:pPr>
            <w:r w:rsidDel="00000000" w:rsidR="00000000" w:rsidRPr="00000000">
              <w:rPr>
                <w:rtl w:val="0"/>
              </w:rPr>
              <w:t xml:space="preserve">Training and practice in the required normal, abnormal, and emergency procedures to ensure competence to conduct the flight instruction required by this part. This training and practice shall be accomplished in full or in part in a flight simulator or in a flight training device.</w:t>
            </w:r>
          </w:p>
        </w:tc>
        <w:tc>
          <w:tcPr>
            <w:vAlign w:val="center"/>
          </w:tcPr>
          <w:p w:rsidR="00000000" w:rsidDel="00000000" w:rsidP="00000000" w:rsidRDefault="00000000" w:rsidRPr="00000000" w14:paraId="00002F49">
            <w:pPr>
              <w:ind w:left="0" w:hanging="2"/>
              <w:jc w:val="center"/>
              <w:rPr/>
            </w:pPr>
            <w:r w:rsidDel="00000000" w:rsidR="00000000" w:rsidRPr="00000000">
              <w:rPr>
                <w:rtl w:val="0"/>
              </w:rPr>
            </w:r>
          </w:p>
        </w:tc>
        <w:tc>
          <w:tcPr>
            <w:vAlign w:val="center"/>
          </w:tcPr>
          <w:p w:rsidR="00000000" w:rsidDel="00000000" w:rsidP="00000000" w:rsidRDefault="00000000" w:rsidRPr="00000000" w14:paraId="00002F4A">
            <w:pPr>
              <w:ind w:left="0" w:hanging="2"/>
              <w:rPr/>
            </w:pPr>
            <w:r w:rsidDel="00000000" w:rsidR="00000000" w:rsidRPr="00000000">
              <w:rPr>
                <w:rtl w:val="0"/>
              </w:rPr>
            </w:r>
          </w:p>
        </w:tc>
        <w:tc>
          <w:tcPr>
            <w:vAlign w:val="center"/>
          </w:tcPr>
          <w:p w:rsidR="00000000" w:rsidDel="00000000" w:rsidP="00000000" w:rsidRDefault="00000000" w:rsidRPr="00000000" w14:paraId="00002F4B">
            <w:pPr>
              <w:ind w:left="0" w:hanging="2"/>
              <w:jc w:val="center"/>
              <w:rPr/>
            </w:pPr>
            <w:r w:rsidDel="00000000" w:rsidR="00000000" w:rsidRPr="00000000">
              <w:rPr>
                <w:rtl w:val="0"/>
              </w:rPr>
            </w:r>
          </w:p>
        </w:tc>
        <w:tc>
          <w:tcPr>
            <w:vAlign w:val="center"/>
          </w:tcPr>
          <w:p w:rsidR="00000000" w:rsidDel="00000000" w:rsidP="00000000" w:rsidRDefault="00000000" w:rsidRPr="00000000" w14:paraId="00002F4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4D">
            <w:pPr>
              <w:ind w:left="0" w:hanging="2"/>
              <w:jc w:val="center"/>
              <w:rPr/>
            </w:pPr>
            <w:r w:rsidDel="00000000" w:rsidR="00000000" w:rsidRPr="00000000">
              <w:rPr>
                <w:rtl w:val="0"/>
              </w:rPr>
              <w:t xml:space="preserve">(g)(2)</w:t>
            </w:r>
          </w:p>
        </w:tc>
        <w:tc>
          <w:tcPr>
            <w:vAlign w:val="center"/>
          </w:tcPr>
          <w:p w:rsidR="00000000" w:rsidDel="00000000" w:rsidP="00000000" w:rsidRDefault="00000000" w:rsidRPr="00000000" w14:paraId="00002F4E">
            <w:pPr>
              <w:ind w:left="0" w:hanging="2"/>
              <w:rPr/>
            </w:pPr>
            <w:r w:rsidDel="00000000" w:rsidR="00000000" w:rsidRPr="00000000">
              <w:rPr>
                <w:rtl w:val="0"/>
              </w:rPr>
              <w:t xml:space="preserve">Training in the operation of flight simulators or flight simulation training devices, or both, to ensure competence to conduct the flight instruction required by this Part.</w:t>
            </w:r>
          </w:p>
        </w:tc>
        <w:tc>
          <w:tcPr>
            <w:vAlign w:val="center"/>
          </w:tcPr>
          <w:p w:rsidR="00000000" w:rsidDel="00000000" w:rsidP="00000000" w:rsidRDefault="00000000" w:rsidRPr="00000000" w14:paraId="00002F4F">
            <w:pPr>
              <w:ind w:left="0" w:hanging="2"/>
              <w:jc w:val="center"/>
              <w:rPr/>
            </w:pPr>
            <w:r w:rsidDel="00000000" w:rsidR="00000000" w:rsidRPr="00000000">
              <w:rPr>
                <w:rtl w:val="0"/>
              </w:rPr>
            </w:r>
          </w:p>
        </w:tc>
        <w:tc>
          <w:tcPr>
            <w:vAlign w:val="center"/>
          </w:tcPr>
          <w:p w:rsidR="00000000" w:rsidDel="00000000" w:rsidP="00000000" w:rsidRDefault="00000000" w:rsidRPr="00000000" w14:paraId="00002F50">
            <w:pPr>
              <w:ind w:left="0" w:hanging="2"/>
              <w:rPr/>
            </w:pPr>
            <w:r w:rsidDel="00000000" w:rsidR="00000000" w:rsidRPr="00000000">
              <w:rPr>
                <w:rtl w:val="0"/>
              </w:rPr>
            </w:r>
          </w:p>
        </w:tc>
        <w:tc>
          <w:tcPr>
            <w:vAlign w:val="center"/>
          </w:tcPr>
          <w:p w:rsidR="00000000" w:rsidDel="00000000" w:rsidP="00000000" w:rsidRDefault="00000000" w:rsidRPr="00000000" w14:paraId="00002F51">
            <w:pPr>
              <w:ind w:left="0" w:hanging="2"/>
              <w:jc w:val="center"/>
              <w:rPr/>
            </w:pPr>
            <w:r w:rsidDel="00000000" w:rsidR="00000000" w:rsidRPr="00000000">
              <w:rPr>
                <w:rtl w:val="0"/>
              </w:rPr>
            </w:r>
          </w:p>
        </w:tc>
        <w:tc>
          <w:tcPr>
            <w:vAlign w:val="center"/>
          </w:tcPr>
          <w:p w:rsidR="00000000" w:rsidDel="00000000" w:rsidP="00000000" w:rsidRDefault="00000000" w:rsidRPr="00000000" w14:paraId="00002F5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53">
            <w:pPr>
              <w:ind w:left="0" w:hanging="2"/>
              <w:jc w:val="center"/>
              <w:rPr/>
            </w:pPr>
            <w:r w:rsidDel="00000000" w:rsidR="00000000" w:rsidRPr="00000000">
              <w:rPr>
                <w:rtl w:val="0"/>
              </w:rPr>
              <w:t xml:space="preserve">(h)</w:t>
            </w:r>
          </w:p>
        </w:tc>
        <w:tc>
          <w:tcPr>
            <w:vAlign w:val="center"/>
          </w:tcPr>
          <w:p w:rsidR="00000000" w:rsidDel="00000000" w:rsidP="00000000" w:rsidRDefault="00000000" w:rsidRPr="00000000" w14:paraId="00002F54">
            <w:pPr>
              <w:ind w:left="0" w:hanging="2"/>
              <w:rPr/>
            </w:pPr>
            <w:r w:rsidDel="00000000" w:rsidR="00000000" w:rsidRPr="00000000">
              <w:rPr>
                <w:rtl w:val="0"/>
              </w:rPr>
              <w:t xml:space="preserve">An Operator shall provide standardization training for instructors per aircraft type shall not be less than 10% of the instructor force, but at least 2 (two) are required.</w:t>
            </w:r>
          </w:p>
        </w:tc>
        <w:tc>
          <w:tcPr>
            <w:vAlign w:val="center"/>
          </w:tcPr>
          <w:p w:rsidR="00000000" w:rsidDel="00000000" w:rsidP="00000000" w:rsidRDefault="00000000" w:rsidRPr="00000000" w14:paraId="00002F55">
            <w:pPr>
              <w:ind w:left="0" w:hanging="2"/>
              <w:jc w:val="center"/>
              <w:rPr/>
            </w:pPr>
            <w:r w:rsidDel="00000000" w:rsidR="00000000" w:rsidRPr="00000000">
              <w:rPr>
                <w:rtl w:val="0"/>
              </w:rPr>
            </w:r>
          </w:p>
        </w:tc>
        <w:tc>
          <w:tcPr>
            <w:vAlign w:val="center"/>
          </w:tcPr>
          <w:p w:rsidR="00000000" w:rsidDel="00000000" w:rsidP="00000000" w:rsidRDefault="00000000" w:rsidRPr="00000000" w14:paraId="00002F56">
            <w:pPr>
              <w:ind w:left="0" w:hanging="2"/>
              <w:rPr/>
            </w:pPr>
            <w:r w:rsidDel="00000000" w:rsidR="00000000" w:rsidRPr="00000000">
              <w:rPr>
                <w:rtl w:val="0"/>
              </w:rPr>
            </w:r>
          </w:p>
        </w:tc>
        <w:tc>
          <w:tcPr>
            <w:vAlign w:val="center"/>
          </w:tcPr>
          <w:p w:rsidR="00000000" w:rsidDel="00000000" w:rsidP="00000000" w:rsidRDefault="00000000" w:rsidRPr="00000000" w14:paraId="00002F57">
            <w:pPr>
              <w:ind w:left="0" w:hanging="2"/>
              <w:jc w:val="center"/>
              <w:rPr/>
            </w:pPr>
            <w:r w:rsidDel="00000000" w:rsidR="00000000" w:rsidRPr="00000000">
              <w:rPr>
                <w:rtl w:val="0"/>
              </w:rPr>
            </w:r>
          </w:p>
        </w:tc>
        <w:tc>
          <w:tcPr>
            <w:vAlign w:val="center"/>
          </w:tcPr>
          <w:p w:rsidR="00000000" w:rsidDel="00000000" w:rsidP="00000000" w:rsidRDefault="00000000" w:rsidRPr="00000000" w14:paraId="00002F5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59">
            <w:pPr>
              <w:ind w:left="0" w:hanging="2"/>
              <w:jc w:val="center"/>
              <w:rPr/>
            </w:pPr>
            <w:r w:rsidDel="00000000" w:rsidR="00000000" w:rsidRPr="00000000">
              <w:rPr>
                <w:rtl w:val="0"/>
              </w:rPr>
            </w:r>
          </w:p>
        </w:tc>
        <w:tc>
          <w:tcPr>
            <w:vAlign w:val="center"/>
          </w:tcPr>
          <w:p w:rsidR="00000000" w:rsidDel="00000000" w:rsidP="00000000" w:rsidRDefault="00000000" w:rsidRPr="00000000" w14:paraId="00002F5A">
            <w:pPr>
              <w:ind w:left="0" w:hanging="2"/>
              <w:rPr/>
            </w:pPr>
            <w:r w:rsidDel="00000000" w:rsidR="00000000" w:rsidRPr="00000000">
              <w:rPr>
                <w:rtl w:val="0"/>
              </w:rPr>
              <w:t xml:space="preserve">It is of paramount importance that personnel providing UPRT in FSTDs have demonstrated during previous instructor qualification training Operators should, therefore, have a comprehensive training and standardization programmed in place, and may need to provide FSTD instructors with additional training to ensure such instructors have and maintain complete knowledge and understanding of the UPRT operating environment, and skill sets. This training should ensure that instructors:</w:t>
            </w:r>
          </w:p>
        </w:tc>
        <w:tc>
          <w:tcPr>
            <w:vAlign w:val="center"/>
          </w:tcPr>
          <w:p w:rsidR="00000000" w:rsidDel="00000000" w:rsidP="00000000" w:rsidRDefault="00000000" w:rsidRPr="00000000" w14:paraId="00002F5B">
            <w:pPr>
              <w:ind w:left="0" w:hanging="2"/>
              <w:jc w:val="center"/>
              <w:rPr/>
            </w:pPr>
            <w:r w:rsidDel="00000000" w:rsidR="00000000" w:rsidRPr="00000000">
              <w:rPr>
                <w:rtl w:val="0"/>
              </w:rPr>
            </w:r>
          </w:p>
        </w:tc>
        <w:tc>
          <w:tcPr>
            <w:vAlign w:val="center"/>
          </w:tcPr>
          <w:p w:rsidR="00000000" w:rsidDel="00000000" w:rsidP="00000000" w:rsidRDefault="00000000" w:rsidRPr="00000000" w14:paraId="00002F5C">
            <w:pPr>
              <w:ind w:left="0" w:hanging="2"/>
              <w:rPr/>
            </w:pPr>
            <w:r w:rsidDel="00000000" w:rsidR="00000000" w:rsidRPr="00000000">
              <w:rPr>
                <w:rtl w:val="0"/>
              </w:rPr>
            </w:r>
          </w:p>
        </w:tc>
        <w:tc>
          <w:tcPr>
            <w:vAlign w:val="center"/>
          </w:tcPr>
          <w:p w:rsidR="00000000" w:rsidDel="00000000" w:rsidP="00000000" w:rsidRDefault="00000000" w:rsidRPr="00000000" w14:paraId="00002F5D">
            <w:pPr>
              <w:ind w:left="0" w:hanging="2"/>
              <w:jc w:val="center"/>
              <w:rPr/>
            </w:pPr>
            <w:r w:rsidDel="00000000" w:rsidR="00000000" w:rsidRPr="00000000">
              <w:rPr>
                <w:rtl w:val="0"/>
              </w:rPr>
            </w:r>
          </w:p>
        </w:tc>
        <w:tc>
          <w:tcPr>
            <w:vAlign w:val="center"/>
          </w:tcPr>
          <w:p w:rsidR="00000000" w:rsidDel="00000000" w:rsidP="00000000" w:rsidRDefault="00000000" w:rsidRPr="00000000" w14:paraId="00002F5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5F">
            <w:pPr>
              <w:ind w:left="0" w:hanging="2"/>
              <w:jc w:val="center"/>
              <w:rPr/>
            </w:pPr>
            <w:r w:rsidDel="00000000" w:rsidR="00000000" w:rsidRPr="00000000">
              <w:rPr>
                <w:rtl w:val="0"/>
              </w:rPr>
              <w:t xml:space="preserve">(h)(i)</w:t>
            </w:r>
          </w:p>
        </w:tc>
        <w:tc>
          <w:tcPr>
            <w:vAlign w:val="center"/>
          </w:tcPr>
          <w:p w:rsidR="00000000" w:rsidDel="00000000" w:rsidP="00000000" w:rsidRDefault="00000000" w:rsidRPr="00000000" w14:paraId="00002F60">
            <w:pPr>
              <w:ind w:left="0" w:hanging="2"/>
              <w:rPr/>
            </w:pPr>
            <w:r w:rsidDel="00000000" w:rsidR="00000000" w:rsidRPr="00000000">
              <w:rPr>
                <w:rtl w:val="0"/>
              </w:rPr>
              <w:t xml:space="preserve">are able to demonstrate the correct upset recovery techniques for the specific airplane type;</w:t>
            </w:r>
          </w:p>
        </w:tc>
        <w:tc>
          <w:tcPr>
            <w:vAlign w:val="center"/>
          </w:tcPr>
          <w:p w:rsidR="00000000" w:rsidDel="00000000" w:rsidP="00000000" w:rsidRDefault="00000000" w:rsidRPr="00000000" w14:paraId="00002F61">
            <w:pPr>
              <w:ind w:left="0" w:hanging="2"/>
              <w:jc w:val="center"/>
              <w:rPr/>
            </w:pPr>
            <w:r w:rsidDel="00000000" w:rsidR="00000000" w:rsidRPr="00000000">
              <w:rPr>
                <w:rtl w:val="0"/>
              </w:rPr>
            </w:r>
          </w:p>
        </w:tc>
        <w:tc>
          <w:tcPr>
            <w:vAlign w:val="center"/>
          </w:tcPr>
          <w:p w:rsidR="00000000" w:rsidDel="00000000" w:rsidP="00000000" w:rsidRDefault="00000000" w:rsidRPr="00000000" w14:paraId="00002F62">
            <w:pPr>
              <w:ind w:left="0" w:hanging="2"/>
              <w:rPr/>
            </w:pPr>
            <w:r w:rsidDel="00000000" w:rsidR="00000000" w:rsidRPr="00000000">
              <w:rPr>
                <w:rtl w:val="0"/>
              </w:rPr>
            </w:r>
          </w:p>
        </w:tc>
        <w:tc>
          <w:tcPr>
            <w:vAlign w:val="center"/>
          </w:tcPr>
          <w:p w:rsidR="00000000" w:rsidDel="00000000" w:rsidP="00000000" w:rsidRDefault="00000000" w:rsidRPr="00000000" w14:paraId="00002F63">
            <w:pPr>
              <w:ind w:left="0" w:hanging="2"/>
              <w:jc w:val="center"/>
              <w:rPr/>
            </w:pPr>
            <w:r w:rsidDel="00000000" w:rsidR="00000000" w:rsidRPr="00000000">
              <w:rPr>
                <w:rtl w:val="0"/>
              </w:rPr>
            </w:r>
          </w:p>
        </w:tc>
        <w:tc>
          <w:tcPr>
            <w:vAlign w:val="center"/>
          </w:tcPr>
          <w:p w:rsidR="00000000" w:rsidDel="00000000" w:rsidP="00000000" w:rsidRDefault="00000000" w:rsidRPr="00000000" w14:paraId="00002F6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65">
            <w:pPr>
              <w:ind w:left="0" w:hanging="2"/>
              <w:jc w:val="center"/>
              <w:rPr/>
            </w:pPr>
            <w:r w:rsidDel="00000000" w:rsidR="00000000" w:rsidRPr="00000000">
              <w:rPr>
                <w:rtl w:val="0"/>
              </w:rPr>
              <w:t xml:space="preserve">(h)(ii)</w:t>
            </w:r>
          </w:p>
        </w:tc>
        <w:tc>
          <w:tcPr>
            <w:vAlign w:val="center"/>
          </w:tcPr>
          <w:p w:rsidR="00000000" w:rsidDel="00000000" w:rsidP="00000000" w:rsidRDefault="00000000" w:rsidRPr="00000000" w14:paraId="00002F66">
            <w:pPr>
              <w:ind w:left="0" w:hanging="2"/>
              <w:rPr/>
            </w:pPr>
            <w:r w:rsidDel="00000000" w:rsidR="00000000" w:rsidRPr="00000000">
              <w:rPr>
                <w:rtl w:val="0"/>
              </w:rPr>
              <w:t xml:space="preserve">understand the importance of applying type-specific Original Equipment Manufacturers (OEMs) procedures for recovery manoeuvres;</w:t>
            </w:r>
          </w:p>
        </w:tc>
        <w:tc>
          <w:tcPr>
            <w:vAlign w:val="center"/>
          </w:tcPr>
          <w:p w:rsidR="00000000" w:rsidDel="00000000" w:rsidP="00000000" w:rsidRDefault="00000000" w:rsidRPr="00000000" w14:paraId="00002F67">
            <w:pPr>
              <w:ind w:left="0" w:hanging="2"/>
              <w:jc w:val="center"/>
              <w:rPr/>
            </w:pPr>
            <w:r w:rsidDel="00000000" w:rsidR="00000000" w:rsidRPr="00000000">
              <w:rPr>
                <w:rtl w:val="0"/>
              </w:rPr>
            </w:r>
          </w:p>
        </w:tc>
        <w:tc>
          <w:tcPr>
            <w:vAlign w:val="center"/>
          </w:tcPr>
          <w:p w:rsidR="00000000" w:rsidDel="00000000" w:rsidP="00000000" w:rsidRDefault="00000000" w:rsidRPr="00000000" w14:paraId="00002F68">
            <w:pPr>
              <w:ind w:left="0" w:hanging="2"/>
              <w:rPr/>
            </w:pPr>
            <w:r w:rsidDel="00000000" w:rsidR="00000000" w:rsidRPr="00000000">
              <w:rPr>
                <w:rtl w:val="0"/>
              </w:rPr>
            </w:r>
          </w:p>
        </w:tc>
        <w:tc>
          <w:tcPr>
            <w:vAlign w:val="center"/>
          </w:tcPr>
          <w:p w:rsidR="00000000" w:rsidDel="00000000" w:rsidP="00000000" w:rsidRDefault="00000000" w:rsidRPr="00000000" w14:paraId="00002F69">
            <w:pPr>
              <w:ind w:left="0" w:hanging="2"/>
              <w:jc w:val="center"/>
              <w:rPr/>
            </w:pPr>
            <w:r w:rsidDel="00000000" w:rsidR="00000000" w:rsidRPr="00000000">
              <w:rPr>
                <w:rtl w:val="0"/>
              </w:rPr>
            </w:r>
          </w:p>
        </w:tc>
        <w:tc>
          <w:tcPr>
            <w:vAlign w:val="center"/>
          </w:tcPr>
          <w:p w:rsidR="00000000" w:rsidDel="00000000" w:rsidP="00000000" w:rsidRDefault="00000000" w:rsidRPr="00000000" w14:paraId="00002F6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6B">
            <w:pPr>
              <w:ind w:left="0" w:hanging="2"/>
              <w:jc w:val="center"/>
              <w:rPr/>
            </w:pPr>
            <w:r w:rsidDel="00000000" w:rsidR="00000000" w:rsidRPr="00000000">
              <w:rPr>
                <w:rtl w:val="0"/>
              </w:rPr>
              <w:t xml:space="preserve">(h)(iii)</w:t>
            </w:r>
          </w:p>
        </w:tc>
        <w:tc>
          <w:tcPr>
            <w:vAlign w:val="center"/>
          </w:tcPr>
          <w:p w:rsidR="00000000" w:rsidDel="00000000" w:rsidP="00000000" w:rsidRDefault="00000000" w:rsidRPr="00000000" w14:paraId="00002F6C">
            <w:pPr>
              <w:ind w:left="0" w:hanging="2"/>
              <w:rPr/>
            </w:pPr>
            <w:r w:rsidDel="00000000" w:rsidR="00000000" w:rsidRPr="00000000">
              <w:rPr>
                <w:rtl w:val="0"/>
              </w:rPr>
              <w:t xml:space="preserve">are able to distinguish between the applicable SOPs and the OEMs recommendations (if available);</w:t>
            </w:r>
          </w:p>
        </w:tc>
        <w:tc>
          <w:tcPr>
            <w:vAlign w:val="center"/>
          </w:tcPr>
          <w:p w:rsidR="00000000" w:rsidDel="00000000" w:rsidP="00000000" w:rsidRDefault="00000000" w:rsidRPr="00000000" w14:paraId="00002F6D">
            <w:pPr>
              <w:ind w:left="0" w:hanging="2"/>
              <w:jc w:val="center"/>
              <w:rPr/>
            </w:pPr>
            <w:r w:rsidDel="00000000" w:rsidR="00000000" w:rsidRPr="00000000">
              <w:rPr>
                <w:rtl w:val="0"/>
              </w:rPr>
            </w:r>
          </w:p>
        </w:tc>
        <w:tc>
          <w:tcPr>
            <w:vAlign w:val="center"/>
          </w:tcPr>
          <w:p w:rsidR="00000000" w:rsidDel="00000000" w:rsidP="00000000" w:rsidRDefault="00000000" w:rsidRPr="00000000" w14:paraId="00002F6E">
            <w:pPr>
              <w:ind w:left="0" w:hanging="2"/>
              <w:rPr/>
            </w:pPr>
            <w:r w:rsidDel="00000000" w:rsidR="00000000" w:rsidRPr="00000000">
              <w:rPr>
                <w:rtl w:val="0"/>
              </w:rPr>
            </w:r>
          </w:p>
        </w:tc>
        <w:tc>
          <w:tcPr>
            <w:vAlign w:val="center"/>
          </w:tcPr>
          <w:p w:rsidR="00000000" w:rsidDel="00000000" w:rsidP="00000000" w:rsidRDefault="00000000" w:rsidRPr="00000000" w14:paraId="00002F6F">
            <w:pPr>
              <w:ind w:left="0" w:hanging="2"/>
              <w:jc w:val="center"/>
              <w:rPr/>
            </w:pPr>
            <w:r w:rsidDel="00000000" w:rsidR="00000000" w:rsidRPr="00000000">
              <w:rPr>
                <w:rtl w:val="0"/>
              </w:rPr>
            </w:r>
          </w:p>
        </w:tc>
        <w:tc>
          <w:tcPr>
            <w:vAlign w:val="center"/>
          </w:tcPr>
          <w:p w:rsidR="00000000" w:rsidDel="00000000" w:rsidP="00000000" w:rsidRDefault="00000000" w:rsidRPr="00000000" w14:paraId="00002F70">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71">
            <w:pPr>
              <w:ind w:left="0" w:hanging="2"/>
              <w:jc w:val="center"/>
              <w:rPr/>
            </w:pPr>
            <w:r w:rsidDel="00000000" w:rsidR="00000000" w:rsidRPr="00000000">
              <w:rPr>
                <w:rtl w:val="0"/>
              </w:rPr>
              <w:t xml:space="preserve">(h)(iv)</w:t>
            </w:r>
          </w:p>
        </w:tc>
        <w:tc>
          <w:tcPr>
            <w:vAlign w:val="center"/>
          </w:tcPr>
          <w:p w:rsidR="00000000" w:rsidDel="00000000" w:rsidP="00000000" w:rsidRDefault="00000000" w:rsidRPr="00000000" w14:paraId="00002F72">
            <w:pPr>
              <w:ind w:left="0" w:hanging="2"/>
              <w:rPr/>
            </w:pPr>
            <w:r w:rsidDel="00000000" w:rsidR="00000000" w:rsidRPr="00000000">
              <w:rPr>
                <w:rtl w:val="0"/>
              </w:rPr>
              <w:t xml:space="preserve">understand the capabilities and limitations of the FSTD used for UPRT</w:t>
            </w:r>
          </w:p>
        </w:tc>
        <w:tc>
          <w:tcPr>
            <w:vAlign w:val="center"/>
          </w:tcPr>
          <w:p w:rsidR="00000000" w:rsidDel="00000000" w:rsidP="00000000" w:rsidRDefault="00000000" w:rsidRPr="00000000" w14:paraId="00002F73">
            <w:pPr>
              <w:ind w:left="0" w:hanging="2"/>
              <w:jc w:val="center"/>
              <w:rPr/>
            </w:pPr>
            <w:r w:rsidDel="00000000" w:rsidR="00000000" w:rsidRPr="00000000">
              <w:rPr>
                <w:rtl w:val="0"/>
              </w:rPr>
            </w:r>
          </w:p>
        </w:tc>
        <w:tc>
          <w:tcPr>
            <w:vAlign w:val="center"/>
          </w:tcPr>
          <w:p w:rsidR="00000000" w:rsidDel="00000000" w:rsidP="00000000" w:rsidRDefault="00000000" w:rsidRPr="00000000" w14:paraId="00002F74">
            <w:pPr>
              <w:ind w:left="0" w:hanging="2"/>
              <w:rPr/>
            </w:pPr>
            <w:r w:rsidDel="00000000" w:rsidR="00000000" w:rsidRPr="00000000">
              <w:rPr>
                <w:rtl w:val="0"/>
              </w:rPr>
            </w:r>
          </w:p>
        </w:tc>
        <w:tc>
          <w:tcPr>
            <w:vAlign w:val="center"/>
          </w:tcPr>
          <w:p w:rsidR="00000000" w:rsidDel="00000000" w:rsidP="00000000" w:rsidRDefault="00000000" w:rsidRPr="00000000" w14:paraId="00002F75">
            <w:pPr>
              <w:ind w:left="0" w:hanging="2"/>
              <w:jc w:val="center"/>
              <w:rPr/>
            </w:pPr>
            <w:r w:rsidDel="00000000" w:rsidR="00000000" w:rsidRPr="00000000">
              <w:rPr>
                <w:rtl w:val="0"/>
              </w:rPr>
            </w:r>
          </w:p>
        </w:tc>
        <w:tc>
          <w:tcPr>
            <w:vAlign w:val="center"/>
          </w:tcPr>
          <w:p w:rsidR="00000000" w:rsidDel="00000000" w:rsidP="00000000" w:rsidRDefault="00000000" w:rsidRPr="00000000" w14:paraId="00002F7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77">
            <w:pPr>
              <w:ind w:left="0" w:hanging="2"/>
              <w:jc w:val="center"/>
              <w:rPr/>
            </w:pPr>
            <w:r w:rsidDel="00000000" w:rsidR="00000000" w:rsidRPr="00000000">
              <w:rPr>
                <w:rtl w:val="0"/>
              </w:rPr>
              <w:t xml:space="preserve">(h)(v)</w:t>
            </w:r>
          </w:p>
        </w:tc>
        <w:tc>
          <w:tcPr>
            <w:vAlign w:val="center"/>
          </w:tcPr>
          <w:p w:rsidR="00000000" w:rsidDel="00000000" w:rsidP="00000000" w:rsidRDefault="00000000" w:rsidRPr="00000000" w14:paraId="00002F78">
            <w:pPr>
              <w:ind w:left="0" w:hanging="2"/>
              <w:rPr/>
            </w:pPr>
            <w:r w:rsidDel="00000000" w:rsidR="00000000" w:rsidRPr="00000000">
              <w:rPr>
                <w:rtl w:val="0"/>
              </w:rPr>
              <w:t xml:space="preserve">are aware of the potential of negative transfer if training that may exist when training outside the capabilities of the FSTD;</w:t>
            </w:r>
          </w:p>
        </w:tc>
        <w:tc>
          <w:tcPr>
            <w:vAlign w:val="center"/>
          </w:tcPr>
          <w:p w:rsidR="00000000" w:rsidDel="00000000" w:rsidP="00000000" w:rsidRDefault="00000000" w:rsidRPr="00000000" w14:paraId="00002F79">
            <w:pPr>
              <w:ind w:left="0" w:hanging="2"/>
              <w:jc w:val="center"/>
              <w:rPr/>
            </w:pPr>
            <w:r w:rsidDel="00000000" w:rsidR="00000000" w:rsidRPr="00000000">
              <w:rPr>
                <w:rtl w:val="0"/>
              </w:rPr>
            </w:r>
          </w:p>
        </w:tc>
        <w:tc>
          <w:tcPr>
            <w:vAlign w:val="center"/>
          </w:tcPr>
          <w:p w:rsidR="00000000" w:rsidDel="00000000" w:rsidP="00000000" w:rsidRDefault="00000000" w:rsidRPr="00000000" w14:paraId="00002F7A">
            <w:pPr>
              <w:ind w:left="0" w:hanging="2"/>
              <w:rPr/>
            </w:pPr>
            <w:r w:rsidDel="00000000" w:rsidR="00000000" w:rsidRPr="00000000">
              <w:rPr>
                <w:rtl w:val="0"/>
              </w:rPr>
            </w:r>
          </w:p>
        </w:tc>
        <w:tc>
          <w:tcPr>
            <w:vAlign w:val="center"/>
          </w:tcPr>
          <w:p w:rsidR="00000000" w:rsidDel="00000000" w:rsidP="00000000" w:rsidRDefault="00000000" w:rsidRPr="00000000" w14:paraId="00002F7B">
            <w:pPr>
              <w:ind w:left="0" w:hanging="2"/>
              <w:jc w:val="center"/>
              <w:rPr/>
            </w:pPr>
            <w:r w:rsidDel="00000000" w:rsidR="00000000" w:rsidRPr="00000000">
              <w:rPr>
                <w:rtl w:val="0"/>
              </w:rPr>
            </w:r>
          </w:p>
        </w:tc>
        <w:tc>
          <w:tcPr>
            <w:vAlign w:val="center"/>
          </w:tcPr>
          <w:p w:rsidR="00000000" w:rsidDel="00000000" w:rsidP="00000000" w:rsidRDefault="00000000" w:rsidRPr="00000000" w14:paraId="00002F7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7D">
            <w:pPr>
              <w:ind w:left="0" w:hanging="2"/>
              <w:jc w:val="center"/>
              <w:rPr/>
            </w:pPr>
            <w:r w:rsidDel="00000000" w:rsidR="00000000" w:rsidRPr="00000000">
              <w:rPr>
                <w:rtl w:val="0"/>
              </w:rPr>
              <w:t xml:space="preserve">(h)(vi)</w:t>
            </w:r>
          </w:p>
        </w:tc>
        <w:tc>
          <w:tcPr>
            <w:vAlign w:val="center"/>
          </w:tcPr>
          <w:p w:rsidR="00000000" w:rsidDel="00000000" w:rsidP="00000000" w:rsidRDefault="00000000" w:rsidRPr="00000000" w14:paraId="00002F7E">
            <w:pPr>
              <w:ind w:left="0" w:hanging="2"/>
              <w:rPr/>
            </w:pPr>
            <w:r w:rsidDel="00000000" w:rsidR="00000000" w:rsidRPr="00000000">
              <w:rPr>
                <w:rtl w:val="0"/>
              </w:rPr>
              <w:t xml:space="preserve">understand and are able to use the IOS of the FSTD in the context of effective UPRT delivery;</w:t>
            </w:r>
          </w:p>
        </w:tc>
        <w:tc>
          <w:tcPr>
            <w:vAlign w:val="center"/>
          </w:tcPr>
          <w:p w:rsidR="00000000" w:rsidDel="00000000" w:rsidP="00000000" w:rsidRDefault="00000000" w:rsidRPr="00000000" w14:paraId="00002F7F">
            <w:pPr>
              <w:ind w:left="0" w:hanging="2"/>
              <w:jc w:val="center"/>
              <w:rPr/>
            </w:pPr>
            <w:r w:rsidDel="00000000" w:rsidR="00000000" w:rsidRPr="00000000">
              <w:rPr>
                <w:rtl w:val="0"/>
              </w:rPr>
            </w:r>
          </w:p>
        </w:tc>
        <w:tc>
          <w:tcPr>
            <w:vAlign w:val="center"/>
          </w:tcPr>
          <w:p w:rsidR="00000000" w:rsidDel="00000000" w:rsidP="00000000" w:rsidRDefault="00000000" w:rsidRPr="00000000" w14:paraId="00002F80">
            <w:pPr>
              <w:ind w:left="0" w:hanging="2"/>
              <w:rPr/>
            </w:pPr>
            <w:r w:rsidDel="00000000" w:rsidR="00000000" w:rsidRPr="00000000">
              <w:rPr>
                <w:rtl w:val="0"/>
              </w:rPr>
            </w:r>
          </w:p>
        </w:tc>
        <w:tc>
          <w:tcPr>
            <w:vAlign w:val="center"/>
          </w:tcPr>
          <w:p w:rsidR="00000000" w:rsidDel="00000000" w:rsidP="00000000" w:rsidRDefault="00000000" w:rsidRPr="00000000" w14:paraId="00002F81">
            <w:pPr>
              <w:ind w:left="0" w:hanging="2"/>
              <w:jc w:val="center"/>
              <w:rPr/>
            </w:pPr>
            <w:r w:rsidDel="00000000" w:rsidR="00000000" w:rsidRPr="00000000">
              <w:rPr>
                <w:rtl w:val="0"/>
              </w:rPr>
            </w:r>
          </w:p>
        </w:tc>
        <w:tc>
          <w:tcPr>
            <w:vAlign w:val="center"/>
          </w:tcPr>
          <w:p w:rsidR="00000000" w:rsidDel="00000000" w:rsidP="00000000" w:rsidRDefault="00000000" w:rsidRPr="00000000" w14:paraId="00002F8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83">
            <w:pPr>
              <w:ind w:left="0" w:hanging="2"/>
              <w:jc w:val="center"/>
              <w:rPr/>
            </w:pPr>
            <w:r w:rsidDel="00000000" w:rsidR="00000000" w:rsidRPr="00000000">
              <w:rPr>
                <w:rtl w:val="0"/>
              </w:rPr>
              <w:t xml:space="preserve">(h)(vii)</w:t>
            </w:r>
          </w:p>
        </w:tc>
        <w:tc>
          <w:tcPr>
            <w:vAlign w:val="center"/>
          </w:tcPr>
          <w:p w:rsidR="00000000" w:rsidDel="00000000" w:rsidP="00000000" w:rsidRDefault="00000000" w:rsidRPr="00000000" w14:paraId="00002F84">
            <w:pPr>
              <w:ind w:left="0" w:hanging="2"/>
              <w:rPr/>
            </w:pPr>
            <w:r w:rsidDel="00000000" w:rsidR="00000000" w:rsidRPr="00000000">
              <w:rPr>
                <w:rtl w:val="0"/>
              </w:rPr>
              <w:t xml:space="preserve">understand and are able to use the FSTD instructor tools available for providing accurate feedback on flight crew performance;</w:t>
            </w:r>
          </w:p>
        </w:tc>
        <w:tc>
          <w:tcPr>
            <w:vAlign w:val="center"/>
          </w:tcPr>
          <w:p w:rsidR="00000000" w:rsidDel="00000000" w:rsidP="00000000" w:rsidRDefault="00000000" w:rsidRPr="00000000" w14:paraId="00002F85">
            <w:pPr>
              <w:ind w:left="0" w:hanging="2"/>
              <w:jc w:val="center"/>
              <w:rPr/>
            </w:pPr>
            <w:r w:rsidDel="00000000" w:rsidR="00000000" w:rsidRPr="00000000">
              <w:rPr>
                <w:rtl w:val="0"/>
              </w:rPr>
            </w:r>
          </w:p>
        </w:tc>
        <w:tc>
          <w:tcPr>
            <w:vAlign w:val="center"/>
          </w:tcPr>
          <w:p w:rsidR="00000000" w:rsidDel="00000000" w:rsidP="00000000" w:rsidRDefault="00000000" w:rsidRPr="00000000" w14:paraId="00002F86">
            <w:pPr>
              <w:ind w:left="0" w:hanging="2"/>
              <w:rPr/>
            </w:pPr>
            <w:r w:rsidDel="00000000" w:rsidR="00000000" w:rsidRPr="00000000">
              <w:rPr>
                <w:rtl w:val="0"/>
              </w:rPr>
            </w:r>
          </w:p>
        </w:tc>
        <w:tc>
          <w:tcPr>
            <w:vAlign w:val="center"/>
          </w:tcPr>
          <w:p w:rsidR="00000000" w:rsidDel="00000000" w:rsidP="00000000" w:rsidRDefault="00000000" w:rsidRPr="00000000" w14:paraId="00002F87">
            <w:pPr>
              <w:ind w:left="0" w:hanging="2"/>
              <w:jc w:val="center"/>
              <w:rPr/>
            </w:pPr>
            <w:r w:rsidDel="00000000" w:rsidR="00000000" w:rsidRPr="00000000">
              <w:rPr>
                <w:rtl w:val="0"/>
              </w:rPr>
            </w:r>
          </w:p>
        </w:tc>
        <w:tc>
          <w:tcPr>
            <w:vAlign w:val="center"/>
          </w:tcPr>
          <w:p w:rsidR="00000000" w:rsidDel="00000000" w:rsidP="00000000" w:rsidRDefault="00000000" w:rsidRPr="00000000" w14:paraId="00002F8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89">
            <w:pPr>
              <w:ind w:left="0" w:hanging="2"/>
              <w:jc w:val="center"/>
              <w:rPr/>
            </w:pPr>
            <w:r w:rsidDel="00000000" w:rsidR="00000000" w:rsidRPr="00000000">
              <w:rPr>
                <w:rtl w:val="0"/>
              </w:rPr>
              <w:t xml:space="preserve">(h)(viii)</w:t>
            </w:r>
          </w:p>
        </w:tc>
        <w:tc>
          <w:tcPr>
            <w:vAlign w:val="center"/>
          </w:tcPr>
          <w:p w:rsidR="00000000" w:rsidDel="00000000" w:rsidP="00000000" w:rsidRDefault="00000000" w:rsidRPr="00000000" w14:paraId="00002F8A">
            <w:pPr>
              <w:ind w:left="0" w:hanging="2"/>
              <w:rPr/>
            </w:pPr>
            <w:r w:rsidDel="00000000" w:rsidR="00000000" w:rsidRPr="00000000">
              <w:rPr>
                <w:rtl w:val="0"/>
              </w:rPr>
              <w:t xml:space="preserve">understand the importance of adhering to the FSTD UPRT scenarios that have been validated by the training program developer; and</w:t>
            </w:r>
          </w:p>
        </w:tc>
        <w:tc>
          <w:tcPr>
            <w:vAlign w:val="center"/>
          </w:tcPr>
          <w:p w:rsidR="00000000" w:rsidDel="00000000" w:rsidP="00000000" w:rsidRDefault="00000000" w:rsidRPr="00000000" w14:paraId="00002F8B">
            <w:pPr>
              <w:ind w:left="0" w:hanging="2"/>
              <w:jc w:val="center"/>
              <w:rPr/>
            </w:pPr>
            <w:r w:rsidDel="00000000" w:rsidR="00000000" w:rsidRPr="00000000">
              <w:rPr>
                <w:rtl w:val="0"/>
              </w:rPr>
            </w:r>
          </w:p>
        </w:tc>
        <w:tc>
          <w:tcPr>
            <w:vAlign w:val="center"/>
          </w:tcPr>
          <w:p w:rsidR="00000000" w:rsidDel="00000000" w:rsidP="00000000" w:rsidRDefault="00000000" w:rsidRPr="00000000" w14:paraId="00002F8C">
            <w:pPr>
              <w:ind w:left="0" w:hanging="2"/>
              <w:rPr/>
            </w:pPr>
            <w:r w:rsidDel="00000000" w:rsidR="00000000" w:rsidRPr="00000000">
              <w:rPr>
                <w:rtl w:val="0"/>
              </w:rPr>
            </w:r>
          </w:p>
        </w:tc>
        <w:tc>
          <w:tcPr>
            <w:vAlign w:val="center"/>
          </w:tcPr>
          <w:p w:rsidR="00000000" w:rsidDel="00000000" w:rsidP="00000000" w:rsidRDefault="00000000" w:rsidRPr="00000000" w14:paraId="00002F8D">
            <w:pPr>
              <w:ind w:left="0" w:hanging="2"/>
              <w:jc w:val="center"/>
              <w:rPr/>
            </w:pPr>
            <w:r w:rsidDel="00000000" w:rsidR="00000000" w:rsidRPr="00000000">
              <w:rPr>
                <w:rtl w:val="0"/>
              </w:rPr>
            </w:r>
          </w:p>
        </w:tc>
        <w:tc>
          <w:tcPr>
            <w:vAlign w:val="center"/>
          </w:tcPr>
          <w:p w:rsidR="00000000" w:rsidDel="00000000" w:rsidP="00000000" w:rsidRDefault="00000000" w:rsidRPr="00000000" w14:paraId="00002F8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8F">
            <w:pPr>
              <w:ind w:left="0" w:hanging="2"/>
              <w:jc w:val="center"/>
              <w:rPr/>
            </w:pPr>
            <w:r w:rsidDel="00000000" w:rsidR="00000000" w:rsidRPr="00000000">
              <w:rPr>
                <w:rtl w:val="0"/>
              </w:rPr>
              <w:t xml:space="preserve">(h)(ix)</w:t>
            </w:r>
          </w:p>
        </w:tc>
        <w:tc>
          <w:tcPr>
            <w:vAlign w:val="center"/>
          </w:tcPr>
          <w:p w:rsidR="00000000" w:rsidDel="00000000" w:rsidP="00000000" w:rsidRDefault="00000000" w:rsidRPr="00000000" w14:paraId="00002F90">
            <w:pPr>
              <w:ind w:left="0" w:hanging="2"/>
              <w:rPr/>
            </w:pPr>
            <w:r w:rsidDel="00000000" w:rsidR="00000000" w:rsidRPr="00000000">
              <w:rPr>
                <w:rtl w:val="0"/>
              </w:rPr>
              <w:t xml:space="preserve">understand the missing critical human factor aspects due to the limitations of the FSTD and convey this to the flight crew receiving the training.</w:t>
            </w:r>
          </w:p>
        </w:tc>
        <w:tc>
          <w:tcPr>
            <w:vAlign w:val="center"/>
          </w:tcPr>
          <w:p w:rsidR="00000000" w:rsidDel="00000000" w:rsidP="00000000" w:rsidRDefault="00000000" w:rsidRPr="00000000" w14:paraId="00002F91">
            <w:pPr>
              <w:ind w:left="0" w:hanging="2"/>
              <w:jc w:val="center"/>
              <w:rPr/>
            </w:pPr>
            <w:r w:rsidDel="00000000" w:rsidR="00000000" w:rsidRPr="00000000">
              <w:rPr>
                <w:rtl w:val="0"/>
              </w:rPr>
            </w:r>
          </w:p>
        </w:tc>
        <w:tc>
          <w:tcPr>
            <w:vAlign w:val="center"/>
          </w:tcPr>
          <w:p w:rsidR="00000000" w:rsidDel="00000000" w:rsidP="00000000" w:rsidRDefault="00000000" w:rsidRPr="00000000" w14:paraId="00002F92">
            <w:pPr>
              <w:ind w:left="0" w:hanging="2"/>
              <w:rPr/>
            </w:pPr>
            <w:r w:rsidDel="00000000" w:rsidR="00000000" w:rsidRPr="00000000">
              <w:rPr>
                <w:rtl w:val="0"/>
              </w:rPr>
            </w:r>
          </w:p>
        </w:tc>
        <w:tc>
          <w:tcPr>
            <w:vAlign w:val="center"/>
          </w:tcPr>
          <w:p w:rsidR="00000000" w:rsidDel="00000000" w:rsidP="00000000" w:rsidRDefault="00000000" w:rsidRPr="00000000" w14:paraId="00002F93">
            <w:pPr>
              <w:ind w:left="0" w:hanging="2"/>
              <w:jc w:val="center"/>
              <w:rPr/>
            </w:pPr>
            <w:r w:rsidDel="00000000" w:rsidR="00000000" w:rsidRPr="00000000">
              <w:rPr>
                <w:rtl w:val="0"/>
              </w:rPr>
            </w:r>
          </w:p>
        </w:tc>
        <w:tc>
          <w:tcPr>
            <w:vAlign w:val="center"/>
          </w:tcPr>
          <w:p w:rsidR="00000000" w:rsidDel="00000000" w:rsidP="00000000" w:rsidRDefault="00000000" w:rsidRPr="00000000" w14:paraId="00002F9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95">
            <w:pPr>
              <w:ind w:left="0" w:hanging="2"/>
              <w:jc w:val="center"/>
              <w:rPr/>
            </w:pPr>
            <w:r w:rsidDel="00000000" w:rsidR="00000000" w:rsidRPr="00000000">
              <w:rPr>
                <w:rtl w:val="0"/>
              </w:rPr>
              <w:t xml:space="preserve">(h)(x)</w:t>
            </w:r>
          </w:p>
        </w:tc>
        <w:tc>
          <w:tcPr>
            <w:vAlign w:val="center"/>
          </w:tcPr>
          <w:p w:rsidR="00000000" w:rsidDel="00000000" w:rsidP="00000000" w:rsidRDefault="00000000" w:rsidRPr="00000000" w14:paraId="00002F96">
            <w:pPr>
              <w:ind w:left="0" w:hanging="2"/>
              <w:rPr/>
            </w:pPr>
            <w:r w:rsidDel="00000000" w:rsidR="00000000" w:rsidRPr="00000000">
              <w:rPr>
                <w:rtl w:val="0"/>
              </w:rPr>
              <w:t xml:space="preserve">The core group UPRT instructors shall:</w:t>
            </w:r>
          </w:p>
          <w:p w:rsidR="00000000" w:rsidDel="00000000" w:rsidP="00000000" w:rsidRDefault="00000000" w:rsidRPr="00000000" w14:paraId="00002F97">
            <w:pPr>
              <w:ind w:left="0" w:hanging="2"/>
              <w:rPr/>
            </w:pPr>
            <w:r w:rsidDel="00000000" w:rsidR="00000000" w:rsidRPr="00000000">
              <w:rPr>
                <w:rtl w:val="0"/>
              </w:rPr>
            </w:r>
          </w:p>
          <w:p w:rsidR="00000000" w:rsidDel="00000000" w:rsidP="00000000" w:rsidRDefault="00000000" w:rsidRPr="00000000" w14:paraId="00002F98">
            <w:pPr>
              <w:ind w:left="0" w:hanging="2"/>
              <w:rPr/>
            </w:pPr>
            <w:r w:rsidDel="00000000" w:rsidR="00000000" w:rsidRPr="00000000">
              <w:rPr>
                <w:rtl w:val="0"/>
              </w:rPr>
              <w:t xml:space="preserve">have experienced realistic g-immersion during recovery in combination with representative aircraft type dynamic behavior.</w:t>
            </w:r>
          </w:p>
        </w:tc>
        <w:tc>
          <w:tcPr>
            <w:vAlign w:val="center"/>
          </w:tcPr>
          <w:p w:rsidR="00000000" w:rsidDel="00000000" w:rsidP="00000000" w:rsidRDefault="00000000" w:rsidRPr="00000000" w14:paraId="00002F99">
            <w:pPr>
              <w:ind w:left="0" w:hanging="2"/>
              <w:jc w:val="center"/>
              <w:rPr/>
            </w:pPr>
            <w:r w:rsidDel="00000000" w:rsidR="00000000" w:rsidRPr="00000000">
              <w:rPr>
                <w:rtl w:val="0"/>
              </w:rPr>
            </w:r>
          </w:p>
        </w:tc>
        <w:tc>
          <w:tcPr>
            <w:vAlign w:val="center"/>
          </w:tcPr>
          <w:p w:rsidR="00000000" w:rsidDel="00000000" w:rsidP="00000000" w:rsidRDefault="00000000" w:rsidRPr="00000000" w14:paraId="00002F9A">
            <w:pPr>
              <w:ind w:left="0" w:hanging="2"/>
              <w:rPr/>
            </w:pPr>
            <w:r w:rsidDel="00000000" w:rsidR="00000000" w:rsidRPr="00000000">
              <w:rPr>
                <w:rtl w:val="0"/>
              </w:rPr>
            </w:r>
          </w:p>
        </w:tc>
        <w:tc>
          <w:tcPr>
            <w:vAlign w:val="center"/>
          </w:tcPr>
          <w:p w:rsidR="00000000" w:rsidDel="00000000" w:rsidP="00000000" w:rsidRDefault="00000000" w:rsidRPr="00000000" w14:paraId="00002F9B">
            <w:pPr>
              <w:ind w:left="0" w:hanging="2"/>
              <w:jc w:val="center"/>
              <w:rPr/>
            </w:pPr>
            <w:r w:rsidDel="00000000" w:rsidR="00000000" w:rsidRPr="00000000">
              <w:rPr>
                <w:rtl w:val="0"/>
              </w:rPr>
            </w:r>
          </w:p>
        </w:tc>
        <w:tc>
          <w:tcPr>
            <w:vAlign w:val="center"/>
          </w:tcPr>
          <w:p w:rsidR="00000000" w:rsidDel="00000000" w:rsidP="00000000" w:rsidRDefault="00000000" w:rsidRPr="00000000" w14:paraId="00002F9C">
            <w:pPr>
              <w:ind w:left="0" w:hanging="2"/>
              <w:jc w:val="center"/>
              <w:rPr/>
            </w:pPr>
            <w:r w:rsidDel="00000000" w:rsidR="00000000" w:rsidRPr="00000000">
              <w:rPr>
                <w:rtl w:val="0"/>
              </w:rPr>
            </w:r>
          </w:p>
        </w:tc>
      </w:tr>
      <w:tr>
        <w:trPr>
          <w:cantSplit w:val="0"/>
          <w:tblHeader w:val="0"/>
        </w:trPr>
        <w:tc>
          <w:tcPr>
            <w:shd w:fill="bfbfbf" w:val="clear"/>
          </w:tcPr>
          <w:p w:rsidR="00000000" w:rsidDel="00000000" w:rsidP="00000000" w:rsidRDefault="00000000" w:rsidRPr="00000000" w14:paraId="00002F9D">
            <w:pPr>
              <w:ind w:left="0" w:hanging="2"/>
              <w:jc w:val="center"/>
              <w:rPr/>
            </w:pPr>
            <w:r w:rsidDel="00000000" w:rsidR="00000000" w:rsidRPr="00000000">
              <w:rPr>
                <w:b w:val="1"/>
                <w:rtl w:val="0"/>
              </w:rPr>
              <w:t xml:space="preserve">IS: 8.10.1.40</w:t>
            </w:r>
            <w:r w:rsidDel="00000000" w:rsidR="00000000" w:rsidRPr="00000000">
              <w:rPr>
                <w:rtl w:val="0"/>
              </w:rPr>
            </w:r>
          </w:p>
        </w:tc>
        <w:tc>
          <w:tcPr>
            <w:shd w:fill="bfbfbf" w:val="clear"/>
            <w:vAlign w:val="center"/>
          </w:tcPr>
          <w:p w:rsidR="00000000" w:rsidDel="00000000" w:rsidP="00000000" w:rsidRDefault="00000000" w:rsidRPr="00000000" w14:paraId="00002F9E">
            <w:pPr>
              <w:ind w:left="0" w:hanging="2"/>
              <w:rPr/>
            </w:pPr>
            <w:r w:rsidDel="00000000" w:rsidR="00000000" w:rsidRPr="00000000">
              <w:rPr>
                <w:b w:val="1"/>
                <w:rtl w:val="0"/>
              </w:rPr>
              <w:t xml:space="preserve">CHECK AIRMAN TRAINING</w:t>
            </w:r>
            <w:r w:rsidDel="00000000" w:rsidR="00000000" w:rsidRPr="00000000">
              <w:rPr>
                <w:rtl w:val="0"/>
              </w:rPr>
            </w:r>
          </w:p>
        </w:tc>
        <w:tc>
          <w:tcPr>
            <w:shd w:fill="bfbfbf" w:val="clear"/>
            <w:vAlign w:val="center"/>
          </w:tcPr>
          <w:p w:rsidR="00000000" w:rsidDel="00000000" w:rsidP="00000000" w:rsidRDefault="00000000" w:rsidRPr="00000000" w14:paraId="00002F9F">
            <w:pPr>
              <w:ind w:left="0" w:hanging="2"/>
              <w:jc w:val="center"/>
              <w:rPr/>
            </w:pPr>
            <w:r w:rsidDel="00000000" w:rsidR="00000000" w:rsidRPr="00000000">
              <w:rPr>
                <w:rtl w:val="0"/>
              </w:rPr>
            </w:r>
          </w:p>
        </w:tc>
        <w:tc>
          <w:tcPr>
            <w:shd w:fill="bfbfbf" w:val="clear"/>
            <w:vAlign w:val="center"/>
          </w:tcPr>
          <w:p w:rsidR="00000000" w:rsidDel="00000000" w:rsidP="00000000" w:rsidRDefault="00000000" w:rsidRPr="00000000" w14:paraId="00002FA0">
            <w:pPr>
              <w:ind w:left="0" w:hanging="2"/>
              <w:rPr/>
            </w:pPr>
            <w:r w:rsidDel="00000000" w:rsidR="00000000" w:rsidRPr="00000000">
              <w:rPr>
                <w:rtl w:val="0"/>
              </w:rPr>
            </w:r>
          </w:p>
        </w:tc>
        <w:tc>
          <w:tcPr>
            <w:shd w:fill="bfbfbf" w:val="clear"/>
            <w:vAlign w:val="center"/>
          </w:tcPr>
          <w:p w:rsidR="00000000" w:rsidDel="00000000" w:rsidP="00000000" w:rsidRDefault="00000000" w:rsidRPr="00000000" w14:paraId="00002FA1">
            <w:pPr>
              <w:ind w:left="0" w:hanging="2"/>
              <w:jc w:val="center"/>
              <w:rPr/>
            </w:pPr>
            <w:r w:rsidDel="00000000" w:rsidR="00000000" w:rsidRPr="00000000">
              <w:rPr>
                <w:rtl w:val="0"/>
              </w:rPr>
            </w:r>
          </w:p>
        </w:tc>
        <w:tc>
          <w:tcPr>
            <w:shd w:fill="bfbfbf" w:val="clear"/>
            <w:vAlign w:val="center"/>
          </w:tcPr>
          <w:p w:rsidR="00000000" w:rsidDel="00000000" w:rsidP="00000000" w:rsidRDefault="00000000" w:rsidRPr="00000000" w14:paraId="00002FA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A3">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2FA4">
            <w:pPr>
              <w:ind w:left="0" w:hanging="2"/>
              <w:rPr/>
            </w:pPr>
            <w:r w:rsidDel="00000000" w:rsidR="00000000" w:rsidRPr="00000000">
              <w:rPr>
                <w:rtl w:val="0"/>
              </w:rPr>
              <w:t xml:space="preserve">No person may use a person, nor may any person serve as a check airman (aircraft) or check airman (simulator) in a training program unless, with respect to the aircraft type involved, that person has satisfactorily completed the appropriate training phases for the aircraft, including recurrent training, that are required to serve as PIC or flight engineer, as applicable.</w:t>
            </w:r>
          </w:p>
        </w:tc>
        <w:tc>
          <w:tcPr>
            <w:vAlign w:val="center"/>
          </w:tcPr>
          <w:p w:rsidR="00000000" w:rsidDel="00000000" w:rsidP="00000000" w:rsidRDefault="00000000" w:rsidRPr="00000000" w14:paraId="00002FA5">
            <w:pPr>
              <w:ind w:left="0" w:hanging="2"/>
              <w:jc w:val="center"/>
              <w:rPr/>
            </w:pPr>
            <w:r w:rsidDel="00000000" w:rsidR="00000000" w:rsidRPr="00000000">
              <w:rPr>
                <w:rtl w:val="0"/>
              </w:rPr>
            </w:r>
          </w:p>
        </w:tc>
        <w:tc>
          <w:tcPr>
            <w:vAlign w:val="center"/>
          </w:tcPr>
          <w:p w:rsidR="00000000" w:rsidDel="00000000" w:rsidP="00000000" w:rsidRDefault="00000000" w:rsidRPr="00000000" w14:paraId="00002FA6">
            <w:pPr>
              <w:ind w:left="0" w:hanging="2"/>
              <w:rPr/>
            </w:pPr>
            <w:r w:rsidDel="00000000" w:rsidR="00000000" w:rsidRPr="00000000">
              <w:rPr>
                <w:rtl w:val="0"/>
              </w:rPr>
            </w:r>
          </w:p>
        </w:tc>
        <w:tc>
          <w:tcPr>
            <w:vAlign w:val="center"/>
          </w:tcPr>
          <w:p w:rsidR="00000000" w:rsidDel="00000000" w:rsidP="00000000" w:rsidRDefault="00000000" w:rsidRPr="00000000" w14:paraId="00002FA7">
            <w:pPr>
              <w:ind w:left="0" w:hanging="2"/>
              <w:jc w:val="center"/>
              <w:rPr/>
            </w:pPr>
            <w:r w:rsidDel="00000000" w:rsidR="00000000" w:rsidRPr="00000000">
              <w:rPr>
                <w:rtl w:val="0"/>
              </w:rPr>
            </w:r>
          </w:p>
        </w:tc>
        <w:tc>
          <w:tcPr>
            <w:vAlign w:val="center"/>
          </w:tcPr>
          <w:p w:rsidR="00000000" w:rsidDel="00000000" w:rsidP="00000000" w:rsidRDefault="00000000" w:rsidRPr="00000000" w14:paraId="00002FA8">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2FA9">
            <w:pPr>
              <w:ind w:left="0" w:hanging="2"/>
              <w:jc w:val="center"/>
              <w:rPr/>
            </w:pPr>
            <w:r w:rsidDel="00000000" w:rsidR="00000000" w:rsidRPr="00000000">
              <w:rPr>
                <w:rtl w:val="0"/>
              </w:rPr>
              <w:t xml:space="preserve">(b)</w:t>
            </w:r>
          </w:p>
        </w:tc>
        <w:tc>
          <w:tcPr>
            <w:shd w:fill="d9d9d9" w:val="clear"/>
            <w:vAlign w:val="center"/>
          </w:tcPr>
          <w:p w:rsidR="00000000" w:rsidDel="00000000" w:rsidP="00000000" w:rsidRDefault="00000000" w:rsidRPr="00000000" w14:paraId="00002FAA">
            <w:pPr>
              <w:ind w:left="0" w:hanging="2"/>
              <w:rPr/>
            </w:pPr>
            <w:r w:rsidDel="00000000" w:rsidR="00000000" w:rsidRPr="00000000">
              <w:rPr>
                <w:rtl w:val="0"/>
              </w:rPr>
              <w:t xml:space="preserve">Each Operator shall ensure that initial ground training for check airmen includes:</w:t>
            </w:r>
          </w:p>
        </w:tc>
        <w:tc>
          <w:tcPr>
            <w:shd w:fill="d9d9d9" w:val="clear"/>
            <w:vAlign w:val="center"/>
          </w:tcPr>
          <w:p w:rsidR="00000000" w:rsidDel="00000000" w:rsidP="00000000" w:rsidRDefault="00000000" w:rsidRPr="00000000" w14:paraId="00002FAB">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2FAC">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2FAD">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2FA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AF">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2FB0">
            <w:pPr>
              <w:ind w:left="0" w:hanging="2"/>
              <w:rPr/>
            </w:pPr>
            <w:r w:rsidDel="00000000" w:rsidR="00000000" w:rsidRPr="00000000">
              <w:rPr>
                <w:rtl w:val="0"/>
              </w:rPr>
              <w:t xml:space="preserve">Check airman duties, functions, and responsibilities;</w:t>
            </w:r>
          </w:p>
        </w:tc>
        <w:tc>
          <w:tcPr>
            <w:vAlign w:val="center"/>
          </w:tcPr>
          <w:p w:rsidR="00000000" w:rsidDel="00000000" w:rsidP="00000000" w:rsidRDefault="00000000" w:rsidRPr="00000000" w14:paraId="00002FB1">
            <w:pPr>
              <w:ind w:left="0" w:hanging="2"/>
              <w:jc w:val="center"/>
              <w:rPr/>
            </w:pPr>
            <w:r w:rsidDel="00000000" w:rsidR="00000000" w:rsidRPr="00000000">
              <w:rPr>
                <w:rtl w:val="0"/>
              </w:rPr>
            </w:r>
          </w:p>
        </w:tc>
        <w:tc>
          <w:tcPr>
            <w:vAlign w:val="center"/>
          </w:tcPr>
          <w:p w:rsidR="00000000" w:rsidDel="00000000" w:rsidP="00000000" w:rsidRDefault="00000000" w:rsidRPr="00000000" w14:paraId="00002FB2">
            <w:pPr>
              <w:ind w:left="0" w:hanging="2"/>
              <w:rPr/>
            </w:pPr>
            <w:r w:rsidDel="00000000" w:rsidR="00000000" w:rsidRPr="00000000">
              <w:rPr>
                <w:rtl w:val="0"/>
              </w:rPr>
            </w:r>
          </w:p>
        </w:tc>
        <w:tc>
          <w:tcPr>
            <w:vAlign w:val="center"/>
          </w:tcPr>
          <w:p w:rsidR="00000000" w:rsidDel="00000000" w:rsidP="00000000" w:rsidRDefault="00000000" w:rsidRPr="00000000" w14:paraId="00002FB3">
            <w:pPr>
              <w:ind w:left="0" w:hanging="2"/>
              <w:jc w:val="center"/>
              <w:rPr/>
            </w:pPr>
            <w:r w:rsidDel="00000000" w:rsidR="00000000" w:rsidRPr="00000000">
              <w:rPr>
                <w:rtl w:val="0"/>
              </w:rPr>
            </w:r>
          </w:p>
        </w:tc>
        <w:tc>
          <w:tcPr>
            <w:vAlign w:val="center"/>
          </w:tcPr>
          <w:p w:rsidR="00000000" w:rsidDel="00000000" w:rsidP="00000000" w:rsidRDefault="00000000" w:rsidRPr="00000000" w14:paraId="00002FB4">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B5">
            <w:pPr>
              <w:ind w:left="0" w:hanging="2"/>
              <w:jc w:val="center"/>
              <w:rPr/>
            </w:pPr>
            <w:r w:rsidDel="00000000" w:rsidR="00000000" w:rsidRPr="00000000">
              <w:rPr>
                <w:rtl w:val="0"/>
              </w:rPr>
              <w:t xml:space="preserve">(b)(2)</w:t>
            </w:r>
          </w:p>
        </w:tc>
        <w:tc>
          <w:tcPr>
            <w:vAlign w:val="center"/>
          </w:tcPr>
          <w:p w:rsidR="00000000" w:rsidDel="00000000" w:rsidP="00000000" w:rsidRDefault="00000000" w:rsidRPr="00000000" w14:paraId="00002FB6">
            <w:pPr>
              <w:ind w:left="0" w:hanging="2"/>
              <w:rPr/>
            </w:pPr>
            <w:r w:rsidDel="00000000" w:rsidR="00000000" w:rsidRPr="00000000">
              <w:rPr>
                <w:rtl w:val="0"/>
              </w:rPr>
              <w:t xml:space="preserve">Applicable regulations and the Operator's policies and procedures;</w:t>
            </w:r>
          </w:p>
        </w:tc>
        <w:tc>
          <w:tcPr>
            <w:vAlign w:val="center"/>
          </w:tcPr>
          <w:p w:rsidR="00000000" w:rsidDel="00000000" w:rsidP="00000000" w:rsidRDefault="00000000" w:rsidRPr="00000000" w14:paraId="00002FB7">
            <w:pPr>
              <w:ind w:left="0" w:hanging="2"/>
              <w:jc w:val="center"/>
              <w:rPr/>
            </w:pPr>
            <w:r w:rsidDel="00000000" w:rsidR="00000000" w:rsidRPr="00000000">
              <w:rPr>
                <w:rtl w:val="0"/>
              </w:rPr>
            </w:r>
          </w:p>
        </w:tc>
        <w:tc>
          <w:tcPr>
            <w:vAlign w:val="center"/>
          </w:tcPr>
          <w:p w:rsidR="00000000" w:rsidDel="00000000" w:rsidP="00000000" w:rsidRDefault="00000000" w:rsidRPr="00000000" w14:paraId="00002FB8">
            <w:pPr>
              <w:ind w:left="0" w:hanging="2"/>
              <w:rPr/>
            </w:pPr>
            <w:r w:rsidDel="00000000" w:rsidR="00000000" w:rsidRPr="00000000">
              <w:rPr>
                <w:rtl w:val="0"/>
              </w:rPr>
            </w:r>
          </w:p>
        </w:tc>
        <w:tc>
          <w:tcPr>
            <w:vAlign w:val="center"/>
          </w:tcPr>
          <w:p w:rsidR="00000000" w:rsidDel="00000000" w:rsidP="00000000" w:rsidRDefault="00000000" w:rsidRPr="00000000" w14:paraId="00002FB9">
            <w:pPr>
              <w:ind w:left="0" w:hanging="2"/>
              <w:jc w:val="center"/>
              <w:rPr/>
            </w:pPr>
            <w:r w:rsidDel="00000000" w:rsidR="00000000" w:rsidRPr="00000000">
              <w:rPr>
                <w:rtl w:val="0"/>
              </w:rPr>
            </w:r>
          </w:p>
        </w:tc>
        <w:tc>
          <w:tcPr>
            <w:vAlign w:val="center"/>
          </w:tcPr>
          <w:p w:rsidR="00000000" w:rsidDel="00000000" w:rsidP="00000000" w:rsidRDefault="00000000" w:rsidRPr="00000000" w14:paraId="00002FB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BB">
            <w:pPr>
              <w:ind w:left="0" w:hanging="2"/>
              <w:jc w:val="center"/>
              <w:rPr/>
            </w:pPr>
            <w:r w:rsidDel="00000000" w:rsidR="00000000" w:rsidRPr="00000000">
              <w:rPr>
                <w:rtl w:val="0"/>
              </w:rPr>
              <w:t xml:space="preserve">(b)(3)</w:t>
            </w:r>
          </w:p>
        </w:tc>
        <w:tc>
          <w:tcPr>
            <w:vAlign w:val="center"/>
          </w:tcPr>
          <w:p w:rsidR="00000000" w:rsidDel="00000000" w:rsidP="00000000" w:rsidRDefault="00000000" w:rsidRPr="00000000" w14:paraId="00002FBC">
            <w:pPr>
              <w:ind w:left="0" w:hanging="2"/>
              <w:rPr/>
            </w:pPr>
            <w:r w:rsidDel="00000000" w:rsidR="00000000" w:rsidRPr="00000000">
              <w:rPr>
                <w:rtl w:val="0"/>
              </w:rPr>
              <w:t xml:space="preserve">Appropriate methods, procedures, and techniques for conducting the required checks;</w:t>
            </w:r>
          </w:p>
        </w:tc>
        <w:tc>
          <w:tcPr>
            <w:vAlign w:val="center"/>
          </w:tcPr>
          <w:p w:rsidR="00000000" w:rsidDel="00000000" w:rsidP="00000000" w:rsidRDefault="00000000" w:rsidRPr="00000000" w14:paraId="00002FBD">
            <w:pPr>
              <w:ind w:left="0" w:hanging="2"/>
              <w:jc w:val="center"/>
              <w:rPr/>
            </w:pPr>
            <w:r w:rsidDel="00000000" w:rsidR="00000000" w:rsidRPr="00000000">
              <w:rPr>
                <w:rtl w:val="0"/>
              </w:rPr>
            </w:r>
          </w:p>
        </w:tc>
        <w:tc>
          <w:tcPr>
            <w:vAlign w:val="center"/>
          </w:tcPr>
          <w:p w:rsidR="00000000" w:rsidDel="00000000" w:rsidP="00000000" w:rsidRDefault="00000000" w:rsidRPr="00000000" w14:paraId="00002FBE">
            <w:pPr>
              <w:ind w:left="0" w:hanging="2"/>
              <w:rPr/>
            </w:pPr>
            <w:r w:rsidDel="00000000" w:rsidR="00000000" w:rsidRPr="00000000">
              <w:rPr>
                <w:rtl w:val="0"/>
              </w:rPr>
            </w:r>
          </w:p>
        </w:tc>
        <w:tc>
          <w:tcPr>
            <w:vAlign w:val="center"/>
          </w:tcPr>
          <w:p w:rsidR="00000000" w:rsidDel="00000000" w:rsidP="00000000" w:rsidRDefault="00000000" w:rsidRPr="00000000" w14:paraId="00002FBF">
            <w:pPr>
              <w:ind w:left="0" w:hanging="2"/>
              <w:jc w:val="center"/>
              <w:rPr/>
            </w:pPr>
            <w:r w:rsidDel="00000000" w:rsidR="00000000" w:rsidRPr="00000000">
              <w:rPr>
                <w:rtl w:val="0"/>
              </w:rPr>
            </w:r>
          </w:p>
        </w:tc>
        <w:tc>
          <w:tcPr>
            <w:vAlign w:val="center"/>
          </w:tcPr>
          <w:p w:rsidR="00000000" w:rsidDel="00000000" w:rsidP="00000000" w:rsidRDefault="00000000" w:rsidRPr="00000000" w14:paraId="00002FC0">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2FC1">
            <w:pPr>
              <w:ind w:left="0" w:hanging="2"/>
              <w:jc w:val="center"/>
              <w:rPr/>
            </w:pPr>
            <w:r w:rsidDel="00000000" w:rsidR="00000000" w:rsidRPr="00000000">
              <w:rPr>
                <w:rtl w:val="0"/>
              </w:rPr>
              <w:t xml:space="preserve">(b)(4)</w:t>
            </w:r>
          </w:p>
        </w:tc>
        <w:tc>
          <w:tcPr>
            <w:shd w:fill="d9d9d9" w:val="clear"/>
            <w:vAlign w:val="center"/>
          </w:tcPr>
          <w:p w:rsidR="00000000" w:rsidDel="00000000" w:rsidP="00000000" w:rsidRDefault="00000000" w:rsidRPr="00000000" w14:paraId="00002FC2">
            <w:pPr>
              <w:ind w:left="0" w:hanging="2"/>
              <w:rPr/>
            </w:pPr>
            <w:r w:rsidDel="00000000" w:rsidR="00000000" w:rsidRPr="00000000">
              <w:rPr>
                <w:rtl w:val="0"/>
              </w:rPr>
              <w:t xml:space="preserve">Proper evaluation of student performance including the detection of:</w:t>
            </w:r>
          </w:p>
        </w:tc>
        <w:tc>
          <w:tcPr>
            <w:shd w:fill="d9d9d9" w:val="clear"/>
            <w:vAlign w:val="center"/>
          </w:tcPr>
          <w:p w:rsidR="00000000" w:rsidDel="00000000" w:rsidP="00000000" w:rsidRDefault="00000000" w:rsidRPr="00000000" w14:paraId="00002FC3">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2FC4">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2FC5">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2FC6">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C7">
            <w:pPr>
              <w:ind w:left="0" w:hanging="2"/>
              <w:jc w:val="center"/>
              <w:rPr/>
            </w:pPr>
            <w:r w:rsidDel="00000000" w:rsidR="00000000" w:rsidRPr="00000000">
              <w:rPr>
                <w:rtl w:val="0"/>
              </w:rPr>
              <w:t xml:space="preserve">(b)(4)(i)</w:t>
            </w:r>
          </w:p>
        </w:tc>
        <w:tc>
          <w:tcPr>
            <w:vAlign w:val="center"/>
          </w:tcPr>
          <w:p w:rsidR="00000000" w:rsidDel="00000000" w:rsidP="00000000" w:rsidRDefault="00000000" w:rsidRPr="00000000" w14:paraId="00002FC8">
            <w:pPr>
              <w:ind w:left="0" w:hanging="2"/>
              <w:rPr/>
            </w:pPr>
            <w:r w:rsidDel="00000000" w:rsidR="00000000" w:rsidRPr="00000000">
              <w:rPr>
                <w:rtl w:val="0"/>
              </w:rPr>
              <w:t xml:space="preserve">Improper and insufficient training, and</w:t>
            </w:r>
          </w:p>
        </w:tc>
        <w:tc>
          <w:tcPr>
            <w:vAlign w:val="center"/>
          </w:tcPr>
          <w:p w:rsidR="00000000" w:rsidDel="00000000" w:rsidP="00000000" w:rsidRDefault="00000000" w:rsidRPr="00000000" w14:paraId="00002FC9">
            <w:pPr>
              <w:ind w:left="0" w:hanging="2"/>
              <w:jc w:val="center"/>
              <w:rPr/>
            </w:pPr>
            <w:r w:rsidDel="00000000" w:rsidR="00000000" w:rsidRPr="00000000">
              <w:rPr>
                <w:rtl w:val="0"/>
              </w:rPr>
            </w:r>
          </w:p>
        </w:tc>
        <w:tc>
          <w:tcPr>
            <w:vAlign w:val="center"/>
          </w:tcPr>
          <w:p w:rsidR="00000000" w:rsidDel="00000000" w:rsidP="00000000" w:rsidRDefault="00000000" w:rsidRPr="00000000" w14:paraId="00002FCA">
            <w:pPr>
              <w:ind w:left="0" w:hanging="2"/>
              <w:rPr/>
            </w:pPr>
            <w:r w:rsidDel="00000000" w:rsidR="00000000" w:rsidRPr="00000000">
              <w:rPr>
                <w:rtl w:val="0"/>
              </w:rPr>
            </w:r>
          </w:p>
        </w:tc>
        <w:tc>
          <w:tcPr>
            <w:vAlign w:val="center"/>
          </w:tcPr>
          <w:p w:rsidR="00000000" w:rsidDel="00000000" w:rsidP="00000000" w:rsidRDefault="00000000" w:rsidRPr="00000000" w14:paraId="00002FCB">
            <w:pPr>
              <w:ind w:left="0" w:hanging="2"/>
              <w:jc w:val="center"/>
              <w:rPr/>
            </w:pPr>
            <w:r w:rsidDel="00000000" w:rsidR="00000000" w:rsidRPr="00000000">
              <w:rPr>
                <w:rtl w:val="0"/>
              </w:rPr>
            </w:r>
          </w:p>
        </w:tc>
        <w:tc>
          <w:tcPr>
            <w:vAlign w:val="center"/>
          </w:tcPr>
          <w:p w:rsidR="00000000" w:rsidDel="00000000" w:rsidP="00000000" w:rsidRDefault="00000000" w:rsidRPr="00000000" w14:paraId="00002FCC">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CD">
            <w:pPr>
              <w:ind w:left="0" w:hanging="2"/>
              <w:jc w:val="center"/>
              <w:rPr/>
            </w:pPr>
            <w:r w:rsidDel="00000000" w:rsidR="00000000" w:rsidRPr="00000000">
              <w:rPr>
                <w:rtl w:val="0"/>
              </w:rPr>
              <w:t xml:space="preserve">(b)(4)(ii)</w:t>
            </w:r>
          </w:p>
        </w:tc>
        <w:tc>
          <w:tcPr>
            <w:vAlign w:val="center"/>
          </w:tcPr>
          <w:p w:rsidR="00000000" w:rsidDel="00000000" w:rsidP="00000000" w:rsidRDefault="00000000" w:rsidRPr="00000000" w14:paraId="00002FCE">
            <w:pPr>
              <w:ind w:left="0" w:hanging="2"/>
              <w:rPr/>
            </w:pPr>
            <w:r w:rsidDel="00000000" w:rsidR="00000000" w:rsidRPr="00000000">
              <w:rPr>
                <w:rtl w:val="0"/>
              </w:rPr>
              <w:t xml:space="preserve">Personal characteristics of an applicant that could adversely affect safety;</w:t>
            </w:r>
          </w:p>
        </w:tc>
        <w:tc>
          <w:tcPr>
            <w:vAlign w:val="center"/>
          </w:tcPr>
          <w:p w:rsidR="00000000" w:rsidDel="00000000" w:rsidP="00000000" w:rsidRDefault="00000000" w:rsidRPr="00000000" w14:paraId="00002FCF">
            <w:pPr>
              <w:ind w:left="0" w:hanging="2"/>
              <w:jc w:val="center"/>
              <w:rPr/>
            </w:pPr>
            <w:r w:rsidDel="00000000" w:rsidR="00000000" w:rsidRPr="00000000">
              <w:rPr>
                <w:rtl w:val="0"/>
              </w:rPr>
            </w:r>
          </w:p>
        </w:tc>
        <w:tc>
          <w:tcPr>
            <w:vAlign w:val="center"/>
          </w:tcPr>
          <w:p w:rsidR="00000000" w:rsidDel="00000000" w:rsidP="00000000" w:rsidRDefault="00000000" w:rsidRPr="00000000" w14:paraId="00002FD0">
            <w:pPr>
              <w:ind w:left="0" w:hanging="2"/>
              <w:rPr/>
            </w:pPr>
            <w:r w:rsidDel="00000000" w:rsidR="00000000" w:rsidRPr="00000000">
              <w:rPr>
                <w:rtl w:val="0"/>
              </w:rPr>
            </w:r>
          </w:p>
        </w:tc>
        <w:tc>
          <w:tcPr>
            <w:vAlign w:val="center"/>
          </w:tcPr>
          <w:p w:rsidR="00000000" w:rsidDel="00000000" w:rsidP="00000000" w:rsidRDefault="00000000" w:rsidRPr="00000000" w14:paraId="00002FD1">
            <w:pPr>
              <w:ind w:left="0" w:hanging="2"/>
              <w:jc w:val="center"/>
              <w:rPr/>
            </w:pPr>
            <w:r w:rsidDel="00000000" w:rsidR="00000000" w:rsidRPr="00000000">
              <w:rPr>
                <w:rtl w:val="0"/>
              </w:rPr>
            </w:r>
          </w:p>
        </w:tc>
        <w:tc>
          <w:tcPr>
            <w:vAlign w:val="center"/>
          </w:tcPr>
          <w:p w:rsidR="00000000" w:rsidDel="00000000" w:rsidP="00000000" w:rsidRDefault="00000000" w:rsidRPr="00000000" w14:paraId="00002FD2">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D3">
            <w:pPr>
              <w:ind w:left="0" w:hanging="2"/>
              <w:jc w:val="center"/>
              <w:rPr/>
            </w:pPr>
            <w:r w:rsidDel="00000000" w:rsidR="00000000" w:rsidRPr="00000000">
              <w:rPr>
                <w:rtl w:val="0"/>
              </w:rPr>
              <w:t xml:space="preserve">(b)(5)</w:t>
            </w:r>
          </w:p>
        </w:tc>
        <w:tc>
          <w:tcPr>
            <w:vAlign w:val="center"/>
          </w:tcPr>
          <w:p w:rsidR="00000000" w:rsidDel="00000000" w:rsidP="00000000" w:rsidRDefault="00000000" w:rsidRPr="00000000" w14:paraId="00002FD4">
            <w:pPr>
              <w:ind w:left="0" w:hanging="2"/>
              <w:rPr/>
            </w:pPr>
            <w:r w:rsidDel="00000000" w:rsidR="00000000" w:rsidRPr="00000000">
              <w:rPr>
                <w:rtl w:val="0"/>
              </w:rPr>
              <w:t xml:space="preserve">Appropriate corrective action in the case of unsatisfactory checks; and</w:t>
            </w:r>
          </w:p>
        </w:tc>
        <w:tc>
          <w:tcPr>
            <w:vAlign w:val="center"/>
          </w:tcPr>
          <w:p w:rsidR="00000000" w:rsidDel="00000000" w:rsidP="00000000" w:rsidRDefault="00000000" w:rsidRPr="00000000" w14:paraId="00002FD5">
            <w:pPr>
              <w:ind w:left="0" w:hanging="2"/>
              <w:jc w:val="center"/>
              <w:rPr/>
            </w:pPr>
            <w:r w:rsidDel="00000000" w:rsidR="00000000" w:rsidRPr="00000000">
              <w:rPr>
                <w:rtl w:val="0"/>
              </w:rPr>
            </w:r>
          </w:p>
        </w:tc>
        <w:tc>
          <w:tcPr>
            <w:vAlign w:val="center"/>
          </w:tcPr>
          <w:p w:rsidR="00000000" w:rsidDel="00000000" w:rsidP="00000000" w:rsidRDefault="00000000" w:rsidRPr="00000000" w14:paraId="00002FD6">
            <w:pPr>
              <w:ind w:left="0" w:hanging="2"/>
              <w:rPr/>
            </w:pPr>
            <w:r w:rsidDel="00000000" w:rsidR="00000000" w:rsidRPr="00000000">
              <w:rPr>
                <w:rtl w:val="0"/>
              </w:rPr>
            </w:r>
          </w:p>
        </w:tc>
        <w:tc>
          <w:tcPr>
            <w:vAlign w:val="center"/>
          </w:tcPr>
          <w:p w:rsidR="00000000" w:rsidDel="00000000" w:rsidP="00000000" w:rsidRDefault="00000000" w:rsidRPr="00000000" w14:paraId="00002FD7">
            <w:pPr>
              <w:ind w:left="0" w:hanging="2"/>
              <w:jc w:val="center"/>
              <w:rPr/>
            </w:pPr>
            <w:r w:rsidDel="00000000" w:rsidR="00000000" w:rsidRPr="00000000">
              <w:rPr>
                <w:rtl w:val="0"/>
              </w:rPr>
            </w:r>
          </w:p>
        </w:tc>
        <w:tc>
          <w:tcPr>
            <w:vAlign w:val="center"/>
          </w:tcPr>
          <w:p w:rsidR="00000000" w:rsidDel="00000000" w:rsidP="00000000" w:rsidRDefault="00000000" w:rsidRPr="00000000" w14:paraId="00002FD8">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D9">
            <w:pPr>
              <w:ind w:left="0" w:hanging="2"/>
              <w:jc w:val="center"/>
              <w:rPr/>
            </w:pPr>
            <w:r w:rsidDel="00000000" w:rsidR="00000000" w:rsidRPr="00000000">
              <w:rPr>
                <w:rtl w:val="0"/>
              </w:rPr>
              <w:t xml:space="preserve">(b)(6)</w:t>
            </w:r>
          </w:p>
        </w:tc>
        <w:tc>
          <w:tcPr>
            <w:vAlign w:val="center"/>
          </w:tcPr>
          <w:p w:rsidR="00000000" w:rsidDel="00000000" w:rsidP="00000000" w:rsidRDefault="00000000" w:rsidRPr="00000000" w14:paraId="00002FDA">
            <w:pPr>
              <w:ind w:left="0" w:hanging="2"/>
              <w:rPr/>
            </w:pPr>
            <w:r w:rsidDel="00000000" w:rsidR="00000000" w:rsidRPr="00000000">
              <w:rPr>
                <w:rtl w:val="0"/>
              </w:rPr>
              <w:t xml:space="preserve">Approved methods, procedures, and limitations for performing the required normal, abnormal, and emergency procedures in the aircraft.</w:t>
            </w:r>
          </w:p>
        </w:tc>
        <w:tc>
          <w:tcPr>
            <w:vAlign w:val="center"/>
          </w:tcPr>
          <w:p w:rsidR="00000000" w:rsidDel="00000000" w:rsidP="00000000" w:rsidRDefault="00000000" w:rsidRPr="00000000" w14:paraId="00002FDB">
            <w:pPr>
              <w:ind w:left="0" w:hanging="2"/>
              <w:jc w:val="center"/>
              <w:rPr/>
            </w:pPr>
            <w:r w:rsidDel="00000000" w:rsidR="00000000" w:rsidRPr="00000000">
              <w:rPr>
                <w:rtl w:val="0"/>
              </w:rPr>
            </w:r>
          </w:p>
        </w:tc>
        <w:tc>
          <w:tcPr>
            <w:vAlign w:val="center"/>
          </w:tcPr>
          <w:p w:rsidR="00000000" w:rsidDel="00000000" w:rsidP="00000000" w:rsidRDefault="00000000" w:rsidRPr="00000000" w14:paraId="00002FDC">
            <w:pPr>
              <w:ind w:left="0" w:hanging="2"/>
              <w:rPr/>
            </w:pPr>
            <w:r w:rsidDel="00000000" w:rsidR="00000000" w:rsidRPr="00000000">
              <w:rPr>
                <w:rtl w:val="0"/>
              </w:rPr>
            </w:r>
          </w:p>
        </w:tc>
        <w:tc>
          <w:tcPr>
            <w:vAlign w:val="center"/>
          </w:tcPr>
          <w:p w:rsidR="00000000" w:rsidDel="00000000" w:rsidP="00000000" w:rsidRDefault="00000000" w:rsidRPr="00000000" w14:paraId="00002FDD">
            <w:pPr>
              <w:ind w:left="0" w:hanging="2"/>
              <w:jc w:val="center"/>
              <w:rPr/>
            </w:pPr>
            <w:r w:rsidDel="00000000" w:rsidR="00000000" w:rsidRPr="00000000">
              <w:rPr>
                <w:rtl w:val="0"/>
              </w:rPr>
            </w:r>
          </w:p>
        </w:tc>
        <w:tc>
          <w:tcPr>
            <w:vAlign w:val="center"/>
          </w:tcPr>
          <w:p w:rsidR="00000000" w:rsidDel="00000000" w:rsidP="00000000" w:rsidRDefault="00000000" w:rsidRPr="00000000" w14:paraId="00002FDE">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DF">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2FE0">
            <w:pPr>
              <w:ind w:left="0" w:hanging="2"/>
              <w:rPr/>
            </w:pPr>
            <w:r w:rsidDel="00000000" w:rsidR="00000000" w:rsidRPr="00000000">
              <w:rPr>
                <w:rtl w:val="0"/>
              </w:rPr>
              <w:t xml:space="preserve">Transition ground training for all check airmen shall include the approved methods, procedures, and limitations for performing the required normal, abnormal, and emergency procedures applicable to the aircraft to which the check airman is in transition.</w:t>
            </w:r>
          </w:p>
        </w:tc>
        <w:tc>
          <w:tcPr>
            <w:vAlign w:val="center"/>
          </w:tcPr>
          <w:p w:rsidR="00000000" w:rsidDel="00000000" w:rsidP="00000000" w:rsidRDefault="00000000" w:rsidRPr="00000000" w14:paraId="00002FE1">
            <w:pPr>
              <w:ind w:left="0" w:hanging="2"/>
              <w:jc w:val="center"/>
              <w:rPr/>
            </w:pPr>
            <w:r w:rsidDel="00000000" w:rsidR="00000000" w:rsidRPr="00000000">
              <w:rPr>
                <w:rtl w:val="0"/>
              </w:rPr>
            </w:r>
          </w:p>
        </w:tc>
        <w:tc>
          <w:tcPr>
            <w:vAlign w:val="center"/>
          </w:tcPr>
          <w:p w:rsidR="00000000" w:rsidDel="00000000" w:rsidP="00000000" w:rsidRDefault="00000000" w:rsidRPr="00000000" w14:paraId="00002FE2">
            <w:pPr>
              <w:ind w:left="0" w:hanging="2"/>
              <w:rPr/>
            </w:pPr>
            <w:r w:rsidDel="00000000" w:rsidR="00000000" w:rsidRPr="00000000">
              <w:rPr>
                <w:rtl w:val="0"/>
              </w:rPr>
            </w:r>
          </w:p>
        </w:tc>
        <w:tc>
          <w:tcPr>
            <w:vAlign w:val="center"/>
          </w:tcPr>
          <w:p w:rsidR="00000000" w:rsidDel="00000000" w:rsidP="00000000" w:rsidRDefault="00000000" w:rsidRPr="00000000" w14:paraId="00002FE3">
            <w:pPr>
              <w:ind w:left="0" w:hanging="2"/>
              <w:jc w:val="center"/>
              <w:rPr/>
            </w:pPr>
            <w:r w:rsidDel="00000000" w:rsidR="00000000" w:rsidRPr="00000000">
              <w:rPr>
                <w:rtl w:val="0"/>
              </w:rPr>
            </w:r>
          </w:p>
        </w:tc>
        <w:tc>
          <w:tcPr>
            <w:vAlign w:val="center"/>
          </w:tcPr>
          <w:p w:rsidR="00000000" w:rsidDel="00000000" w:rsidP="00000000" w:rsidRDefault="00000000" w:rsidRPr="00000000" w14:paraId="00002FE4">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2FE5">
            <w:pPr>
              <w:ind w:left="0" w:hanging="2"/>
              <w:jc w:val="center"/>
              <w:rPr/>
            </w:pPr>
            <w:r w:rsidDel="00000000" w:rsidR="00000000" w:rsidRPr="00000000">
              <w:rPr>
                <w:rtl w:val="0"/>
              </w:rPr>
              <w:t xml:space="preserve">(d)</w:t>
            </w:r>
          </w:p>
        </w:tc>
        <w:tc>
          <w:tcPr>
            <w:shd w:fill="d9d9d9" w:val="clear"/>
            <w:vAlign w:val="center"/>
          </w:tcPr>
          <w:p w:rsidR="00000000" w:rsidDel="00000000" w:rsidP="00000000" w:rsidRDefault="00000000" w:rsidRPr="00000000" w14:paraId="00002FE6">
            <w:pPr>
              <w:ind w:left="0" w:hanging="2"/>
              <w:rPr/>
            </w:pPr>
            <w:r w:rsidDel="00000000" w:rsidR="00000000" w:rsidRPr="00000000">
              <w:rPr>
                <w:rtl w:val="0"/>
              </w:rPr>
              <w:t xml:space="preserve">Each Operator shall ensure that the initial and transition flight training for check airmen (aircraft), includes:</w:t>
            </w:r>
          </w:p>
        </w:tc>
        <w:tc>
          <w:tcPr>
            <w:shd w:fill="d9d9d9" w:val="clear"/>
            <w:vAlign w:val="center"/>
          </w:tcPr>
          <w:p w:rsidR="00000000" w:rsidDel="00000000" w:rsidP="00000000" w:rsidRDefault="00000000" w:rsidRPr="00000000" w14:paraId="00002FE7">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2FE8">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2FE9">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2FEA">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EB">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2FEC">
            <w:pPr>
              <w:ind w:left="0" w:hanging="2"/>
              <w:rPr/>
            </w:pPr>
            <w:r w:rsidDel="00000000" w:rsidR="00000000" w:rsidRPr="00000000">
              <w:rPr>
                <w:rtl w:val="0"/>
              </w:rPr>
              <w:t xml:space="preserve">Training and practice in conducting flight evaluations (from the left and right pilot seats for pilot check airmen) in the required normal, abnormal, and emergency procedures to</w:t>
            </w:r>
          </w:p>
          <w:p w:rsidR="00000000" w:rsidDel="00000000" w:rsidP="00000000" w:rsidRDefault="00000000" w:rsidRPr="00000000" w14:paraId="00002FED">
            <w:pPr>
              <w:ind w:left="0" w:hanging="2"/>
              <w:rPr/>
            </w:pPr>
            <w:r w:rsidDel="00000000" w:rsidR="00000000" w:rsidRPr="00000000">
              <w:rPr>
                <w:rtl w:val="0"/>
              </w:rPr>
              <w:t xml:space="preserve">ensure competence to conduct the flight checks;</w:t>
            </w:r>
          </w:p>
        </w:tc>
        <w:tc>
          <w:tcPr>
            <w:vAlign w:val="center"/>
          </w:tcPr>
          <w:p w:rsidR="00000000" w:rsidDel="00000000" w:rsidP="00000000" w:rsidRDefault="00000000" w:rsidRPr="00000000" w14:paraId="00002FEE">
            <w:pPr>
              <w:ind w:left="0" w:hanging="2"/>
              <w:jc w:val="center"/>
              <w:rPr/>
            </w:pPr>
            <w:r w:rsidDel="00000000" w:rsidR="00000000" w:rsidRPr="00000000">
              <w:rPr>
                <w:rtl w:val="0"/>
              </w:rPr>
            </w:r>
          </w:p>
        </w:tc>
        <w:tc>
          <w:tcPr>
            <w:vAlign w:val="center"/>
          </w:tcPr>
          <w:p w:rsidR="00000000" w:rsidDel="00000000" w:rsidP="00000000" w:rsidRDefault="00000000" w:rsidRPr="00000000" w14:paraId="00002FEF">
            <w:pPr>
              <w:ind w:left="0" w:hanging="2"/>
              <w:rPr/>
            </w:pPr>
            <w:r w:rsidDel="00000000" w:rsidR="00000000" w:rsidRPr="00000000">
              <w:rPr>
                <w:rtl w:val="0"/>
              </w:rPr>
            </w:r>
          </w:p>
        </w:tc>
        <w:tc>
          <w:tcPr>
            <w:vAlign w:val="center"/>
          </w:tcPr>
          <w:p w:rsidR="00000000" w:rsidDel="00000000" w:rsidP="00000000" w:rsidRDefault="00000000" w:rsidRPr="00000000" w14:paraId="00002FF0">
            <w:pPr>
              <w:ind w:left="0" w:hanging="2"/>
              <w:jc w:val="center"/>
              <w:rPr/>
            </w:pPr>
            <w:r w:rsidDel="00000000" w:rsidR="00000000" w:rsidRPr="00000000">
              <w:rPr>
                <w:rtl w:val="0"/>
              </w:rPr>
            </w:r>
          </w:p>
        </w:tc>
        <w:tc>
          <w:tcPr>
            <w:vAlign w:val="center"/>
          </w:tcPr>
          <w:p w:rsidR="00000000" w:rsidDel="00000000" w:rsidP="00000000" w:rsidRDefault="00000000" w:rsidRPr="00000000" w14:paraId="00002FF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F2">
            <w:pPr>
              <w:ind w:left="0" w:hanging="2"/>
              <w:jc w:val="center"/>
              <w:rPr/>
            </w:pPr>
            <w:r w:rsidDel="00000000" w:rsidR="00000000" w:rsidRPr="00000000">
              <w:rPr>
                <w:rtl w:val="0"/>
              </w:rPr>
              <w:t xml:space="preserve">(d)(2)</w:t>
            </w:r>
          </w:p>
        </w:tc>
        <w:tc>
          <w:tcPr>
            <w:vAlign w:val="center"/>
          </w:tcPr>
          <w:p w:rsidR="00000000" w:rsidDel="00000000" w:rsidP="00000000" w:rsidRDefault="00000000" w:rsidRPr="00000000" w14:paraId="00002FF3">
            <w:pPr>
              <w:ind w:left="0" w:hanging="2"/>
              <w:rPr/>
            </w:pPr>
            <w:r w:rsidDel="00000000" w:rsidR="00000000" w:rsidRPr="00000000">
              <w:rPr>
                <w:rtl w:val="0"/>
              </w:rPr>
              <w:t xml:space="preserve">The potential results of improper, untimely, or non-execution of safety measures during an evaluation; and</w:t>
            </w:r>
          </w:p>
        </w:tc>
        <w:tc>
          <w:tcPr>
            <w:vAlign w:val="center"/>
          </w:tcPr>
          <w:p w:rsidR="00000000" w:rsidDel="00000000" w:rsidP="00000000" w:rsidRDefault="00000000" w:rsidRPr="00000000" w14:paraId="00002FF4">
            <w:pPr>
              <w:ind w:left="0" w:hanging="2"/>
              <w:jc w:val="center"/>
              <w:rPr/>
            </w:pPr>
            <w:r w:rsidDel="00000000" w:rsidR="00000000" w:rsidRPr="00000000">
              <w:rPr>
                <w:rtl w:val="0"/>
              </w:rPr>
            </w:r>
          </w:p>
        </w:tc>
        <w:tc>
          <w:tcPr>
            <w:vAlign w:val="center"/>
          </w:tcPr>
          <w:p w:rsidR="00000000" w:rsidDel="00000000" w:rsidP="00000000" w:rsidRDefault="00000000" w:rsidRPr="00000000" w14:paraId="00002FF5">
            <w:pPr>
              <w:ind w:left="0" w:hanging="2"/>
              <w:rPr/>
            </w:pPr>
            <w:r w:rsidDel="00000000" w:rsidR="00000000" w:rsidRPr="00000000">
              <w:rPr>
                <w:rtl w:val="0"/>
              </w:rPr>
            </w:r>
          </w:p>
        </w:tc>
        <w:tc>
          <w:tcPr>
            <w:vAlign w:val="center"/>
          </w:tcPr>
          <w:p w:rsidR="00000000" w:rsidDel="00000000" w:rsidP="00000000" w:rsidRDefault="00000000" w:rsidRPr="00000000" w14:paraId="00002FF6">
            <w:pPr>
              <w:ind w:left="0" w:hanging="2"/>
              <w:jc w:val="center"/>
              <w:rPr/>
            </w:pPr>
            <w:r w:rsidDel="00000000" w:rsidR="00000000" w:rsidRPr="00000000">
              <w:rPr>
                <w:rtl w:val="0"/>
              </w:rPr>
            </w:r>
          </w:p>
        </w:tc>
        <w:tc>
          <w:tcPr>
            <w:vAlign w:val="center"/>
          </w:tcPr>
          <w:p w:rsidR="00000000" w:rsidDel="00000000" w:rsidP="00000000" w:rsidRDefault="00000000" w:rsidRPr="00000000" w14:paraId="00002FF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2FF8">
            <w:pPr>
              <w:ind w:left="0" w:hanging="2"/>
              <w:jc w:val="center"/>
              <w:rPr/>
            </w:pPr>
            <w:r w:rsidDel="00000000" w:rsidR="00000000" w:rsidRPr="00000000">
              <w:rPr>
                <w:rtl w:val="0"/>
              </w:rPr>
              <w:t xml:space="preserve">(d)(3)</w:t>
            </w:r>
          </w:p>
        </w:tc>
        <w:tc>
          <w:tcPr>
            <w:vAlign w:val="center"/>
          </w:tcPr>
          <w:p w:rsidR="00000000" w:rsidDel="00000000" w:rsidP="00000000" w:rsidRDefault="00000000" w:rsidRPr="00000000" w14:paraId="00002FF9">
            <w:pPr>
              <w:ind w:left="0" w:hanging="2"/>
              <w:rPr/>
            </w:pPr>
            <w:r w:rsidDel="00000000" w:rsidR="00000000" w:rsidRPr="00000000">
              <w:rPr>
                <w:rtl w:val="0"/>
              </w:rPr>
              <w:t xml:space="preserve">The safety measures (to be taken from either pilot seat for pilot check airmen) for emergency situations that are likely to develop during an evaluation.</w:t>
            </w:r>
          </w:p>
        </w:tc>
        <w:tc>
          <w:tcPr>
            <w:vAlign w:val="center"/>
          </w:tcPr>
          <w:p w:rsidR="00000000" w:rsidDel="00000000" w:rsidP="00000000" w:rsidRDefault="00000000" w:rsidRPr="00000000" w14:paraId="00002FFA">
            <w:pPr>
              <w:ind w:left="0" w:hanging="2"/>
              <w:jc w:val="center"/>
              <w:rPr/>
            </w:pPr>
            <w:r w:rsidDel="00000000" w:rsidR="00000000" w:rsidRPr="00000000">
              <w:rPr>
                <w:rtl w:val="0"/>
              </w:rPr>
            </w:r>
          </w:p>
        </w:tc>
        <w:tc>
          <w:tcPr>
            <w:vAlign w:val="center"/>
          </w:tcPr>
          <w:p w:rsidR="00000000" w:rsidDel="00000000" w:rsidP="00000000" w:rsidRDefault="00000000" w:rsidRPr="00000000" w14:paraId="00002FFB">
            <w:pPr>
              <w:ind w:left="0" w:hanging="2"/>
              <w:rPr/>
            </w:pPr>
            <w:r w:rsidDel="00000000" w:rsidR="00000000" w:rsidRPr="00000000">
              <w:rPr>
                <w:rtl w:val="0"/>
              </w:rPr>
            </w:r>
          </w:p>
        </w:tc>
        <w:tc>
          <w:tcPr>
            <w:vAlign w:val="center"/>
          </w:tcPr>
          <w:p w:rsidR="00000000" w:rsidDel="00000000" w:rsidP="00000000" w:rsidRDefault="00000000" w:rsidRPr="00000000" w14:paraId="00002FFC">
            <w:pPr>
              <w:ind w:left="0" w:hanging="2"/>
              <w:jc w:val="center"/>
              <w:rPr/>
            </w:pPr>
            <w:r w:rsidDel="00000000" w:rsidR="00000000" w:rsidRPr="00000000">
              <w:rPr>
                <w:rtl w:val="0"/>
              </w:rPr>
            </w:r>
          </w:p>
        </w:tc>
        <w:tc>
          <w:tcPr>
            <w:vAlign w:val="center"/>
          </w:tcPr>
          <w:p w:rsidR="00000000" w:rsidDel="00000000" w:rsidP="00000000" w:rsidRDefault="00000000" w:rsidRPr="00000000" w14:paraId="00002FFD">
            <w:pPr>
              <w:ind w:left="0" w:hanging="2"/>
              <w:jc w:val="center"/>
              <w:rPr/>
            </w:pPr>
            <w:r w:rsidDel="00000000" w:rsidR="00000000" w:rsidRPr="00000000">
              <w:rPr>
                <w:rtl w:val="0"/>
              </w:rPr>
            </w:r>
          </w:p>
        </w:tc>
      </w:tr>
      <w:tr>
        <w:trPr>
          <w:cantSplit w:val="0"/>
          <w:tblHeader w:val="0"/>
        </w:trPr>
        <w:tc>
          <w:tcPr>
            <w:shd w:fill="d9d9d9" w:val="clear"/>
          </w:tcPr>
          <w:p w:rsidR="00000000" w:rsidDel="00000000" w:rsidP="00000000" w:rsidRDefault="00000000" w:rsidRPr="00000000" w14:paraId="00002FFE">
            <w:pPr>
              <w:ind w:left="0" w:hanging="2"/>
              <w:jc w:val="center"/>
              <w:rPr/>
            </w:pPr>
            <w:r w:rsidDel="00000000" w:rsidR="00000000" w:rsidRPr="00000000">
              <w:rPr>
                <w:rtl w:val="0"/>
              </w:rPr>
              <w:t xml:space="preserve">(e)</w:t>
            </w:r>
          </w:p>
        </w:tc>
        <w:tc>
          <w:tcPr>
            <w:shd w:fill="d9d9d9" w:val="clear"/>
            <w:vAlign w:val="center"/>
          </w:tcPr>
          <w:p w:rsidR="00000000" w:rsidDel="00000000" w:rsidP="00000000" w:rsidRDefault="00000000" w:rsidRPr="00000000" w14:paraId="00002FFF">
            <w:pPr>
              <w:ind w:left="0" w:hanging="2"/>
              <w:rPr/>
            </w:pPr>
            <w:r w:rsidDel="00000000" w:rsidR="00000000" w:rsidRPr="00000000">
              <w:rPr>
                <w:rtl w:val="0"/>
              </w:rPr>
              <w:t xml:space="preserve">Each Operator shall ensure that the initial and transition flight training for check airmen (simulator), includes:</w:t>
            </w:r>
          </w:p>
        </w:tc>
        <w:tc>
          <w:tcPr>
            <w:shd w:fill="d9d9d9" w:val="clear"/>
            <w:vAlign w:val="center"/>
          </w:tcPr>
          <w:p w:rsidR="00000000" w:rsidDel="00000000" w:rsidP="00000000" w:rsidRDefault="00000000" w:rsidRPr="00000000" w14:paraId="00003000">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3001">
            <w:pPr>
              <w:ind w:left="0" w:hanging="2"/>
              <w:rPr/>
            </w:pPr>
            <w:r w:rsidDel="00000000" w:rsidR="00000000" w:rsidRPr="00000000">
              <w:rPr>
                <w:rtl w:val="0"/>
              </w:rPr>
            </w:r>
          </w:p>
        </w:tc>
        <w:tc>
          <w:tcPr>
            <w:shd w:fill="d9d9d9" w:val="clear"/>
            <w:vAlign w:val="center"/>
          </w:tcPr>
          <w:p w:rsidR="00000000" w:rsidDel="00000000" w:rsidP="00000000" w:rsidRDefault="00000000" w:rsidRPr="00000000" w14:paraId="00003002">
            <w:pPr>
              <w:ind w:left="0" w:hanging="2"/>
              <w:jc w:val="center"/>
              <w:rPr/>
            </w:pPr>
            <w:r w:rsidDel="00000000" w:rsidR="00000000" w:rsidRPr="00000000">
              <w:rPr>
                <w:rtl w:val="0"/>
              </w:rPr>
            </w:r>
          </w:p>
        </w:tc>
        <w:tc>
          <w:tcPr>
            <w:shd w:fill="d9d9d9" w:val="clear"/>
            <w:vAlign w:val="center"/>
          </w:tcPr>
          <w:p w:rsidR="00000000" w:rsidDel="00000000" w:rsidP="00000000" w:rsidRDefault="00000000" w:rsidRPr="00000000" w14:paraId="0000300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04">
            <w:pPr>
              <w:ind w:left="0" w:hanging="2"/>
              <w:jc w:val="center"/>
              <w:rPr/>
            </w:pPr>
            <w:r w:rsidDel="00000000" w:rsidR="00000000" w:rsidRPr="00000000">
              <w:rPr>
                <w:rtl w:val="0"/>
              </w:rPr>
              <w:t xml:space="preserve">(e)(1)</w:t>
            </w:r>
          </w:p>
        </w:tc>
        <w:tc>
          <w:tcPr>
            <w:vAlign w:val="center"/>
          </w:tcPr>
          <w:p w:rsidR="00000000" w:rsidDel="00000000" w:rsidP="00000000" w:rsidRDefault="00000000" w:rsidRPr="00000000" w14:paraId="00003005">
            <w:pPr>
              <w:ind w:left="0" w:hanging="2"/>
              <w:rPr/>
            </w:pPr>
            <w:r w:rsidDel="00000000" w:rsidR="00000000" w:rsidRPr="00000000">
              <w:rPr>
                <w:rtl w:val="0"/>
              </w:rPr>
              <w:t xml:space="preserve">Training and practice in conducting flight checks in the required normal, abnormal, and emergency procedures to ensure competence to conduct the evaluations checks required by this part (this training and practice shall be accomplished in a flight simulator or in a flight training device).</w:t>
            </w:r>
          </w:p>
        </w:tc>
        <w:tc>
          <w:tcPr>
            <w:vAlign w:val="center"/>
          </w:tcPr>
          <w:p w:rsidR="00000000" w:rsidDel="00000000" w:rsidP="00000000" w:rsidRDefault="00000000" w:rsidRPr="00000000" w14:paraId="00003006">
            <w:pPr>
              <w:ind w:left="0" w:hanging="2"/>
              <w:jc w:val="center"/>
              <w:rPr/>
            </w:pPr>
            <w:r w:rsidDel="00000000" w:rsidR="00000000" w:rsidRPr="00000000">
              <w:rPr>
                <w:rtl w:val="0"/>
              </w:rPr>
            </w:r>
          </w:p>
        </w:tc>
        <w:tc>
          <w:tcPr>
            <w:vAlign w:val="center"/>
          </w:tcPr>
          <w:p w:rsidR="00000000" w:rsidDel="00000000" w:rsidP="00000000" w:rsidRDefault="00000000" w:rsidRPr="00000000" w14:paraId="00003007">
            <w:pPr>
              <w:ind w:left="0" w:hanging="2"/>
              <w:rPr/>
            </w:pPr>
            <w:r w:rsidDel="00000000" w:rsidR="00000000" w:rsidRPr="00000000">
              <w:rPr>
                <w:rtl w:val="0"/>
              </w:rPr>
            </w:r>
          </w:p>
        </w:tc>
        <w:tc>
          <w:tcPr>
            <w:vAlign w:val="center"/>
          </w:tcPr>
          <w:p w:rsidR="00000000" w:rsidDel="00000000" w:rsidP="00000000" w:rsidRDefault="00000000" w:rsidRPr="00000000" w14:paraId="00003008">
            <w:pPr>
              <w:ind w:left="0" w:hanging="2"/>
              <w:jc w:val="center"/>
              <w:rPr/>
            </w:pPr>
            <w:r w:rsidDel="00000000" w:rsidR="00000000" w:rsidRPr="00000000">
              <w:rPr>
                <w:rtl w:val="0"/>
              </w:rPr>
            </w:r>
          </w:p>
        </w:tc>
        <w:tc>
          <w:tcPr>
            <w:vAlign w:val="center"/>
          </w:tcPr>
          <w:p w:rsidR="00000000" w:rsidDel="00000000" w:rsidP="00000000" w:rsidRDefault="00000000" w:rsidRPr="00000000" w14:paraId="0000300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0A">
            <w:pPr>
              <w:ind w:left="0" w:hanging="2"/>
              <w:jc w:val="center"/>
              <w:rPr/>
            </w:pPr>
            <w:r w:rsidDel="00000000" w:rsidR="00000000" w:rsidRPr="00000000">
              <w:rPr>
                <w:rtl w:val="0"/>
              </w:rPr>
              <w:t xml:space="preserve">(e)(2)</w:t>
            </w:r>
          </w:p>
        </w:tc>
        <w:tc>
          <w:tcPr>
            <w:vAlign w:val="center"/>
          </w:tcPr>
          <w:p w:rsidR="00000000" w:rsidDel="00000000" w:rsidP="00000000" w:rsidRDefault="00000000" w:rsidRPr="00000000" w14:paraId="0000300B">
            <w:pPr>
              <w:ind w:left="0" w:hanging="2"/>
              <w:rPr/>
            </w:pPr>
            <w:r w:rsidDel="00000000" w:rsidR="00000000" w:rsidRPr="00000000">
              <w:rPr>
                <w:rtl w:val="0"/>
              </w:rPr>
              <w:t xml:space="preserve">Training in the operation of flight simulators or flight training devices, or both, to ensure competence to conduct the evaluations required by this Part.</w:t>
            </w:r>
          </w:p>
        </w:tc>
        <w:tc>
          <w:tcPr>
            <w:vAlign w:val="center"/>
          </w:tcPr>
          <w:p w:rsidR="00000000" w:rsidDel="00000000" w:rsidP="00000000" w:rsidRDefault="00000000" w:rsidRPr="00000000" w14:paraId="0000300C">
            <w:pPr>
              <w:ind w:left="0" w:hanging="2"/>
              <w:jc w:val="center"/>
              <w:rPr/>
            </w:pPr>
            <w:r w:rsidDel="00000000" w:rsidR="00000000" w:rsidRPr="00000000">
              <w:rPr>
                <w:rtl w:val="0"/>
              </w:rPr>
            </w:r>
          </w:p>
        </w:tc>
        <w:tc>
          <w:tcPr>
            <w:vAlign w:val="center"/>
          </w:tcPr>
          <w:p w:rsidR="00000000" w:rsidDel="00000000" w:rsidP="00000000" w:rsidRDefault="00000000" w:rsidRPr="00000000" w14:paraId="0000300D">
            <w:pPr>
              <w:ind w:left="0" w:hanging="2"/>
              <w:rPr/>
            </w:pPr>
            <w:r w:rsidDel="00000000" w:rsidR="00000000" w:rsidRPr="00000000">
              <w:rPr>
                <w:rtl w:val="0"/>
              </w:rPr>
            </w:r>
          </w:p>
        </w:tc>
        <w:tc>
          <w:tcPr>
            <w:vAlign w:val="center"/>
          </w:tcPr>
          <w:p w:rsidR="00000000" w:rsidDel="00000000" w:rsidP="00000000" w:rsidRDefault="00000000" w:rsidRPr="00000000" w14:paraId="0000300E">
            <w:pPr>
              <w:ind w:left="0" w:hanging="2"/>
              <w:jc w:val="center"/>
              <w:rPr/>
            </w:pPr>
            <w:r w:rsidDel="00000000" w:rsidR="00000000" w:rsidRPr="00000000">
              <w:rPr>
                <w:rtl w:val="0"/>
              </w:rPr>
            </w:r>
          </w:p>
        </w:tc>
        <w:tc>
          <w:tcPr>
            <w:vAlign w:val="center"/>
          </w:tcPr>
          <w:p w:rsidR="00000000" w:rsidDel="00000000" w:rsidP="00000000" w:rsidRDefault="00000000" w:rsidRPr="00000000" w14:paraId="0000300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10">
            <w:pPr>
              <w:ind w:left="0" w:hanging="2"/>
              <w:jc w:val="center"/>
              <w:rPr/>
            </w:pPr>
            <w:r w:rsidDel="00000000" w:rsidR="00000000" w:rsidRPr="00000000">
              <w:rPr>
                <w:rtl w:val="0"/>
              </w:rPr>
              <w:t xml:space="preserve">(f)</w:t>
            </w:r>
          </w:p>
        </w:tc>
        <w:tc>
          <w:tcPr>
            <w:vAlign w:val="center"/>
          </w:tcPr>
          <w:p w:rsidR="00000000" w:rsidDel="00000000" w:rsidP="00000000" w:rsidRDefault="00000000" w:rsidRPr="00000000" w14:paraId="00003011">
            <w:pPr>
              <w:ind w:left="0" w:hanging="2"/>
              <w:rPr/>
            </w:pPr>
            <w:r w:rsidDel="00000000" w:rsidR="00000000" w:rsidRPr="00000000">
              <w:rPr>
                <w:rtl w:val="0"/>
              </w:rPr>
              <w:t xml:space="preserve">An Operator may accomplish flight training for check airmen in full or in part in an aircraft, in a flight simulator, or in a flight training device, as appropriate.</w:t>
            </w:r>
          </w:p>
        </w:tc>
        <w:tc>
          <w:tcPr>
            <w:vAlign w:val="center"/>
          </w:tcPr>
          <w:p w:rsidR="00000000" w:rsidDel="00000000" w:rsidP="00000000" w:rsidRDefault="00000000" w:rsidRPr="00000000" w14:paraId="00003012">
            <w:pPr>
              <w:ind w:left="0" w:hanging="2"/>
              <w:jc w:val="center"/>
              <w:rPr/>
            </w:pPr>
            <w:r w:rsidDel="00000000" w:rsidR="00000000" w:rsidRPr="00000000">
              <w:rPr>
                <w:rtl w:val="0"/>
              </w:rPr>
            </w:r>
          </w:p>
        </w:tc>
        <w:tc>
          <w:tcPr>
            <w:vAlign w:val="center"/>
          </w:tcPr>
          <w:p w:rsidR="00000000" w:rsidDel="00000000" w:rsidP="00000000" w:rsidRDefault="00000000" w:rsidRPr="00000000" w14:paraId="00003013">
            <w:pPr>
              <w:ind w:left="0" w:hanging="2"/>
              <w:rPr/>
            </w:pPr>
            <w:r w:rsidDel="00000000" w:rsidR="00000000" w:rsidRPr="00000000">
              <w:rPr>
                <w:rtl w:val="0"/>
              </w:rPr>
            </w:r>
          </w:p>
        </w:tc>
        <w:tc>
          <w:tcPr>
            <w:vAlign w:val="center"/>
          </w:tcPr>
          <w:p w:rsidR="00000000" w:rsidDel="00000000" w:rsidP="00000000" w:rsidRDefault="00000000" w:rsidRPr="00000000" w14:paraId="00003014">
            <w:pPr>
              <w:ind w:left="0" w:hanging="2"/>
              <w:jc w:val="center"/>
              <w:rPr/>
            </w:pPr>
            <w:r w:rsidDel="00000000" w:rsidR="00000000" w:rsidRPr="00000000">
              <w:rPr>
                <w:rtl w:val="0"/>
              </w:rPr>
            </w:r>
          </w:p>
        </w:tc>
        <w:tc>
          <w:tcPr>
            <w:vAlign w:val="center"/>
          </w:tcPr>
          <w:p w:rsidR="00000000" w:rsidDel="00000000" w:rsidP="00000000" w:rsidRDefault="00000000" w:rsidRPr="00000000" w14:paraId="00003015">
            <w:pPr>
              <w:ind w:left="0" w:hanging="2"/>
              <w:jc w:val="center"/>
              <w:rPr/>
            </w:pPr>
            <w:r w:rsidDel="00000000" w:rsidR="00000000" w:rsidRPr="00000000">
              <w:rPr>
                <w:rtl w:val="0"/>
              </w:rPr>
            </w:r>
          </w:p>
        </w:tc>
      </w:tr>
      <w:tr>
        <w:trPr>
          <w:cantSplit w:val="0"/>
          <w:tblHeader w:val="0"/>
        </w:trPr>
        <w:tc>
          <w:tcPr>
            <w:shd w:fill="aeaaaa" w:val="clear"/>
          </w:tcPr>
          <w:p w:rsidR="00000000" w:rsidDel="00000000" w:rsidP="00000000" w:rsidRDefault="00000000" w:rsidRPr="00000000" w14:paraId="00003016">
            <w:pPr>
              <w:ind w:left="0" w:hanging="2"/>
              <w:jc w:val="center"/>
              <w:rPr/>
            </w:pPr>
            <w:r w:rsidDel="00000000" w:rsidR="00000000" w:rsidRPr="00000000">
              <w:rPr>
                <w:b w:val="1"/>
                <w:rtl w:val="0"/>
              </w:rPr>
              <w:t xml:space="preserve">IS: 8.11.1.2</w:t>
            </w:r>
            <w:r w:rsidDel="00000000" w:rsidR="00000000" w:rsidRPr="00000000">
              <w:rPr>
                <w:rtl w:val="0"/>
              </w:rPr>
            </w:r>
          </w:p>
        </w:tc>
        <w:tc>
          <w:tcPr>
            <w:shd w:fill="aeaaaa" w:val="clear"/>
            <w:vAlign w:val="center"/>
          </w:tcPr>
          <w:p w:rsidR="00000000" w:rsidDel="00000000" w:rsidP="00000000" w:rsidRDefault="00000000" w:rsidRPr="00000000" w14:paraId="00003017">
            <w:pPr>
              <w:ind w:left="0" w:hanging="2"/>
              <w:rPr/>
            </w:pPr>
            <w:r w:rsidDel="00000000" w:rsidR="00000000" w:rsidRPr="00000000">
              <w:rPr>
                <w:b w:val="1"/>
                <w:rtl w:val="0"/>
              </w:rPr>
              <w:t xml:space="preserve">MANAGING FATIGUE-RELATED SAFETY RISKS</w:t>
            </w:r>
            <w:r w:rsidDel="00000000" w:rsidR="00000000" w:rsidRPr="00000000">
              <w:rPr>
                <w:rtl w:val="0"/>
              </w:rPr>
            </w:r>
          </w:p>
        </w:tc>
        <w:tc>
          <w:tcPr>
            <w:shd w:fill="aeaaaa" w:val="clear"/>
            <w:vAlign w:val="center"/>
          </w:tcPr>
          <w:p w:rsidR="00000000" w:rsidDel="00000000" w:rsidP="00000000" w:rsidRDefault="00000000" w:rsidRPr="00000000" w14:paraId="00003018">
            <w:pPr>
              <w:ind w:left="0" w:hanging="2"/>
              <w:jc w:val="center"/>
              <w:rPr/>
            </w:pPr>
            <w:r w:rsidDel="00000000" w:rsidR="00000000" w:rsidRPr="00000000">
              <w:rPr>
                <w:rtl w:val="0"/>
              </w:rPr>
            </w:r>
          </w:p>
        </w:tc>
        <w:tc>
          <w:tcPr>
            <w:shd w:fill="aeaaaa" w:val="clear"/>
            <w:vAlign w:val="center"/>
          </w:tcPr>
          <w:p w:rsidR="00000000" w:rsidDel="00000000" w:rsidP="00000000" w:rsidRDefault="00000000" w:rsidRPr="00000000" w14:paraId="00003019">
            <w:pPr>
              <w:ind w:left="0" w:hanging="2"/>
              <w:rPr/>
            </w:pPr>
            <w:r w:rsidDel="00000000" w:rsidR="00000000" w:rsidRPr="00000000">
              <w:rPr>
                <w:rtl w:val="0"/>
              </w:rPr>
            </w:r>
          </w:p>
        </w:tc>
        <w:tc>
          <w:tcPr>
            <w:shd w:fill="aeaaaa" w:val="clear"/>
            <w:vAlign w:val="center"/>
          </w:tcPr>
          <w:p w:rsidR="00000000" w:rsidDel="00000000" w:rsidP="00000000" w:rsidRDefault="00000000" w:rsidRPr="00000000" w14:paraId="0000301A">
            <w:pPr>
              <w:ind w:left="0" w:hanging="2"/>
              <w:jc w:val="center"/>
              <w:rPr/>
            </w:pPr>
            <w:r w:rsidDel="00000000" w:rsidR="00000000" w:rsidRPr="00000000">
              <w:rPr>
                <w:rtl w:val="0"/>
              </w:rPr>
            </w:r>
          </w:p>
        </w:tc>
        <w:tc>
          <w:tcPr>
            <w:shd w:fill="aeaaaa" w:val="clear"/>
            <w:vAlign w:val="center"/>
          </w:tcPr>
          <w:p w:rsidR="00000000" w:rsidDel="00000000" w:rsidP="00000000" w:rsidRDefault="00000000" w:rsidRPr="00000000" w14:paraId="0000301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1C">
            <w:pPr>
              <w:ind w:left="0" w:hanging="2"/>
              <w:jc w:val="center"/>
              <w:rPr/>
            </w:pPr>
            <w:r w:rsidDel="00000000" w:rsidR="00000000" w:rsidRPr="00000000">
              <w:rPr>
                <w:rtl w:val="0"/>
              </w:rPr>
              <w:t xml:space="preserve">(a)</w:t>
            </w:r>
          </w:p>
        </w:tc>
        <w:tc>
          <w:tcPr>
            <w:vAlign w:val="center"/>
          </w:tcPr>
          <w:p w:rsidR="00000000" w:rsidDel="00000000" w:rsidP="00000000" w:rsidRDefault="00000000" w:rsidRPr="00000000" w14:paraId="0000301D">
            <w:pPr>
              <w:ind w:left="0" w:hanging="2"/>
              <w:rPr/>
            </w:pPr>
            <w:r w:rsidDel="00000000" w:rsidR="00000000" w:rsidRPr="00000000">
              <w:rPr>
                <w:rtl w:val="0"/>
              </w:rPr>
              <w:t xml:space="preserve">FRMS policy and documentation</w:t>
            </w:r>
          </w:p>
        </w:tc>
        <w:tc>
          <w:tcPr>
            <w:vAlign w:val="center"/>
          </w:tcPr>
          <w:p w:rsidR="00000000" w:rsidDel="00000000" w:rsidP="00000000" w:rsidRDefault="00000000" w:rsidRPr="00000000" w14:paraId="0000301E">
            <w:pPr>
              <w:ind w:left="0" w:hanging="2"/>
              <w:jc w:val="center"/>
              <w:rPr/>
            </w:pPr>
            <w:r w:rsidDel="00000000" w:rsidR="00000000" w:rsidRPr="00000000">
              <w:rPr>
                <w:rtl w:val="0"/>
              </w:rPr>
            </w:r>
          </w:p>
        </w:tc>
        <w:tc>
          <w:tcPr>
            <w:vAlign w:val="center"/>
          </w:tcPr>
          <w:p w:rsidR="00000000" w:rsidDel="00000000" w:rsidP="00000000" w:rsidRDefault="00000000" w:rsidRPr="00000000" w14:paraId="0000301F">
            <w:pPr>
              <w:ind w:left="0" w:hanging="2"/>
              <w:rPr/>
            </w:pPr>
            <w:r w:rsidDel="00000000" w:rsidR="00000000" w:rsidRPr="00000000">
              <w:rPr>
                <w:rtl w:val="0"/>
              </w:rPr>
            </w:r>
          </w:p>
        </w:tc>
        <w:tc>
          <w:tcPr>
            <w:vAlign w:val="center"/>
          </w:tcPr>
          <w:p w:rsidR="00000000" w:rsidDel="00000000" w:rsidP="00000000" w:rsidRDefault="00000000" w:rsidRPr="00000000" w14:paraId="00003020">
            <w:pPr>
              <w:ind w:left="0" w:hanging="2"/>
              <w:jc w:val="center"/>
              <w:rPr/>
            </w:pPr>
            <w:r w:rsidDel="00000000" w:rsidR="00000000" w:rsidRPr="00000000">
              <w:rPr>
                <w:rtl w:val="0"/>
              </w:rPr>
            </w:r>
          </w:p>
        </w:tc>
        <w:tc>
          <w:tcPr>
            <w:vAlign w:val="center"/>
          </w:tcPr>
          <w:p w:rsidR="00000000" w:rsidDel="00000000" w:rsidP="00000000" w:rsidRDefault="00000000" w:rsidRPr="00000000" w14:paraId="0000302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22">
            <w:pPr>
              <w:ind w:left="0" w:hanging="2"/>
              <w:jc w:val="center"/>
              <w:rPr/>
            </w:pPr>
            <w:r w:rsidDel="00000000" w:rsidR="00000000" w:rsidRPr="00000000">
              <w:rPr>
                <w:rtl w:val="0"/>
              </w:rPr>
              <w:t xml:space="preserve">(a)(1)</w:t>
            </w:r>
          </w:p>
        </w:tc>
        <w:tc>
          <w:tcPr>
            <w:vAlign w:val="center"/>
          </w:tcPr>
          <w:p w:rsidR="00000000" w:rsidDel="00000000" w:rsidP="00000000" w:rsidRDefault="00000000" w:rsidRPr="00000000" w14:paraId="00003023">
            <w:pPr>
              <w:ind w:left="0" w:hanging="2"/>
              <w:rPr/>
            </w:pPr>
            <w:r w:rsidDel="00000000" w:rsidR="00000000" w:rsidRPr="00000000">
              <w:rPr>
                <w:rtl w:val="0"/>
              </w:rPr>
              <w:t xml:space="preserve">FRMS policy</w:t>
            </w:r>
          </w:p>
        </w:tc>
        <w:tc>
          <w:tcPr>
            <w:vAlign w:val="center"/>
          </w:tcPr>
          <w:p w:rsidR="00000000" w:rsidDel="00000000" w:rsidP="00000000" w:rsidRDefault="00000000" w:rsidRPr="00000000" w14:paraId="00003024">
            <w:pPr>
              <w:ind w:left="0" w:hanging="2"/>
              <w:jc w:val="center"/>
              <w:rPr/>
            </w:pPr>
            <w:r w:rsidDel="00000000" w:rsidR="00000000" w:rsidRPr="00000000">
              <w:rPr>
                <w:rtl w:val="0"/>
              </w:rPr>
            </w:r>
          </w:p>
        </w:tc>
        <w:tc>
          <w:tcPr>
            <w:vAlign w:val="center"/>
          </w:tcPr>
          <w:p w:rsidR="00000000" w:rsidDel="00000000" w:rsidP="00000000" w:rsidRDefault="00000000" w:rsidRPr="00000000" w14:paraId="00003025">
            <w:pPr>
              <w:ind w:left="0" w:hanging="2"/>
              <w:rPr/>
            </w:pPr>
            <w:r w:rsidDel="00000000" w:rsidR="00000000" w:rsidRPr="00000000">
              <w:rPr>
                <w:rtl w:val="0"/>
              </w:rPr>
            </w:r>
          </w:p>
        </w:tc>
        <w:tc>
          <w:tcPr>
            <w:vAlign w:val="center"/>
          </w:tcPr>
          <w:p w:rsidR="00000000" w:rsidDel="00000000" w:rsidP="00000000" w:rsidRDefault="00000000" w:rsidRPr="00000000" w14:paraId="00003026">
            <w:pPr>
              <w:ind w:left="0" w:hanging="2"/>
              <w:jc w:val="center"/>
              <w:rPr/>
            </w:pPr>
            <w:r w:rsidDel="00000000" w:rsidR="00000000" w:rsidRPr="00000000">
              <w:rPr>
                <w:rtl w:val="0"/>
              </w:rPr>
            </w:r>
          </w:p>
        </w:tc>
        <w:tc>
          <w:tcPr>
            <w:vAlign w:val="center"/>
          </w:tcPr>
          <w:p w:rsidR="00000000" w:rsidDel="00000000" w:rsidP="00000000" w:rsidRDefault="00000000" w:rsidRPr="00000000" w14:paraId="0000302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28">
            <w:pPr>
              <w:ind w:left="0" w:hanging="2"/>
              <w:jc w:val="center"/>
              <w:rPr/>
            </w:pPr>
            <w:r w:rsidDel="00000000" w:rsidR="00000000" w:rsidRPr="00000000">
              <w:rPr>
                <w:rtl w:val="0"/>
              </w:rPr>
              <w:t xml:space="preserve">(a)(1)(i)</w:t>
            </w:r>
          </w:p>
        </w:tc>
        <w:tc>
          <w:tcPr>
            <w:vAlign w:val="center"/>
          </w:tcPr>
          <w:p w:rsidR="00000000" w:rsidDel="00000000" w:rsidP="00000000" w:rsidRDefault="00000000" w:rsidRPr="00000000" w14:paraId="00003029">
            <w:pPr>
              <w:ind w:left="0" w:hanging="2"/>
              <w:rPr/>
            </w:pPr>
            <w:r w:rsidDel="00000000" w:rsidR="00000000" w:rsidRPr="00000000">
              <w:rPr>
                <w:rtl w:val="0"/>
              </w:rPr>
              <w:t xml:space="preserve">The operator shall define its FRMS policy, with all elements of the FRMS clearly identified.</w:t>
            </w:r>
          </w:p>
        </w:tc>
        <w:tc>
          <w:tcPr>
            <w:vAlign w:val="center"/>
          </w:tcPr>
          <w:p w:rsidR="00000000" w:rsidDel="00000000" w:rsidP="00000000" w:rsidRDefault="00000000" w:rsidRPr="00000000" w14:paraId="0000302A">
            <w:pPr>
              <w:ind w:left="0" w:hanging="2"/>
              <w:jc w:val="center"/>
              <w:rPr/>
            </w:pPr>
            <w:r w:rsidDel="00000000" w:rsidR="00000000" w:rsidRPr="00000000">
              <w:rPr>
                <w:rtl w:val="0"/>
              </w:rPr>
            </w:r>
          </w:p>
        </w:tc>
        <w:tc>
          <w:tcPr>
            <w:vAlign w:val="center"/>
          </w:tcPr>
          <w:p w:rsidR="00000000" w:rsidDel="00000000" w:rsidP="00000000" w:rsidRDefault="00000000" w:rsidRPr="00000000" w14:paraId="0000302B">
            <w:pPr>
              <w:ind w:left="0" w:hanging="2"/>
              <w:rPr/>
            </w:pPr>
            <w:r w:rsidDel="00000000" w:rsidR="00000000" w:rsidRPr="00000000">
              <w:rPr>
                <w:rtl w:val="0"/>
              </w:rPr>
            </w:r>
          </w:p>
        </w:tc>
        <w:tc>
          <w:tcPr>
            <w:vAlign w:val="center"/>
          </w:tcPr>
          <w:p w:rsidR="00000000" w:rsidDel="00000000" w:rsidP="00000000" w:rsidRDefault="00000000" w:rsidRPr="00000000" w14:paraId="0000302C">
            <w:pPr>
              <w:ind w:left="0" w:hanging="2"/>
              <w:jc w:val="center"/>
              <w:rPr/>
            </w:pPr>
            <w:r w:rsidDel="00000000" w:rsidR="00000000" w:rsidRPr="00000000">
              <w:rPr>
                <w:rtl w:val="0"/>
              </w:rPr>
            </w:r>
          </w:p>
        </w:tc>
        <w:tc>
          <w:tcPr>
            <w:vAlign w:val="center"/>
          </w:tcPr>
          <w:p w:rsidR="00000000" w:rsidDel="00000000" w:rsidP="00000000" w:rsidRDefault="00000000" w:rsidRPr="00000000" w14:paraId="0000302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2E">
            <w:pPr>
              <w:ind w:left="0" w:hanging="2"/>
              <w:jc w:val="center"/>
              <w:rPr/>
            </w:pPr>
            <w:r w:rsidDel="00000000" w:rsidR="00000000" w:rsidRPr="00000000">
              <w:rPr>
                <w:rtl w:val="0"/>
              </w:rPr>
              <w:t xml:space="preserve">(a)(1)(ii)</w:t>
            </w:r>
          </w:p>
        </w:tc>
        <w:tc>
          <w:tcPr>
            <w:vAlign w:val="center"/>
          </w:tcPr>
          <w:p w:rsidR="00000000" w:rsidDel="00000000" w:rsidP="00000000" w:rsidRDefault="00000000" w:rsidRPr="00000000" w14:paraId="0000302F">
            <w:pPr>
              <w:ind w:left="0" w:hanging="2"/>
              <w:rPr/>
            </w:pPr>
            <w:r w:rsidDel="00000000" w:rsidR="00000000" w:rsidRPr="00000000">
              <w:rPr>
                <w:rtl w:val="0"/>
              </w:rPr>
              <w:t xml:space="preserve">The policy shall require that the scope of FRMS operations be clearly defined in the operations manual.</w:t>
            </w:r>
          </w:p>
        </w:tc>
        <w:tc>
          <w:tcPr>
            <w:vAlign w:val="center"/>
          </w:tcPr>
          <w:p w:rsidR="00000000" w:rsidDel="00000000" w:rsidP="00000000" w:rsidRDefault="00000000" w:rsidRPr="00000000" w14:paraId="00003030">
            <w:pPr>
              <w:ind w:left="0" w:hanging="2"/>
              <w:jc w:val="center"/>
              <w:rPr/>
            </w:pPr>
            <w:r w:rsidDel="00000000" w:rsidR="00000000" w:rsidRPr="00000000">
              <w:rPr>
                <w:rtl w:val="0"/>
              </w:rPr>
            </w:r>
          </w:p>
        </w:tc>
        <w:tc>
          <w:tcPr>
            <w:vAlign w:val="center"/>
          </w:tcPr>
          <w:p w:rsidR="00000000" w:rsidDel="00000000" w:rsidP="00000000" w:rsidRDefault="00000000" w:rsidRPr="00000000" w14:paraId="00003031">
            <w:pPr>
              <w:ind w:left="0" w:hanging="2"/>
              <w:rPr/>
            </w:pPr>
            <w:r w:rsidDel="00000000" w:rsidR="00000000" w:rsidRPr="00000000">
              <w:rPr>
                <w:rtl w:val="0"/>
              </w:rPr>
            </w:r>
          </w:p>
        </w:tc>
        <w:tc>
          <w:tcPr>
            <w:vAlign w:val="center"/>
          </w:tcPr>
          <w:p w:rsidR="00000000" w:rsidDel="00000000" w:rsidP="00000000" w:rsidRDefault="00000000" w:rsidRPr="00000000" w14:paraId="00003032">
            <w:pPr>
              <w:ind w:left="0" w:hanging="2"/>
              <w:jc w:val="center"/>
              <w:rPr/>
            </w:pPr>
            <w:r w:rsidDel="00000000" w:rsidR="00000000" w:rsidRPr="00000000">
              <w:rPr>
                <w:rtl w:val="0"/>
              </w:rPr>
            </w:r>
          </w:p>
        </w:tc>
        <w:tc>
          <w:tcPr>
            <w:vAlign w:val="center"/>
          </w:tcPr>
          <w:p w:rsidR="00000000" w:rsidDel="00000000" w:rsidP="00000000" w:rsidRDefault="00000000" w:rsidRPr="00000000" w14:paraId="0000303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34">
            <w:pPr>
              <w:ind w:left="0" w:hanging="2"/>
              <w:jc w:val="center"/>
              <w:rPr/>
            </w:pPr>
            <w:r w:rsidDel="00000000" w:rsidR="00000000" w:rsidRPr="00000000">
              <w:rPr>
                <w:rtl w:val="0"/>
              </w:rPr>
              <w:t xml:space="preserve">(a)(1)(iii)</w:t>
            </w:r>
          </w:p>
        </w:tc>
        <w:tc>
          <w:tcPr>
            <w:vAlign w:val="center"/>
          </w:tcPr>
          <w:p w:rsidR="00000000" w:rsidDel="00000000" w:rsidP="00000000" w:rsidRDefault="00000000" w:rsidRPr="00000000" w14:paraId="00003035">
            <w:pPr>
              <w:ind w:left="0" w:hanging="2"/>
              <w:rPr/>
            </w:pPr>
            <w:r w:rsidDel="00000000" w:rsidR="00000000" w:rsidRPr="00000000">
              <w:rPr>
                <w:rtl w:val="0"/>
              </w:rPr>
              <w:t xml:space="preserve">The policy shall:</w:t>
            </w:r>
          </w:p>
        </w:tc>
        <w:tc>
          <w:tcPr>
            <w:vAlign w:val="center"/>
          </w:tcPr>
          <w:p w:rsidR="00000000" w:rsidDel="00000000" w:rsidP="00000000" w:rsidRDefault="00000000" w:rsidRPr="00000000" w14:paraId="00003036">
            <w:pPr>
              <w:ind w:left="0" w:hanging="2"/>
              <w:jc w:val="center"/>
              <w:rPr/>
            </w:pPr>
            <w:r w:rsidDel="00000000" w:rsidR="00000000" w:rsidRPr="00000000">
              <w:rPr>
                <w:rtl w:val="0"/>
              </w:rPr>
            </w:r>
          </w:p>
        </w:tc>
        <w:tc>
          <w:tcPr>
            <w:vAlign w:val="center"/>
          </w:tcPr>
          <w:p w:rsidR="00000000" w:rsidDel="00000000" w:rsidP="00000000" w:rsidRDefault="00000000" w:rsidRPr="00000000" w14:paraId="00003037">
            <w:pPr>
              <w:ind w:left="0" w:hanging="2"/>
              <w:rPr/>
            </w:pPr>
            <w:r w:rsidDel="00000000" w:rsidR="00000000" w:rsidRPr="00000000">
              <w:rPr>
                <w:rtl w:val="0"/>
              </w:rPr>
            </w:r>
          </w:p>
        </w:tc>
        <w:tc>
          <w:tcPr>
            <w:vAlign w:val="center"/>
          </w:tcPr>
          <w:p w:rsidR="00000000" w:rsidDel="00000000" w:rsidP="00000000" w:rsidRDefault="00000000" w:rsidRPr="00000000" w14:paraId="00003038">
            <w:pPr>
              <w:ind w:left="0" w:hanging="2"/>
              <w:jc w:val="center"/>
              <w:rPr/>
            </w:pPr>
            <w:r w:rsidDel="00000000" w:rsidR="00000000" w:rsidRPr="00000000">
              <w:rPr>
                <w:rtl w:val="0"/>
              </w:rPr>
            </w:r>
          </w:p>
        </w:tc>
        <w:tc>
          <w:tcPr>
            <w:vAlign w:val="center"/>
          </w:tcPr>
          <w:p w:rsidR="00000000" w:rsidDel="00000000" w:rsidP="00000000" w:rsidRDefault="00000000" w:rsidRPr="00000000" w14:paraId="0000303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3A">
            <w:pPr>
              <w:ind w:left="0" w:hanging="2"/>
              <w:jc w:val="center"/>
              <w:rPr/>
            </w:pPr>
            <w:r w:rsidDel="00000000" w:rsidR="00000000" w:rsidRPr="00000000">
              <w:rPr>
                <w:rtl w:val="0"/>
              </w:rPr>
              <w:t xml:space="preserve">(a)(1)(iii)(A)</w:t>
            </w:r>
          </w:p>
        </w:tc>
        <w:tc>
          <w:tcPr>
            <w:vAlign w:val="center"/>
          </w:tcPr>
          <w:p w:rsidR="00000000" w:rsidDel="00000000" w:rsidP="00000000" w:rsidRDefault="00000000" w:rsidRPr="00000000" w14:paraId="0000303B">
            <w:pPr>
              <w:ind w:left="0" w:hanging="2"/>
              <w:rPr/>
            </w:pPr>
            <w:r w:rsidDel="00000000" w:rsidR="00000000" w:rsidRPr="00000000">
              <w:rPr>
                <w:rtl w:val="0"/>
              </w:rPr>
              <w:t xml:space="preserve">reflect the shared responsibility of management, flight and cabin crews, and other involved personnel;</w:t>
            </w:r>
          </w:p>
        </w:tc>
        <w:tc>
          <w:tcPr>
            <w:vAlign w:val="center"/>
          </w:tcPr>
          <w:p w:rsidR="00000000" w:rsidDel="00000000" w:rsidP="00000000" w:rsidRDefault="00000000" w:rsidRPr="00000000" w14:paraId="0000303C">
            <w:pPr>
              <w:ind w:left="0" w:hanging="2"/>
              <w:jc w:val="center"/>
              <w:rPr/>
            </w:pPr>
            <w:r w:rsidDel="00000000" w:rsidR="00000000" w:rsidRPr="00000000">
              <w:rPr>
                <w:rtl w:val="0"/>
              </w:rPr>
            </w:r>
          </w:p>
        </w:tc>
        <w:tc>
          <w:tcPr>
            <w:vAlign w:val="center"/>
          </w:tcPr>
          <w:p w:rsidR="00000000" w:rsidDel="00000000" w:rsidP="00000000" w:rsidRDefault="00000000" w:rsidRPr="00000000" w14:paraId="0000303D">
            <w:pPr>
              <w:ind w:left="0" w:hanging="2"/>
              <w:rPr/>
            </w:pPr>
            <w:r w:rsidDel="00000000" w:rsidR="00000000" w:rsidRPr="00000000">
              <w:rPr>
                <w:rtl w:val="0"/>
              </w:rPr>
            </w:r>
          </w:p>
        </w:tc>
        <w:tc>
          <w:tcPr>
            <w:vAlign w:val="center"/>
          </w:tcPr>
          <w:p w:rsidR="00000000" w:rsidDel="00000000" w:rsidP="00000000" w:rsidRDefault="00000000" w:rsidRPr="00000000" w14:paraId="0000303E">
            <w:pPr>
              <w:ind w:left="0" w:hanging="2"/>
              <w:jc w:val="center"/>
              <w:rPr/>
            </w:pPr>
            <w:r w:rsidDel="00000000" w:rsidR="00000000" w:rsidRPr="00000000">
              <w:rPr>
                <w:rtl w:val="0"/>
              </w:rPr>
            </w:r>
          </w:p>
        </w:tc>
        <w:tc>
          <w:tcPr>
            <w:vAlign w:val="center"/>
          </w:tcPr>
          <w:p w:rsidR="00000000" w:rsidDel="00000000" w:rsidP="00000000" w:rsidRDefault="00000000" w:rsidRPr="00000000" w14:paraId="0000303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40">
            <w:pPr>
              <w:ind w:left="0" w:hanging="2"/>
              <w:jc w:val="center"/>
              <w:rPr/>
            </w:pPr>
            <w:r w:rsidDel="00000000" w:rsidR="00000000" w:rsidRPr="00000000">
              <w:rPr>
                <w:rtl w:val="0"/>
              </w:rPr>
              <w:t xml:space="preserve">(a)(1)(iii)(B)</w:t>
            </w:r>
          </w:p>
        </w:tc>
        <w:tc>
          <w:tcPr>
            <w:vAlign w:val="center"/>
          </w:tcPr>
          <w:p w:rsidR="00000000" w:rsidDel="00000000" w:rsidP="00000000" w:rsidRDefault="00000000" w:rsidRPr="00000000" w14:paraId="00003041">
            <w:pPr>
              <w:ind w:left="0" w:hanging="2"/>
              <w:rPr/>
            </w:pPr>
            <w:r w:rsidDel="00000000" w:rsidR="00000000" w:rsidRPr="00000000">
              <w:rPr>
                <w:rtl w:val="0"/>
              </w:rPr>
              <w:t xml:space="preserve">clearly state the safety objectives of the FRMS;</w:t>
            </w:r>
          </w:p>
        </w:tc>
        <w:tc>
          <w:tcPr>
            <w:vAlign w:val="center"/>
          </w:tcPr>
          <w:p w:rsidR="00000000" w:rsidDel="00000000" w:rsidP="00000000" w:rsidRDefault="00000000" w:rsidRPr="00000000" w14:paraId="00003042">
            <w:pPr>
              <w:ind w:left="0" w:hanging="2"/>
              <w:jc w:val="center"/>
              <w:rPr/>
            </w:pPr>
            <w:r w:rsidDel="00000000" w:rsidR="00000000" w:rsidRPr="00000000">
              <w:rPr>
                <w:rtl w:val="0"/>
              </w:rPr>
            </w:r>
          </w:p>
        </w:tc>
        <w:tc>
          <w:tcPr>
            <w:vAlign w:val="center"/>
          </w:tcPr>
          <w:p w:rsidR="00000000" w:rsidDel="00000000" w:rsidP="00000000" w:rsidRDefault="00000000" w:rsidRPr="00000000" w14:paraId="00003043">
            <w:pPr>
              <w:ind w:left="0" w:hanging="2"/>
              <w:rPr/>
            </w:pPr>
            <w:r w:rsidDel="00000000" w:rsidR="00000000" w:rsidRPr="00000000">
              <w:rPr>
                <w:rtl w:val="0"/>
              </w:rPr>
            </w:r>
          </w:p>
        </w:tc>
        <w:tc>
          <w:tcPr>
            <w:vAlign w:val="center"/>
          </w:tcPr>
          <w:p w:rsidR="00000000" w:rsidDel="00000000" w:rsidP="00000000" w:rsidRDefault="00000000" w:rsidRPr="00000000" w14:paraId="00003044">
            <w:pPr>
              <w:ind w:left="0" w:hanging="2"/>
              <w:jc w:val="center"/>
              <w:rPr/>
            </w:pPr>
            <w:r w:rsidDel="00000000" w:rsidR="00000000" w:rsidRPr="00000000">
              <w:rPr>
                <w:rtl w:val="0"/>
              </w:rPr>
            </w:r>
          </w:p>
        </w:tc>
        <w:tc>
          <w:tcPr>
            <w:vAlign w:val="center"/>
          </w:tcPr>
          <w:p w:rsidR="00000000" w:rsidDel="00000000" w:rsidP="00000000" w:rsidRDefault="00000000" w:rsidRPr="00000000" w14:paraId="0000304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46">
            <w:pPr>
              <w:ind w:left="0" w:hanging="2"/>
              <w:jc w:val="center"/>
              <w:rPr/>
            </w:pPr>
            <w:r w:rsidDel="00000000" w:rsidR="00000000" w:rsidRPr="00000000">
              <w:rPr>
                <w:rtl w:val="0"/>
              </w:rPr>
              <w:t xml:space="preserve">(a)(1)(iii)(C)</w:t>
            </w:r>
          </w:p>
        </w:tc>
        <w:tc>
          <w:tcPr>
            <w:vAlign w:val="center"/>
          </w:tcPr>
          <w:p w:rsidR="00000000" w:rsidDel="00000000" w:rsidP="00000000" w:rsidRDefault="00000000" w:rsidRPr="00000000" w14:paraId="00003047">
            <w:pPr>
              <w:ind w:left="0" w:hanging="2"/>
              <w:rPr/>
            </w:pPr>
            <w:r w:rsidDel="00000000" w:rsidR="00000000" w:rsidRPr="00000000">
              <w:rPr>
                <w:rtl w:val="0"/>
              </w:rPr>
              <w:t xml:space="preserve">be signed by the accountable executive of the organization;</w:t>
            </w:r>
          </w:p>
        </w:tc>
        <w:tc>
          <w:tcPr>
            <w:vAlign w:val="center"/>
          </w:tcPr>
          <w:p w:rsidR="00000000" w:rsidDel="00000000" w:rsidP="00000000" w:rsidRDefault="00000000" w:rsidRPr="00000000" w14:paraId="00003048">
            <w:pPr>
              <w:ind w:left="0" w:hanging="2"/>
              <w:jc w:val="center"/>
              <w:rPr/>
            </w:pPr>
            <w:r w:rsidDel="00000000" w:rsidR="00000000" w:rsidRPr="00000000">
              <w:rPr>
                <w:rtl w:val="0"/>
              </w:rPr>
            </w:r>
          </w:p>
        </w:tc>
        <w:tc>
          <w:tcPr>
            <w:vAlign w:val="center"/>
          </w:tcPr>
          <w:p w:rsidR="00000000" w:rsidDel="00000000" w:rsidP="00000000" w:rsidRDefault="00000000" w:rsidRPr="00000000" w14:paraId="00003049">
            <w:pPr>
              <w:ind w:left="0" w:hanging="2"/>
              <w:rPr/>
            </w:pPr>
            <w:r w:rsidDel="00000000" w:rsidR="00000000" w:rsidRPr="00000000">
              <w:rPr>
                <w:rtl w:val="0"/>
              </w:rPr>
            </w:r>
          </w:p>
        </w:tc>
        <w:tc>
          <w:tcPr>
            <w:vAlign w:val="center"/>
          </w:tcPr>
          <w:p w:rsidR="00000000" w:rsidDel="00000000" w:rsidP="00000000" w:rsidRDefault="00000000" w:rsidRPr="00000000" w14:paraId="0000304A">
            <w:pPr>
              <w:ind w:left="0" w:hanging="2"/>
              <w:jc w:val="center"/>
              <w:rPr/>
            </w:pPr>
            <w:r w:rsidDel="00000000" w:rsidR="00000000" w:rsidRPr="00000000">
              <w:rPr>
                <w:rtl w:val="0"/>
              </w:rPr>
            </w:r>
          </w:p>
        </w:tc>
        <w:tc>
          <w:tcPr>
            <w:vAlign w:val="center"/>
          </w:tcPr>
          <w:p w:rsidR="00000000" w:rsidDel="00000000" w:rsidP="00000000" w:rsidRDefault="00000000" w:rsidRPr="00000000" w14:paraId="0000304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4C">
            <w:pPr>
              <w:ind w:left="0" w:hanging="2"/>
              <w:jc w:val="center"/>
              <w:rPr/>
            </w:pPr>
            <w:r w:rsidDel="00000000" w:rsidR="00000000" w:rsidRPr="00000000">
              <w:rPr>
                <w:rtl w:val="0"/>
              </w:rPr>
              <w:t xml:space="preserve">(a)(1)(iii)(D)</w:t>
            </w:r>
          </w:p>
        </w:tc>
        <w:tc>
          <w:tcPr>
            <w:vAlign w:val="center"/>
          </w:tcPr>
          <w:p w:rsidR="00000000" w:rsidDel="00000000" w:rsidP="00000000" w:rsidRDefault="00000000" w:rsidRPr="00000000" w14:paraId="0000304D">
            <w:pPr>
              <w:ind w:left="0" w:hanging="2"/>
              <w:rPr/>
            </w:pPr>
            <w:r w:rsidDel="00000000" w:rsidR="00000000" w:rsidRPr="00000000">
              <w:rPr>
                <w:rtl w:val="0"/>
              </w:rPr>
              <w:t xml:space="preserve">be communicated, with visible endorsement, to all the relevant areas and levels of the organization;</w:t>
            </w:r>
          </w:p>
        </w:tc>
        <w:tc>
          <w:tcPr>
            <w:vAlign w:val="center"/>
          </w:tcPr>
          <w:p w:rsidR="00000000" w:rsidDel="00000000" w:rsidP="00000000" w:rsidRDefault="00000000" w:rsidRPr="00000000" w14:paraId="0000304E">
            <w:pPr>
              <w:ind w:left="0" w:hanging="2"/>
              <w:jc w:val="center"/>
              <w:rPr/>
            </w:pPr>
            <w:r w:rsidDel="00000000" w:rsidR="00000000" w:rsidRPr="00000000">
              <w:rPr>
                <w:rtl w:val="0"/>
              </w:rPr>
            </w:r>
          </w:p>
        </w:tc>
        <w:tc>
          <w:tcPr>
            <w:vAlign w:val="center"/>
          </w:tcPr>
          <w:p w:rsidR="00000000" w:rsidDel="00000000" w:rsidP="00000000" w:rsidRDefault="00000000" w:rsidRPr="00000000" w14:paraId="0000304F">
            <w:pPr>
              <w:ind w:left="0" w:hanging="2"/>
              <w:rPr/>
            </w:pPr>
            <w:r w:rsidDel="00000000" w:rsidR="00000000" w:rsidRPr="00000000">
              <w:rPr>
                <w:rtl w:val="0"/>
              </w:rPr>
            </w:r>
          </w:p>
        </w:tc>
        <w:tc>
          <w:tcPr>
            <w:vAlign w:val="center"/>
          </w:tcPr>
          <w:p w:rsidR="00000000" w:rsidDel="00000000" w:rsidP="00000000" w:rsidRDefault="00000000" w:rsidRPr="00000000" w14:paraId="00003050">
            <w:pPr>
              <w:ind w:left="0" w:hanging="2"/>
              <w:jc w:val="center"/>
              <w:rPr/>
            </w:pPr>
            <w:r w:rsidDel="00000000" w:rsidR="00000000" w:rsidRPr="00000000">
              <w:rPr>
                <w:rtl w:val="0"/>
              </w:rPr>
            </w:r>
          </w:p>
        </w:tc>
        <w:tc>
          <w:tcPr>
            <w:vAlign w:val="center"/>
          </w:tcPr>
          <w:p w:rsidR="00000000" w:rsidDel="00000000" w:rsidP="00000000" w:rsidRDefault="00000000" w:rsidRPr="00000000" w14:paraId="0000305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52">
            <w:pPr>
              <w:ind w:left="0" w:hanging="2"/>
              <w:jc w:val="center"/>
              <w:rPr/>
            </w:pPr>
            <w:r w:rsidDel="00000000" w:rsidR="00000000" w:rsidRPr="00000000">
              <w:rPr>
                <w:rtl w:val="0"/>
              </w:rPr>
              <w:t xml:space="preserve">(a)(1)(iii)(E)</w:t>
            </w:r>
          </w:p>
        </w:tc>
        <w:tc>
          <w:tcPr>
            <w:vAlign w:val="center"/>
          </w:tcPr>
          <w:p w:rsidR="00000000" w:rsidDel="00000000" w:rsidP="00000000" w:rsidRDefault="00000000" w:rsidRPr="00000000" w14:paraId="00003053">
            <w:pPr>
              <w:ind w:left="0" w:hanging="2"/>
              <w:rPr/>
            </w:pPr>
            <w:r w:rsidDel="00000000" w:rsidR="00000000" w:rsidRPr="00000000">
              <w:rPr>
                <w:rtl w:val="0"/>
              </w:rPr>
              <w:t xml:space="preserve">declare management commitment to effective safety reporting;</w:t>
            </w:r>
          </w:p>
        </w:tc>
        <w:tc>
          <w:tcPr>
            <w:vAlign w:val="center"/>
          </w:tcPr>
          <w:p w:rsidR="00000000" w:rsidDel="00000000" w:rsidP="00000000" w:rsidRDefault="00000000" w:rsidRPr="00000000" w14:paraId="00003054">
            <w:pPr>
              <w:ind w:left="0" w:hanging="2"/>
              <w:jc w:val="center"/>
              <w:rPr/>
            </w:pPr>
            <w:r w:rsidDel="00000000" w:rsidR="00000000" w:rsidRPr="00000000">
              <w:rPr>
                <w:rtl w:val="0"/>
              </w:rPr>
            </w:r>
          </w:p>
        </w:tc>
        <w:tc>
          <w:tcPr>
            <w:vAlign w:val="center"/>
          </w:tcPr>
          <w:p w:rsidR="00000000" w:rsidDel="00000000" w:rsidP="00000000" w:rsidRDefault="00000000" w:rsidRPr="00000000" w14:paraId="00003055">
            <w:pPr>
              <w:ind w:left="0" w:hanging="2"/>
              <w:rPr/>
            </w:pPr>
            <w:r w:rsidDel="00000000" w:rsidR="00000000" w:rsidRPr="00000000">
              <w:rPr>
                <w:rtl w:val="0"/>
              </w:rPr>
            </w:r>
          </w:p>
        </w:tc>
        <w:tc>
          <w:tcPr>
            <w:vAlign w:val="center"/>
          </w:tcPr>
          <w:p w:rsidR="00000000" w:rsidDel="00000000" w:rsidP="00000000" w:rsidRDefault="00000000" w:rsidRPr="00000000" w14:paraId="00003056">
            <w:pPr>
              <w:ind w:left="0" w:hanging="2"/>
              <w:jc w:val="center"/>
              <w:rPr/>
            </w:pPr>
            <w:r w:rsidDel="00000000" w:rsidR="00000000" w:rsidRPr="00000000">
              <w:rPr>
                <w:rtl w:val="0"/>
              </w:rPr>
            </w:r>
          </w:p>
        </w:tc>
        <w:tc>
          <w:tcPr>
            <w:vAlign w:val="center"/>
          </w:tcPr>
          <w:p w:rsidR="00000000" w:rsidDel="00000000" w:rsidP="00000000" w:rsidRDefault="00000000" w:rsidRPr="00000000" w14:paraId="0000305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58">
            <w:pPr>
              <w:ind w:left="0" w:hanging="2"/>
              <w:jc w:val="center"/>
              <w:rPr/>
            </w:pPr>
            <w:r w:rsidDel="00000000" w:rsidR="00000000" w:rsidRPr="00000000">
              <w:rPr>
                <w:rtl w:val="0"/>
              </w:rPr>
              <w:t xml:space="preserve">(a)(1)(iii)(F)</w:t>
            </w:r>
          </w:p>
        </w:tc>
        <w:tc>
          <w:tcPr>
            <w:vAlign w:val="center"/>
          </w:tcPr>
          <w:p w:rsidR="00000000" w:rsidDel="00000000" w:rsidP="00000000" w:rsidRDefault="00000000" w:rsidRPr="00000000" w14:paraId="00003059">
            <w:pPr>
              <w:ind w:left="0" w:hanging="2"/>
              <w:rPr/>
            </w:pPr>
            <w:r w:rsidDel="00000000" w:rsidR="00000000" w:rsidRPr="00000000">
              <w:rPr>
                <w:rtl w:val="0"/>
              </w:rPr>
              <w:t xml:space="preserve">declare management commitment to the provision of adequate resources for the FRMS;</w:t>
            </w:r>
          </w:p>
        </w:tc>
        <w:tc>
          <w:tcPr>
            <w:vAlign w:val="center"/>
          </w:tcPr>
          <w:p w:rsidR="00000000" w:rsidDel="00000000" w:rsidP="00000000" w:rsidRDefault="00000000" w:rsidRPr="00000000" w14:paraId="0000305A">
            <w:pPr>
              <w:ind w:left="0" w:hanging="2"/>
              <w:jc w:val="center"/>
              <w:rPr/>
            </w:pPr>
            <w:r w:rsidDel="00000000" w:rsidR="00000000" w:rsidRPr="00000000">
              <w:rPr>
                <w:rtl w:val="0"/>
              </w:rPr>
            </w:r>
          </w:p>
        </w:tc>
        <w:tc>
          <w:tcPr>
            <w:vAlign w:val="center"/>
          </w:tcPr>
          <w:p w:rsidR="00000000" w:rsidDel="00000000" w:rsidP="00000000" w:rsidRDefault="00000000" w:rsidRPr="00000000" w14:paraId="0000305B">
            <w:pPr>
              <w:ind w:left="0" w:hanging="2"/>
              <w:rPr/>
            </w:pPr>
            <w:r w:rsidDel="00000000" w:rsidR="00000000" w:rsidRPr="00000000">
              <w:rPr>
                <w:rtl w:val="0"/>
              </w:rPr>
            </w:r>
          </w:p>
        </w:tc>
        <w:tc>
          <w:tcPr>
            <w:vAlign w:val="center"/>
          </w:tcPr>
          <w:p w:rsidR="00000000" w:rsidDel="00000000" w:rsidP="00000000" w:rsidRDefault="00000000" w:rsidRPr="00000000" w14:paraId="0000305C">
            <w:pPr>
              <w:ind w:left="0" w:hanging="2"/>
              <w:jc w:val="center"/>
              <w:rPr/>
            </w:pPr>
            <w:r w:rsidDel="00000000" w:rsidR="00000000" w:rsidRPr="00000000">
              <w:rPr>
                <w:rtl w:val="0"/>
              </w:rPr>
            </w:r>
          </w:p>
        </w:tc>
        <w:tc>
          <w:tcPr>
            <w:vAlign w:val="center"/>
          </w:tcPr>
          <w:p w:rsidR="00000000" w:rsidDel="00000000" w:rsidP="00000000" w:rsidRDefault="00000000" w:rsidRPr="00000000" w14:paraId="0000305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5E">
            <w:pPr>
              <w:ind w:left="0" w:hanging="2"/>
              <w:jc w:val="center"/>
              <w:rPr/>
            </w:pPr>
            <w:r w:rsidDel="00000000" w:rsidR="00000000" w:rsidRPr="00000000">
              <w:rPr>
                <w:rtl w:val="0"/>
              </w:rPr>
              <w:t xml:space="preserve">(a)(1)(iii)(G)</w:t>
            </w:r>
          </w:p>
        </w:tc>
        <w:tc>
          <w:tcPr>
            <w:vAlign w:val="center"/>
          </w:tcPr>
          <w:p w:rsidR="00000000" w:rsidDel="00000000" w:rsidP="00000000" w:rsidRDefault="00000000" w:rsidRPr="00000000" w14:paraId="0000305F">
            <w:pPr>
              <w:ind w:left="0" w:hanging="2"/>
              <w:rPr/>
            </w:pPr>
            <w:r w:rsidDel="00000000" w:rsidR="00000000" w:rsidRPr="00000000">
              <w:rPr>
                <w:rtl w:val="0"/>
              </w:rPr>
              <w:t xml:space="preserve">declare management commitment to continuous improvement of the FRMS;</w:t>
            </w:r>
          </w:p>
        </w:tc>
        <w:tc>
          <w:tcPr>
            <w:vAlign w:val="center"/>
          </w:tcPr>
          <w:p w:rsidR="00000000" w:rsidDel="00000000" w:rsidP="00000000" w:rsidRDefault="00000000" w:rsidRPr="00000000" w14:paraId="00003060">
            <w:pPr>
              <w:ind w:left="0" w:hanging="2"/>
              <w:jc w:val="center"/>
              <w:rPr/>
            </w:pPr>
            <w:r w:rsidDel="00000000" w:rsidR="00000000" w:rsidRPr="00000000">
              <w:rPr>
                <w:rtl w:val="0"/>
              </w:rPr>
            </w:r>
          </w:p>
        </w:tc>
        <w:tc>
          <w:tcPr>
            <w:vAlign w:val="center"/>
          </w:tcPr>
          <w:p w:rsidR="00000000" w:rsidDel="00000000" w:rsidP="00000000" w:rsidRDefault="00000000" w:rsidRPr="00000000" w14:paraId="00003061">
            <w:pPr>
              <w:ind w:left="0" w:hanging="2"/>
              <w:rPr/>
            </w:pPr>
            <w:r w:rsidDel="00000000" w:rsidR="00000000" w:rsidRPr="00000000">
              <w:rPr>
                <w:rtl w:val="0"/>
              </w:rPr>
            </w:r>
          </w:p>
        </w:tc>
        <w:tc>
          <w:tcPr>
            <w:vAlign w:val="center"/>
          </w:tcPr>
          <w:p w:rsidR="00000000" w:rsidDel="00000000" w:rsidP="00000000" w:rsidRDefault="00000000" w:rsidRPr="00000000" w14:paraId="00003062">
            <w:pPr>
              <w:ind w:left="0" w:hanging="2"/>
              <w:jc w:val="center"/>
              <w:rPr/>
            </w:pPr>
            <w:r w:rsidDel="00000000" w:rsidR="00000000" w:rsidRPr="00000000">
              <w:rPr>
                <w:rtl w:val="0"/>
              </w:rPr>
            </w:r>
          </w:p>
        </w:tc>
        <w:tc>
          <w:tcPr>
            <w:vAlign w:val="center"/>
          </w:tcPr>
          <w:p w:rsidR="00000000" w:rsidDel="00000000" w:rsidP="00000000" w:rsidRDefault="00000000" w:rsidRPr="00000000" w14:paraId="0000306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64">
            <w:pPr>
              <w:ind w:left="0" w:hanging="2"/>
              <w:jc w:val="center"/>
              <w:rPr/>
            </w:pPr>
            <w:r w:rsidDel="00000000" w:rsidR="00000000" w:rsidRPr="00000000">
              <w:rPr>
                <w:rtl w:val="0"/>
              </w:rPr>
              <w:t xml:space="preserve">(a)(1)(iii)(H)</w:t>
            </w:r>
          </w:p>
        </w:tc>
        <w:tc>
          <w:tcPr>
            <w:vAlign w:val="center"/>
          </w:tcPr>
          <w:p w:rsidR="00000000" w:rsidDel="00000000" w:rsidP="00000000" w:rsidRDefault="00000000" w:rsidRPr="00000000" w14:paraId="00003065">
            <w:pPr>
              <w:ind w:left="0" w:hanging="2"/>
              <w:rPr/>
            </w:pPr>
            <w:r w:rsidDel="00000000" w:rsidR="00000000" w:rsidRPr="00000000">
              <w:rPr>
                <w:rtl w:val="0"/>
              </w:rPr>
              <w:t xml:space="preserve">require that clear lines of accountability for management, flight and cabin crews, and all other involved personnel are identified; and</w:t>
            </w:r>
          </w:p>
        </w:tc>
        <w:tc>
          <w:tcPr>
            <w:vAlign w:val="center"/>
          </w:tcPr>
          <w:p w:rsidR="00000000" w:rsidDel="00000000" w:rsidP="00000000" w:rsidRDefault="00000000" w:rsidRPr="00000000" w14:paraId="00003066">
            <w:pPr>
              <w:ind w:left="0" w:hanging="2"/>
              <w:jc w:val="center"/>
              <w:rPr/>
            </w:pPr>
            <w:r w:rsidDel="00000000" w:rsidR="00000000" w:rsidRPr="00000000">
              <w:rPr>
                <w:rtl w:val="0"/>
              </w:rPr>
            </w:r>
          </w:p>
        </w:tc>
        <w:tc>
          <w:tcPr>
            <w:vAlign w:val="center"/>
          </w:tcPr>
          <w:p w:rsidR="00000000" w:rsidDel="00000000" w:rsidP="00000000" w:rsidRDefault="00000000" w:rsidRPr="00000000" w14:paraId="00003067">
            <w:pPr>
              <w:ind w:left="0" w:hanging="2"/>
              <w:rPr/>
            </w:pPr>
            <w:r w:rsidDel="00000000" w:rsidR="00000000" w:rsidRPr="00000000">
              <w:rPr>
                <w:rtl w:val="0"/>
              </w:rPr>
            </w:r>
          </w:p>
        </w:tc>
        <w:tc>
          <w:tcPr>
            <w:vAlign w:val="center"/>
          </w:tcPr>
          <w:p w:rsidR="00000000" w:rsidDel="00000000" w:rsidP="00000000" w:rsidRDefault="00000000" w:rsidRPr="00000000" w14:paraId="00003068">
            <w:pPr>
              <w:ind w:left="0" w:hanging="2"/>
              <w:jc w:val="center"/>
              <w:rPr/>
            </w:pPr>
            <w:r w:rsidDel="00000000" w:rsidR="00000000" w:rsidRPr="00000000">
              <w:rPr>
                <w:rtl w:val="0"/>
              </w:rPr>
            </w:r>
          </w:p>
        </w:tc>
        <w:tc>
          <w:tcPr>
            <w:vAlign w:val="center"/>
          </w:tcPr>
          <w:p w:rsidR="00000000" w:rsidDel="00000000" w:rsidP="00000000" w:rsidRDefault="00000000" w:rsidRPr="00000000" w14:paraId="0000306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6A">
            <w:pPr>
              <w:ind w:left="0" w:hanging="2"/>
              <w:jc w:val="center"/>
              <w:rPr/>
            </w:pPr>
            <w:r w:rsidDel="00000000" w:rsidR="00000000" w:rsidRPr="00000000">
              <w:rPr>
                <w:rtl w:val="0"/>
              </w:rPr>
              <w:t xml:space="preserve">(a)(1)(iii)(I)</w:t>
            </w:r>
          </w:p>
        </w:tc>
        <w:tc>
          <w:tcPr>
            <w:vAlign w:val="center"/>
          </w:tcPr>
          <w:p w:rsidR="00000000" w:rsidDel="00000000" w:rsidP="00000000" w:rsidRDefault="00000000" w:rsidRPr="00000000" w14:paraId="0000306B">
            <w:pPr>
              <w:ind w:left="0" w:hanging="2"/>
              <w:rPr/>
            </w:pPr>
            <w:r w:rsidDel="00000000" w:rsidR="00000000" w:rsidRPr="00000000">
              <w:rPr>
                <w:rtl w:val="0"/>
              </w:rPr>
              <w:t xml:space="preserve">require periodic reviews to ensure it remains relevant and appropriate.</w:t>
            </w:r>
          </w:p>
          <w:p w:rsidR="00000000" w:rsidDel="00000000" w:rsidP="00000000" w:rsidRDefault="00000000" w:rsidRPr="00000000" w14:paraId="0000306C">
            <w:pPr>
              <w:ind w:left="0" w:hanging="2"/>
              <w:rPr/>
            </w:pPr>
            <w:r w:rsidDel="00000000" w:rsidR="00000000" w:rsidRPr="00000000">
              <w:rPr>
                <w:rtl w:val="0"/>
              </w:rPr>
            </w:r>
          </w:p>
          <w:p w:rsidR="00000000" w:rsidDel="00000000" w:rsidP="00000000" w:rsidRDefault="00000000" w:rsidRPr="00000000" w14:paraId="0000306D">
            <w:pPr>
              <w:ind w:left="0" w:hanging="2"/>
              <w:rPr/>
            </w:pPr>
            <w:r w:rsidDel="00000000" w:rsidR="00000000" w:rsidRPr="00000000">
              <w:rPr>
                <w:i w:val="1"/>
                <w:rtl w:val="0"/>
              </w:rPr>
              <w:t xml:space="preserve">Note: Effective safety reporting is described in ICAO Doc 9859, Safety Management Manual (SMM).</w:t>
            </w:r>
            <w:r w:rsidDel="00000000" w:rsidR="00000000" w:rsidRPr="00000000">
              <w:rPr>
                <w:rtl w:val="0"/>
              </w:rPr>
            </w:r>
          </w:p>
        </w:tc>
        <w:tc>
          <w:tcPr>
            <w:vAlign w:val="center"/>
          </w:tcPr>
          <w:p w:rsidR="00000000" w:rsidDel="00000000" w:rsidP="00000000" w:rsidRDefault="00000000" w:rsidRPr="00000000" w14:paraId="0000306E">
            <w:pPr>
              <w:ind w:left="0" w:hanging="2"/>
              <w:jc w:val="center"/>
              <w:rPr/>
            </w:pPr>
            <w:r w:rsidDel="00000000" w:rsidR="00000000" w:rsidRPr="00000000">
              <w:rPr>
                <w:rtl w:val="0"/>
              </w:rPr>
            </w:r>
          </w:p>
        </w:tc>
        <w:tc>
          <w:tcPr>
            <w:vAlign w:val="center"/>
          </w:tcPr>
          <w:p w:rsidR="00000000" w:rsidDel="00000000" w:rsidP="00000000" w:rsidRDefault="00000000" w:rsidRPr="00000000" w14:paraId="0000306F">
            <w:pPr>
              <w:ind w:left="0" w:hanging="2"/>
              <w:rPr/>
            </w:pPr>
            <w:r w:rsidDel="00000000" w:rsidR="00000000" w:rsidRPr="00000000">
              <w:rPr>
                <w:rtl w:val="0"/>
              </w:rPr>
            </w:r>
          </w:p>
        </w:tc>
        <w:tc>
          <w:tcPr>
            <w:vAlign w:val="center"/>
          </w:tcPr>
          <w:p w:rsidR="00000000" w:rsidDel="00000000" w:rsidP="00000000" w:rsidRDefault="00000000" w:rsidRPr="00000000" w14:paraId="00003070">
            <w:pPr>
              <w:ind w:left="0" w:hanging="2"/>
              <w:jc w:val="center"/>
              <w:rPr/>
            </w:pPr>
            <w:r w:rsidDel="00000000" w:rsidR="00000000" w:rsidRPr="00000000">
              <w:rPr>
                <w:rtl w:val="0"/>
              </w:rPr>
            </w:r>
          </w:p>
        </w:tc>
        <w:tc>
          <w:tcPr>
            <w:vAlign w:val="center"/>
          </w:tcPr>
          <w:p w:rsidR="00000000" w:rsidDel="00000000" w:rsidP="00000000" w:rsidRDefault="00000000" w:rsidRPr="00000000" w14:paraId="0000307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72">
            <w:pPr>
              <w:ind w:left="0" w:hanging="2"/>
              <w:jc w:val="center"/>
              <w:rPr/>
            </w:pPr>
            <w:r w:rsidDel="00000000" w:rsidR="00000000" w:rsidRPr="00000000">
              <w:rPr>
                <w:rtl w:val="0"/>
              </w:rPr>
              <w:t xml:space="preserve">(b)</w:t>
            </w:r>
          </w:p>
        </w:tc>
        <w:tc>
          <w:tcPr>
            <w:vAlign w:val="center"/>
          </w:tcPr>
          <w:p w:rsidR="00000000" w:rsidDel="00000000" w:rsidP="00000000" w:rsidRDefault="00000000" w:rsidRPr="00000000" w14:paraId="00003073">
            <w:pPr>
              <w:ind w:left="0" w:hanging="2"/>
              <w:rPr/>
            </w:pPr>
            <w:r w:rsidDel="00000000" w:rsidR="00000000" w:rsidRPr="00000000">
              <w:rPr>
                <w:rtl w:val="0"/>
              </w:rPr>
              <w:t xml:space="preserve">FRMS documentation</w:t>
            </w:r>
          </w:p>
        </w:tc>
        <w:tc>
          <w:tcPr>
            <w:vAlign w:val="center"/>
          </w:tcPr>
          <w:p w:rsidR="00000000" w:rsidDel="00000000" w:rsidP="00000000" w:rsidRDefault="00000000" w:rsidRPr="00000000" w14:paraId="00003074">
            <w:pPr>
              <w:ind w:left="0" w:hanging="2"/>
              <w:jc w:val="center"/>
              <w:rPr/>
            </w:pPr>
            <w:r w:rsidDel="00000000" w:rsidR="00000000" w:rsidRPr="00000000">
              <w:rPr>
                <w:rtl w:val="0"/>
              </w:rPr>
            </w:r>
          </w:p>
        </w:tc>
        <w:tc>
          <w:tcPr>
            <w:vAlign w:val="center"/>
          </w:tcPr>
          <w:p w:rsidR="00000000" w:rsidDel="00000000" w:rsidP="00000000" w:rsidRDefault="00000000" w:rsidRPr="00000000" w14:paraId="00003075">
            <w:pPr>
              <w:ind w:left="0" w:hanging="2"/>
              <w:rPr/>
            </w:pPr>
            <w:r w:rsidDel="00000000" w:rsidR="00000000" w:rsidRPr="00000000">
              <w:rPr>
                <w:rtl w:val="0"/>
              </w:rPr>
            </w:r>
          </w:p>
        </w:tc>
        <w:tc>
          <w:tcPr>
            <w:vAlign w:val="center"/>
          </w:tcPr>
          <w:p w:rsidR="00000000" w:rsidDel="00000000" w:rsidP="00000000" w:rsidRDefault="00000000" w:rsidRPr="00000000" w14:paraId="00003076">
            <w:pPr>
              <w:ind w:left="0" w:hanging="2"/>
              <w:jc w:val="center"/>
              <w:rPr/>
            </w:pPr>
            <w:r w:rsidDel="00000000" w:rsidR="00000000" w:rsidRPr="00000000">
              <w:rPr>
                <w:rtl w:val="0"/>
              </w:rPr>
            </w:r>
          </w:p>
        </w:tc>
        <w:tc>
          <w:tcPr>
            <w:vAlign w:val="center"/>
          </w:tcPr>
          <w:p w:rsidR="00000000" w:rsidDel="00000000" w:rsidP="00000000" w:rsidRDefault="00000000" w:rsidRPr="00000000" w14:paraId="000030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78">
            <w:pPr>
              <w:ind w:left="0" w:hanging="2"/>
              <w:jc w:val="center"/>
              <w:rPr/>
            </w:pPr>
            <w:r w:rsidDel="00000000" w:rsidR="00000000" w:rsidRPr="00000000">
              <w:rPr>
                <w:rtl w:val="0"/>
              </w:rPr>
              <w:t xml:space="preserve">(b)(1)</w:t>
            </w:r>
          </w:p>
        </w:tc>
        <w:tc>
          <w:tcPr>
            <w:vAlign w:val="center"/>
          </w:tcPr>
          <w:p w:rsidR="00000000" w:rsidDel="00000000" w:rsidP="00000000" w:rsidRDefault="00000000" w:rsidRPr="00000000" w14:paraId="00003079">
            <w:pPr>
              <w:ind w:left="0" w:hanging="2"/>
              <w:rPr/>
            </w:pPr>
            <w:r w:rsidDel="00000000" w:rsidR="00000000" w:rsidRPr="00000000">
              <w:rPr>
                <w:rtl w:val="0"/>
              </w:rPr>
              <w:t xml:space="preserve">An operator shall develop and keep current FRMS documentation that describes and records;</w:t>
            </w:r>
          </w:p>
        </w:tc>
        <w:tc>
          <w:tcPr>
            <w:vAlign w:val="center"/>
          </w:tcPr>
          <w:p w:rsidR="00000000" w:rsidDel="00000000" w:rsidP="00000000" w:rsidRDefault="00000000" w:rsidRPr="00000000" w14:paraId="0000307A">
            <w:pPr>
              <w:ind w:left="0" w:hanging="2"/>
              <w:jc w:val="center"/>
              <w:rPr/>
            </w:pPr>
            <w:r w:rsidDel="00000000" w:rsidR="00000000" w:rsidRPr="00000000">
              <w:rPr>
                <w:rtl w:val="0"/>
              </w:rPr>
            </w:r>
          </w:p>
        </w:tc>
        <w:tc>
          <w:tcPr>
            <w:vAlign w:val="center"/>
          </w:tcPr>
          <w:p w:rsidR="00000000" w:rsidDel="00000000" w:rsidP="00000000" w:rsidRDefault="00000000" w:rsidRPr="00000000" w14:paraId="0000307B">
            <w:pPr>
              <w:ind w:left="0" w:hanging="2"/>
              <w:rPr/>
            </w:pPr>
            <w:r w:rsidDel="00000000" w:rsidR="00000000" w:rsidRPr="00000000">
              <w:rPr>
                <w:rtl w:val="0"/>
              </w:rPr>
            </w:r>
          </w:p>
        </w:tc>
        <w:tc>
          <w:tcPr>
            <w:vAlign w:val="center"/>
          </w:tcPr>
          <w:p w:rsidR="00000000" w:rsidDel="00000000" w:rsidP="00000000" w:rsidRDefault="00000000" w:rsidRPr="00000000" w14:paraId="0000307C">
            <w:pPr>
              <w:ind w:left="0" w:hanging="2"/>
              <w:jc w:val="center"/>
              <w:rPr/>
            </w:pPr>
            <w:r w:rsidDel="00000000" w:rsidR="00000000" w:rsidRPr="00000000">
              <w:rPr>
                <w:rtl w:val="0"/>
              </w:rPr>
            </w:r>
          </w:p>
        </w:tc>
        <w:tc>
          <w:tcPr>
            <w:vAlign w:val="center"/>
          </w:tcPr>
          <w:p w:rsidR="00000000" w:rsidDel="00000000" w:rsidP="00000000" w:rsidRDefault="00000000" w:rsidRPr="00000000" w14:paraId="000030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7E">
            <w:pPr>
              <w:ind w:left="0" w:hanging="2"/>
              <w:jc w:val="center"/>
              <w:rPr/>
            </w:pPr>
            <w:r w:rsidDel="00000000" w:rsidR="00000000" w:rsidRPr="00000000">
              <w:rPr>
                <w:rtl w:val="0"/>
              </w:rPr>
              <w:t xml:space="preserve">(b)(1)(i)</w:t>
            </w:r>
          </w:p>
        </w:tc>
        <w:tc>
          <w:tcPr>
            <w:vAlign w:val="center"/>
          </w:tcPr>
          <w:p w:rsidR="00000000" w:rsidDel="00000000" w:rsidP="00000000" w:rsidRDefault="00000000" w:rsidRPr="00000000" w14:paraId="0000307F">
            <w:pPr>
              <w:ind w:left="0" w:hanging="2"/>
              <w:rPr/>
            </w:pPr>
            <w:r w:rsidDel="00000000" w:rsidR="00000000" w:rsidRPr="00000000">
              <w:rPr>
                <w:rtl w:val="0"/>
              </w:rPr>
              <w:t xml:space="preserve">FRMS policy and objectives</w:t>
            </w:r>
          </w:p>
        </w:tc>
        <w:tc>
          <w:tcPr>
            <w:vAlign w:val="center"/>
          </w:tcPr>
          <w:p w:rsidR="00000000" w:rsidDel="00000000" w:rsidP="00000000" w:rsidRDefault="00000000" w:rsidRPr="00000000" w14:paraId="00003080">
            <w:pPr>
              <w:ind w:left="0" w:hanging="2"/>
              <w:jc w:val="center"/>
              <w:rPr/>
            </w:pPr>
            <w:r w:rsidDel="00000000" w:rsidR="00000000" w:rsidRPr="00000000">
              <w:rPr>
                <w:rtl w:val="0"/>
              </w:rPr>
            </w:r>
          </w:p>
        </w:tc>
        <w:tc>
          <w:tcPr>
            <w:vAlign w:val="center"/>
          </w:tcPr>
          <w:p w:rsidR="00000000" w:rsidDel="00000000" w:rsidP="00000000" w:rsidRDefault="00000000" w:rsidRPr="00000000" w14:paraId="00003081">
            <w:pPr>
              <w:ind w:left="0" w:hanging="2"/>
              <w:rPr/>
            </w:pPr>
            <w:r w:rsidDel="00000000" w:rsidR="00000000" w:rsidRPr="00000000">
              <w:rPr>
                <w:rtl w:val="0"/>
              </w:rPr>
            </w:r>
          </w:p>
        </w:tc>
        <w:tc>
          <w:tcPr>
            <w:vAlign w:val="center"/>
          </w:tcPr>
          <w:p w:rsidR="00000000" w:rsidDel="00000000" w:rsidP="00000000" w:rsidRDefault="00000000" w:rsidRPr="00000000" w14:paraId="00003082">
            <w:pPr>
              <w:ind w:left="0" w:hanging="2"/>
              <w:jc w:val="center"/>
              <w:rPr/>
            </w:pPr>
            <w:r w:rsidDel="00000000" w:rsidR="00000000" w:rsidRPr="00000000">
              <w:rPr>
                <w:rtl w:val="0"/>
              </w:rPr>
            </w:r>
          </w:p>
        </w:tc>
        <w:tc>
          <w:tcPr>
            <w:vAlign w:val="center"/>
          </w:tcPr>
          <w:p w:rsidR="00000000" w:rsidDel="00000000" w:rsidP="00000000" w:rsidRDefault="00000000" w:rsidRPr="00000000" w14:paraId="000030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84">
            <w:pPr>
              <w:ind w:left="0" w:hanging="2"/>
              <w:jc w:val="center"/>
              <w:rPr/>
            </w:pPr>
            <w:r w:rsidDel="00000000" w:rsidR="00000000" w:rsidRPr="00000000">
              <w:rPr>
                <w:rtl w:val="0"/>
              </w:rPr>
              <w:t xml:space="preserve">(b)(1)(ii)</w:t>
            </w:r>
          </w:p>
        </w:tc>
        <w:tc>
          <w:tcPr>
            <w:vAlign w:val="center"/>
          </w:tcPr>
          <w:p w:rsidR="00000000" w:rsidDel="00000000" w:rsidP="00000000" w:rsidRDefault="00000000" w:rsidRPr="00000000" w14:paraId="00003085">
            <w:pPr>
              <w:ind w:left="0" w:hanging="2"/>
              <w:rPr/>
            </w:pPr>
            <w:r w:rsidDel="00000000" w:rsidR="00000000" w:rsidRPr="00000000">
              <w:rPr>
                <w:rtl w:val="0"/>
              </w:rPr>
              <w:t xml:space="preserve">FRMS processes and procedures;</w:t>
            </w:r>
          </w:p>
        </w:tc>
        <w:tc>
          <w:tcPr>
            <w:vAlign w:val="center"/>
          </w:tcPr>
          <w:p w:rsidR="00000000" w:rsidDel="00000000" w:rsidP="00000000" w:rsidRDefault="00000000" w:rsidRPr="00000000" w14:paraId="00003086">
            <w:pPr>
              <w:ind w:left="0" w:hanging="2"/>
              <w:jc w:val="center"/>
              <w:rPr/>
            </w:pPr>
            <w:r w:rsidDel="00000000" w:rsidR="00000000" w:rsidRPr="00000000">
              <w:rPr>
                <w:rtl w:val="0"/>
              </w:rPr>
            </w:r>
          </w:p>
        </w:tc>
        <w:tc>
          <w:tcPr>
            <w:vAlign w:val="center"/>
          </w:tcPr>
          <w:p w:rsidR="00000000" w:rsidDel="00000000" w:rsidP="00000000" w:rsidRDefault="00000000" w:rsidRPr="00000000" w14:paraId="00003087">
            <w:pPr>
              <w:ind w:left="0" w:hanging="2"/>
              <w:rPr/>
            </w:pPr>
            <w:r w:rsidDel="00000000" w:rsidR="00000000" w:rsidRPr="00000000">
              <w:rPr>
                <w:rtl w:val="0"/>
              </w:rPr>
            </w:r>
          </w:p>
        </w:tc>
        <w:tc>
          <w:tcPr>
            <w:vAlign w:val="center"/>
          </w:tcPr>
          <w:p w:rsidR="00000000" w:rsidDel="00000000" w:rsidP="00000000" w:rsidRDefault="00000000" w:rsidRPr="00000000" w14:paraId="00003088">
            <w:pPr>
              <w:ind w:left="0" w:hanging="2"/>
              <w:jc w:val="center"/>
              <w:rPr/>
            </w:pPr>
            <w:r w:rsidDel="00000000" w:rsidR="00000000" w:rsidRPr="00000000">
              <w:rPr>
                <w:rtl w:val="0"/>
              </w:rPr>
            </w:r>
          </w:p>
        </w:tc>
        <w:tc>
          <w:tcPr>
            <w:vAlign w:val="center"/>
          </w:tcPr>
          <w:p w:rsidR="00000000" w:rsidDel="00000000" w:rsidP="00000000" w:rsidRDefault="00000000" w:rsidRPr="00000000" w14:paraId="000030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8A">
            <w:pPr>
              <w:ind w:left="0" w:hanging="2"/>
              <w:jc w:val="center"/>
              <w:rPr/>
            </w:pPr>
            <w:r w:rsidDel="00000000" w:rsidR="00000000" w:rsidRPr="00000000">
              <w:rPr>
                <w:rtl w:val="0"/>
              </w:rPr>
              <w:t xml:space="preserve">(b)(1)(iii)</w:t>
            </w:r>
          </w:p>
        </w:tc>
        <w:tc>
          <w:tcPr>
            <w:vAlign w:val="center"/>
          </w:tcPr>
          <w:p w:rsidR="00000000" w:rsidDel="00000000" w:rsidP="00000000" w:rsidRDefault="00000000" w:rsidRPr="00000000" w14:paraId="0000308B">
            <w:pPr>
              <w:ind w:left="0" w:hanging="2"/>
              <w:rPr/>
            </w:pPr>
            <w:r w:rsidDel="00000000" w:rsidR="00000000" w:rsidRPr="00000000">
              <w:rPr>
                <w:rtl w:val="0"/>
              </w:rPr>
              <w:t xml:space="preserve">accountabilities, responsibilities and authorities for these processes and procedures;</w:t>
            </w:r>
          </w:p>
        </w:tc>
        <w:tc>
          <w:tcPr>
            <w:vAlign w:val="center"/>
          </w:tcPr>
          <w:p w:rsidR="00000000" w:rsidDel="00000000" w:rsidP="00000000" w:rsidRDefault="00000000" w:rsidRPr="00000000" w14:paraId="0000308C">
            <w:pPr>
              <w:ind w:left="0" w:hanging="2"/>
              <w:jc w:val="center"/>
              <w:rPr/>
            </w:pPr>
            <w:r w:rsidDel="00000000" w:rsidR="00000000" w:rsidRPr="00000000">
              <w:rPr>
                <w:rtl w:val="0"/>
              </w:rPr>
            </w:r>
          </w:p>
        </w:tc>
        <w:tc>
          <w:tcPr>
            <w:vAlign w:val="center"/>
          </w:tcPr>
          <w:p w:rsidR="00000000" w:rsidDel="00000000" w:rsidP="00000000" w:rsidRDefault="00000000" w:rsidRPr="00000000" w14:paraId="0000308D">
            <w:pPr>
              <w:ind w:left="0" w:hanging="2"/>
              <w:rPr/>
            </w:pPr>
            <w:r w:rsidDel="00000000" w:rsidR="00000000" w:rsidRPr="00000000">
              <w:rPr>
                <w:rtl w:val="0"/>
              </w:rPr>
            </w:r>
          </w:p>
        </w:tc>
        <w:tc>
          <w:tcPr>
            <w:vAlign w:val="center"/>
          </w:tcPr>
          <w:p w:rsidR="00000000" w:rsidDel="00000000" w:rsidP="00000000" w:rsidRDefault="00000000" w:rsidRPr="00000000" w14:paraId="0000308E">
            <w:pPr>
              <w:ind w:left="0" w:hanging="2"/>
              <w:jc w:val="center"/>
              <w:rPr/>
            </w:pPr>
            <w:r w:rsidDel="00000000" w:rsidR="00000000" w:rsidRPr="00000000">
              <w:rPr>
                <w:rtl w:val="0"/>
              </w:rPr>
            </w:r>
          </w:p>
        </w:tc>
        <w:tc>
          <w:tcPr>
            <w:vAlign w:val="center"/>
          </w:tcPr>
          <w:p w:rsidR="00000000" w:rsidDel="00000000" w:rsidP="00000000" w:rsidRDefault="00000000" w:rsidRPr="00000000" w14:paraId="000030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90">
            <w:pPr>
              <w:ind w:left="0" w:hanging="2"/>
              <w:jc w:val="center"/>
              <w:rPr/>
            </w:pPr>
            <w:r w:rsidDel="00000000" w:rsidR="00000000" w:rsidRPr="00000000">
              <w:rPr>
                <w:rtl w:val="0"/>
              </w:rPr>
              <w:t xml:space="preserve">(b)(1)(iv)</w:t>
            </w:r>
          </w:p>
        </w:tc>
        <w:tc>
          <w:tcPr>
            <w:vAlign w:val="center"/>
          </w:tcPr>
          <w:p w:rsidR="00000000" w:rsidDel="00000000" w:rsidP="00000000" w:rsidRDefault="00000000" w:rsidRPr="00000000" w14:paraId="00003091">
            <w:pPr>
              <w:ind w:left="0" w:hanging="2"/>
              <w:rPr/>
            </w:pPr>
            <w:r w:rsidDel="00000000" w:rsidR="00000000" w:rsidRPr="00000000">
              <w:rPr>
                <w:rtl w:val="0"/>
              </w:rPr>
              <w:t xml:space="preserve">mechanism for ongoing involvement of management, flight and cabin crew members, and all other involved personnel;</w:t>
            </w:r>
          </w:p>
        </w:tc>
        <w:tc>
          <w:tcPr>
            <w:vAlign w:val="center"/>
          </w:tcPr>
          <w:p w:rsidR="00000000" w:rsidDel="00000000" w:rsidP="00000000" w:rsidRDefault="00000000" w:rsidRPr="00000000" w14:paraId="00003092">
            <w:pPr>
              <w:ind w:left="0" w:hanging="2"/>
              <w:jc w:val="center"/>
              <w:rPr/>
            </w:pPr>
            <w:r w:rsidDel="00000000" w:rsidR="00000000" w:rsidRPr="00000000">
              <w:rPr>
                <w:rtl w:val="0"/>
              </w:rPr>
            </w:r>
          </w:p>
        </w:tc>
        <w:tc>
          <w:tcPr>
            <w:vAlign w:val="center"/>
          </w:tcPr>
          <w:p w:rsidR="00000000" w:rsidDel="00000000" w:rsidP="00000000" w:rsidRDefault="00000000" w:rsidRPr="00000000" w14:paraId="00003093">
            <w:pPr>
              <w:ind w:left="0" w:hanging="2"/>
              <w:rPr/>
            </w:pPr>
            <w:r w:rsidDel="00000000" w:rsidR="00000000" w:rsidRPr="00000000">
              <w:rPr>
                <w:rtl w:val="0"/>
              </w:rPr>
            </w:r>
          </w:p>
        </w:tc>
        <w:tc>
          <w:tcPr>
            <w:vAlign w:val="center"/>
          </w:tcPr>
          <w:p w:rsidR="00000000" w:rsidDel="00000000" w:rsidP="00000000" w:rsidRDefault="00000000" w:rsidRPr="00000000" w14:paraId="00003094">
            <w:pPr>
              <w:ind w:left="0" w:hanging="2"/>
              <w:jc w:val="center"/>
              <w:rPr/>
            </w:pPr>
            <w:r w:rsidDel="00000000" w:rsidR="00000000" w:rsidRPr="00000000">
              <w:rPr>
                <w:rtl w:val="0"/>
              </w:rPr>
            </w:r>
          </w:p>
        </w:tc>
        <w:tc>
          <w:tcPr>
            <w:vAlign w:val="center"/>
          </w:tcPr>
          <w:p w:rsidR="00000000" w:rsidDel="00000000" w:rsidP="00000000" w:rsidRDefault="00000000" w:rsidRPr="00000000" w14:paraId="0000309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96">
            <w:pPr>
              <w:ind w:left="0" w:hanging="2"/>
              <w:jc w:val="center"/>
              <w:rPr/>
            </w:pPr>
            <w:r w:rsidDel="00000000" w:rsidR="00000000" w:rsidRPr="00000000">
              <w:rPr>
                <w:rtl w:val="0"/>
              </w:rPr>
              <w:t xml:space="preserve">(b)(1)(v)</w:t>
            </w:r>
          </w:p>
        </w:tc>
        <w:tc>
          <w:tcPr>
            <w:vAlign w:val="center"/>
          </w:tcPr>
          <w:p w:rsidR="00000000" w:rsidDel="00000000" w:rsidP="00000000" w:rsidRDefault="00000000" w:rsidRPr="00000000" w14:paraId="00003097">
            <w:pPr>
              <w:ind w:left="0" w:hanging="2"/>
              <w:rPr/>
            </w:pPr>
            <w:r w:rsidDel="00000000" w:rsidR="00000000" w:rsidRPr="00000000">
              <w:rPr>
                <w:rtl w:val="0"/>
              </w:rPr>
              <w:t xml:space="preserve">FRMS training programs, training requirements and attendance records;</w:t>
            </w:r>
          </w:p>
        </w:tc>
        <w:tc>
          <w:tcPr>
            <w:vAlign w:val="center"/>
          </w:tcPr>
          <w:p w:rsidR="00000000" w:rsidDel="00000000" w:rsidP="00000000" w:rsidRDefault="00000000" w:rsidRPr="00000000" w14:paraId="00003098">
            <w:pPr>
              <w:ind w:left="0" w:hanging="2"/>
              <w:jc w:val="center"/>
              <w:rPr/>
            </w:pPr>
            <w:r w:rsidDel="00000000" w:rsidR="00000000" w:rsidRPr="00000000">
              <w:rPr>
                <w:rtl w:val="0"/>
              </w:rPr>
            </w:r>
          </w:p>
        </w:tc>
        <w:tc>
          <w:tcPr>
            <w:vAlign w:val="center"/>
          </w:tcPr>
          <w:p w:rsidR="00000000" w:rsidDel="00000000" w:rsidP="00000000" w:rsidRDefault="00000000" w:rsidRPr="00000000" w14:paraId="00003099">
            <w:pPr>
              <w:ind w:left="0" w:hanging="2"/>
              <w:rPr/>
            </w:pPr>
            <w:r w:rsidDel="00000000" w:rsidR="00000000" w:rsidRPr="00000000">
              <w:rPr>
                <w:rtl w:val="0"/>
              </w:rPr>
            </w:r>
          </w:p>
        </w:tc>
        <w:tc>
          <w:tcPr>
            <w:vAlign w:val="center"/>
          </w:tcPr>
          <w:p w:rsidR="00000000" w:rsidDel="00000000" w:rsidP="00000000" w:rsidRDefault="00000000" w:rsidRPr="00000000" w14:paraId="0000309A">
            <w:pPr>
              <w:ind w:left="0" w:hanging="2"/>
              <w:jc w:val="center"/>
              <w:rPr/>
            </w:pPr>
            <w:r w:rsidDel="00000000" w:rsidR="00000000" w:rsidRPr="00000000">
              <w:rPr>
                <w:rtl w:val="0"/>
              </w:rPr>
            </w:r>
          </w:p>
        </w:tc>
        <w:tc>
          <w:tcPr>
            <w:vAlign w:val="center"/>
          </w:tcPr>
          <w:p w:rsidR="00000000" w:rsidDel="00000000" w:rsidP="00000000" w:rsidRDefault="00000000" w:rsidRPr="00000000" w14:paraId="0000309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9C">
            <w:pPr>
              <w:ind w:left="0" w:hanging="2"/>
              <w:jc w:val="center"/>
              <w:rPr/>
            </w:pPr>
            <w:r w:rsidDel="00000000" w:rsidR="00000000" w:rsidRPr="00000000">
              <w:rPr>
                <w:rtl w:val="0"/>
              </w:rPr>
              <w:t xml:space="preserve">(b)(1)(vi)</w:t>
            </w:r>
          </w:p>
        </w:tc>
        <w:tc>
          <w:tcPr>
            <w:vAlign w:val="center"/>
          </w:tcPr>
          <w:p w:rsidR="00000000" w:rsidDel="00000000" w:rsidP="00000000" w:rsidRDefault="00000000" w:rsidRPr="00000000" w14:paraId="0000309D">
            <w:pPr>
              <w:ind w:left="0" w:hanging="2"/>
              <w:rPr/>
            </w:pPr>
            <w:r w:rsidDel="00000000" w:rsidR="00000000" w:rsidRPr="00000000">
              <w:rPr>
                <w:rtl w:val="0"/>
              </w:rPr>
              <w:t xml:space="preserve">scheduled and actual flight times, duty periods and rest periods with significant deviations and reasons for deviations noted; and</w:t>
            </w:r>
          </w:p>
        </w:tc>
        <w:tc>
          <w:tcPr>
            <w:vAlign w:val="center"/>
          </w:tcPr>
          <w:p w:rsidR="00000000" w:rsidDel="00000000" w:rsidP="00000000" w:rsidRDefault="00000000" w:rsidRPr="00000000" w14:paraId="0000309E">
            <w:pPr>
              <w:ind w:left="0" w:hanging="2"/>
              <w:jc w:val="center"/>
              <w:rPr/>
            </w:pPr>
            <w:r w:rsidDel="00000000" w:rsidR="00000000" w:rsidRPr="00000000">
              <w:rPr>
                <w:rtl w:val="0"/>
              </w:rPr>
            </w:r>
          </w:p>
        </w:tc>
        <w:tc>
          <w:tcPr>
            <w:vAlign w:val="center"/>
          </w:tcPr>
          <w:p w:rsidR="00000000" w:rsidDel="00000000" w:rsidP="00000000" w:rsidRDefault="00000000" w:rsidRPr="00000000" w14:paraId="0000309F">
            <w:pPr>
              <w:ind w:left="0" w:hanging="2"/>
              <w:rPr/>
            </w:pPr>
            <w:r w:rsidDel="00000000" w:rsidR="00000000" w:rsidRPr="00000000">
              <w:rPr>
                <w:rtl w:val="0"/>
              </w:rPr>
            </w:r>
          </w:p>
        </w:tc>
        <w:tc>
          <w:tcPr>
            <w:vAlign w:val="center"/>
          </w:tcPr>
          <w:p w:rsidR="00000000" w:rsidDel="00000000" w:rsidP="00000000" w:rsidRDefault="00000000" w:rsidRPr="00000000" w14:paraId="000030A0">
            <w:pPr>
              <w:ind w:left="0" w:hanging="2"/>
              <w:jc w:val="center"/>
              <w:rPr/>
            </w:pPr>
            <w:r w:rsidDel="00000000" w:rsidR="00000000" w:rsidRPr="00000000">
              <w:rPr>
                <w:rtl w:val="0"/>
              </w:rPr>
            </w:r>
          </w:p>
        </w:tc>
        <w:tc>
          <w:tcPr>
            <w:vAlign w:val="center"/>
          </w:tcPr>
          <w:p w:rsidR="00000000" w:rsidDel="00000000" w:rsidP="00000000" w:rsidRDefault="00000000" w:rsidRPr="00000000" w14:paraId="000030A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A2">
            <w:pPr>
              <w:ind w:left="0" w:hanging="2"/>
              <w:jc w:val="center"/>
              <w:rPr/>
            </w:pPr>
            <w:r w:rsidDel="00000000" w:rsidR="00000000" w:rsidRPr="00000000">
              <w:rPr>
                <w:rtl w:val="0"/>
              </w:rPr>
              <w:t xml:space="preserve">(b)(1)(vii)</w:t>
            </w:r>
          </w:p>
        </w:tc>
        <w:tc>
          <w:tcPr>
            <w:vAlign w:val="center"/>
          </w:tcPr>
          <w:p w:rsidR="00000000" w:rsidDel="00000000" w:rsidP="00000000" w:rsidRDefault="00000000" w:rsidRPr="00000000" w14:paraId="000030A3">
            <w:pPr>
              <w:ind w:left="0" w:hanging="2"/>
              <w:rPr/>
            </w:pPr>
            <w:r w:rsidDel="00000000" w:rsidR="00000000" w:rsidRPr="00000000">
              <w:rPr>
                <w:rtl w:val="0"/>
              </w:rPr>
              <w:t xml:space="preserve">FRMS outputs including findings from collected data, recommendations, and actions taken.</w:t>
            </w:r>
          </w:p>
        </w:tc>
        <w:tc>
          <w:tcPr>
            <w:vAlign w:val="center"/>
          </w:tcPr>
          <w:p w:rsidR="00000000" w:rsidDel="00000000" w:rsidP="00000000" w:rsidRDefault="00000000" w:rsidRPr="00000000" w14:paraId="000030A4">
            <w:pPr>
              <w:ind w:left="0" w:hanging="2"/>
              <w:jc w:val="center"/>
              <w:rPr/>
            </w:pPr>
            <w:r w:rsidDel="00000000" w:rsidR="00000000" w:rsidRPr="00000000">
              <w:rPr>
                <w:rtl w:val="0"/>
              </w:rPr>
            </w:r>
          </w:p>
        </w:tc>
        <w:tc>
          <w:tcPr>
            <w:vAlign w:val="center"/>
          </w:tcPr>
          <w:p w:rsidR="00000000" w:rsidDel="00000000" w:rsidP="00000000" w:rsidRDefault="00000000" w:rsidRPr="00000000" w14:paraId="000030A5">
            <w:pPr>
              <w:ind w:left="0" w:hanging="2"/>
              <w:rPr/>
            </w:pPr>
            <w:r w:rsidDel="00000000" w:rsidR="00000000" w:rsidRPr="00000000">
              <w:rPr>
                <w:rtl w:val="0"/>
              </w:rPr>
            </w:r>
          </w:p>
        </w:tc>
        <w:tc>
          <w:tcPr>
            <w:vAlign w:val="center"/>
          </w:tcPr>
          <w:p w:rsidR="00000000" w:rsidDel="00000000" w:rsidP="00000000" w:rsidRDefault="00000000" w:rsidRPr="00000000" w14:paraId="000030A6">
            <w:pPr>
              <w:ind w:left="0" w:hanging="2"/>
              <w:jc w:val="center"/>
              <w:rPr/>
            </w:pPr>
            <w:r w:rsidDel="00000000" w:rsidR="00000000" w:rsidRPr="00000000">
              <w:rPr>
                <w:rtl w:val="0"/>
              </w:rPr>
            </w:r>
          </w:p>
        </w:tc>
        <w:tc>
          <w:tcPr>
            <w:vAlign w:val="center"/>
          </w:tcPr>
          <w:p w:rsidR="00000000" w:rsidDel="00000000" w:rsidP="00000000" w:rsidRDefault="00000000" w:rsidRPr="00000000" w14:paraId="000030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A8">
            <w:pPr>
              <w:ind w:left="0" w:hanging="2"/>
              <w:jc w:val="center"/>
              <w:rPr/>
            </w:pPr>
            <w:r w:rsidDel="00000000" w:rsidR="00000000" w:rsidRPr="00000000">
              <w:rPr>
                <w:rtl w:val="0"/>
              </w:rPr>
              <w:t xml:space="preserve">(c)</w:t>
            </w:r>
          </w:p>
        </w:tc>
        <w:tc>
          <w:tcPr>
            <w:vAlign w:val="center"/>
          </w:tcPr>
          <w:p w:rsidR="00000000" w:rsidDel="00000000" w:rsidP="00000000" w:rsidRDefault="00000000" w:rsidRPr="00000000" w14:paraId="000030A9">
            <w:pPr>
              <w:ind w:left="0" w:hanging="2"/>
              <w:rPr/>
            </w:pPr>
            <w:r w:rsidDel="00000000" w:rsidR="00000000" w:rsidRPr="00000000">
              <w:rPr>
                <w:rtl w:val="0"/>
              </w:rPr>
              <w:t xml:space="preserve">Fatigue risk management processes</w:t>
            </w:r>
          </w:p>
        </w:tc>
        <w:tc>
          <w:tcPr>
            <w:vAlign w:val="center"/>
          </w:tcPr>
          <w:p w:rsidR="00000000" w:rsidDel="00000000" w:rsidP="00000000" w:rsidRDefault="00000000" w:rsidRPr="00000000" w14:paraId="000030AA">
            <w:pPr>
              <w:ind w:left="0" w:hanging="2"/>
              <w:jc w:val="center"/>
              <w:rPr/>
            </w:pPr>
            <w:r w:rsidDel="00000000" w:rsidR="00000000" w:rsidRPr="00000000">
              <w:rPr>
                <w:rtl w:val="0"/>
              </w:rPr>
            </w:r>
          </w:p>
        </w:tc>
        <w:tc>
          <w:tcPr>
            <w:vAlign w:val="center"/>
          </w:tcPr>
          <w:p w:rsidR="00000000" w:rsidDel="00000000" w:rsidP="00000000" w:rsidRDefault="00000000" w:rsidRPr="00000000" w14:paraId="000030AB">
            <w:pPr>
              <w:ind w:left="0" w:hanging="2"/>
              <w:rPr/>
            </w:pPr>
            <w:r w:rsidDel="00000000" w:rsidR="00000000" w:rsidRPr="00000000">
              <w:rPr>
                <w:rtl w:val="0"/>
              </w:rPr>
            </w:r>
          </w:p>
        </w:tc>
        <w:tc>
          <w:tcPr>
            <w:vAlign w:val="center"/>
          </w:tcPr>
          <w:p w:rsidR="00000000" w:rsidDel="00000000" w:rsidP="00000000" w:rsidRDefault="00000000" w:rsidRPr="00000000" w14:paraId="000030AC">
            <w:pPr>
              <w:ind w:left="0" w:hanging="2"/>
              <w:jc w:val="center"/>
              <w:rPr/>
            </w:pPr>
            <w:r w:rsidDel="00000000" w:rsidR="00000000" w:rsidRPr="00000000">
              <w:rPr>
                <w:rtl w:val="0"/>
              </w:rPr>
            </w:r>
          </w:p>
        </w:tc>
        <w:tc>
          <w:tcPr>
            <w:vAlign w:val="center"/>
          </w:tcPr>
          <w:p w:rsidR="00000000" w:rsidDel="00000000" w:rsidP="00000000" w:rsidRDefault="00000000" w:rsidRPr="00000000" w14:paraId="000030A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AE">
            <w:pPr>
              <w:ind w:left="0" w:hanging="2"/>
              <w:jc w:val="center"/>
              <w:rPr/>
            </w:pPr>
            <w:r w:rsidDel="00000000" w:rsidR="00000000" w:rsidRPr="00000000">
              <w:rPr>
                <w:rtl w:val="0"/>
              </w:rPr>
              <w:t xml:space="preserve">(c)(1)</w:t>
            </w:r>
          </w:p>
        </w:tc>
        <w:tc>
          <w:tcPr>
            <w:vAlign w:val="center"/>
          </w:tcPr>
          <w:p w:rsidR="00000000" w:rsidDel="00000000" w:rsidP="00000000" w:rsidRDefault="00000000" w:rsidRPr="00000000" w14:paraId="000030AF">
            <w:pPr>
              <w:ind w:left="0" w:hanging="2"/>
              <w:rPr/>
            </w:pPr>
            <w:r w:rsidDel="00000000" w:rsidR="00000000" w:rsidRPr="00000000">
              <w:rPr>
                <w:rtl w:val="0"/>
              </w:rPr>
              <w:t xml:space="preserve">Identification of hazards</w:t>
            </w:r>
          </w:p>
          <w:p w:rsidR="00000000" w:rsidDel="00000000" w:rsidP="00000000" w:rsidRDefault="00000000" w:rsidRPr="00000000" w14:paraId="000030B0">
            <w:pPr>
              <w:ind w:left="0" w:hanging="2"/>
              <w:rPr/>
            </w:pPr>
            <w:r w:rsidDel="00000000" w:rsidR="00000000" w:rsidRPr="00000000">
              <w:rPr>
                <w:rtl w:val="0"/>
              </w:rPr>
            </w:r>
          </w:p>
          <w:p w:rsidR="00000000" w:rsidDel="00000000" w:rsidP="00000000" w:rsidRDefault="00000000" w:rsidRPr="00000000" w14:paraId="000030B1">
            <w:pPr>
              <w:ind w:left="0" w:hanging="2"/>
              <w:rPr/>
            </w:pPr>
            <w:r w:rsidDel="00000000" w:rsidR="00000000" w:rsidRPr="00000000">
              <w:rPr>
                <w:rtl w:val="0"/>
              </w:rPr>
              <w:t xml:space="preserve">An operator shall develop and maintain three fundamental and documented processes for fatigue hazard identification:</w:t>
            </w:r>
          </w:p>
        </w:tc>
        <w:tc>
          <w:tcPr>
            <w:vAlign w:val="center"/>
          </w:tcPr>
          <w:p w:rsidR="00000000" w:rsidDel="00000000" w:rsidP="00000000" w:rsidRDefault="00000000" w:rsidRPr="00000000" w14:paraId="000030B2">
            <w:pPr>
              <w:ind w:left="0" w:hanging="2"/>
              <w:jc w:val="center"/>
              <w:rPr/>
            </w:pPr>
            <w:r w:rsidDel="00000000" w:rsidR="00000000" w:rsidRPr="00000000">
              <w:rPr>
                <w:rtl w:val="0"/>
              </w:rPr>
            </w:r>
          </w:p>
        </w:tc>
        <w:tc>
          <w:tcPr>
            <w:vAlign w:val="center"/>
          </w:tcPr>
          <w:p w:rsidR="00000000" w:rsidDel="00000000" w:rsidP="00000000" w:rsidRDefault="00000000" w:rsidRPr="00000000" w14:paraId="000030B3">
            <w:pPr>
              <w:ind w:left="0" w:hanging="2"/>
              <w:rPr/>
            </w:pPr>
            <w:r w:rsidDel="00000000" w:rsidR="00000000" w:rsidRPr="00000000">
              <w:rPr>
                <w:rtl w:val="0"/>
              </w:rPr>
            </w:r>
          </w:p>
        </w:tc>
        <w:tc>
          <w:tcPr>
            <w:vAlign w:val="center"/>
          </w:tcPr>
          <w:p w:rsidR="00000000" w:rsidDel="00000000" w:rsidP="00000000" w:rsidRDefault="00000000" w:rsidRPr="00000000" w14:paraId="000030B4">
            <w:pPr>
              <w:ind w:left="0" w:hanging="2"/>
              <w:jc w:val="center"/>
              <w:rPr/>
            </w:pPr>
            <w:r w:rsidDel="00000000" w:rsidR="00000000" w:rsidRPr="00000000">
              <w:rPr>
                <w:rtl w:val="0"/>
              </w:rPr>
            </w:r>
          </w:p>
        </w:tc>
        <w:tc>
          <w:tcPr>
            <w:vAlign w:val="center"/>
          </w:tcPr>
          <w:p w:rsidR="00000000" w:rsidDel="00000000" w:rsidP="00000000" w:rsidRDefault="00000000" w:rsidRPr="00000000" w14:paraId="000030B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B6">
            <w:pPr>
              <w:ind w:left="0" w:hanging="2"/>
              <w:jc w:val="center"/>
              <w:rPr/>
            </w:pPr>
            <w:r w:rsidDel="00000000" w:rsidR="00000000" w:rsidRPr="00000000">
              <w:rPr>
                <w:rtl w:val="0"/>
              </w:rPr>
              <w:t xml:space="preserve">(c)(1)(i)</w:t>
            </w:r>
          </w:p>
        </w:tc>
        <w:tc>
          <w:tcPr>
            <w:vAlign w:val="center"/>
          </w:tcPr>
          <w:p w:rsidR="00000000" w:rsidDel="00000000" w:rsidP="00000000" w:rsidRDefault="00000000" w:rsidRPr="00000000" w14:paraId="000030B7">
            <w:pPr>
              <w:ind w:left="0" w:hanging="2"/>
              <w:jc w:val="both"/>
              <w:rPr/>
            </w:pPr>
            <w:r w:rsidDel="00000000" w:rsidR="00000000" w:rsidRPr="00000000">
              <w:rPr>
                <w:rtl w:val="0"/>
              </w:rPr>
              <w:t xml:space="preserve">Predictive</w:t>
            </w:r>
          </w:p>
          <w:p w:rsidR="00000000" w:rsidDel="00000000" w:rsidP="00000000" w:rsidRDefault="00000000" w:rsidRPr="00000000" w14:paraId="000030B8">
            <w:pPr>
              <w:ind w:left="0" w:hanging="2"/>
              <w:jc w:val="both"/>
              <w:rPr/>
            </w:pPr>
            <w:r w:rsidDel="00000000" w:rsidR="00000000" w:rsidRPr="00000000">
              <w:rPr>
                <w:rtl w:val="0"/>
              </w:rPr>
            </w:r>
          </w:p>
          <w:p w:rsidR="00000000" w:rsidDel="00000000" w:rsidP="00000000" w:rsidRDefault="00000000" w:rsidRPr="00000000" w14:paraId="000030B9">
            <w:pPr>
              <w:ind w:left="0" w:hanging="2"/>
              <w:jc w:val="both"/>
              <w:rPr/>
            </w:pPr>
            <w:r w:rsidDel="00000000" w:rsidR="00000000" w:rsidRPr="00000000">
              <w:rPr>
                <w:rtl w:val="0"/>
              </w:rPr>
              <w:t xml:space="preserve">Predictive process shall identify fatigue hazards by examining crew scheduling and taking into account factors known to affect sleep and fatigue and their effects on performance. Methods of examination may include but are not limited to:</w:t>
            </w:r>
          </w:p>
        </w:tc>
        <w:tc>
          <w:tcPr>
            <w:vAlign w:val="center"/>
          </w:tcPr>
          <w:p w:rsidR="00000000" w:rsidDel="00000000" w:rsidP="00000000" w:rsidRDefault="00000000" w:rsidRPr="00000000" w14:paraId="000030BA">
            <w:pPr>
              <w:ind w:left="0" w:hanging="2"/>
              <w:jc w:val="center"/>
              <w:rPr/>
            </w:pPr>
            <w:r w:rsidDel="00000000" w:rsidR="00000000" w:rsidRPr="00000000">
              <w:rPr>
                <w:rtl w:val="0"/>
              </w:rPr>
            </w:r>
          </w:p>
        </w:tc>
        <w:tc>
          <w:tcPr>
            <w:vAlign w:val="center"/>
          </w:tcPr>
          <w:p w:rsidR="00000000" w:rsidDel="00000000" w:rsidP="00000000" w:rsidRDefault="00000000" w:rsidRPr="00000000" w14:paraId="000030BB">
            <w:pPr>
              <w:ind w:left="0" w:hanging="2"/>
              <w:rPr/>
            </w:pPr>
            <w:r w:rsidDel="00000000" w:rsidR="00000000" w:rsidRPr="00000000">
              <w:rPr>
                <w:rtl w:val="0"/>
              </w:rPr>
            </w:r>
          </w:p>
        </w:tc>
        <w:tc>
          <w:tcPr>
            <w:vAlign w:val="center"/>
          </w:tcPr>
          <w:p w:rsidR="00000000" w:rsidDel="00000000" w:rsidP="00000000" w:rsidRDefault="00000000" w:rsidRPr="00000000" w14:paraId="000030BC">
            <w:pPr>
              <w:ind w:left="0" w:hanging="2"/>
              <w:jc w:val="center"/>
              <w:rPr/>
            </w:pPr>
            <w:r w:rsidDel="00000000" w:rsidR="00000000" w:rsidRPr="00000000">
              <w:rPr>
                <w:rtl w:val="0"/>
              </w:rPr>
            </w:r>
          </w:p>
        </w:tc>
        <w:tc>
          <w:tcPr>
            <w:vAlign w:val="center"/>
          </w:tcPr>
          <w:p w:rsidR="00000000" w:rsidDel="00000000" w:rsidP="00000000" w:rsidRDefault="00000000" w:rsidRPr="00000000" w14:paraId="000030B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BE">
            <w:pPr>
              <w:ind w:left="0" w:hanging="2"/>
              <w:jc w:val="center"/>
              <w:rPr/>
            </w:pPr>
            <w:r w:rsidDel="00000000" w:rsidR="00000000" w:rsidRPr="00000000">
              <w:rPr>
                <w:rtl w:val="0"/>
              </w:rPr>
              <w:t xml:space="preserve">(c)(1)(i)(A)</w:t>
            </w:r>
          </w:p>
        </w:tc>
        <w:tc>
          <w:tcPr>
            <w:vAlign w:val="center"/>
          </w:tcPr>
          <w:p w:rsidR="00000000" w:rsidDel="00000000" w:rsidP="00000000" w:rsidRDefault="00000000" w:rsidRPr="00000000" w14:paraId="000030BF">
            <w:pPr>
              <w:ind w:left="0" w:hanging="2"/>
              <w:rPr/>
            </w:pPr>
            <w:r w:rsidDel="00000000" w:rsidR="00000000" w:rsidRPr="00000000">
              <w:rPr>
                <w:rtl w:val="0"/>
              </w:rPr>
              <w:t xml:space="preserve">operator or industry operational experience and data collected on similar types of operations;</w:t>
            </w:r>
          </w:p>
        </w:tc>
        <w:tc>
          <w:tcPr>
            <w:vAlign w:val="center"/>
          </w:tcPr>
          <w:p w:rsidR="00000000" w:rsidDel="00000000" w:rsidP="00000000" w:rsidRDefault="00000000" w:rsidRPr="00000000" w14:paraId="000030C0">
            <w:pPr>
              <w:ind w:left="0" w:hanging="2"/>
              <w:jc w:val="center"/>
              <w:rPr/>
            </w:pPr>
            <w:r w:rsidDel="00000000" w:rsidR="00000000" w:rsidRPr="00000000">
              <w:rPr>
                <w:rtl w:val="0"/>
              </w:rPr>
            </w:r>
          </w:p>
        </w:tc>
        <w:tc>
          <w:tcPr>
            <w:vAlign w:val="center"/>
          </w:tcPr>
          <w:p w:rsidR="00000000" w:rsidDel="00000000" w:rsidP="00000000" w:rsidRDefault="00000000" w:rsidRPr="00000000" w14:paraId="000030C1">
            <w:pPr>
              <w:ind w:left="0" w:hanging="2"/>
              <w:rPr/>
            </w:pPr>
            <w:r w:rsidDel="00000000" w:rsidR="00000000" w:rsidRPr="00000000">
              <w:rPr>
                <w:rtl w:val="0"/>
              </w:rPr>
            </w:r>
          </w:p>
        </w:tc>
        <w:tc>
          <w:tcPr>
            <w:vAlign w:val="center"/>
          </w:tcPr>
          <w:p w:rsidR="00000000" w:rsidDel="00000000" w:rsidP="00000000" w:rsidRDefault="00000000" w:rsidRPr="00000000" w14:paraId="000030C2">
            <w:pPr>
              <w:ind w:left="0" w:hanging="2"/>
              <w:jc w:val="center"/>
              <w:rPr/>
            </w:pPr>
            <w:r w:rsidDel="00000000" w:rsidR="00000000" w:rsidRPr="00000000">
              <w:rPr>
                <w:rtl w:val="0"/>
              </w:rPr>
            </w:r>
          </w:p>
        </w:tc>
        <w:tc>
          <w:tcPr>
            <w:vAlign w:val="center"/>
          </w:tcPr>
          <w:p w:rsidR="00000000" w:rsidDel="00000000" w:rsidP="00000000" w:rsidRDefault="00000000" w:rsidRPr="00000000" w14:paraId="000030C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C4">
            <w:pPr>
              <w:ind w:left="0" w:hanging="2"/>
              <w:jc w:val="center"/>
              <w:rPr/>
            </w:pPr>
            <w:r w:rsidDel="00000000" w:rsidR="00000000" w:rsidRPr="00000000">
              <w:rPr>
                <w:rtl w:val="0"/>
              </w:rPr>
              <w:t xml:space="preserve">(c)(1)(i)(B)</w:t>
            </w:r>
          </w:p>
        </w:tc>
        <w:tc>
          <w:tcPr>
            <w:vAlign w:val="center"/>
          </w:tcPr>
          <w:p w:rsidR="00000000" w:rsidDel="00000000" w:rsidP="00000000" w:rsidRDefault="00000000" w:rsidRPr="00000000" w14:paraId="000030C5">
            <w:pPr>
              <w:ind w:left="0" w:hanging="2"/>
              <w:rPr/>
            </w:pPr>
            <w:r w:rsidDel="00000000" w:rsidR="00000000" w:rsidRPr="00000000">
              <w:rPr>
                <w:rtl w:val="0"/>
              </w:rPr>
              <w:t xml:space="preserve">evidence-based scheduling practices; and</w:t>
            </w:r>
          </w:p>
        </w:tc>
        <w:tc>
          <w:tcPr>
            <w:vAlign w:val="center"/>
          </w:tcPr>
          <w:p w:rsidR="00000000" w:rsidDel="00000000" w:rsidP="00000000" w:rsidRDefault="00000000" w:rsidRPr="00000000" w14:paraId="000030C6">
            <w:pPr>
              <w:ind w:left="0" w:hanging="2"/>
              <w:jc w:val="center"/>
              <w:rPr/>
            </w:pPr>
            <w:r w:rsidDel="00000000" w:rsidR="00000000" w:rsidRPr="00000000">
              <w:rPr>
                <w:rtl w:val="0"/>
              </w:rPr>
            </w:r>
          </w:p>
        </w:tc>
        <w:tc>
          <w:tcPr>
            <w:vAlign w:val="center"/>
          </w:tcPr>
          <w:p w:rsidR="00000000" w:rsidDel="00000000" w:rsidP="00000000" w:rsidRDefault="00000000" w:rsidRPr="00000000" w14:paraId="000030C7">
            <w:pPr>
              <w:ind w:left="0" w:hanging="2"/>
              <w:rPr/>
            </w:pPr>
            <w:r w:rsidDel="00000000" w:rsidR="00000000" w:rsidRPr="00000000">
              <w:rPr>
                <w:rtl w:val="0"/>
              </w:rPr>
            </w:r>
          </w:p>
        </w:tc>
        <w:tc>
          <w:tcPr>
            <w:vAlign w:val="center"/>
          </w:tcPr>
          <w:p w:rsidR="00000000" w:rsidDel="00000000" w:rsidP="00000000" w:rsidRDefault="00000000" w:rsidRPr="00000000" w14:paraId="000030C8">
            <w:pPr>
              <w:ind w:left="0" w:hanging="2"/>
              <w:jc w:val="center"/>
              <w:rPr/>
            </w:pPr>
            <w:r w:rsidDel="00000000" w:rsidR="00000000" w:rsidRPr="00000000">
              <w:rPr>
                <w:rtl w:val="0"/>
              </w:rPr>
            </w:r>
          </w:p>
        </w:tc>
        <w:tc>
          <w:tcPr>
            <w:vAlign w:val="center"/>
          </w:tcPr>
          <w:p w:rsidR="00000000" w:rsidDel="00000000" w:rsidP="00000000" w:rsidRDefault="00000000" w:rsidRPr="00000000" w14:paraId="000030C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CA">
            <w:pPr>
              <w:ind w:left="0" w:hanging="2"/>
              <w:jc w:val="center"/>
              <w:rPr/>
            </w:pPr>
            <w:r w:rsidDel="00000000" w:rsidR="00000000" w:rsidRPr="00000000">
              <w:rPr>
                <w:rtl w:val="0"/>
              </w:rPr>
              <w:t xml:space="preserve">(c)(1)(i)(C)</w:t>
            </w:r>
          </w:p>
        </w:tc>
        <w:tc>
          <w:tcPr>
            <w:vAlign w:val="center"/>
          </w:tcPr>
          <w:p w:rsidR="00000000" w:rsidDel="00000000" w:rsidP="00000000" w:rsidRDefault="00000000" w:rsidRPr="00000000" w14:paraId="000030CB">
            <w:pPr>
              <w:ind w:left="0" w:hanging="2"/>
              <w:rPr/>
            </w:pPr>
            <w:r w:rsidDel="00000000" w:rsidR="00000000" w:rsidRPr="00000000">
              <w:rPr>
                <w:rtl w:val="0"/>
              </w:rPr>
              <w:t xml:space="preserve">bio-mathematical models.</w:t>
            </w:r>
          </w:p>
        </w:tc>
        <w:tc>
          <w:tcPr>
            <w:vAlign w:val="center"/>
          </w:tcPr>
          <w:p w:rsidR="00000000" w:rsidDel="00000000" w:rsidP="00000000" w:rsidRDefault="00000000" w:rsidRPr="00000000" w14:paraId="000030CC">
            <w:pPr>
              <w:ind w:left="0" w:hanging="2"/>
              <w:jc w:val="center"/>
              <w:rPr/>
            </w:pPr>
            <w:r w:rsidDel="00000000" w:rsidR="00000000" w:rsidRPr="00000000">
              <w:rPr>
                <w:rtl w:val="0"/>
              </w:rPr>
            </w:r>
          </w:p>
        </w:tc>
        <w:tc>
          <w:tcPr>
            <w:vAlign w:val="center"/>
          </w:tcPr>
          <w:p w:rsidR="00000000" w:rsidDel="00000000" w:rsidP="00000000" w:rsidRDefault="00000000" w:rsidRPr="00000000" w14:paraId="000030CD">
            <w:pPr>
              <w:ind w:left="0" w:hanging="2"/>
              <w:rPr/>
            </w:pPr>
            <w:r w:rsidDel="00000000" w:rsidR="00000000" w:rsidRPr="00000000">
              <w:rPr>
                <w:rtl w:val="0"/>
              </w:rPr>
            </w:r>
          </w:p>
        </w:tc>
        <w:tc>
          <w:tcPr>
            <w:vAlign w:val="center"/>
          </w:tcPr>
          <w:p w:rsidR="00000000" w:rsidDel="00000000" w:rsidP="00000000" w:rsidRDefault="00000000" w:rsidRPr="00000000" w14:paraId="000030CE">
            <w:pPr>
              <w:ind w:left="0" w:hanging="2"/>
              <w:jc w:val="center"/>
              <w:rPr/>
            </w:pPr>
            <w:r w:rsidDel="00000000" w:rsidR="00000000" w:rsidRPr="00000000">
              <w:rPr>
                <w:rtl w:val="0"/>
              </w:rPr>
            </w:r>
          </w:p>
        </w:tc>
        <w:tc>
          <w:tcPr>
            <w:vAlign w:val="center"/>
          </w:tcPr>
          <w:p w:rsidR="00000000" w:rsidDel="00000000" w:rsidP="00000000" w:rsidRDefault="00000000" w:rsidRPr="00000000" w14:paraId="000030C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D0">
            <w:pPr>
              <w:ind w:left="0" w:hanging="2"/>
              <w:jc w:val="center"/>
              <w:rPr/>
            </w:pPr>
            <w:r w:rsidDel="00000000" w:rsidR="00000000" w:rsidRPr="00000000">
              <w:rPr>
                <w:rtl w:val="0"/>
              </w:rPr>
              <w:t xml:space="preserve">(c)(1)(ii)</w:t>
            </w:r>
          </w:p>
        </w:tc>
        <w:tc>
          <w:tcPr>
            <w:vAlign w:val="center"/>
          </w:tcPr>
          <w:p w:rsidR="00000000" w:rsidDel="00000000" w:rsidP="00000000" w:rsidRDefault="00000000" w:rsidRPr="00000000" w14:paraId="000030D1">
            <w:pPr>
              <w:ind w:left="0" w:hanging="2"/>
              <w:rPr/>
            </w:pPr>
            <w:r w:rsidDel="00000000" w:rsidR="00000000" w:rsidRPr="00000000">
              <w:rPr>
                <w:rtl w:val="0"/>
              </w:rPr>
              <w:t xml:space="preserve">Proactive</w:t>
            </w:r>
          </w:p>
          <w:p w:rsidR="00000000" w:rsidDel="00000000" w:rsidP="00000000" w:rsidRDefault="00000000" w:rsidRPr="00000000" w14:paraId="000030D2">
            <w:pPr>
              <w:ind w:left="0" w:hanging="2"/>
              <w:rPr/>
            </w:pPr>
            <w:r w:rsidDel="00000000" w:rsidR="00000000" w:rsidRPr="00000000">
              <w:rPr>
                <w:rtl w:val="0"/>
              </w:rPr>
            </w:r>
          </w:p>
          <w:p w:rsidR="00000000" w:rsidDel="00000000" w:rsidP="00000000" w:rsidRDefault="00000000" w:rsidRPr="00000000" w14:paraId="000030D3">
            <w:pPr>
              <w:ind w:left="0" w:hanging="2"/>
              <w:rPr/>
            </w:pPr>
            <w:r w:rsidDel="00000000" w:rsidR="00000000" w:rsidRPr="00000000">
              <w:rPr>
                <w:rtl w:val="0"/>
              </w:rPr>
              <w:t xml:space="preserve">The proactive process shall identify fatigue hazards within current flight operations. Methods of examination may include but are not limited to:</w:t>
            </w:r>
          </w:p>
        </w:tc>
        <w:tc>
          <w:tcPr>
            <w:vAlign w:val="center"/>
          </w:tcPr>
          <w:p w:rsidR="00000000" w:rsidDel="00000000" w:rsidP="00000000" w:rsidRDefault="00000000" w:rsidRPr="00000000" w14:paraId="000030D4">
            <w:pPr>
              <w:ind w:left="0" w:hanging="2"/>
              <w:jc w:val="center"/>
              <w:rPr/>
            </w:pPr>
            <w:r w:rsidDel="00000000" w:rsidR="00000000" w:rsidRPr="00000000">
              <w:rPr>
                <w:rtl w:val="0"/>
              </w:rPr>
            </w:r>
          </w:p>
        </w:tc>
        <w:tc>
          <w:tcPr>
            <w:vAlign w:val="center"/>
          </w:tcPr>
          <w:p w:rsidR="00000000" w:rsidDel="00000000" w:rsidP="00000000" w:rsidRDefault="00000000" w:rsidRPr="00000000" w14:paraId="000030D5">
            <w:pPr>
              <w:ind w:left="0" w:hanging="2"/>
              <w:rPr/>
            </w:pPr>
            <w:r w:rsidDel="00000000" w:rsidR="00000000" w:rsidRPr="00000000">
              <w:rPr>
                <w:rtl w:val="0"/>
              </w:rPr>
            </w:r>
          </w:p>
        </w:tc>
        <w:tc>
          <w:tcPr>
            <w:vAlign w:val="center"/>
          </w:tcPr>
          <w:p w:rsidR="00000000" w:rsidDel="00000000" w:rsidP="00000000" w:rsidRDefault="00000000" w:rsidRPr="00000000" w14:paraId="000030D6">
            <w:pPr>
              <w:ind w:left="0" w:hanging="2"/>
              <w:jc w:val="center"/>
              <w:rPr/>
            </w:pPr>
            <w:r w:rsidDel="00000000" w:rsidR="00000000" w:rsidRPr="00000000">
              <w:rPr>
                <w:rtl w:val="0"/>
              </w:rPr>
            </w:r>
          </w:p>
        </w:tc>
        <w:tc>
          <w:tcPr>
            <w:vAlign w:val="center"/>
          </w:tcPr>
          <w:p w:rsidR="00000000" w:rsidDel="00000000" w:rsidP="00000000" w:rsidRDefault="00000000" w:rsidRPr="00000000" w14:paraId="000030D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D8">
            <w:pPr>
              <w:ind w:left="0" w:hanging="2"/>
              <w:jc w:val="center"/>
              <w:rPr/>
            </w:pPr>
            <w:r w:rsidDel="00000000" w:rsidR="00000000" w:rsidRPr="00000000">
              <w:rPr>
                <w:rtl w:val="0"/>
              </w:rPr>
              <w:t xml:space="preserve">(c)(1)(ii)(A)</w:t>
            </w:r>
          </w:p>
        </w:tc>
        <w:tc>
          <w:tcPr>
            <w:vAlign w:val="center"/>
          </w:tcPr>
          <w:p w:rsidR="00000000" w:rsidDel="00000000" w:rsidP="00000000" w:rsidRDefault="00000000" w:rsidRPr="00000000" w14:paraId="000030D9">
            <w:pPr>
              <w:ind w:left="0" w:hanging="2"/>
              <w:rPr/>
            </w:pPr>
            <w:r w:rsidDel="00000000" w:rsidR="00000000" w:rsidRPr="00000000">
              <w:rPr>
                <w:rtl w:val="0"/>
              </w:rPr>
              <w:t xml:space="preserve">self-reporting of fatigue risks;</w:t>
            </w:r>
          </w:p>
        </w:tc>
        <w:tc>
          <w:tcPr>
            <w:vAlign w:val="center"/>
          </w:tcPr>
          <w:p w:rsidR="00000000" w:rsidDel="00000000" w:rsidP="00000000" w:rsidRDefault="00000000" w:rsidRPr="00000000" w14:paraId="000030DA">
            <w:pPr>
              <w:ind w:left="0" w:hanging="2"/>
              <w:jc w:val="center"/>
              <w:rPr/>
            </w:pPr>
            <w:r w:rsidDel="00000000" w:rsidR="00000000" w:rsidRPr="00000000">
              <w:rPr>
                <w:rtl w:val="0"/>
              </w:rPr>
            </w:r>
          </w:p>
        </w:tc>
        <w:tc>
          <w:tcPr>
            <w:vAlign w:val="center"/>
          </w:tcPr>
          <w:p w:rsidR="00000000" w:rsidDel="00000000" w:rsidP="00000000" w:rsidRDefault="00000000" w:rsidRPr="00000000" w14:paraId="000030DB">
            <w:pPr>
              <w:ind w:left="0" w:hanging="2"/>
              <w:rPr/>
            </w:pPr>
            <w:r w:rsidDel="00000000" w:rsidR="00000000" w:rsidRPr="00000000">
              <w:rPr>
                <w:rtl w:val="0"/>
              </w:rPr>
            </w:r>
          </w:p>
        </w:tc>
        <w:tc>
          <w:tcPr>
            <w:vAlign w:val="center"/>
          </w:tcPr>
          <w:p w:rsidR="00000000" w:rsidDel="00000000" w:rsidP="00000000" w:rsidRDefault="00000000" w:rsidRPr="00000000" w14:paraId="000030DC">
            <w:pPr>
              <w:ind w:left="0" w:hanging="2"/>
              <w:jc w:val="center"/>
              <w:rPr/>
            </w:pPr>
            <w:r w:rsidDel="00000000" w:rsidR="00000000" w:rsidRPr="00000000">
              <w:rPr>
                <w:rtl w:val="0"/>
              </w:rPr>
            </w:r>
          </w:p>
        </w:tc>
        <w:tc>
          <w:tcPr>
            <w:vAlign w:val="center"/>
          </w:tcPr>
          <w:p w:rsidR="00000000" w:rsidDel="00000000" w:rsidP="00000000" w:rsidRDefault="00000000" w:rsidRPr="00000000" w14:paraId="000030D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DE">
            <w:pPr>
              <w:ind w:left="0" w:hanging="2"/>
              <w:jc w:val="center"/>
              <w:rPr/>
            </w:pPr>
            <w:r w:rsidDel="00000000" w:rsidR="00000000" w:rsidRPr="00000000">
              <w:rPr>
                <w:rtl w:val="0"/>
              </w:rPr>
              <w:t xml:space="preserve">(c)(1)(ii)(B)</w:t>
            </w:r>
          </w:p>
        </w:tc>
        <w:tc>
          <w:tcPr>
            <w:vAlign w:val="center"/>
          </w:tcPr>
          <w:p w:rsidR="00000000" w:rsidDel="00000000" w:rsidP="00000000" w:rsidRDefault="00000000" w:rsidRPr="00000000" w14:paraId="000030DF">
            <w:pPr>
              <w:ind w:left="0" w:hanging="2"/>
              <w:rPr/>
            </w:pPr>
            <w:r w:rsidDel="00000000" w:rsidR="00000000" w:rsidRPr="00000000">
              <w:rPr>
                <w:rtl w:val="0"/>
              </w:rPr>
              <w:t xml:space="preserve">crew fatigue surveys;</w:t>
            </w:r>
          </w:p>
        </w:tc>
        <w:tc>
          <w:tcPr>
            <w:vAlign w:val="center"/>
          </w:tcPr>
          <w:p w:rsidR="00000000" w:rsidDel="00000000" w:rsidP="00000000" w:rsidRDefault="00000000" w:rsidRPr="00000000" w14:paraId="000030E0">
            <w:pPr>
              <w:ind w:left="0" w:hanging="2"/>
              <w:jc w:val="center"/>
              <w:rPr/>
            </w:pPr>
            <w:r w:rsidDel="00000000" w:rsidR="00000000" w:rsidRPr="00000000">
              <w:rPr>
                <w:rtl w:val="0"/>
              </w:rPr>
            </w:r>
          </w:p>
        </w:tc>
        <w:tc>
          <w:tcPr>
            <w:vAlign w:val="center"/>
          </w:tcPr>
          <w:p w:rsidR="00000000" w:rsidDel="00000000" w:rsidP="00000000" w:rsidRDefault="00000000" w:rsidRPr="00000000" w14:paraId="000030E1">
            <w:pPr>
              <w:ind w:left="0" w:hanging="2"/>
              <w:rPr/>
            </w:pPr>
            <w:r w:rsidDel="00000000" w:rsidR="00000000" w:rsidRPr="00000000">
              <w:rPr>
                <w:rtl w:val="0"/>
              </w:rPr>
            </w:r>
          </w:p>
        </w:tc>
        <w:tc>
          <w:tcPr>
            <w:vAlign w:val="center"/>
          </w:tcPr>
          <w:p w:rsidR="00000000" w:rsidDel="00000000" w:rsidP="00000000" w:rsidRDefault="00000000" w:rsidRPr="00000000" w14:paraId="000030E2">
            <w:pPr>
              <w:ind w:left="0" w:hanging="2"/>
              <w:jc w:val="center"/>
              <w:rPr/>
            </w:pPr>
            <w:r w:rsidDel="00000000" w:rsidR="00000000" w:rsidRPr="00000000">
              <w:rPr>
                <w:rtl w:val="0"/>
              </w:rPr>
            </w:r>
          </w:p>
        </w:tc>
        <w:tc>
          <w:tcPr>
            <w:vAlign w:val="center"/>
          </w:tcPr>
          <w:p w:rsidR="00000000" w:rsidDel="00000000" w:rsidP="00000000" w:rsidRDefault="00000000" w:rsidRPr="00000000" w14:paraId="000030E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E4">
            <w:pPr>
              <w:ind w:left="0" w:hanging="2"/>
              <w:jc w:val="center"/>
              <w:rPr/>
            </w:pPr>
            <w:r w:rsidDel="00000000" w:rsidR="00000000" w:rsidRPr="00000000">
              <w:rPr>
                <w:rtl w:val="0"/>
              </w:rPr>
              <w:t xml:space="preserve">(c)(1)(ii)(C)</w:t>
            </w:r>
          </w:p>
        </w:tc>
        <w:tc>
          <w:tcPr>
            <w:vAlign w:val="center"/>
          </w:tcPr>
          <w:p w:rsidR="00000000" w:rsidDel="00000000" w:rsidP="00000000" w:rsidRDefault="00000000" w:rsidRPr="00000000" w14:paraId="000030E5">
            <w:pPr>
              <w:ind w:left="0" w:hanging="2"/>
              <w:rPr/>
            </w:pPr>
            <w:r w:rsidDel="00000000" w:rsidR="00000000" w:rsidRPr="00000000">
              <w:rPr>
                <w:rtl w:val="0"/>
              </w:rPr>
              <w:t xml:space="preserve">relevant flight and cabin crew performance data;</w:t>
            </w:r>
          </w:p>
        </w:tc>
        <w:tc>
          <w:tcPr>
            <w:vAlign w:val="center"/>
          </w:tcPr>
          <w:p w:rsidR="00000000" w:rsidDel="00000000" w:rsidP="00000000" w:rsidRDefault="00000000" w:rsidRPr="00000000" w14:paraId="000030E6">
            <w:pPr>
              <w:ind w:left="0" w:hanging="2"/>
              <w:jc w:val="center"/>
              <w:rPr/>
            </w:pPr>
            <w:r w:rsidDel="00000000" w:rsidR="00000000" w:rsidRPr="00000000">
              <w:rPr>
                <w:rtl w:val="0"/>
              </w:rPr>
            </w:r>
          </w:p>
        </w:tc>
        <w:tc>
          <w:tcPr>
            <w:vAlign w:val="center"/>
          </w:tcPr>
          <w:p w:rsidR="00000000" w:rsidDel="00000000" w:rsidP="00000000" w:rsidRDefault="00000000" w:rsidRPr="00000000" w14:paraId="000030E7">
            <w:pPr>
              <w:ind w:left="0" w:hanging="2"/>
              <w:rPr/>
            </w:pPr>
            <w:r w:rsidDel="00000000" w:rsidR="00000000" w:rsidRPr="00000000">
              <w:rPr>
                <w:rtl w:val="0"/>
              </w:rPr>
            </w:r>
          </w:p>
        </w:tc>
        <w:tc>
          <w:tcPr>
            <w:vAlign w:val="center"/>
          </w:tcPr>
          <w:p w:rsidR="00000000" w:rsidDel="00000000" w:rsidP="00000000" w:rsidRDefault="00000000" w:rsidRPr="00000000" w14:paraId="000030E8">
            <w:pPr>
              <w:ind w:left="0" w:hanging="2"/>
              <w:jc w:val="center"/>
              <w:rPr/>
            </w:pPr>
            <w:r w:rsidDel="00000000" w:rsidR="00000000" w:rsidRPr="00000000">
              <w:rPr>
                <w:rtl w:val="0"/>
              </w:rPr>
            </w:r>
          </w:p>
        </w:tc>
        <w:tc>
          <w:tcPr>
            <w:vAlign w:val="center"/>
          </w:tcPr>
          <w:p w:rsidR="00000000" w:rsidDel="00000000" w:rsidP="00000000" w:rsidRDefault="00000000" w:rsidRPr="00000000" w14:paraId="000030E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EA">
            <w:pPr>
              <w:ind w:left="0" w:hanging="2"/>
              <w:jc w:val="center"/>
              <w:rPr/>
            </w:pPr>
            <w:r w:rsidDel="00000000" w:rsidR="00000000" w:rsidRPr="00000000">
              <w:rPr>
                <w:rtl w:val="0"/>
              </w:rPr>
              <w:t xml:space="preserve">(c)(1)(ii)(D)</w:t>
            </w:r>
          </w:p>
        </w:tc>
        <w:tc>
          <w:tcPr>
            <w:vAlign w:val="center"/>
          </w:tcPr>
          <w:p w:rsidR="00000000" w:rsidDel="00000000" w:rsidP="00000000" w:rsidRDefault="00000000" w:rsidRPr="00000000" w14:paraId="000030EB">
            <w:pPr>
              <w:ind w:left="0" w:hanging="2"/>
              <w:rPr/>
            </w:pPr>
            <w:r w:rsidDel="00000000" w:rsidR="00000000" w:rsidRPr="00000000">
              <w:rPr>
                <w:rtl w:val="0"/>
              </w:rPr>
              <w:t xml:space="preserve">available safety databases and scientific studies; and</w:t>
            </w:r>
          </w:p>
        </w:tc>
        <w:tc>
          <w:tcPr>
            <w:vAlign w:val="center"/>
          </w:tcPr>
          <w:p w:rsidR="00000000" w:rsidDel="00000000" w:rsidP="00000000" w:rsidRDefault="00000000" w:rsidRPr="00000000" w14:paraId="000030EC">
            <w:pPr>
              <w:ind w:left="0" w:hanging="2"/>
              <w:jc w:val="center"/>
              <w:rPr/>
            </w:pPr>
            <w:r w:rsidDel="00000000" w:rsidR="00000000" w:rsidRPr="00000000">
              <w:rPr>
                <w:rtl w:val="0"/>
              </w:rPr>
            </w:r>
          </w:p>
        </w:tc>
        <w:tc>
          <w:tcPr>
            <w:vAlign w:val="center"/>
          </w:tcPr>
          <w:p w:rsidR="00000000" w:rsidDel="00000000" w:rsidP="00000000" w:rsidRDefault="00000000" w:rsidRPr="00000000" w14:paraId="000030ED">
            <w:pPr>
              <w:ind w:left="0" w:hanging="2"/>
              <w:rPr/>
            </w:pPr>
            <w:r w:rsidDel="00000000" w:rsidR="00000000" w:rsidRPr="00000000">
              <w:rPr>
                <w:rtl w:val="0"/>
              </w:rPr>
            </w:r>
          </w:p>
        </w:tc>
        <w:tc>
          <w:tcPr>
            <w:vAlign w:val="center"/>
          </w:tcPr>
          <w:p w:rsidR="00000000" w:rsidDel="00000000" w:rsidP="00000000" w:rsidRDefault="00000000" w:rsidRPr="00000000" w14:paraId="000030EE">
            <w:pPr>
              <w:ind w:left="0" w:hanging="2"/>
              <w:jc w:val="center"/>
              <w:rPr/>
            </w:pPr>
            <w:r w:rsidDel="00000000" w:rsidR="00000000" w:rsidRPr="00000000">
              <w:rPr>
                <w:rtl w:val="0"/>
              </w:rPr>
            </w:r>
          </w:p>
        </w:tc>
        <w:tc>
          <w:tcPr>
            <w:vAlign w:val="center"/>
          </w:tcPr>
          <w:p w:rsidR="00000000" w:rsidDel="00000000" w:rsidP="00000000" w:rsidRDefault="00000000" w:rsidRPr="00000000" w14:paraId="000030E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F0">
            <w:pPr>
              <w:ind w:left="0" w:hanging="2"/>
              <w:jc w:val="center"/>
              <w:rPr/>
            </w:pPr>
            <w:r w:rsidDel="00000000" w:rsidR="00000000" w:rsidRPr="00000000">
              <w:rPr>
                <w:rtl w:val="0"/>
              </w:rPr>
              <w:t xml:space="preserve">(c)(1)(ii)(E)</w:t>
            </w:r>
          </w:p>
        </w:tc>
        <w:tc>
          <w:tcPr>
            <w:vAlign w:val="center"/>
          </w:tcPr>
          <w:p w:rsidR="00000000" w:rsidDel="00000000" w:rsidP="00000000" w:rsidRDefault="00000000" w:rsidRPr="00000000" w14:paraId="000030F1">
            <w:pPr>
              <w:ind w:left="0" w:hanging="2"/>
              <w:rPr/>
            </w:pPr>
            <w:r w:rsidDel="00000000" w:rsidR="00000000" w:rsidRPr="00000000">
              <w:rPr>
                <w:rtl w:val="0"/>
              </w:rPr>
              <w:t xml:space="preserve">analysis of planned versus actual time worked.</w:t>
            </w:r>
          </w:p>
        </w:tc>
        <w:tc>
          <w:tcPr>
            <w:vAlign w:val="center"/>
          </w:tcPr>
          <w:p w:rsidR="00000000" w:rsidDel="00000000" w:rsidP="00000000" w:rsidRDefault="00000000" w:rsidRPr="00000000" w14:paraId="000030F2">
            <w:pPr>
              <w:ind w:left="0" w:hanging="2"/>
              <w:jc w:val="center"/>
              <w:rPr/>
            </w:pPr>
            <w:r w:rsidDel="00000000" w:rsidR="00000000" w:rsidRPr="00000000">
              <w:rPr>
                <w:rtl w:val="0"/>
              </w:rPr>
            </w:r>
          </w:p>
        </w:tc>
        <w:tc>
          <w:tcPr>
            <w:vAlign w:val="center"/>
          </w:tcPr>
          <w:p w:rsidR="00000000" w:rsidDel="00000000" w:rsidP="00000000" w:rsidRDefault="00000000" w:rsidRPr="00000000" w14:paraId="000030F3">
            <w:pPr>
              <w:ind w:left="0" w:hanging="2"/>
              <w:rPr/>
            </w:pPr>
            <w:r w:rsidDel="00000000" w:rsidR="00000000" w:rsidRPr="00000000">
              <w:rPr>
                <w:rtl w:val="0"/>
              </w:rPr>
            </w:r>
          </w:p>
        </w:tc>
        <w:tc>
          <w:tcPr>
            <w:vAlign w:val="center"/>
          </w:tcPr>
          <w:p w:rsidR="00000000" w:rsidDel="00000000" w:rsidP="00000000" w:rsidRDefault="00000000" w:rsidRPr="00000000" w14:paraId="000030F4">
            <w:pPr>
              <w:ind w:left="0" w:hanging="2"/>
              <w:jc w:val="center"/>
              <w:rPr/>
            </w:pPr>
            <w:r w:rsidDel="00000000" w:rsidR="00000000" w:rsidRPr="00000000">
              <w:rPr>
                <w:rtl w:val="0"/>
              </w:rPr>
            </w:r>
          </w:p>
        </w:tc>
        <w:tc>
          <w:tcPr>
            <w:vAlign w:val="center"/>
          </w:tcPr>
          <w:p w:rsidR="00000000" w:rsidDel="00000000" w:rsidP="00000000" w:rsidRDefault="00000000" w:rsidRPr="00000000" w14:paraId="000030F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F6">
            <w:pPr>
              <w:ind w:left="0" w:hanging="2"/>
              <w:jc w:val="center"/>
              <w:rPr/>
            </w:pPr>
            <w:r w:rsidDel="00000000" w:rsidR="00000000" w:rsidRPr="00000000">
              <w:rPr>
                <w:rtl w:val="0"/>
              </w:rPr>
              <w:t xml:space="preserve">(c)(1)(iii)</w:t>
            </w:r>
          </w:p>
        </w:tc>
        <w:tc>
          <w:tcPr>
            <w:vAlign w:val="center"/>
          </w:tcPr>
          <w:p w:rsidR="00000000" w:rsidDel="00000000" w:rsidP="00000000" w:rsidRDefault="00000000" w:rsidRPr="00000000" w14:paraId="000030F7">
            <w:pPr>
              <w:ind w:left="0" w:hanging="2"/>
              <w:rPr/>
            </w:pPr>
            <w:r w:rsidDel="00000000" w:rsidR="00000000" w:rsidRPr="00000000">
              <w:rPr>
                <w:rtl w:val="0"/>
              </w:rPr>
              <w:t xml:space="preserve">Reactive</w:t>
            </w:r>
          </w:p>
          <w:p w:rsidR="00000000" w:rsidDel="00000000" w:rsidP="00000000" w:rsidRDefault="00000000" w:rsidRPr="00000000" w14:paraId="000030F8">
            <w:pPr>
              <w:ind w:left="0" w:hanging="2"/>
              <w:rPr/>
            </w:pPr>
            <w:r w:rsidDel="00000000" w:rsidR="00000000" w:rsidRPr="00000000">
              <w:rPr>
                <w:rtl w:val="0"/>
              </w:rPr>
            </w:r>
          </w:p>
          <w:p w:rsidR="00000000" w:rsidDel="00000000" w:rsidP="00000000" w:rsidRDefault="00000000" w:rsidRPr="00000000" w14:paraId="000030F9">
            <w:pPr>
              <w:ind w:left="0" w:hanging="2"/>
              <w:rPr/>
            </w:pPr>
            <w:r w:rsidDel="00000000" w:rsidR="00000000" w:rsidRPr="00000000">
              <w:rPr>
                <w:rtl w:val="0"/>
              </w:rPr>
              <w:t xml:space="preserve">The reactive process shall identify the contribution of fatigue hazards to reports and events associated with potential negative safety consequences in order to determine how impact of fatigue could have been minimized. At a minimum, the process may be triggered by any of the following:</w:t>
            </w:r>
          </w:p>
        </w:tc>
        <w:tc>
          <w:tcPr>
            <w:vAlign w:val="center"/>
          </w:tcPr>
          <w:p w:rsidR="00000000" w:rsidDel="00000000" w:rsidP="00000000" w:rsidRDefault="00000000" w:rsidRPr="00000000" w14:paraId="000030FA">
            <w:pPr>
              <w:ind w:left="0" w:hanging="2"/>
              <w:jc w:val="center"/>
              <w:rPr/>
            </w:pPr>
            <w:r w:rsidDel="00000000" w:rsidR="00000000" w:rsidRPr="00000000">
              <w:rPr>
                <w:rtl w:val="0"/>
              </w:rPr>
            </w:r>
          </w:p>
        </w:tc>
        <w:tc>
          <w:tcPr>
            <w:vAlign w:val="center"/>
          </w:tcPr>
          <w:p w:rsidR="00000000" w:rsidDel="00000000" w:rsidP="00000000" w:rsidRDefault="00000000" w:rsidRPr="00000000" w14:paraId="000030FB">
            <w:pPr>
              <w:ind w:left="0" w:hanging="2"/>
              <w:rPr/>
            </w:pPr>
            <w:r w:rsidDel="00000000" w:rsidR="00000000" w:rsidRPr="00000000">
              <w:rPr>
                <w:rtl w:val="0"/>
              </w:rPr>
            </w:r>
          </w:p>
        </w:tc>
        <w:tc>
          <w:tcPr>
            <w:vAlign w:val="center"/>
          </w:tcPr>
          <w:p w:rsidR="00000000" w:rsidDel="00000000" w:rsidP="00000000" w:rsidRDefault="00000000" w:rsidRPr="00000000" w14:paraId="000030FC">
            <w:pPr>
              <w:ind w:left="0" w:hanging="2"/>
              <w:jc w:val="center"/>
              <w:rPr/>
            </w:pPr>
            <w:r w:rsidDel="00000000" w:rsidR="00000000" w:rsidRPr="00000000">
              <w:rPr>
                <w:rtl w:val="0"/>
              </w:rPr>
            </w:r>
          </w:p>
        </w:tc>
        <w:tc>
          <w:tcPr>
            <w:vAlign w:val="center"/>
          </w:tcPr>
          <w:p w:rsidR="00000000" w:rsidDel="00000000" w:rsidP="00000000" w:rsidRDefault="00000000" w:rsidRPr="00000000" w14:paraId="000030F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0FE">
            <w:pPr>
              <w:ind w:left="0" w:hanging="2"/>
              <w:jc w:val="center"/>
              <w:rPr/>
            </w:pPr>
            <w:r w:rsidDel="00000000" w:rsidR="00000000" w:rsidRPr="00000000">
              <w:rPr>
                <w:rtl w:val="0"/>
              </w:rPr>
              <w:t xml:space="preserve">(c)(1)(iii)(A)</w:t>
            </w:r>
          </w:p>
        </w:tc>
        <w:tc>
          <w:tcPr>
            <w:vAlign w:val="center"/>
          </w:tcPr>
          <w:p w:rsidR="00000000" w:rsidDel="00000000" w:rsidP="00000000" w:rsidRDefault="00000000" w:rsidRPr="00000000" w14:paraId="000030FF">
            <w:pPr>
              <w:ind w:left="0" w:hanging="2"/>
              <w:rPr/>
            </w:pPr>
            <w:r w:rsidDel="00000000" w:rsidR="00000000" w:rsidRPr="00000000">
              <w:rPr>
                <w:rtl w:val="0"/>
              </w:rPr>
              <w:t xml:space="preserve">fatigue reports;</w:t>
            </w:r>
          </w:p>
        </w:tc>
        <w:tc>
          <w:tcPr>
            <w:vAlign w:val="center"/>
          </w:tcPr>
          <w:p w:rsidR="00000000" w:rsidDel="00000000" w:rsidP="00000000" w:rsidRDefault="00000000" w:rsidRPr="00000000" w14:paraId="00003100">
            <w:pPr>
              <w:ind w:left="0" w:hanging="2"/>
              <w:jc w:val="center"/>
              <w:rPr/>
            </w:pPr>
            <w:r w:rsidDel="00000000" w:rsidR="00000000" w:rsidRPr="00000000">
              <w:rPr>
                <w:rtl w:val="0"/>
              </w:rPr>
            </w:r>
          </w:p>
        </w:tc>
        <w:tc>
          <w:tcPr>
            <w:vAlign w:val="center"/>
          </w:tcPr>
          <w:p w:rsidR="00000000" w:rsidDel="00000000" w:rsidP="00000000" w:rsidRDefault="00000000" w:rsidRPr="00000000" w14:paraId="00003101">
            <w:pPr>
              <w:ind w:left="0" w:hanging="2"/>
              <w:rPr/>
            </w:pPr>
            <w:r w:rsidDel="00000000" w:rsidR="00000000" w:rsidRPr="00000000">
              <w:rPr>
                <w:rtl w:val="0"/>
              </w:rPr>
            </w:r>
          </w:p>
        </w:tc>
        <w:tc>
          <w:tcPr>
            <w:vAlign w:val="center"/>
          </w:tcPr>
          <w:p w:rsidR="00000000" w:rsidDel="00000000" w:rsidP="00000000" w:rsidRDefault="00000000" w:rsidRPr="00000000" w14:paraId="00003102">
            <w:pPr>
              <w:ind w:left="0" w:hanging="2"/>
              <w:jc w:val="center"/>
              <w:rPr/>
            </w:pPr>
            <w:r w:rsidDel="00000000" w:rsidR="00000000" w:rsidRPr="00000000">
              <w:rPr>
                <w:rtl w:val="0"/>
              </w:rPr>
            </w:r>
          </w:p>
        </w:tc>
        <w:tc>
          <w:tcPr>
            <w:vAlign w:val="center"/>
          </w:tcPr>
          <w:p w:rsidR="00000000" w:rsidDel="00000000" w:rsidP="00000000" w:rsidRDefault="00000000" w:rsidRPr="00000000" w14:paraId="0000310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04">
            <w:pPr>
              <w:ind w:left="0" w:hanging="2"/>
              <w:jc w:val="center"/>
              <w:rPr/>
            </w:pPr>
            <w:r w:rsidDel="00000000" w:rsidR="00000000" w:rsidRPr="00000000">
              <w:rPr>
                <w:rtl w:val="0"/>
              </w:rPr>
              <w:t xml:space="preserve">(c)(1)(iii)(B)</w:t>
            </w:r>
          </w:p>
        </w:tc>
        <w:tc>
          <w:tcPr>
            <w:vAlign w:val="center"/>
          </w:tcPr>
          <w:p w:rsidR="00000000" w:rsidDel="00000000" w:rsidP="00000000" w:rsidRDefault="00000000" w:rsidRPr="00000000" w14:paraId="00003105">
            <w:pPr>
              <w:ind w:left="0" w:hanging="2"/>
              <w:rPr/>
            </w:pPr>
            <w:r w:rsidDel="00000000" w:rsidR="00000000" w:rsidRPr="00000000">
              <w:rPr>
                <w:rtl w:val="0"/>
              </w:rPr>
              <w:t xml:space="preserve">confidential reports;</w:t>
            </w:r>
          </w:p>
        </w:tc>
        <w:tc>
          <w:tcPr>
            <w:vAlign w:val="center"/>
          </w:tcPr>
          <w:p w:rsidR="00000000" w:rsidDel="00000000" w:rsidP="00000000" w:rsidRDefault="00000000" w:rsidRPr="00000000" w14:paraId="00003106">
            <w:pPr>
              <w:ind w:left="0" w:hanging="2"/>
              <w:jc w:val="center"/>
              <w:rPr/>
            </w:pPr>
            <w:r w:rsidDel="00000000" w:rsidR="00000000" w:rsidRPr="00000000">
              <w:rPr>
                <w:rtl w:val="0"/>
              </w:rPr>
            </w:r>
          </w:p>
        </w:tc>
        <w:tc>
          <w:tcPr>
            <w:vAlign w:val="center"/>
          </w:tcPr>
          <w:p w:rsidR="00000000" w:rsidDel="00000000" w:rsidP="00000000" w:rsidRDefault="00000000" w:rsidRPr="00000000" w14:paraId="00003107">
            <w:pPr>
              <w:ind w:left="0" w:hanging="2"/>
              <w:rPr/>
            </w:pPr>
            <w:r w:rsidDel="00000000" w:rsidR="00000000" w:rsidRPr="00000000">
              <w:rPr>
                <w:rtl w:val="0"/>
              </w:rPr>
            </w:r>
          </w:p>
        </w:tc>
        <w:tc>
          <w:tcPr>
            <w:vAlign w:val="center"/>
          </w:tcPr>
          <w:p w:rsidR="00000000" w:rsidDel="00000000" w:rsidP="00000000" w:rsidRDefault="00000000" w:rsidRPr="00000000" w14:paraId="00003108">
            <w:pPr>
              <w:ind w:left="0" w:hanging="2"/>
              <w:jc w:val="center"/>
              <w:rPr/>
            </w:pPr>
            <w:r w:rsidDel="00000000" w:rsidR="00000000" w:rsidRPr="00000000">
              <w:rPr>
                <w:rtl w:val="0"/>
              </w:rPr>
            </w:r>
          </w:p>
        </w:tc>
        <w:tc>
          <w:tcPr>
            <w:vAlign w:val="center"/>
          </w:tcPr>
          <w:p w:rsidR="00000000" w:rsidDel="00000000" w:rsidP="00000000" w:rsidRDefault="00000000" w:rsidRPr="00000000" w14:paraId="0000310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0A">
            <w:pPr>
              <w:ind w:left="0" w:hanging="2"/>
              <w:jc w:val="center"/>
              <w:rPr/>
            </w:pPr>
            <w:r w:rsidDel="00000000" w:rsidR="00000000" w:rsidRPr="00000000">
              <w:rPr>
                <w:rtl w:val="0"/>
              </w:rPr>
              <w:t xml:space="preserve">(c)(1)(iii)(C)</w:t>
            </w:r>
          </w:p>
        </w:tc>
        <w:tc>
          <w:tcPr>
            <w:vAlign w:val="center"/>
          </w:tcPr>
          <w:p w:rsidR="00000000" w:rsidDel="00000000" w:rsidP="00000000" w:rsidRDefault="00000000" w:rsidRPr="00000000" w14:paraId="0000310B">
            <w:pPr>
              <w:ind w:left="0" w:hanging="2"/>
              <w:rPr/>
            </w:pPr>
            <w:r w:rsidDel="00000000" w:rsidR="00000000" w:rsidRPr="00000000">
              <w:rPr>
                <w:rtl w:val="0"/>
              </w:rPr>
              <w:t xml:space="preserve">audit reports;</w:t>
            </w:r>
          </w:p>
        </w:tc>
        <w:tc>
          <w:tcPr>
            <w:vAlign w:val="center"/>
          </w:tcPr>
          <w:p w:rsidR="00000000" w:rsidDel="00000000" w:rsidP="00000000" w:rsidRDefault="00000000" w:rsidRPr="00000000" w14:paraId="0000310C">
            <w:pPr>
              <w:ind w:left="0" w:hanging="2"/>
              <w:jc w:val="center"/>
              <w:rPr/>
            </w:pPr>
            <w:r w:rsidDel="00000000" w:rsidR="00000000" w:rsidRPr="00000000">
              <w:rPr>
                <w:rtl w:val="0"/>
              </w:rPr>
            </w:r>
          </w:p>
        </w:tc>
        <w:tc>
          <w:tcPr>
            <w:vAlign w:val="center"/>
          </w:tcPr>
          <w:p w:rsidR="00000000" w:rsidDel="00000000" w:rsidP="00000000" w:rsidRDefault="00000000" w:rsidRPr="00000000" w14:paraId="0000310D">
            <w:pPr>
              <w:ind w:left="0" w:hanging="2"/>
              <w:rPr/>
            </w:pPr>
            <w:r w:rsidDel="00000000" w:rsidR="00000000" w:rsidRPr="00000000">
              <w:rPr>
                <w:rtl w:val="0"/>
              </w:rPr>
            </w:r>
          </w:p>
        </w:tc>
        <w:tc>
          <w:tcPr>
            <w:vAlign w:val="center"/>
          </w:tcPr>
          <w:p w:rsidR="00000000" w:rsidDel="00000000" w:rsidP="00000000" w:rsidRDefault="00000000" w:rsidRPr="00000000" w14:paraId="0000310E">
            <w:pPr>
              <w:ind w:left="0" w:hanging="2"/>
              <w:jc w:val="center"/>
              <w:rPr/>
            </w:pPr>
            <w:r w:rsidDel="00000000" w:rsidR="00000000" w:rsidRPr="00000000">
              <w:rPr>
                <w:rtl w:val="0"/>
              </w:rPr>
            </w:r>
          </w:p>
        </w:tc>
        <w:tc>
          <w:tcPr>
            <w:vAlign w:val="center"/>
          </w:tcPr>
          <w:p w:rsidR="00000000" w:rsidDel="00000000" w:rsidP="00000000" w:rsidRDefault="00000000" w:rsidRPr="00000000" w14:paraId="0000310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10">
            <w:pPr>
              <w:ind w:left="0" w:hanging="2"/>
              <w:jc w:val="center"/>
              <w:rPr/>
            </w:pPr>
            <w:r w:rsidDel="00000000" w:rsidR="00000000" w:rsidRPr="00000000">
              <w:rPr>
                <w:rtl w:val="0"/>
              </w:rPr>
              <w:t xml:space="preserve">(c)(1)(iii)(D)</w:t>
            </w:r>
          </w:p>
        </w:tc>
        <w:tc>
          <w:tcPr>
            <w:vAlign w:val="center"/>
          </w:tcPr>
          <w:p w:rsidR="00000000" w:rsidDel="00000000" w:rsidP="00000000" w:rsidRDefault="00000000" w:rsidRPr="00000000" w14:paraId="00003111">
            <w:pPr>
              <w:ind w:left="0" w:hanging="2"/>
              <w:rPr/>
            </w:pPr>
            <w:r w:rsidDel="00000000" w:rsidR="00000000" w:rsidRPr="00000000">
              <w:rPr>
                <w:rtl w:val="0"/>
              </w:rPr>
              <w:t xml:space="preserve">incidents; and</w:t>
            </w:r>
          </w:p>
        </w:tc>
        <w:tc>
          <w:tcPr>
            <w:vAlign w:val="center"/>
          </w:tcPr>
          <w:p w:rsidR="00000000" w:rsidDel="00000000" w:rsidP="00000000" w:rsidRDefault="00000000" w:rsidRPr="00000000" w14:paraId="00003112">
            <w:pPr>
              <w:ind w:left="0" w:hanging="2"/>
              <w:jc w:val="center"/>
              <w:rPr/>
            </w:pPr>
            <w:r w:rsidDel="00000000" w:rsidR="00000000" w:rsidRPr="00000000">
              <w:rPr>
                <w:rtl w:val="0"/>
              </w:rPr>
            </w:r>
          </w:p>
        </w:tc>
        <w:tc>
          <w:tcPr>
            <w:vAlign w:val="center"/>
          </w:tcPr>
          <w:p w:rsidR="00000000" w:rsidDel="00000000" w:rsidP="00000000" w:rsidRDefault="00000000" w:rsidRPr="00000000" w14:paraId="00003113">
            <w:pPr>
              <w:ind w:left="0" w:hanging="2"/>
              <w:rPr/>
            </w:pPr>
            <w:r w:rsidDel="00000000" w:rsidR="00000000" w:rsidRPr="00000000">
              <w:rPr>
                <w:rtl w:val="0"/>
              </w:rPr>
            </w:r>
          </w:p>
        </w:tc>
        <w:tc>
          <w:tcPr>
            <w:vAlign w:val="center"/>
          </w:tcPr>
          <w:p w:rsidR="00000000" w:rsidDel="00000000" w:rsidP="00000000" w:rsidRDefault="00000000" w:rsidRPr="00000000" w14:paraId="00003114">
            <w:pPr>
              <w:ind w:left="0" w:hanging="2"/>
              <w:jc w:val="center"/>
              <w:rPr/>
            </w:pPr>
            <w:r w:rsidDel="00000000" w:rsidR="00000000" w:rsidRPr="00000000">
              <w:rPr>
                <w:rtl w:val="0"/>
              </w:rPr>
            </w:r>
          </w:p>
        </w:tc>
        <w:tc>
          <w:tcPr>
            <w:vAlign w:val="center"/>
          </w:tcPr>
          <w:p w:rsidR="00000000" w:rsidDel="00000000" w:rsidP="00000000" w:rsidRDefault="00000000" w:rsidRPr="00000000" w14:paraId="0000311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16">
            <w:pPr>
              <w:ind w:left="0" w:hanging="2"/>
              <w:jc w:val="center"/>
              <w:rPr/>
            </w:pPr>
            <w:r w:rsidDel="00000000" w:rsidR="00000000" w:rsidRPr="00000000">
              <w:rPr>
                <w:rtl w:val="0"/>
              </w:rPr>
              <w:t xml:space="preserve">(c)(1)(iii)(E)</w:t>
            </w:r>
          </w:p>
        </w:tc>
        <w:tc>
          <w:tcPr>
            <w:vAlign w:val="center"/>
          </w:tcPr>
          <w:p w:rsidR="00000000" w:rsidDel="00000000" w:rsidP="00000000" w:rsidRDefault="00000000" w:rsidRPr="00000000" w14:paraId="00003117">
            <w:pPr>
              <w:ind w:left="0" w:hanging="2"/>
              <w:rPr/>
            </w:pPr>
            <w:r w:rsidDel="00000000" w:rsidR="00000000" w:rsidRPr="00000000">
              <w:rPr>
                <w:rtl w:val="0"/>
              </w:rPr>
              <w:t xml:space="preserve">flight data analysis events.</w:t>
            </w:r>
          </w:p>
        </w:tc>
        <w:tc>
          <w:tcPr>
            <w:vAlign w:val="center"/>
          </w:tcPr>
          <w:p w:rsidR="00000000" w:rsidDel="00000000" w:rsidP="00000000" w:rsidRDefault="00000000" w:rsidRPr="00000000" w14:paraId="00003118">
            <w:pPr>
              <w:ind w:left="0" w:hanging="2"/>
              <w:jc w:val="center"/>
              <w:rPr/>
            </w:pPr>
            <w:r w:rsidDel="00000000" w:rsidR="00000000" w:rsidRPr="00000000">
              <w:rPr>
                <w:rtl w:val="0"/>
              </w:rPr>
            </w:r>
          </w:p>
        </w:tc>
        <w:tc>
          <w:tcPr>
            <w:vAlign w:val="center"/>
          </w:tcPr>
          <w:p w:rsidR="00000000" w:rsidDel="00000000" w:rsidP="00000000" w:rsidRDefault="00000000" w:rsidRPr="00000000" w14:paraId="00003119">
            <w:pPr>
              <w:ind w:left="0" w:hanging="2"/>
              <w:rPr/>
            </w:pPr>
            <w:r w:rsidDel="00000000" w:rsidR="00000000" w:rsidRPr="00000000">
              <w:rPr>
                <w:rtl w:val="0"/>
              </w:rPr>
            </w:r>
          </w:p>
        </w:tc>
        <w:tc>
          <w:tcPr>
            <w:vAlign w:val="center"/>
          </w:tcPr>
          <w:p w:rsidR="00000000" w:rsidDel="00000000" w:rsidP="00000000" w:rsidRDefault="00000000" w:rsidRPr="00000000" w14:paraId="0000311A">
            <w:pPr>
              <w:ind w:left="0" w:hanging="2"/>
              <w:jc w:val="center"/>
              <w:rPr/>
            </w:pPr>
            <w:r w:rsidDel="00000000" w:rsidR="00000000" w:rsidRPr="00000000">
              <w:rPr>
                <w:rtl w:val="0"/>
              </w:rPr>
            </w:r>
          </w:p>
        </w:tc>
        <w:tc>
          <w:tcPr>
            <w:vAlign w:val="center"/>
          </w:tcPr>
          <w:p w:rsidR="00000000" w:rsidDel="00000000" w:rsidP="00000000" w:rsidRDefault="00000000" w:rsidRPr="00000000" w14:paraId="0000311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1C">
            <w:pPr>
              <w:ind w:left="0" w:hanging="2"/>
              <w:jc w:val="center"/>
              <w:rPr/>
            </w:pPr>
            <w:r w:rsidDel="00000000" w:rsidR="00000000" w:rsidRPr="00000000">
              <w:rPr>
                <w:rtl w:val="0"/>
              </w:rPr>
              <w:t xml:space="preserve">(c)(2)</w:t>
            </w:r>
          </w:p>
        </w:tc>
        <w:tc>
          <w:tcPr>
            <w:vAlign w:val="center"/>
          </w:tcPr>
          <w:p w:rsidR="00000000" w:rsidDel="00000000" w:rsidP="00000000" w:rsidRDefault="00000000" w:rsidRPr="00000000" w14:paraId="0000311D">
            <w:pPr>
              <w:ind w:left="0" w:hanging="2"/>
              <w:rPr/>
            </w:pPr>
            <w:r w:rsidDel="00000000" w:rsidR="00000000" w:rsidRPr="00000000">
              <w:rPr>
                <w:rtl w:val="0"/>
              </w:rPr>
              <w:t xml:space="preserve">Risk assessment</w:t>
            </w:r>
          </w:p>
          <w:p w:rsidR="00000000" w:rsidDel="00000000" w:rsidP="00000000" w:rsidRDefault="00000000" w:rsidRPr="00000000" w14:paraId="0000311E">
            <w:pPr>
              <w:ind w:left="0" w:hanging="2"/>
              <w:rPr/>
            </w:pPr>
            <w:r w:rsidDel="00000000" w:rsidR="00000000" w:rsidRPr="00000000">
              <w:rPr>
                <w:rtl w:val="0"/>
              </w:rPr>
            </w:r>
          </w:p>
          <w:p w:rsidR="00000000" w:rsidDel="00000000" w:rsidP="00000000" w:rsidRDefault="00000000" w:rsidRPr="00000000" w14:paraId="0000311F">
            <w:pPr>
              <w:ind w:left="0" w:hanging="2"/>
              <w:rPr/>
            </w:pPr>
            <w:r w:rsidDel="00000000" w:rsidR="00000000" w:rsidRPr="00000000">
              <w:rPr>
                <w:rtl w:val="0"/>
              </w:rPr>
              <w:t xml:space="preserve">An operator shall develop and implement risk assessment procedures that determine the probability and potential severity of fatigue-related events and identify when the associated risks require mitigation.</w:t>
            </w:r>
          </w:p>
        </w:tc>
        <w:tc>
          <w:tcPr>
            <w:vAlign w:val="center"/>
          </w:tcPr>
          <w:p w:rsidR="00000000" w:rsidDel="00000000" w:rsidP="00000000" w:rsidRDefault="00000000" w:rsidRPr="00000000" w14:paraId="00003120">
            <w:pPr>
              <w:ind w:left="0" w:hanging="2"/>
              <w:jc w:val="center"/>
              <w:rPr/>
            </w:pPr>
            <w:r w:rsidDel="00000000" w:rsidR="00000000" w:rsidRPr="00000000">
              <w:rPr>
                <w:rtl w:val="0"/>
              </w:rPr>
            </w:r>
          </w:p>
        </w:tc>
        <w:tc>
          <w:tcPr>
            <w:vAlign w:val="center"/>
          </w:tcPr>
          <w:p w:rsidR="00000000" w:rsidDel="00000000" w:rsidP="00000000" w:rsidRDefault="00000000" w:rsidRPr="00000000" w14:paraId="00003121">
            <w:pPr>
              <w:ind w:left="0" w:hanging="2"/>
              <w:rPr/>
            </w:pPr>
            <w:r w:rsidDel="00000000" w:rsidR="00000000" w:rsidRPr="00000000">
              <w:rPr>
                <w:rtl w:val="0"/>
              </w:rPr>
            </w:r>
          </w:p>
        </w:tc>
        <w:tc>
          <w:tcPr>
            <w:vAlign w:val="center"/>
          </w:tcPr>
          <w:p w:rsidR="00000000" w:rsidDel="00000000" w:rsidP="00000000" w:rsidRDefault="00000000" w:rsidRPr="00000000" w14:paraId="00003122">
            <w:pPr>
              <w:ind w:left="0" w:hanging="2"/>
              <w:jc w:val="center"/>
              <w:rPr/>
            </w:pPr>
            <w:r w:rsidDel="00000000" w:rsidR="00000000" w:rsidRPr="00000000">
              <w:rPr>
                <w:rtl w:val="0"/>
              </w:rPr>
            </w:r>
          </w:p>
        </w:tc>
        <w:tc>
          <w:tcPr>
            <w:vAlign w:val="center"/>
          </w:tcPr>
          <w:p w:rsidR="00000000" w:rsidDel="00000000" w:rsidP="00000000" w:rsidRDefault="00000000" w:rsidRPr="00000000" w14:paraId="0000312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24">
            <w:pPr>
              <w:ind w:left="0" w:hanging="2"/>
              <w:jc w:val="center"/>
              <w:rPr/>
            </w:pPr>
            <w:r w:rsidDel="00000000" w:rsidR="00000000" w:rsidRPr="00000000">
              <w:rPr>
                <w:rtl w:val="0"/>
              </w:rPr>
              <w:t xml:space="preserve">(c)(2)(i)</w:t>
            </w:r>
          </w:p>
        </w:tc>
        <w:tc>
          <w:tcPr>
            <w:vAlign w:val="center"/>
          </w:tcPr>
          <w:p w:rsidR="00000000" w:rsidDel="00000000" w:rsidP="00000000" w:rsidRDefault="00000000" w:rsidRPr="00000000" w14:paraId="00003125">
            <w:pPr>
              <w:ind w:left="0" w:hanging="2"/>
              <w:rPr/>
            </w:pPr>
            <w:r w:rsidDel="00000000" w:rsidR="00000000" w:rsidRPr="00000000">
              <w:rPr>
                <w:rtl w:val="0"/>
              </w:rPr>
              <w:t xml:space="preserve">The risk assessment procedures shall review identified hazards and link them to:</w:t>
            </w:r>
          </w:p>
        </w:tc>
        <w:tc>
          <w:tcPr>
            <w:vAlign w:val="center"/>
          </w:tcPr>
          <w:p w:rsidR="00000000" w:rsidDel="00000000" w:rsidP="00000000" w:rsidRDefault="00000000" w:rsidRPr="00000000" w14:paraId="00003126">
            <w:pPr>
              <w:ind w:left="0" w:hanging="2"/>
              <w:jc w:val="center"/>
              <w:rPr/>
            </w:pPr>
            <w:r w:rsidDel="00000000" w:rsidR="00000000" w:rsidRPr="00000000">
              <w:rPr>
                <w:rtl w:val="0"/>
              </w:rPr>
            </w:r>
          </w:p>
        </w:tc>
        <w:tc>
          <w:tcPr>
            <w:vAlign w:val="center"/>
          </w:tcPr>
          <w:p w:rsidR="00000000" w:rsidDel="00000000" w:rsidP="00000000" w:rsidRDefault="00000000" w:rsidRPr="00000000" w14:paraId="00003127">
            <w:pPr>
              <w:ind w:left="0" w:hanging="2"/>
              <w:rPr/>
            </w:pPr>
            <w:r w:rsidDel="00000000" w:rsidR="00000000" w:rsidRPr="00000000">
              <w:rPr>
                <w:rtl w:val="0"/>
              </w:rPr>
            </w:r>
          </w:p>
        </w:tc>
        <w:tc>
          <w:tcPr>
            <w:vAlign w:val="center"/>
          </w:tcPr>
          <w:p w:rsidR="00000000" w:rsidDel="00000000" w:rsidP="00000000" w:rsidRDefault="00000000" w:rsidRPr="00000000" w14:paraId="00003128">
            <w:pPr>
              <w:ind w:left="0" w:hanging="2"/>
              <w:jc w:val="center"/>
              <w:rPr/>
            </w:pPr>
            <w:r w:rsidDel="00000000" w:rsidR="00000000" w:rsidRPr="00000000">
              <w:rPr>
                <w:rtl w:val="0"/>
              </w:rPr>
            </w:r>
          </w:p>
        </w:tc>
        <w:tc>
          <w:tcPr>
            <w:vAlign w:val="center"/>
          </w:tcPr>
          <w:p w:rsidR="00000000" w:rsidDel="00000000" w:rsidP="00000000" w:rsidRDefault="00000000" w:rsidRPr="00000000" w14:paraId="0000312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2A">
            <w:pPr>
              <w:ind w:left="0" w:hanging="2"/>
              <w:jc w:val="center"/>
              <w:rPr/>
            </w:pPr>
            <w:r w:rsidDel="00000000" w:rsidR="00000000" w:rsidRPr="00000000">
              <w:rPr>
                <w:rtl w:val="0"/>
              </w:rPr>
              <w:t xml:space="preserve">(c)(2)(i)(A)</w:t>
            </w:r>
          </w:p>
        </w:tc>
        <w:tc>
          <w:tcPr>
            <w:vAlign w:val="center"/>
          </w:tcPr>
          <w:p w:rsidR="00000000" w:rsidDel="00000000" w:rsidP="00000000" w:rsidRDefault="00000000" w:rsidRPr="00000000" w14:paraId="0000312B">
            <w:pPr>
              <w:ind w:left="0" w:hanging="2"/>
              <w:rPr/>
            </w:pPr>
            <w:r w:rsidDel="00000000" w:rsidR="00000000" w:rsidRPr="00000000">
              <w:rPr>
                <w:rtl w:val="0"/>
              </w:rPr>
              <w:t xml:space="preserve">operational processes;</w:t>
            </w:r>
          </w:p>
        </w:tc>
        <w:tc>
          <w:tcPr>
            <w:vAlign w:val="center"/>
          </w:tcPr>
          <w:p w:rsidR="00000000" w:rsidDel="00000000" w:rsidP="00000000" w:rsidRDefault="00000000" w:rsidRPr="00000000" w14:paraId="0000312C">
            <w:pPr>
              <w:ind w:left="0" w:hanging="2"/>
              <w:jc w:val="center"/>
              <w:rPr/>
            </w:pPr>
            <w:r w:rsidDel="00000000" w:rsidR="00000000" w:rsidRPr="00000000">
              <w:rPr>
                <w:rtl w:val="0"/>
              </w:rPr>
            </w:r>
          </w:p>
        </w:tc>
        <w:tc>
          <w:tcPr>
            <w:vAlign w:val="center"/>
          </w:tcPr>
          <w:p w:rsidR="00000000" w:rsidDel="00000000" w:rsidP="00000000" w:rsidRDefault="00000000" w:rsidRPr="00000000" w14:paraId="0000312D">
            <w:pPr>
              <w:ind w:left="0" w:hanging="2"/>
              <w:rPr/>
            </w:pPr>
            <w:r w:rsidDel="00000000" w:rsidR="00000000" w:rsidRPr="00000000">
              <w:rPr>
                <w:rtl w:val="0"/>
              </w:rPr>
            </w:r>
          </w:p>
        </w:tc>
        <w:tc>
          <w:tcPr>
            <w:vAlign w:val="center"/>
          </w:tcPr>
          <w:p w:rsidR="00000000" w:rsidDel="00000000" w:rsidP="00000000" w:rsidRDefault="00000000" w:rsidRPr="00000000" w14:paraId="0000312E">
            <w:pPr>
              <w:ind w:left="0" w:hanging="2"/>
              <w:jc w:val="center"/>
              <w:rPr/>
            </w:pPr>
            <w:r w:rsidDel="00000000" w:rsidR="00000000" w:rsidRPr="00000000">
              <w:rPr>
                <w:rtl w:val="0"/>
              </w:rPr>
            </w:r>
          </w:p>
        </w:tc>
        <w:tc>
          <w:tcPr>
            <w:vAlign w:val="center"/>
          </w:tcPr>
          <w:p w:rsidR="00000000" w:rsidDel="00000000" w:rsidP="00000000" w:rsidRDefault="00000000" w:rsidRPr="00000000" w14:paraId="0000312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30">
            <w:pPr>
              <w:ind w:left="0" w:hanging="2"/>
              <w:jc w:val="center"/>
              <w:rPr/>
            </w:pPr>
            <w:r w:rsidDel="00000000" w:rsidR="00000000" w:rsidRPr="00000000">
              <w:rPr>
                <w:rtl w:val="0"/>
              </w:rPr>
              <w:t xml:space="preserve">(c)(2)(i)(B)</w:t>
            </w:r>
          </w:p>
        </w:tc>
        <w:tc>
          <w:tcPr>
            <w:vAlign w:val="center"/>
          </w:tcPr>
          <w:p w:rsidR="00000000" w:rsidDel="00000000" w:rsidP="00000000" w:rsidRDefault="00000000" w:rsidRPr="00000000" w14:paraId="00003131">
            <w:pPr>
              <w:ind w:left="0" w:hanging="2"/>
              <w:rPr/>
            </w:pPr>
            <w:r w:rsidDel="00000000" w:rsidR="00000000" w:rsidRPr="00000000">
              <w:rPr>
                <w:rtl w:val="0"/>
              </w:rPr>
              <w:t xml:space="preserve">their probability;</w:t>
            </w:r>
          </w:p>
        </w:tc>
        <w:tc>
          <w:tcPr>
            <w:vAlign w:val="center"/>
          </w:tcPr>
          <w:p w:rsidR="00000000" w:rsidDel="00000000" w:rsidP="00000000" w:rsidRDefault="00000000" w:rsidRPr="00000000" w14:paraId="00003132">
            <w:pPr>
              <w:ind w:left="0" w:hanging="2"/>
              <w:jc w:val="center"/>
              <w:rPr/>
            </w:pPr>
            <w:r w:rsidDel="00000000" w:rsidR="00000000" w:rsidRPr="00000000">
              <w:rPr>
                <w:rtl w:val="0"/>
              </w:rPr>
            </w:r>
          </w:p>
        </w:tc>
        <w:tc>
          <w:tcPr>
            <w:vAlign w:val="center"/>
          </w:tcPr>
          <w:p w:rsidR="00000000" w:rsidDel="00000000" w:rsidP="00000000" w:rsidRDefault="00000000" w:rsidRPr="00000000" w14:paraId="00003133">
            <w:pPr>
              <w:ind w:left="0" w:hanging="2"/>
              <w:rPr/>
            </w:pPr>
            <w:r w:rsidDel="00000000" w:rsidR="00000000" w:rsidRPr="00000000">
              <w:rPr>
                <w:rtl w:val="0"/>
              </w:rPr>
            </w:r>
          </w:p>
        </w:tc>
        <w:tc>
          <w:tcPr>
            <w:vAlign w:val="center"/>
          </w:tcPr>
          <w:p w:rsidR="00000000" w:rsidDel="00000000" w:rsidP="00000000" w:rsidRDefault="00000000" w:rsidRPr="00000000" w14:paraId="00003134">
            <w:pPr>
              <w:ind w:left="0" w:hanging="2"/>
              <w:jc w:val="center"/>
              <w:rPr/>
            </w:pPr>
            <w:r w:rsidDel="00000000" w:rsidR="00000000" w:rsidRPr="00000000">
              <w:rPr>
                <w:rtl w:val="0"/>
              </w:rPr>
            </w:r>
          </w:p>
        </w:tc>
        <w:tc>
          <w:tcPr>
            <w:vAlign w:val="center"/>
          </w:tcPr>
          <w:p w:rsidR="00000000" w:rsidDel="00000000" w:rsidP="00000000" w:rsidRDefault="00000000" w:rsidRPr="00000000" w14:paraId="0000313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36">
            <w:pPr>
              <w:ind w:left="0" w:hanging="2"/>
              <w:jc w:val="center"/>
              <w:rPr/>
            </w:pPr>
            <w:r w:rsidDel="00000000" w:rsidR="00000000" w:rsidRPr="00000000">
              <w:rPr>
                <w:rtl w:val="0"/>
              </w:rPr>
              <w:t xml:space="preserve">(c)(2)(i)(C)</w:t>
            </w:r>
          </w:p>
        </w:tc>
        <w:tc>
          <w:tcPr>
            <w:vAlign w:val="center"/>
          </w:tcPr>
          <w:p w:rsidR="00000000" w:rsidDel="00000000" w:rsidP="00000000" w:rsidRDefault="00000000" w:rsidRPr="00000000" w14:paraId="00003137">
            <w:pPr>
              <w:ind w:left="0" w:hanging="2"/>
              <w:rPr/>
            </w:pPr>
            <w:r w:rsidDel="00000000" w:rsidR="00000000" w:rsidRPr="00000000">
              <w:rPr>
                <w:rtl w:val="0"/>
              </w:rPr>
              <w:t xml:space="preserve">possible consequences; and</w:t>
            </w:r>
          </w:p>
        </w:tc>
        <w:tc>
          <w:tcPr>
            <w:vAlign w:val="center"/>
          </w:tcPr>
          <w:p w:rsidR="00000000" w:rsidDel="00000000" w:rsidP="00000000" w:rsidRDefault="00000000" w:rsidRPr="00000000" w14:paraId="00003138">
            <w:pPr>
              <w:ind w:left="0" w:hanging="2"/>
              <w:jc w:val="center"/>
              <w:rPr/>
            </w:pPr>
            <w:r w:rsidDel="00000000" w:rsidR="00000000" w:rsidRPr="00000000">
              <w:rPr>
                <w:rtl w:val="0"/>
              </w:rPr>
            </w:r>
          </w:p>
        </w:tc>
        <w:tc>
          <w:tcPr>
            <w:vAlign w:val="center"/>
          </w:tcPr>
          <w:p w:rsidR="00000000" w:rsidDel="00000000" w:rsidP="00000000" w:rsidRDefault="00000000" w:rsidRPr="00000000" w14:paraId="00003139">
            <w:pPr>
              <w:ind w:left="0" w:hanging="2"/>
              <w:rPr/>
            </w:pPr>
            <w:r w:rsidDel="00000000" w:rsidR="00000000" w:rsidRPr="00000000">
              <w:rPr>
                <w:rtl w:val="0"/>
              </w:rPr>
            </w:r>
          </w:p>
        </w:tc>
        <w:tc>
          <w:tcPr>
            <w:vAlign w:val="center"/>
          </w:tcPr>
          <w:p w:rsidR="00000000" w:rsidDel="00000000" w:rsidP="00000000" w:rsidRDefault="00000000" w:rsidRPr="00000000" w14:paraId="0000313A">
            <w:pPr>
              <w:ind w:left="0" w:hanging="2"/>
              <w:jc w:val="center"/>
              <w:rPr/>
            </w:pPr>
            <w:r w:rsidDel="00000000" w:rsidR="00000000" w:rsidRPr="00000000">
              <w:rPr>
                <w:rtl w:val="0"/>
              </w:rPr>
            </w:r>
          </w:p>
        </w:tc>
        <w:tc>
          <w:tcPr>
            <w:vAlign w:val="center"/>
          </w:tcPr>
          <w:p w:rsidR="00000000" w:rsidDel="00000000" w:rsidP="00000000" w:rsidRDefault="00000000" w:rsidRPr="00000000" w14:paraId="0000313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3C">
            <w:pPr>
              <w:ind w:left="0" w:hanging="2"/>
              <w:jc w:val="center"/>
              <w:rPr/>
            </w:pPr>
            <w:r w:rsidDel="00000000" w:rsidR="00000000" w:rsidRPr="00000000">
              <w:rPr>
                <w:rtl w:val="0"/>
              </w:rPr>
              <w:t xml:space="preserve">(c)(2)(i)(D)</w:t>
            </w:r>
          </w:p>
        </w:tc>
        <w:tc>
          <w:tcPr>
            <w:vAlign w:val="center"/>
          </w:tcPr>
          <w:p w:rsidR="00000000" w:rsidDel="00000000" w:rsidP="00000000" w:rsidRDefault="00000000" w:rsidRPr="00000000" w14:paraId="0000313D">
            <w:pPr>
              <w:ind w:left="0" w:hanging="2"/>
              <w:rPr/>
            </w:pPr>
            <w:r w:rsidDel="00000000" w:rsidR="00000000" w:rsidRPr="00000000">
              <w:rPr>
                <w:rtl w:val="0"/>
              </w:rPr>
              <w:t xml:space="preserve">the effectiveness of existing safety barriers and controls.</w:t>
            </w:r>
          </w:p>
        </w:tc>
        <w:tc>
          <w:tcPr>
            <w:vAlign w:val="center"/>
          </w:tcPr>
          <w:p w:rsidR="00000000" w:rsidDel="00000000" w:rsidP="00000000" w:rsidRDefault="00000000" w:rsidRPr="00000000" w14:paraId="0000313E">
            <w:pPr>
              <w:ind w:left="0" w:hanging="2"/>
              <w:jc w:val="center"/>
              <w:rPr/>
            </w:pPr>
            <w:r w:rsidDel="00000000" w:rsidR="00000000" w:rsidRPr="00000000">
              <w:rPr>
                <w:rtl w:val="0"/>
              </w:rPr>
            </w:r>
          </w:p>
        </w:tc>
        <w:tc>
          <w:tcPr>
            <w:vAlign w:val="center"/>
          </w:tcPr>
          <w:p w:rsidR="00000000" w:rsidDel="00000000" w:rsidP="00000000" w:rsidRDefault="00000000" w:rsidRPr="00000000" w14:paraId="0000313F">
            <w:pPr>
              <w:ind w:left="0" w:hanging="2"/>
              <w:rPr/>
            </w:pPr>
            <w:r w:rsidDel="00000000" w:rsidR="00000000" w:rsidRPr="00000000">
              <w:rPr>
                <w:rtl w:val="0"/>
              </w:rPr>
            </w:r>
          </w:p>
        </w:tc>
        <w:tc>
          <w:tcPr>
            <w:vAlign w:val="center"/>
          </w:tcPr>
          <w:p w:rsidR="00000000" w:rsidDel="00000000" w:rsidP="00000000" w:rsidRDefault="00000000" w:rsidRPr="00000000" w14:paraId="00003140">
            <w:pPr>
              <w:ind w:left="0" w:hanging="2"/>
              <w:jc w:val="center"/>
              <w:rPr/>
            </w:pPr>
            <w:r w:rsidDel="00000000" w:rsidR="00000000" w:rsidRPr="00000000">
              <w:rPr>
                <w:rtl w:val="0"/>
              </w:rPr>
            </w:r>
          </w:p>
        </w:tc>
        <w:tc>
          <w:tcPr>
            <w:vAlign w:val="center"/>
          </w:tcPr>
          <w:p w:rsidR="00000000" w:rsidDel="00000000" w:rsidP="00000000" w:rsidRDefault="00000000" w:rsidRPr="00000000" w14:paraId="0000314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42">
            <w:pPr>
              <w:ind w:left="0" w:hanging="2"/>
              <w:jc w:val="center"/>
              <w:rPr/>
            </w:pPr>
            <w:r w:rsidDel="00000000" w:rsidR="00000000" w:rsidRPr="00000000">
              <w:rPr>
                <w:rtl w:val="0"/>
              </w:rPr>
              <w:t xml:space="preserve">(c)(3)</w:t>
            </w:r>
          </w:p>
        </w:tc>
        <w:tc>
          <w:tcPr>
            <w:vAlign w:val="center"/>
          </w:tcPr>
          <w:p w:rsidR="00000000" w:rsidDel="00000000" w:rsidP="00000000" w:rsidRDefault="00000000" w:rsidRPr="00000000" w14:paraId="00003143">
            <w:pPr>
              <w:ind w:left="0" w:hanging="2"/>
              <w:rPr/>
            </w:pPr>
            <w:r w:rsidDel="00000000" w:rsidR="00000000" w:rsidRPr="00000000">
              <w:rPr>
                <w:rtl w:val="0"/>
              </w:rPr>
              <w:t xml:space="preserve">Risk mitigation</w:t>
            </w:r>
          </w:p>
        </w:tc>
        <w:tc>
          <w:tcPr>
            <w:vAlign w:val="center"/>
          </w:tcPr>
          <w:p w:rsidR="00000000" w:rsidDel="00000000" w:rsidP="00000000" w:rsidRDefault="00000000" w:rsidRPr="00000000" w14:paraId="00003144">
            <w:pPr>
              <w:ind w:left="0" w:hanging="2"/>
              <w:jc w:val="center"/>
              <w:rPr/>
            </w:pPr>
            <w:r w:rsidDel="00000000" w:rsidR="00000000" w:rsidRPr="00000000">
              <w:rPr>
                <w:rtl w:val="0"/>
              </w:rPr>
            </w:r>
          </w:p>
        </w:tc>
        <w:tc>
          <w:tcPr>
            <w:vAlign w:val="center"/>
          </w:tcPr>
          <w:p w:rsidR="00000000" w:rsidDel="00000000" w:rsidP="00000000" w:rsidRDefault="00000000" w:rsidRPr="00000000" w14:paraId="00003145">
            <w:pPr>
              <w:ind w:left="0" w:hanging="2"/>
              <w:rPr/>
            </w:pPr>
            <w:r w:rsidDel="00000000" w:rsidR="00000000" w:rsidRPr="00000000">
              <w:rPr>
                <w:rtl w:val="0"/>
              </w:rPr>
            </w:r>
          </w:p>
        </w:tc>
        <w:tc>
          <w:tcPr>
            <w:vAlign w:val="center"/>
          </w:tcPr>
          <w:p w:rsidR="00000000" w:rsidDel="00000000" w:rsidP="00000000" w:rsidRDefault="00000000" w:rsidRPr="00000000" w14:paraId="00003146">
            <w:pPr>
              <w:ind w:left="0" w:hanging="2"/>
              <w:jc w:val="center"/>
              <w:rPr/>
            </w:pPr>
            <w:r w:rsidDel="00000000" w:rsidR="00000000" w:rsidRPr="00000000">
              <w:rPr>
                <w:rtl w:val="0"/>
              </w:rPr>
            </w:r>
          </w:p>
        </w:tc>
        <w:tc>
          <w:tcPr>
            <w:vAlign w:val="center"/>
          </w:tcPr>
          <w:p w:rsidR="00000000" w:rsidDel="00000000" w:rsidP="00000000" w:rsidRDefault="00000000" w:rsidRPr="00000000" w14:paraId="0000314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48">
            <w:pPr>
              <w:ind w:left="0" w:hanging="2"/>
              <w:jc w:val="center"/>
              <w:rPr/>
            </w:pPr>
            <w:r w:rsidDel="00000000" w:rsidR="00000000" w:rsidRPr="00000000">
              <w:rPr>
                <w:rtl w:val="0"/>
              </w:rPr>
              <w:t xml:space="preserve">(c)(3)(i)</w:t>
            </w:r>
          </w:p>
        </w:tc>
        <w:tc>
          <w:tcPr>
            <w:vAlign w:val="center"/>
          </w:tcPr>
          <w:p w:rsidR="00000000" w:rsidDel="00000000" w:rsidP="00000000" w:rsidRDefault="00000000" w:rsidRPr="00000000" w14:paraId="00003149">
            <w:pPr>
              <w:ind w:left="0" w:hanging="2"/>
              <w:rPr/>
            </w:pPr>
            <w:r w:rsidDel="00000000" w:rsidR="00000000" w:rsidRPr="00000000">
              <w:rPr>
                <w:rtl w:val="0"/>
              </w:rPr>
              <w:t xml:space="preserve">An operator shall develop and implement risk mitigation procedures that;</w:t>
            </w:r>
          </w:p>
        </w:tc>
        <w:tc>
          <w:tcPr>
            <w:vAlign w:val="center"/>
          </w:tcPr>
          <w:p w:rsidR="00000000" w:rsidDel="00000000" w:rsidP="00000000" w:rsidRDefault="00000000" w:rsidRPr="00000000" w14:paraId="0000314A">
            <w:pPr>
              <w:ind w:left="0" w:hanging="2"/>
              <w:jc w:val="center"/>
              <w:rPr/>
            </w:pPr>
            <w:r w:rsidDel="00000000" w:rsidR="00000000" w:rsidRPr="00000000">
              <w:rPr>
                <w:rtl w:val="0"/>
              </w:rPr>
            </w:r>
          </w:p>
        </w:tc>
        <w:tc>
          <w:tcPr>
            <w:vAlign w:val="center"/>
          </w:tcPr>
          <w:p w:rsidR="00000000" w:rsidDel="00000000" w:rsidP="00000000" w:rsidRDefault="00000000" w:rsidRPr="00000000" w14:paraId="0000314B">
            <w:pPr>
              <w:ind w:left="0" w:hanging="2"/>
              <w:rPr/>
            </w:pPr>
            <w:r w:rsidDel="00000000" w:rsidR="00000000" w:rsidRPr="00000000">
              <w:rPr>
                <w:rtl w:val="0"/>
              </w:rPr>
            </w:r>
          </w:p>
        </w:tc>
        <w:tc>
          <w:tcPr>
            <w:vAlign w:val="center"/>
          </w:tcPr>
          <w:p w:rsidR="00000000" w:rsidDel="00000000" w:rsidP="00000000" w:rsidRDefault="00000000" w:rsidRPr="00000000" w14:paraId="0000314C">
            <w:pPr>
              <w:ind w:left="0" w:hanging="2"/>
              <w:jc w:val="center"/>
              <w:rPr/>
            </w:pPr>
            <w:r w:rsidDel="00000000" w:rsidR="00000000" w:rsidRPr="00000000">
              <w:rPr>
                <w:rtl w:val="0"/>
              </w:rPr>
            </w:r>
          </w:p>
        </w:tc>
        <w:tc>
          <w:tcPr>
            <w:vAlign w:val="center"/>
          </w:tcPr>
          <w:p w:rsidR="00000000" w:rsidDel="00000000" w:rsidP="00000000" w:rsidRDefault="00000000" w:rsidRPr="00000000" w14:paraId="0000314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4E">
            <w:pPr>
              <w:ind w:left="0" w:hanging="2"/>
              <w:jc w:val="center"/>
              <w:rPr/>
            </w:pPr>
            <w:r w:rsidDel="00000000" w:rsidR="00000000" w:rsidRPr="00000000">
              <w:rPr>
                <w:rtl w:val="0"/>
              </w:rPr>
              <w:t xml:space="preserve">(c)(3)(i)(A)</w:t>
            </w:r>
          </w:p>
        </w:tc>
        <w:tc>
          <w:tcPr>
            <w:vAlign w:val="center"/>
          </w:tcPr>
          <w:p w:rsidR="00000000" w:rsidDel="00000000" w:rsidP="00000000" w:rsidRDefault="00000000" w:rsidRPr="00000000" w14:paraId="0000314F">
            <w:pPr>
              <w:ind w:left="0" w:hanging="2"/>
              <w:rPr/>
            </w:pPr>
            <w:r w:rsidDel="00000000" w:rsidR="00000000" w:rsidRPr="00000000">
              <w:rPr>
                <w:rtl w:val="0"/>
              </w:rPr>
              <w:t xml:space="preserve">select the appropriate mitigation strategies;</w:t>
            </w:r>
          </w:p>
        </w:tc>
        <w:tc>
          <w:tcPr>
            <w:vAlign w:val="center"/>
          </w:tcPr>
          <w:p w:rsidR="00000000" w:rsidDel="00000000" w:rsidP="00000000" w:rsidRDefault="00000000" w:rsidRPr="00000000" w14:paraId="00003150">
            <w:pPr>
              <w:ind w:left="0" w:hanging="2"/>
              <w:jc w:val="center"/>
              <w:rPr/>
            </w:pPr>
            <w:r w:rsidDel="00000000" w:rsidR="00000000" w:rsidRPr="00000000">
              <w:rPr>
                <w:rtl w:val="0"/>
              </w:rPr>
            </w:r>
          </w:p>
        </w:tc>
        <w:tc>
          <w:tcPr>
            <w:vAlign w:val="center"/>
          </w:tcPr>
          <w:p w:rsidR="00000000" w:rsidDel="00000000" w:rsidP="00000000" w:rsidRDefault="00000000" w:rsidRPr="00000000" w14:paraId="00003151">
            <w:pPr>
              <w:ind w:left="0" w:hanging="2"/>
              <w:rPr/>
            </w:pPr>
            <w:r w:rsidDel="00000000" w:rsidR="00000000" w:rsidRPr="00000000">
              <w:rPr>
                <w:rtl w:val="0"/>
              </w:rPr>
            </w:r>
          </w:p>
        </w:tc>
        <w:tc>
          <w:tcPr>
            <w:vAlign w:val="center"/>
          </w:tcPr>
          <w:p w:rsidR="00000000" w:rsidDel="00000000" w:rsidP="00000000" w:rsidRDefault="00000000" w:rsidRPr="00000000" w14:paraId="00003152">
            <w:pPr>
              <w:ind w:left="0" w:hanging="2"/>
              <w:jc w:val="center"/>
              <w:rPr/>
            </w:pPr>
            <w:r w:rsidDel="00000000" w:rsidR="00000000" w:rsidRPr="00000000">
              <w:rPr>
                <w:rtl w:val="0"/>
              </w:rPr>
            </w:r>
          </w:p>
        </w:tc>
        <w:tc>
          <w:tcPr>
            <w:vAlign w:val="center"/>
          </w:tcPr>
          <w:p w:rsidR="00000000" w:rsidDel="00000000" w:rsidP="00000000" w:rsidRDefault="00000000" w:rsidRPr="00000000" w14:paraId="0000315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54">
            <w:pPr>
              <w:ind w:left="0" w:hanging="2"/>
              <w:jc w:val="center"/>
              <w:rPr/>
            </w:pPr>
            <w:r w:rsidDel="00000000" w:rsidR="00000000" w:rsidRPr="00000000">
              <w:rPr>
                <w:rtl w:val="0"/>
              </w:rPr>
              <w:t xml:space="preserve">(c)(3)(i)(B)</w:t>
            </w:r>
          </w:p>
        </w:tc>
        <w:tc>
          <w:tcPr>
            <w:vAlign w:val="center"/>
          </w:tcPr>
          <w:p w:rsidR="00000000" w:rsidDel="00000000" w:rsidP="00000000" w:rsidRDefault="00000000" w:rsidRPr="00000000" w14:paraId="00003155">
            <w:pPr>
              <w:ind w:left="0" w:hanging="2"/>
              <w:rPr/>
            </w:pPr>
            <w:r w:rsidDel="00000000" w:rsidR="00000000" w:rsidRPr="00000000">
              <w:rPr>
                <w:rtl w:val="0"/>
              </w:rPr>
              <w:t xml:space="preserve">implement the mitigation strategies; and</w:t>
            </w:r>
          </w:p>
        </w:tc>
        <w:tc>
          <w:tcPr>
            <w:vAlign w:val="center"/>
          </w:tcPr>
          <w:p w:rsidR="00000000" w:rsidDel="00000000" w:rsidP="00000000" w:rsidRDefault="00000000" w:rsidRPr="00000000" w14:paraId="00003156">
            <w:pPr>
              <w:ind w:left="0" w:hanging="2"/>
              <w:jc w:val="center"/>
              <w:rPr/>
            </w:pPr>
            <w:r w:rsidDel="00000000" w:rsidR="00000000" w:rsidRPr="00000000">
              <w:rPr>
                <w:rtl w:val="0"/>
              </w:rPr>
            </w:r>
          </w:p>
        </w:tc>
        <w:tc>
          <w:tcPr>
            <w:vAlign w:val="center"/>
          </w:tcPr>
          <w:p w:rsidR="00000000" w:rsidDel="00000000" w:rsidP="00000000" w:rsidRDefault="00000000" w:rsidRPr="00000000" w14:paraId="00003157">
            <w:pPr>
              <w:ind w:left="0" w:hanging="2"/>
              <w:rPr/>
            </w:pPr>
            <w:r w:rsidDel="00000000" w:rsidR="00000000" w:rsidRPr="00000000">
              <w:rPr>
                <w:rtl w:val="0"/>
              </w:rPr>
            </w:r>
          </w:p>
        </w:tc>
        <w:tc>
          <w:tcPr>
            <w:vAlign w:val="center"/>
          </w:tcPr>
          <w:p w:rsidR="00000000" w:rsidDel="00000000" w:rsidP="00000000" w:rsidRDefault="00000000" w:rsidRPr="00000000" w14:paraId="00003158">
            <w:pPr>
              <w:ind w:left="0" w:hanging="2"/>
              <w:jc w:val="center"/>
              <w:rPr/>
            </w:pPr>
            <w:r w:rsidDel="00000000" w:rsidR="00000000" w:rsidRPr="00000000">
              <w:rPr>
                <w:rtl w:val="0"/>
              </w:rPr>
            </w:r>
          </w:p>
        </w:tc>
        <w:tc>
          <w:tcPr>
            <w:vAlign w:val="center"/>
          </w:tcPr>
          <w:p w:rsidR="00000000" w:rsidDel="00000000" w:rsidP="00000000" w:rsidRDefault="00000000" w:rsidRPr="00000000" w14:paraId="0000315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5A">
            <w:pPr>
              <w:ind w:left="0" w:hanging="2"/>
              <w:jc w:val="center"/>
              <w:rPr/>
            </w:pPr>
            <w:r w:rsidDel="00000000" w:rsidR="00000000" w:rsidRPr="00000000">
              <w:rPr>
                <w:rtl w:val="0"/>
              </w:rPr>
              <w:t xml:space="preserve">(c)(3)(i)(C)</w:t>
            </w:r>
          </w:p>
        </w:tc>
        <w:tc>
          <w:tcPr>
            <w:vAlign w:val="center"/>
          </w:tcPr>
          <w:p w:rsidR="00000000" w:rsidDel="00000000" w:rsidP="00000000" w:rsidRDefault="00000000" w:rsidRPr="00000000" w14:paraId="0000315B">
            <w:pPr>
              <w:ind w:left="0" w:hanging="2"/>
              <w:rPr/>
            </w:pPr>
            <w:r w:rsidDel="00000000" w:rsidR="00000000" w:rsidRPr="00000000">
              <w:rPr>
                <w:rtl w:val="0"/>
              </w:rPr>
              <w:t xml:space="preserve">monitor the strategies' implementation of effectiveness.</w:t>
            </w:r>
          </w:p>
        </w:tc>
        <w:tc>
          <w:tcPr>
            <w:vAlign w:val="center"/>
          </w:tcPr>
          <w:p w:rsidR="00000000" w:rsidDel="00000000" w:rsidP="00000000" w:rsidRDefault="00000000" w:rsidRPr="00000000" w14:paraId="0000315C">
            <w:pPr>
              <w:ind w:left="0" w:hanging="2"/>
              <w:jc w:val="center"/>
              <w:rPr/>
            </w:pPr>
            <w:r w:rsidDel="00000000" w:rsidR="00000000" w:rsidRPr="00000000">
              <w:rPr>
                <w:rtl w:val="0"/>
              </w:rPr>
            </w:r>
          </w:p>
        </w:tc>
        <w:tc>
          <w:tcPr>
            <w:vAlign w:val="center"/>
          </w:tcPr>
          <w:p w:rsidR="00000000" w:rsidDel="00000000" w:rsidP="00000000" w:rsidRDefault="00000000" w:rsidRPr="00000000" w14:paraId="0000315D">
            <w:pPr>
              <w:ind w:left="0" w:hanging="2"/>
              <w:rPr/>
            </w:pPr>
            <w:r w:rsidDel="00000000" w:rsidR="00000000" w:rsidRPr="00000000">
              <w:rPr>
                <w:rtl w:val="0"/>
              </w:rPr>
            </w:r>
          </w:p>
        </w:tc>
        <w:tc>
          <w:tcPr>
            <w:vAlign w:val="center"/>
          </w:tcPr>
          <w:p w:rsidR="00000000" w:rsidDel="00000000" w:rsidP="00000000" w:rsidRDefault="00000000" w:rsidRPr="00000000" w14:paraId="0000315E">
            <w:pPr>
              <w:ind w:left="0" w:hanging="2"/>
              <w:jc w:val="center"/>
              <w:rPr/>
            </w:pPr>
            <w:r w:rsidDel="00000000" w:rsidR="00000000" w:rsidRPr="00000000">
              <w:rPr>
                <w:rtl w:val="0"/>
              </w:rPr>
            </w:r>
          </w:p>
        </w:tc>
        <w:tc>
          <w:tcPr>
            <w:vAlign w:val="center"/>
          </w:tcPr>
          <w:p w:rsidR="00000000" w:rsidDel="00000000" w:rsidP="00000000" w:rsidRDefault="00000000" w:rsidRPr="00000000" w14:paraId="0000315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60">
            <w:pPr>
              <w:ind w:left="0" w:hanging="2"/>
              <w:jc w:val="center"/>
              <w:rPr/>
            </w:pPr>
            <w:r w:rsidDel="00000000" w:rsidR="00000000" w:rsidRPr="00000000">
              <w:rPr>
                <w:rtl w:val="0"/>
              </w:rPr>
              <w:t xml:space="preserve">(d)</w:t>
            </w:r>
          </w:p>
        </w:tc>
        <w:tc>
          <w:tcPr>
            <w:vAlign w:val="center"/>
          </w:tcPr>
          <w:p w:rsidR="00000000" w:rsidDel="00000000" w:rsidP="00000000" w:rsidRDefault="00000000" w:rsidRPr="00000000" w14:paraId="00003161">
            <w:pPr>
              <w:ind w:left="0" w:hanging="2"/>
              <w:rPr/>
            </w:pPr>
            <w:r w:rsidDel="00000000" w:rsidR="00000000" w:rsidRPr="00000000">
              <w:rPr>
                <w:rtl w:val="0"/>
              </w:rPr>
              <w:t xml:space="preserve">FRMS safety assurance processes</w:t>
            </w:r>
          </w:p>
        </w:tc>
        <w:tc>
          <w:tcPr>
            <w:vAlign w:val="center"/>
          </w:tcPr>
          <w:p w:rsidR="00000000" w:rsidDel="00000000" w:rsidP="00000000" w:rsidRDefault="00000000" w:rsidRPr="00000000" w14:paraId="00003162">
            <w:pPr>
              <w:ind w:left="0" w:hanging="2"/>
              <w:jc w:val="center"/>
              <w:rPr/>
            </w:pPr>
            <w:r w:rsidDel="00000000" w:rsidR="00000000" w:rsidRPr="00000000">
              <w:rPr>
                <w:rtl w:val="0"/>
              </w:rPr>
            </w:r>
          </w:p>
        </w:tc>
        <w:tc>
          <w:tcPr>
            <w:vAlign w:val="center"/>
          </w:tcPr>
          <w:p w:rsidR="00000000" w:rsidDel="00000000" w:rsidP="00000000" w:rsidRDefault="00000000" w:rsidRPr="00000000" w14:paraId="00003163">
            <w:pPr>
              <w:ind w:left="0" w:hanging="2"/>
              <w:rPr/>
            </w:pPr>
            <w:r w:rsidDel="00000000" w:rsidR="00000000" w:rsidRPr="00000000">
              <w:rPr>
                <w:rtl w:val="0"/>
              </w:rPr>
            </w:r>
          </w:p>
        </w:tc>
        <w:tc>
          <w:tcPr>
            <w:vAlign w:val="center"/>
          </w:tcPr>
          <w:p w:rsidR="00000000" w:rsidDel="00000000" w:rsidP="00000000" w:rsidRDefault="00000000" w:rsidRPr="00000000" w14:paraId="00003164">
            <w:pPr>
              <w:ind w:left="0" w:hanging="2"/>
              <w:jc w:val="center"/>
              <w:rPr/>
            </w:pPr>
            <w:r w:rsidDel="00000000" w:rsidR="00000000" w:rsidRPr="00000000">
              <w:rPr>
                <w:rtl w:val="0"/>
              </w:rPr>
            </w:r>
          </w:p>
        </w:tc>
        <w:tc>
          <w:tcPr>
            <w:vAlign w:val="center"/>
          </w:tcPr>
          <w:p w:rsidR="00000000" w:rsidDel="00000000" w:rsidP="00000000" w:rsidRDefault="00000000" w:rsidRPr="00000000" w14:paraId="0000316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66">
            <w:pPr>
              <w:ind w:left="0" w:hanging="2"/>
              <w:jc w:val="center"/>
              <w:rPr/>
            </w:pPr>
            <w:r w:rsidDel="00000000" w:rsidR="00000000" w:rsidRPr="00000000">
              <w:rPr>
                <w:rtl w:val="0"/>
              </w:rPr>
              <w:t xml:space="preserve">(d)(1)</w:t>
            </w:r>
          </w:p>
        </w:tc>
        <w:tc>
          <w:tcPr>
            <w:vAlign w:val="center"/>
          </w:tcPr>
          <w:p w:rsidR="00000000" w:rsidDel="00000000" w:rsidP="00000000" w:rsidRDefault="00000000" w:rsidRPr="00000000" w14:paraId="00003167">
            <w:pPr>
              <w:ind w:left="0" w:hanging="2"/>
              <w:rPr/>
            </w:pPr>
            <w:r w:rsidDel="00000000" w:rsidR="00000000" w:rsidRPr="00000000">
              <w:rPr>
                <w:rtl w:val="0"/>
              </w:rPr>
              <w:t xml:space="preserve">The operator shall develop and maintain FRMS safety assurance processes to:</w:t>
            </w:r>
          </w:p>
        </w:tc>
        <w:tc>
          <w:tcPr>
            <w:vAlign w:val="center"/>
          </w:tcPr>
          <w:p w:rsidR="00000000" w:rsidDel="00000000" w:rsidP="00000000" w:rsidRDefault="00000000" w:rsidRPr="00000000" w14:paraId="00003168">
            <w:pPr>
              <w:ind w:left="0" w:hanging="2"/>
              <w:jc w:val="center"/>
              <w:rPr/>
            </w:pPr>
            <w:r w:rsidDel="00000000" w:rsidR="00000000" w:rsidRPr="00000000">
              <w:rPr>
                <w:rtl w:val="0"/>
              </w:rPr>
            </w:r>
          </w:p>
        </w:tc>
        <w:tc>
          <w:tcPr>
            <w:vAlign w:val="center"/>
          </w:tcPr>
          <w:p w:rsidR="00000000" w:rsidDel="00000000" w:rsidP="00000000" w:rsidRDefault="00000000" w:rsidRPr="00000000" w14:paraId="00003169">
            <w:pPr>
              <w:ind w:left="0" w:hanging="2"/>
              <w:rPr/>
            </w:pPr>
            <w:r w:rsidDel="00000000" w:rsidR="00000000" w:rsidRPr="00000000">
              <w:rPr>
                <w:rtl w:val="0"/>
              </w:rPr>
            </w:r>
          </w:p>
        </w:tc>
        <w:tc>
          <w:tcPr>
            <w:vAlign w:val="center"/>
          </w:tcPr>
          <w:p w:rsidR="00000000" w:rsidDel="00000000" w:rsidP="00000000" w:rsidRDefault="00000000" w:rsidRPr="00000000" w14:paraId="0000316A">
            <w:pPr>
              <w:ind w:left="0" w:hanging="2"/>
              <w:jc w:val="center"/>
              <w:rPr/>
            </w:pPr>
            <w:r w:rsidDel="00000000" w:rsidR="00000000" w:rsidRPr="00000000">
              <w:rPr>
                <w:rtl w:val="0"/>
              </w:rPr>
            </w:r>
          </w:p>
        </w:tc>
        <w:tc>
          <w:tcPr>
            <w:vAlign w:val="center"/>
          </w:tcPr>
          <w:p w:rsidR="00000000" w:rsidDel="00000000" w:rsidP="00000000" w:rsidRDefault="00000000" w:rsidRPr="00000000" w14:paraId="0000316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6C">
            <w:pPr>
              <w:ind w:left="0" w:hanging="2"/>
              <w:jc w:val="center"/>
              <w:rPr/>
            </w:pPr>
            <w:r w:rsidDel="00000000" w:rsidR="00000000" w:rsidRPr="00000000">
              <w:rPr>
                <w:rtl w:val="0"/>
              </w:rPr>
              <w:t xml:space="preserve">(d)(1)(i)</w:t>
            </w:r>
          </w:p>
        </w:tc>
        <w:tc>
          <w:tcPr>
            <w:vAlign w:val="center"/>
          </w:tcPr>
          <w:p w:rsidR="00000000" w:rsidDel="00000000" w:rsidP="00000000" w:rsidRDefault="00000000" w:rsidRPr="00000000" w14:paraId="0000316D">
            <w:pPr>
              <w:ind w:left="0" w:hanging="2"/>
              <w:rPr/>
            </w:pPr>
            <w:r w:rsidDel="00000000" w:rsidR="00000000" w:rsidRPr="00000000">
              <w:rPr>
                <w:rtl w:val="0"/>
              </w:rPr>
              <w:t xml:space="preserve">proved for continuous FRMS performance monitoring, analysis of trends, and measurement to validate the effectiveness of the fatigue safety risk controls. The sources of data may include, but are not limited to:</w:t>
            </w:r>
          </w:p>
        </w:tc>
        <w:tc>
          <w:tcPr>
            <w:vAlign w:val="center"/>
          </w:tcPr>
          <w:p w:rsidR="00000000" w:rsidDel="00000000" w:rsidP="00000000" w:rsidRDefault="00000000" w:rsidRPr="00000000" w14:paraId="0000316E">
            <w:pPr>
              <w:ind w:left="0" w:hanging="2"/>
              <w:jc w:val="center"/>
              <w:rPr/>
            </w:pPr>
            <w:r w:rsidDel="00000000" w:rsidR="00000000" w:rsidRPr="00000000">
              <w:rPr>
                <w:rtl w:val="0"/>
              </w:rPr>
            </w:r>
          </w:p>
        </w:tc>
        <w:tc>
          <w:tcPr>
            <w:vAlign w:val="center"/>
          </w:tcPr>
          <w:p w:rsidR="00000000" w:rsidDel="00000000" w:rsidP="00000000" w:rsidRDefault="00000000" w:rsidRPr="00000000" w14:paraId="0000316F">
            <w:pPr>
              <w:ind w:left="0" w:hanging="2"/>
              <w:rPr/>
            </w:pPr>
            <w:r w:rsidDel="00000000" w:rsidR="00000000" w:rsidRPr="00000000">
              <w:rPr>
                <w:rtl w:val="0"/>
              </w:rPr>
            </w:r>
          </w:p>
        </w:tc>
        <w:tc>
          <w:tcPr>
            <w:vAlign w:val="center"/>
          </w:tcPr>
          <w:p w:rsidR="00000000" w:rsidDel="00000000" w:rsidP="00000000" w:rsidRDefault="00000000" w:rsidRPr="00000000" w14:paraId="00003170">
            <w:pPr>
              <w:ind w:left="0" w:hanging="2"/>
              <w:jc w:val="center"/>
              <w:rPr/>
            </w:pPr>
            <w:r w:rsidDel="00000000" w:rsidR="00000000" w:rsidRPr="00000000">
              <w:rPr>
                <w:rtl w:val="0"/>
              </w:rPr>
            </w:r>
          </w:p>
        </w:tc>
        <w:tc>
          <w:tcPr>
            <w:vAlign w:val="center"/>
          </w:tcPr>
          <w:p w:rsidR="00000000" w:rsidDel="00000000" w:rsidP="00000000" w:rsidRDefault="00000000" w:rsidRPr="00000000" w14:paraId="0000317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72">
            <w:pPr>
              <w:ind w:left="0" w:hanging="2"/>
              <w:jc w:val="center"/>
              <w:rPr/>
            </w:pPr>
            <w:r w:rsidDel="00000000" w:rsidR="00000000" w:rsidRPr="00000000">
              <w:rPr>
                <w:rtl w:val="0"/>
              </w:rPr>
              <w:t xml:space="preserve">(d)(1)(i)(A)</w:t>
            </w:r>
          </w:p>
        </w:tc>
        <w:tc>
          <w:tcPr>
            <w:vAlign w:val="center"/>
          </w:tcPr>
          <w:p w:rsidR="00000000" w:rsidDel="00000000" w:rsidP="00000000" w:rsidRDefault="00000000" w:rsidRPr="00000000" w14:paraId="00003173">
            <w:pPr>
              <w:ind w:left="0" w:hanging="2"/>
              <w:rPr/>
            </w:pPr>
            <w:r w:rsidDel="00000000" w:rsidR="00000000" w:rsidRPr="00000000">
              <w:rPr>
                <w:rtl w:val="0"/>
              </w:rPr>
              <w:t xml:space="preserve">hazard reporting and investigations;</w:t>
            </w:r>
          </w:p>
        </w:tc>
        <w:tc>
          <w:tcPr>
            <w:vAlign w:val="center"/>
          </w:tcPr>
          <w:p w:rsidR="00000000" w:rsidDel="00000000" w:rsidP="00000000" w:rsidRDefault="00000000" w:rsidRPr="00000000" w14:paraId="00003174">
            <w:pPr>
              <w:ind w:left="0" w:hanging="2"/>
              <w:jc w:val="center"/>
              <w:rPr/>
            </w:pPr>
            <w:r w:rsidDel="00000000" w:rsidR="00000000" w:rsidRPr="00000000">
              <w:rPr>
                <w:rtl w:val="0"/>
              </w:rPr>
            </w:r>
          </w:p>
        </w:tc>
        <w:tc>
          <w:tcPr>
            <w:vAlign w:val="center"/>
          </w:tcPr>
          <w:p w:rsidR="00000000" w:rsidDel="00000000" w:rsidP="00000000" w:rsidRDefault="00000000" w:rsidRPr="00000000" w14:paraId="00003175">
            <w:pPr>
              <w:ind w:left="0" w:hanging="2"/>
              <w:rPr/>
            </w:pPr>
            <w:r w:rsidDel="00000000" w:rsidR="00000000" w:rsidRPr="00000000">
              <w:rPr>
                <w:rtl w:val="0"/>
              </w:rPr>
            </w:r>
          </w:p>
        </w:tc>
        <w:tc>
          <w:tcPr>
            <w:vAlign w:val="center"/>
          </w:tcPr>
          <w:p w:rsidR="00000000" w:rsidDel="00000000" w:rsidP="00000000" w:rsidRDefault="00000000" w:rsidRPr="00000000" w14:paraId="00003176">
            <w:pPr>
              <w:ind w:left="0" w:hanging="2"/>
              <w:jc w:val="center"/>
              <w:rPr/>
            </w:pPr>
            <w:r w:rsidDel="00000000" w:rsidR="00000000" w:rsidRPr="00000000">
              <w:rPr>
                <w:rtl w:val="0"/>
              </w:rPr>
            </w:r>
          </w:p>
        </w:tc>
        <w:tc>
          <w:tcPr>
            <w:vAlign w:val="center"/>
          </w:tcPr>
          <w:p w:rsidR="00000000" w:rsidDel="00000000" w:rsidP="00000000" w:rsidRDefault="00000000" w:rsidRPr="00000000" w14:paraId="0000317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78">
            <w:pPr>
              <w:ind w:left="0" w:hanging="2"/>
              <w:jc w:val="center"/>
              <w:rPr/>
            </w:pPr>
            <w:r w:rsidDel="00000000" w:rsidR="00000000" w:rsidRPr="00000000">
              <w:rPr>
                <w:rtl w:val="0"/>
              </w:rPr>
              <w:t xml:space="preserve">(d)(1)(i)(B)</w:t>
            </w:r>
          </w:p>
        </w:tc>
        <w:tc>
          <w:tcPr>
            <w:vAlign w:val="center"/>
          </w:tcPr>
          <w:p w:rsidR="00000000" w:rsidDel="00000000" w:rsidP="00000000" w:rsidRDefault="00000000" w:rsidRPr="00000000" w14:paraId="00003179">
            <w:pPr>
              <w:ind w:left="0" w:hanging="2"/>
              <w:rPr/>
            </w:pPr>
            <w:r w:rsidDel="00000000" w:rsidR="00000000" w:rsidRPr="00000000">
              <w:rPr>
                <w:rtl w:val="0"/>
              </w:rPr>
              <w:t xml:space="preserve">audits and surveys; and</w:t>
            </w:r>
          </w:p>
        </w:tc>
        <w:tc>
          <w:tcPr>
            <w:vAlign w:val="center"/>
          </w:tcPr>
          <w:p w:rsidR="00000000" w:rsidDel="00000000" w:rsidP="00000000" w:rsidRDefault="00000000" w:rsidRPr="00000000" w14:paraId="0000317A">
            <w:pPr>
              <w:ind w:left="0" w:hanging="2"/>
              <w:jc w:val="center"/>
              <w:rPr/>
            </w:pPr>
            <w:r w:rsidDel="00000000" w:rsidR="00000000" w:rsidRPr="00000000">
              <w:rPr>
                <w:rtl w:val="0"/>
              </w:rPr>
            </w:r>
          </w:p>
        </w:tc>
        <w:tc>
          <w:tcPr>
            <w:vAlign w:val="center"/>
          </w:tcPr>
          <w:p w:rsidR="00000000" w:rsidDel="00000000" w:rsidP="00000000" w:rsidRDefault="00000000" w:rsidRPr="00000000" w14:paraId="0000317B">
            <w:pPr>
              <w:ind w:left="0" w:hanging="2"/>
              <w:rPr/>
            </w:pPr>
            <w:r w:rsidDel="00000000" w:rsidR="00000000" w:rsidRPr="00000000">
              <w:rPr>
                <w:rtl w:val="0"/>
              </w:rPr>
            </w:r>
          </w:p>
        </w:tc>
        <w:tc>
          <w:tcPr>
            <w:vAlign w:val="center"/>
          </w:tcPr>
          <w:p w:rsidR="00000000" w:rsidDel="00000000" w:rsidP="00000000" w:rsidRDefault="00000000" w:rsidRPr="00000000" w14:paraId="0000317C">
            <w:pPr>
              <w:ind w:left="0" w:hanging="2"/>
              <w:jc w:val="center"/>
              <w:rPr/>
            </w:pPr>
            <w:r w:rsidDel="00000000" w:rsidR="00000000" w:rsidRPr="00000000">
              <w:rPr>
                <w:rtl w:val="0"/>
              </w:rPr>
            </w:r>
          </w:p>
        </w:tc>
        <w:tc>
          <w:tcPr>
            <w:vAlign w:val="center"/>
          </w:tcPr>
          <w:p w:rsidR="00000000" w:rsidDel="00000000" w:rsidP="00000000" w:rsidRDefault="00000000" w:rsidRPr="00000000" w14:paraId="0000317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7E">
            <w:pPr>
              <w:ind w:left="0" w:hanging="2"/>
              <w:jc w:val="center"/>
              <w:rPr/>
            </w:pPr>
            <w:r w:rsidDel="00000000" w:rsidR="00000000" w:rsidRPr="00000000">
              <w:rPr>
                <w:rtl w:val="0"/>
              </w:rPr>
              <w:t xml:space="preserve">(d)(1)(i)(C)</w:t>
            </w:r>
          </w:p>
        </w:tc>
        <w:tc>
          <w:tcPr>
            <w:vAlign w:val="center"/>
          </w:tcPr>
          <w:p w:rsidR="00000000" w:rsidDel="00000000" w:rsidP="00000000" w:rsidRDefault="00000000" w:rsidRPr="00000000" w14:paraId="0000317F">
            <w:pPr>
              <w:ind w:left="0" w:hanging="2"/>
              <w:rPr/>
            </w:pPr>
            <w:r w:rsidDel="00000000" w:rsidR="00000000" w:rsidRPr="00000000">
              <w:rPr>
                <w:rtl w:val="0"/>
              </w:rPr>
              <w:t xml:space="preserve">reviews and fatigue studies’</w:t>
            </w:r>
          </w:p>
        </w:tc>
        <w:tc>
          <w:tcPr>
            <w:vAlign w:val="center"/>
          </w:tcPr>
          <w:p w:rsidR="00000000" w:rsidDel="00000000" w:rsidP="00000000" w:rsidRDefault="00000000" w:rsidRPr="00000000" w14:paraId="00003180">
            <w:pPr>
              <w:ind w:left="0" w:hanging="2"/>
              <w:jc w:val="center"/>
              <w:rPr/>
            </w:pPr>
            <w:r w:rsidDel="00000000" w:rsidR="00000000" w:rsidRPr="00000000">
              <w:rPr>
                <w:rtl w:val="0"/>
              </w:rPr>
            </w:r>
          </w:p>
        </w:tc>
        <w:tc>
          <w:tcPr>
            <w:vAlign w:val="center"/>
          </w:tcPr>
          <w:p w:rsidR="00000000" w:rsidDel="00000000" w:rsidP="00000000" w:rsidRDefault="00000000" w:rsidRPr="00000000" w14:paraId="00003181">
            <w:pPr>
              <w:ind w:left="0" w:hanging="2"/>
              <w:rPr/>
            </w:pPr>
            <w:r w:rsidDel="00000000" w:rsidR="00000000" w:rsidRPr="00000000">
              <w:rPr>
                <w:rtl w:val="0"/>
              </w:rPr>
            </w:r>
          </w:p>
        </w:tc>
        <w:tc>
          <w:tcPr>
            <w:vAlign w:val="center"/>
          </w:tcPr>
          <w:p w:rsidR="00000000" w:rsidDel="00000000" w:rsidP="00000000" w:rsidRDefault="00000000" w:rsidRPr="00000000" w14:paraId="00003182">
            <w:pPr>
              <w:ind w:left="0" w:hanging="2"/>
              <w:jc w:val="center"/>
              <w:rPr/>
            </w:pPr>
            <w:r w:rsidDel="00000000" w:rsidR="00000000" w:rsidRPr="00000000">
              <w:rPr>
                <w:rtl w:val="0"/>
              </w:rPr>
            </w:r>
          </w:p>
        </w:tc>
        <w:tc>
          <w:tcPr>
            <w:vAlign w:val="center"/>
          </w:tcPr>
          <w:p w:rsidR="00000000" w:rsidDel="00000000" w:rsidP="00000000" w:rsidRDefault="00000000" w:rsidRPr="00000000" w14:paraId="0000318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84">
            <w:pPr>
              <w:ind w:left="0" w:hanging="2"/>
              <w:jc w:val="center"/>
              <w:rPr/>
            </w:pPr>
            <w:r w:rsidDel="00000000" w:rsidR="00000000" w:rsidRPr="00000000">
              <w:rPr>
                <w:rtl w:val="0"/>
              </w:rPr>
              <w:t xml:space="preserve">(d)(1)(ii)</w:t>
            </w:r>
          </w:p>
        </w:tc>
        <w:tc>
          <w:tcPr>
            <w:vAlign w:val="center"/>
          </w:tcPr>
          <w:p w:rsidR="00000000" w:rsidDel="00000000" w:rsidP="00000000" w:rsidRDefault="00000000" w:rsidRPr="00000000" w14:paraId="00003185">
            <w:pPr>
              <w:ind w:left="0" w:hanging="2"/>
              <w:rPr/>
            </w:pPr>
            <w:r w:rsidDel="00000000" w:rsidR="00000000" w:rsidRPr="00000000">
              <w:rPr>
                <w:rtl w:val="0"/>
              </w:rPr>
              <w:t xml:space="preserve">provide a formal process for the management of change which shall include but is not limited to:</w:t>
            </w:r>
          </w:p>
        </w:tc>
        <w:tc>
          <w:tcPr>
            <w:vAlign w:val="center"/>
          </w:tcPr>
          <w:p w:rsidR="00000000" w:rsidDel="00000000" w:rsidP="00000000" w:rsidRDefault="00000000" w:rsidRPr="00000000" w14:paraId="00003186">
            <w:pPr>
              <w:ind w:left="0" w:hanging="2"/>
              <w:jc w:val="center"/>
              <w:rPr/>
            </w:pPr>
            <w:r w:rsidDel="00000000" w:rsidR="00000000" w:rsidRPr="00000000">
              <w:rPr>
                <w:rtl w:val="0"/>
              </w:rPr>
            </w:r>
          </w:p>
        </w:tc>
        <w:tc>
          <w:tcPr>
            <w:vAlign w:val="center"/>
          </w:tcPr>
          <w:p w:rsidR="00000000" w:rsidDel="00000000" w:rsidP="00000000" w:rsidRDefault="00000000" w:rsidRPr="00000000" w14:paraId="00003187">
            <w:pPr>
              <w:ind w:left="0" w:hanging="2"/>
              <w:rPr/>
            </w:pPr>
            <w:r w:rsidDel="00000000" w:rsidR="00000000" w:rsidRPr="00000000">
              <w:rPr>
                <w:rtl w:val="0"/>
              </w:rPr>
            </w:r>
          </w:p>
        </w:tc>
        <w:tc>
          <w:tcPr>
            <w:vAlign w:val="center"/>
          </w:tcPr>
          <w:p w:rsidR="00000000" w:rsidDel="00000000" w:rsidP="00000000" w:rsidRDefault="00000000" w:rsidRPr="00000000" w14:paraId="00003188">
            <w:pPr>
              <w:ind w:left="0" w:hanging="2"/>
              <w:jc w:val="center"/>
              <w:rPr/>
            </w:pPr>
            <w:r w:rsidDel="00000000" w:rsidR="00000000" w:rsidRPr="00000000">
              <w:rPr>
                <w:rtl w:val="0"/>
              </w:rPr>
            </w:r>
          </w:p>
        </w:tc>
        <w:tc>
          <w:tcPr>
            <w:vAlign w:val="center"/>
          </w:tcPr>
          <w:p w:rsidR="00000000" w:rsidDel="00000000" w:rsidP="00000000" w:rsidRDefault="00000000" w:rsidRPr="00000000" w14:paraId="0000318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8A">
            <w:pPr>
              <w:ind w:left="0" w:hanging="2"/>
              <w:jc w:val="center"/>
              <w:rPr/>
            </w:pPr>
            <w:r w:rsidDel="00000000" w:rsidR="00000000" w:rsidRPr="00000000">
              <w:rPr>
                <w:rtl w:val="0"/>
              </w:rPr>
              <w:t xml:space="preserve">(d)(1)(ii)(A)</w:t>
            </w:r>
          </w:p>
        </w:tc>
        <w:tc>
          <w:tcPr>
            <w:vAlign w:val="center"/>
          </w:tcPr>
          <w:p w:rsidR="00000000" w:rsidDel="00000000" w:rsidP="00000000" w:rsidRDefault="00000000" w:rsidRPr="00000000" w14:paraId="0000318B">
            <w:pPr>
              <w:ind w:left="0" w:hanging="2"/>
              <w:rPr/>
            </w:pPr>
            <w:r w:rsidDel="00000000" w:rsidR="00000000" w:rsidRPr="00000000">
              <w:rPr>
                <w:rtl w:val="0"/>
              </w:rPr>
              <w:t xml:space="preserve">identification of changes in the operational environment that may affect FRMS;</w:t>
            </w:r>
          </w:p>
        </w:tc>
        <w:tc>
          <w:tcPr>
            <w:vAlign w:val="center"/>
          </w:tcPr>
          <w:p w:rsidR="00000000" w:rsidDel="00000000" w:rsidP="00000000" w:rsidRDefault="00000000" w:rsidRPr="00000000" w14:paraId="0000318C">
            <w:pPr>
              <w:ind w:left="0" w:hanging="2"/>
              <w:jc w:val="center"/>
              <w:rPr/>
            </w:pPr>
            <w:r w:rsidDel="00000000" w:rsidR="00000000" w:rsidRPr="00000000">
              <w:rPr>
                <w:rtl w:val="0"/>
              </w:rPr>
            </w:r>
          </w:p>
        </w:tc>
        <w:tc>
          <w:tcPr>
            <w:vAlign w:val="center"/>
          </w:tcPr>
          <w:p w:rsidR="00000000" w:rsidDel="00000000" w:rsidP="00000000" w:rsidRDefault="00000000" w:rsidRPr="00000000" w14:paraId="0000318D">
            <w:pPr>
              <w:ind w:left="0" w:hanging="2"/>
              <w:rPr/>
            </w:pPr>
            <w:r w:rsidDel="00000000" w:rsidR="00000000" w:rsidRPr="00000000">
              <w:rPr>
                <w:rtl w:val="0"/>
              </w:rPr>
            </w:r>
          </w:p>
        </w:tc>
        <w:tc>
          <w:tcPr>
            <w:vAlign w:val="center"/>
          </w:tcPr>
          <w:p w:rsidR="00000000" w:rsidDel="00000000" w:rsidP="00000000" w:rsidRDefault="00000000" w:rsidRPr="00000000" w14:paraId="0000318E">
            <w:pPr>
              <w:ind w:left="0" w:hanging="2"/>
              <w:jc w:val="center"/>
              <w:rPr/>
            </w:pPr>
            <w:r w:rsidDel="00000000" w:rsidR="00000000" w:rsidRPr="00000000">
              <w:rPr>
                <w:rtl w:val="0"/>
              </w:rPr>
            </w:r>
          </w:p>
        </w:tc>
        <w:tc>
          <w:tcPr>
            <w:vAlign w:val="center"/>
          </w:tcPr>
          <w:p w:rsidR="00000000" w:rsidDel="00000000" w:rsidP="00000000" w:rsidRDefault="00000000" w:rsidRPr="00000000" w14:paraId="0000318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90">
            <w:pPr>
              <w:ind w:left="0" w:hanging="2"/>
              <w:jc w:val="center"/>
              <w:rPr/>
            </w:pPr>
            <w:r w:rsidDel="00000000" w:rsidR="00000000" w:rsidRPr="00000000">
              <w:rPr>
                <w:rtl w:val="0"/>
              </w:rPr>
              <w:t xml:space="preserve">(d)(1)(ii)(B)</w:t>
            </w:r>
          </w:p>
        </w:tc>
        <w:tc>
          <w:tcPr>
            <w:vAlign w:val="center"/>
          </w:tcPr>
          <w:p w:rsidR="00000000" w:rsidDel="00000000" w:rsidP="00000000" w:rsidRDefault="00000000" w:rsidRPr="00000000" w14:paraId="00003191">
            <w:pPr>
              <w:ind w:left="0" w:hanging="2"/>
              <w:rPr/>
            </w:pPr>
            <w:r w:rsidDel="00000000" w:rsidR="00000000" w:rsidRPr="00000000">
              <w:rPr>
                <w:rtl w:val="0"/>
              </w:rPr>
              <w:t xml:space="preserve">identification of changes within the organization that may affect; and</w:t>
            </w:r>
          </w:p>
        </w:tc>
        <w:tc>
          <w:tcPr>
            <w:vAlign w:val="center"/>
          </w:tcPr>
          <w:p w:rsidR="00000000" w:rsidDel="00000000" w:rsidP="00000000" w:rsidRDefault="00000000" w:rsidRPr="00000000" w14:paraId="00003192">
            <w:pPr>
              <w:ind w:left="0" w:hanging="2"/>
              <w:jc w:val="center"/>
              <w:rPr/>
            </w:pPr>
            <w:r w:rsidDel="00000000" w:rsidR="00000000" w:rsidRPr="00000000">
              <w:rPr>
                <w:rtl w:val="0"/>
              </w:rPr>
            </w:r>
          </w:p>
        </w:tc>
        <w:tc>
          <w:tcPr>
            <w:vAlign w:val="center"/>
          </w:tcPr>
          <w:p w:rsidR="00000000" w:rsidDel="00000000" w:rsidP="00000000" w:rsidRDefault="00000000" w:rsidRPr="00000000" w14:paraId="00003193">
            <w:pPr>
              <w:ind w:left="0" w:hanging="2"/>
              <w:rPr/>
            </w:pPr>
            <w:r w:rsidDel="00000000" w:rsidR="00000000" w:rsidRPr="00000000">
              <w:rPr>
                <w:rtl w:val="0"/>
              </w:rPr>
            </w:r>
          </w:p>
        </w:tc>
        <w:tc>
          <w:tcPr>
            <w:vAlign w:val="center"/>
          </w:tcPr>
          <w:p w:rsidR="00000000" w:rsidDel="00000000" w:rsidP="00000000" w:rsidRDefault="00000000" w:rsidRPr="00000000" w14:paraId="00003194">
            <w:pPr>
              <w:ind w:left="0" w:hanging="2"/>
              <w:jc w:val="center"/>
              <w:rPr/>
            </w:pPr>
            <w:r w:rsidDel="00000000" w:rsidR="00000000" w:rsidRPr="00000000">
              <w:rPr>
                <w:rtl w:val="0"/>
              </w:rPr>
            </w:r>
          </w:p>
        </w:tc>
        <w:tc>
          <w:tcPr>
            <w:vAlign w:val="center"/>
          </w:tcPr>
          <w:p w:rsidR="00000000" w:rsidDel="00000000" w:rsidP="00000000" w:rsidRDefault="00000000" w:rsidRPr="00000000" w14:paraId="0000319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96">
            <w:pPr>
              <w:ind w:left="0" w:hanging="2"/>
              <w:jc w:val="center"/>
              <w:rPr/>
            </w:pPr>
            <w:r w:rsidDel="00000000" w:rsidR="00000000" w:rsidRPr="00000000">
              <w:rPr>
                <w:rtl w:val="0"/>
              </w:rPr>
              <w:t xml:space="preserve">(d)(1)(ii)(C)</w:t>
            </w:r>
          </w:p>
        </w:tc>
        <w:tc>
          <w:tcPr>
            <w:vAlign w:val="center"/>
          </w:tcPr>
          <w:p w:rsidR="00000000" w:rsidDel="00000000" w:rsidP="00000000" w:rsidRDefault="00000000" w:rsidRPr="00000000" w14:paraId="00003197">
            <w:pPr>
              <w:ind w:left="0" w:hanging="2"/>
              <w:rPr/>
            </w:pPr>
            <w:r w:rsidDel="00000000" w:rsidR="00000000" w:rsidRPr="00000000">
              <w:rPr>
                <w:rtl w:val="0"/>
              </w:rPr>
              <w:t xml:space="preserve">consideration of available tools which could be used to maintain or improve FRMS performance prior to implementing changes and</w:t>
            </w:r>
          </w:p>
        </w:tc>
        <w:tc>
          <w:tcPr>
            <w:vAlign w:val="center"/>
          </w:tcPr>
          <w:p w:rsidR="00000000" w:rsidDel="00000000" w:rsidP="00000000" w:rsidRDefault="00000000" w:rsidRPr="00000000" w14:paraId="00003198">
            <w:pPr>
              <w:ind w:left="0" w:hanging="2"/>
              <w:jc w:val="center"/>
              <w:rPr/>
            </w:pPr>
            <w:r w:rsidDel="00000000" w:rsidR="00000000" w:rsidRPr="00000000">
              <w:rPr>
                <w:rtl w:val="0"/>
              </w:rPr>
            </w:r>
          </w:p>
        </w:tc>
        <w:tc>
          <w:tcPr>
            <w:vAlign w:val="center"/>
          </w:tcPr>
          <w:p w:rsidR="00000000" w:rsidDel="00000000" w:rsidP="00000000" w:rsidRDefault="00000000" w:rsidRPr="00000000" w14:paraId="00003199">
            <w:pPr>
              <w:ind w:left="0" w:hanging="2"/>
              <w:rPr/>
            </w:pPr>
            <w:r w:rsidDel="00000000" w:rsidR="00000000" w:rsidRPr="00000000">
              <w:rPr>
                <w:rtl w:val="0"/>
              </w:rPr>
            </w:r>
          </w:p>
        </w:tc>
        <w:tc>
          <w:tcPr>
            <w:vAlign w:val="center"/>
          </w:tcPr>
          <w:p w:rsidR="00000000" w:rsidDel="00000000" w:rsidP="00000000" w:rsidRDefault="00000000" w:rsidRPr="00000000" w14:paraId="0000319A">
            <w:pPr>
              <w:ind w:left="0" w:hanging="2"/>
              <w:jc w:val="center"/>
              <w:rPr/>
            </w:pPr>
            <w:r w:rsidDel="00000000" w:rsidR="00000000" w:rsidRPr="00000000">
              <w:rPr>
                <w:rtl w:val="0"/>
              </w:rPr>
            </w:r>
          </w:p>
        </w:tc>
        <w:tc>
          <w:tcPr>
            <w:vAlign w:val="center"/>
          </w:tcPr>
          <w:p w:rsidR="00000000" w:rsidDel="00000000" w:rsidP="00000000" w:rsidRDefault="00000000" w:rsidRPr="00000000" w14:paraId="0000319B">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9C">
            <w:pPr>
              <w:ind w:left="0" w:hanging="2"/>
              <w:jc w:val="center"/>
              <w:rPr/>
            </w:pPr>
            <w:r w:rsidDel="00000000" w:rsidR="00000000" w:rsidRPr="00000000">
              <w:rPr>
                <w:rtl w:val="0"/>
              </w:rPr>
              <w:t xml:space="preserve">(d)(1)(iii)</w:t>
            </w:r>
          </w:p>
        </w:tc>
        <w:tc>
          <w:tcPr>
            <w:vAlign w:val="center"/>
          </w:tcPr>
          <w:p w:rsidR="00000000" w:rsidDel="00000000" w:rsidP="00000000" w:rsidRDefault="00000000" w:rsidRPr="00000000" w14:paraId="0000319D">
            <w:pPr>
              <w:ind w:left="0" w:hanging="2"/>
              <w:rPr/>
            </w:pPr>
            <w:r w:rsidDel="00000000" w:rsidR="00000000" w:rsidRPr="00000000">
              <w:rPr>
                <w:rtl w:val="0"/>
              </w:rPr>
              <w:t xml:space="preserve">provide for the continuous improvement of the FRMS. This shall include but is not limited to:</w:t>
            </w:r>
          </w:p>
        </w:tc>
        <w:tc>
          <w:tcPr>
            <w:vAlign w:val="center"/>
          </w:tcPr>
          <w:p w:rsidR="00000000" w:rsidDel="00000000" w:rsidP="00000000" w:rsidRDefault="00000000" w:rsidRPr="00000000" w14:paraId="0000319E">
            <w:pPr>
              <w:ind w:left="0" w:hanging="2"/>
              <w:jc w:val="center"/>
              <w:rPr/>
            </w:pPr>
            <w:r w:rsidDel="00000000" w:rsidR="00000000" w:rsidRPr="00000000">
              <w:rPr>
                <w:rtl w:val="0"/>
              </w:rPr>
            </w:r>
          </w:p>
        </w:tc>
        <w:tc>
          <w:tcPr>
            <w:vAlign w:val="center"/>
          </w:tcPr>
          <w:p w:rsidR="00000000" w:rsidDel="00000000" w:rsidP="00000000" w:rsidRDefault="00000000" w:rsidRPr="00000000" w14:paraId="0000319F">
            <w:pPr>
              <w:ind w:left="0" w:hanging="2"/>
              <w:rPr/>
            </w:pPr>
            <w:r w:rsidDel="00000000" w:rsidR="00000000" w:rsidRPr="00000000">
              <w:rPr>
                <w:rtl w:val="0"/>
              </w:rPr>
            </w:r>
          </w:p>
        </w:tc>
        <w:tc>
          <w:tcPr>
            <w:vAlign w:val="center"/>
          </w:tcPr>
          <w:p w:rsidR="00000000" w:rsidDel="00000000" w:rsidP="00000000" w:rsidRDefault="00000000" w:rsidRPr="00000000" w14:paraId="000031A0">
            <w:pPr>
              <w:ind w:left="0" w:hanging="2"/>
              <w:jc w:val="center"/>
              <w:rPr/>
            </w:pPr>
            <w:r w:rsidDel="00000000" w:rsidR="00000000" w:rsidRPr="00000000">
              <w:rPr>
                <w:rtl w:val="0"/>
              </w:rPr>
            </w:r>
          </w:p>
        </w:tc>
        <w:tc>
          <w:tcPr>
            <w:vAlign w:val="center"/>
          </w:tcPr>
          <w:p w:rsidR="00000000" w:rsidDel="00000000" w:rsidP="00000000" w:rsidRDefault="00000000" w:rsidRPr="00000000" w14:paraId="000031A1">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A2">
            <w:pPr>
              <w:ind w:left="0" w:hanging="2"/>
              <w:jc w:val="center"/>
              <w:rPr/>
            </w:pPr>
            <w:r w:rsidDel="00000000" w:rsidR="00000000" w:rsidRPr="00000000">
              <w:rPr>
                <w:rtl w:val="0"/>
              </w:rPr>
              <w:t xml:space="preserve">(d)(1)(iii)(A)</w:t>
            </w:r>
          </w:p>
        </w:tc>
        <w:tc>
          <w:tcPr>
            <w:vAlign w:val="center"/>
          </w:tcPr>
          <w:p w:rsidR="00000000" w:rsidDel="00000000" w:rsidP="00000000" w:rsidRDefault="00000000" w:rsidRPr="00000000" w14:paraId="000031A3">
            <w:pPr>
              <w:ind w:left="0" w:hanging="2"/>
              <w:rPr/>
            </w:pPr>
            <w:r w:rsidDel="00000000" w:rsidR="00000000" w:rsidRPr="00000000">
              <w:rPr>
                <w:rtl w:val="0"/>
              </w:rPr>
              <w:t xml:space="preserve">the elimination and/or modification of risk controls have has unintended consequences or that are no longer needed due to changes in the operational or organizational environment;</w:t>
            </w:r>
          </w:p>
        </w:tc>
        <w:tc>
          <w:tcPr>
            <w:vAlign w:val="center"/>
          </w:tcPr>
          <w:p w:rsidR="00000000" w:rsidDel="00000000" w:rsidP="00000000" w:rsidRDefault="00000000" w:rsidRPr="00000000" w14:paraId="000031A4">
            <w:pPr>
              <w:ind w:left="0" w:hanging="2"/>
              <w:jc w:val="center"/>
              <w:rPr/>
            </w:pPr>
            <w:r w:rsidDel="00000000" w:rsidR="00000000" w:rsidRPr="00000000">
              <w:rPr>
                <w:rtl w:val="0"/>
              </w:rPr>
            </w:r>
          </w:p>
        </w:tc>
        <w:tc>
          <w:tcPr>
            <w:vAlign w:val="center"/>
          </w:tcPr>
          <w:p w:rsidR="00000000" w:rsidDel="00000000" w:rsidP="00000000" w:rsidRDefault="00000000" w:rsidRPr="00000000" w14:paraId="000031A5">
            <w:pPr>
              <w:ind w:left="0" w:hanging="2"/>
              <w:rPr/>
            </w:pPr>
            <w:r w:rsidDel="00000000" w:rsidR="00000000" w:rsidRPr="00000000">
              <w:rPr>
                <w:rtl w:val="0"/>
              </w:rPr>
            </w:r>
          </w:p>
        </w:tc>
        <w:tc>
          <w:tcPr>
            <w:vAlign w:val="center"/>
          </w:tcPr>
          <w:p w:rsidR="00000000" w:rsidDel="00000000" w:rsidP="00000000" w:rsidRDefault="00000000" w:rsidRPr="00000000" w14:paraId="000031A6">
            <w:pPr>
              <w:ind w:left="0" w:hanging="2"/>
              <w:jc w:val="center"/>
              <w:rPr/>
            </w:pPr>
            <w:r w:rsidDel="00000000" w:rsidR="00000000" w:rsidRPr="00000000">
              <w:rPr>
                <w:rtl w:val="0"/>
              </w:rPr>
            </w:r>
          </w:p>
        </w:tc>
        <w:tc>
          <w:tcPr>
            <w:vAlign w:val="center"/>
          </w:tcPr>
          <w:p w:rsidR="00000000" w:rsidDel="00000000" w:rsidP="00000000" w:rsidRDefault="00000000" w:rsidRPr="00000000" w14:paraId="000031A7">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A8">
            <w:pPr>
              <w:ind w:left="0" w:hanging="2"/>
              <w:jc w:val="center"/>
              <w:rPr/>
            </w:pPr>
            <w:r w:rsidDel="00000000" w:rsidR="00000000" w:rsidRPr="00000000">
              <w:rPr>
                <w:rtl w:val="0"/>
              </w:rPr>
              <w:t xml:space="preserve">(d)(1)(iii)(B)</w:t>
            </w:r>
          </w:p>
        </w:tc>
        <w:tc>
          <w:tcPr>
            <w:vAlign w:val="center"/>
          </w:tcPr>
          <w:p w:rsidR="00000000" w:rsidDel="00000000" w:rsidP="00000000" w:rsidRDefault="00000000" w:rsidRPr="00000000" w14:paraId="000031A9">
            <w:pPr>
              <w:ind w:left="0" w:hanging="2"/>
              <w:rPr/>
            </w:pPr>
            <w:r w:rsidDel="00000000" w:rsidR="00000000" w:rsidRPr="00000000">
              <w:rPr>
                <w:rtl w:val="0"/>
              </w:rPr>
              <w:t xml:space="preserve">routine evaluations of facilities, equipment, documentation and procedures; and</w:t>
            </w:r>
          </w:p>
        </w:tc>
        <w:tc>
          <w:tcPr>
            <w:vAlign w:val="center"/>
          </w:tcPr>
          <w:p w:rsidR="00000000" w:rsidDel="00000000" w:rsidP="00000000" w:rsidRDefault="00000000" w:rsidRPr="00000000" w14:paraId="000031AA">
            <w:pPr>
              <w:ind w:left="0" w:hanging="2"/>
              <w:jc w:val="center"/>
              <w:rPr/>
            </w:pPr>
            <w:r w:rsidDel="00000000" w:rsidR="00000000" w:rsidRPr="00000000">
              <w:rPr>
                <w:rtl w:val="0"/>
              </w:rPr>
            </w:r>
          </w:p>
        </w:tc>
        <w:tc>
          <w:tcPr>
            <w:vAlign w:val="center"/>
          </w:tcPr>
          <w:p w:rsidR="00000000" w:rsidDel="00000000" w:rsidP="00000000" w:rsidRDefault="00000000" w:rsidRPr="00000000" w14:paraId="000031AB">
            <w:pPr>
              <w:ind w:left="0" w:hanging="2"/>
              <w:rPr/>
            </w:pPr>
            <w:r w:rsidDel="00000000" w:rsidR="00000000" w:rsidRPr="00000000">
              <w:rPr>
                <w:rtl w:val="0"/>
              </w:rPr>
            </w:r>
          </w:p>
        </w:tc>
        <w:tc>
          <w:tcPr>
            <w:vAlign w:val="center"/>
          </w:tcPr>
          <w:p w:rsidR="00000000" w:rsidDel="00000000" w:rsidP="00000000" w:rsidRDefault="00000000" w:rsidRPr="00000000" w14:paraId="000031AC">
            <w:pPr>
              <w:ind w:left="0" w:hanging="2"/>
              <w:jc w:val="center"/>
              <w:rPr/>
            </w:pPr>
            <w:r w:rsidDel="00000000" w:rsidR="00000000" w:rsidRPr="00000000">
              <w:rPr>
                <w:rtl w:val="0"/>
              </w:rPr>
            </w:r>
          </w:p>
        </w:tc>
        <w:tc>
          <w:tcPr>
            <w:vAlign w:val="center"/>
          </w:tcPr>
          <w:p w:rsidR="00000000" w:rsidDel="00000000" w:rsidP="00000000" w:rsidRDefault="00000000" w:rsidRPr="00000000" w14:paraId="000031AD">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AE">
            <w:pPr>
              <w:ind w:left="0" w:hanging="2"/>
              <w:jc w:val="center"/>
              <w:rPr/>
            </w:pPr>
            <w:r w:rsidDel="00000000" w:rsidR="00000000" w:rsidRPr="00000000">
              <w:rPr>
                <w:rtl w:val="0"/>
              </w:rPr>
              <w:t xml:space="preserve">(d)(1)(iii)(C)</w:t>
            </w:r>
          </w:p>
        </w:tc>
        <w:tc>
          <w:tcPr>
            <w:vAlign w:val="center"/>
          </w:tcPr>
          <w:p w:rsidR="00000000" w:rsidDel="00000000" w:rsidP="00000000" w:rsidRDefault="00000000" w:rsidRPr="00000000" w14:paraId="000031AF">
            <w:pPr>
              <w:ind w:left="0" w:hanging="2"/>
              <w:rPr/>
            </w:pPr>
            <w:r w:rsidDel="00000000" w:rsidR="00000000" w:rsidRPr="00000000">
              <w:rPr>
                <w:rtl w:val="0"/>
              </w:rPr>
              <w:t xml:space="preserve">the determination of the need to introduce new processes and procedures to mitigate emerging fatigue-related risks.</w:t>
            </w:r>
          </w:p>
        </w:tc>
        <w:tc>
          <w:tcPr>
            <w:vAlign w:val="center"/>
          </w:tcPr>
          <w:p w:rsidR="00000000" w:rsidDel="00000000" w:rsidP="00000000" w:rsidRDefault="00000000" w:rsidRPr="00000000" w14:paraId="000031B0">
            <w:pPr>
              <w:ind w:left="0" w:hanging="2"/>
              <w:jc w:val="center"/>
              <w:rPr/>
            </w:pPr>
            <w:r w:rsidDel="00000000" w:rsidR="00000000" w:rsidRPr="00000000">
              <w:rPr>
                <w:rtl w:val="0"/>
              </w:rPr>
            </w:r>
          </w:p>
        </w:tc>
        <w:tc>
          <w:tcPr>
            <w:vAlign w:val="center"/>
          </w:tcPr>
          <w:p w:rsidR="00000000" w:rsidDel="00000000" w:rsidP="00000000" w:rsidRDefault="00000000" w:rsidRPr="00000000" w14:paraId="000031B1">
            <w:pPr>
              <w:ind w:left="0" w:hanging="2"/>
              <w:rPr/>
            </w:pPr>
            <w:r w:rsidDel="00000000" w:rsidR="00000000" w:rsidRPr="00000000">
              <w:rPr>
                <w:rtl w:val="0"/>
              </w:rPr>
            </w:r>
          </w:p>
        </w:tc>
        <w:tc>
          <w:tcPr>
            <w:vAlign w:val="center"/>
          </w:tcPr>
          <w:p w:rsidR="00000000" w:rsidDel="00000000" w:rsidP="00000000" w:rsidRDefault="00000000" w:rsidRPr="00000000" w14:paraId="000031B2">
            <w:pPr>
              <w:ind w:left="0" w:hanging="2"/>
              <w:jc w:val="center"/>
              <w:rPr/>
            </w:pPr>
            <w:r w:rsidDel="00000000" w:rsidR="00000000" w:rsidRPr="00000000">
              <w:rPr>
                <w:rtl w:val="0"/>
              </w:rPr>
            </w:r>
          </w:p>
        </w:tc>
        <w:tc>
          <w:tcPr>
            <w:vAlign w:val="center"/>
          </w:tcPr>
          <w:p w:rsidR="00000000" w:rsidDel="00000000" w:rsidP="00000000" w:rsidRDefault="00000000" w:rsidRPr="00000000" w14:paraId="000031B3">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B4">
            <w:pPr>
              <w:ind w:left="0" w:hanging="2"/>
              <w:jc w:val="center"/>
              <w:rPr/>
            </w:pPr>
            <w:r w:rsidDel="00000000" w:rsidR="00000000" w:rsidRPr="00000000">
              <w:rPr>
                <w:rtl w:val="0"/>
              </w:rPr>
              <w:t xml:space="preserve">(e)</w:t>
            </w:r>
          </w:p>
        </w:tc>
        <w:tc>
          <w:tcPr>
            <w:vAlign w:val="center"/>
          </w:tcPr>
          <w:p w:rsidR="00000000" w:rsidDel="00000000" w:rsidP="00000000" w:rsidRDefault="00000000" w:rsidRPr="00000000" w14:paraId="000031B5">
            <w:pPr>
              <w:ind w:left="0" w:hanging="2"/>
              <w:rPr/>
            </w:pPr>
            <w:r w:rsidDel="00000000" w:rsidR="00000000" w:rsidRPr="00000000">
              <w:rPr>
                <w:rtl w:val="0"/>
              </w:rPr>
              <w:t xml:space="preserve">FRMS promotion processes</w:t>
            </w:r>
          </w:p>
        </w:tc>
        <w:tc>
          <w:tcPr>
            <w:vAlign w:val="center"/>
          </w:tcPr>
          <w:p w:rsidR="00000000" w:rsidDel="00000000" w:rsidP="00000000" w:rsidRDefault="00000000" w:rsidRPr="00000000" w14:paraId="000031B6">
            <w:pPr>
              <w:ind w:left="0" w:hanging="2"/>
              <w:jc w:val="center"/>
              <w:rPr/>
            </w:pPr>
            <w:r w:rsidDel="00000000" w:rsidR="00000000" w:rsidRPr="00000000">
              <w:rPr>
                <w:rtl w:val="0"/>
              </w:rPr>
            </w:r>
          </w:p>
        </w:tc>
        <w:tc>
          <w:tcPr>
            <w:vAlign w:val="center"/>
          </w:tcPr>
          <w:p w:rsidR="00000000" w:rsidDel="00000000" w:rsidP="00000000" w:rsidRDefault="00000000" w:rsidRPr="00000000" w14:paraId="000031B7">
            <w:pPr>
              <w:ind w:left="0" w:hanging="2"/>
              <w:rPr/>
            </w:pPr>
            <w:r w:rsidDel="00000000" w:rsidR="00000000" w:rsidRPr="00000000">
              <w:rPr>
                <w:rtl w:val="0"/>
              </w:rPr>
            </w:r>
          </w:p>
        </w:tc>
        <w:tc>
          <w:tcPr>
            <w:vAlign w:val="center"/>
          </w:tcPr>
          <w:p w:rsidR="00000000" w:rsidDel="00000000" w:rsidP="00000000" w:rsidRDefault="00000000" w:rsidRPr="00000000" w14:paraId="000031B8">
            <w:pPr>
              <w:ind w:left="0" w:hanging="2"/>
              <w:jc w:val="center"/>
              <w:rPr/>
            </w:pPr>
            <w:r w:rsidDel="00000000" w:rsidR="00000000" w:rsidRPr="00000000">
              <w:rPr>
                <w:rtl w:val="0"/>
              </w:rPr>
            </w:r>
          </w:p>
        </w:tc>
        <w:tc>
          <w:tcPr>
            <w:vAlign w:val="center"/>
          </w:tcPr>
          <w:p w:rsidR="00000000" w:rsidDel="00000000" w:rsidP="00000000" w:rsidRDefault="00000000" w:rsidRPr="00000000" w14:paraId="000031B9">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BA">
            <w:pPr>
              <w:ind w:left="0" w:hanging="2"/>
              <w:jc w:val="center"/>
              <w:rPr/>
            </w:pPr>
            <w:r w:rsidDel="00000000" w:rsidR="00000000" w:rsidRPr="00000000">
              <w:rPr>
                <w:rtl w:val="0"/>
              </w:rPr>
              <w:t xml:space="preserve">(e)(1)</w:t>
            </w:r>
          </w:p>
        </w:tc>
        <w:tc>
          <w:tcPr>
            <w:vAlign w:val="center"/>
          </w:tcPr>
          <w:p w:rsidR="00000000" w:rsidDel="00000000" w:rsidP="00000000" w:rsidRDefault="00000000" w:rsidRPr="00000000" w14:paraId="000031BB">
            <w:pPr>
              <w:ind w:left="0" w:hanging="2"/>
              <w:rPr/>
            </w:pPr>
            <w:r w:rsidDel="00000000" w:rsidR="00000000" w:rsidRPr="00000000">
              <w:rPr>
                <w:rtl w:val="0"/>
              </w:rPr>
              <w:t xml:space="preserve">FRMS promotion processes support the ongoing development of the FRMS, the continuous improvement of its overall performance, and attainment of optimum safety levels. The following shall be established and implemented by the operator as part of its FRMS:</w:t>
            </w:r>
          </w:p>
        </w:tc>
        <w:tc>
          <w:tcPr>
            <w:vAlign w:val="center"/>
          </w:tcPr>
          <w:p w:rsidR="00000000" w:rsidDel="00000000" w:rsidP="00000000" w:rsidRDefault="00000000" w:rsidRPr="00000000" w14:paraId="000031BC">
            <w:pPr>
              <w:ind w:left="0" w:hanging="2"/>
              <w:jc w:val="center"/>
              <w:rPr/>
            </w:pPr>
            <w:r w:rsidDel="00000000" w:rsidR="00000000" w:rsidRPr="00000000">
              <w:rPr>
                <w:rtl w:val="0"/>
              </w:rPr>
            </w:r>
          </w:p>
        </w:tc>
        <w:tc>
          <w:tcPr>
            <w:vAlign w:val="center"/>
          </w:tcPr>
          <w:p w:rsidR="00000000" w:rsidDel="00000000" w:rsidP="00000000" w:rsidRDefault="00000000" w:rsidRPr="00000000" w14:paraId="000031BD">
            <w:pPr>
              <w:ind w:left="0" w:hanging="2"/>
              <w:rPr/>
            </w:pPr>
            <w:r w:rsidDel="00000000" w:rsidR="00000000" w:rsidRPr="00000000">
              <w:rPr>
                <w:rtl w:val="0"/>
              </w:rPr>
            </w:r>
          </w:p>
        </w:tc>
        <w:tc>
          <w:tcPr>
            <w:vAlign w:val="center"/>
          </w:tcPr>
          <w:p w:rsidR="00000000" w:rsidDel="00000000" w:rsidP="00000000" w:rsidRDefault="00000000" w:rsidRPr="00000000" w14:paraId="000031BE">
            <w:pPr>
              <w:ind w:left="0" w:hanging="2"/>
              <w:jc w:val="center"/>
              <w:rPr/>
            </w:pPr>
            <w:r w:rsidDel="00000000" w:rsidR="00000000" w:rsidRPr="00000000">
              <w:rPr>
                <w:rtl w:val="0"/>
              </w:rPr>
            </w:r>
          </w:p>
        </w:tc>
        <w:tc>
          <w:tcPr>
            <w:vAlign w:val="center"/>
          </w:tcPr>
          <w:p w:rsidR="00000000" w:rsidDel="00000000" w:rsidP="00000000" w:rsidRDefault="00000000" w:rsidRPr="00000000" w14:paraId="000031BF">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C0">
            <w:pPr>
              <w:ind w:left="0" w:hanging="2"/>
              <w:jc w:val="center"/>
              <w:rPr/>
            </w:pPr>
            <w:r w:rsidDel="00000000" w:rsidR="00000000" w:rsidRPr="00000000">
              <w:rPr>
                <w:rtl w:val="0"/>
              </w:rPr>
              <w:t xml:space="preserve">(e)(1)(i)</w:t>
            </w:r>
          </w:p>
        </w:tc>
        <w:tc>
          <w:tcPr>
            <w:vAlign w:val="center"/>
          </w:tcPr>
          <w:p w:rsidR="00000000" w:rsidDel="00000000" w:rsidP="00000000" w:rsidRDefault="00000000" w:rsidRPr="00000000" w14:paraId="000031C1">
            <w:pPr>
              <w:ind w:left="0" w:hanging="2"/>
              <w:rPr/>
            </w:pPr>
            <w:r w:rsidDel="00000000" w:rsidR="00000000" w:rsidRPr="00000000">
              <w:rPr>
                <w:rtl w:val="0"/>
              </w:rPr>
              <w:t xml:space="preserve">training programs to ensure competency commensurate with the roles and responsibilities of management, flight and cabin crew, and all other involved personnel under the planned FRMS; and</w:t>
            </w:r>
          </w:p>
        </w:tc>
        <w:tc>
          <w:tcPr>
            <w:vAlign w:val="center"/>
          </w:tcPr>
          <w:p w:rsidR="00000000" w:rsidDel="00000000" w:rsidP="00000000" w:rsidRDefault="00000000" w:rsidRPr="00000000" w14:paraId="000031C2">
            <w:pPr>
              <w:ind w:left="0" w:hanging="2"/>
              <w:jc w:val="center"/>
              <w:rPr/>
            </w:pPr>
            <w:r w:rsidDel="00000000" w:rsidR="00000000" w:rsidRPr="00000000">
              <w:rPr>
                <w:rtl w:val="0"/>
              </w:rPr>
            </w:r>
          </w:p>
        </w:tc>
        <w:tc>
          <w:tcPr>
            <w:vAlign w:val="center"/>
          </w:tcPr>
          <w:p w:rsidR="00000000" w:rsidDel="00000000" w:rsidP="00000000" w:rsidRDefault="00000000" w:rsidRPr="00000000" w14:paraId="000031C3">
            <w:pPr>
              <w:ind w:left="0" w:hanging="2"/>
              <w:rPr/>
            </w:pPr>
            <w:r w:rsidDel="00000000" w:rsidR="00000000" w:rsidRPr="00000000">
              <w:rPr>
                <w:rtl w:val="0"/>
              </w:rPr>
            </w:r>
          </w:p>
        </w:tc>
        <w:tc>
          <w:tcPr>
            <w:vAlign w:val="center"/>
          </w:tcPr>
          <w:p w:rsidR="00000000" w:rsidDel="00000000" w:rsidP="00000000" w:rsidRDefault="00000000" w:rsidRPr="00000000" w14:paraId="000031C4">
            <w:pPr>
              <w:ind w:left="0" w:hanging="2"/>
              <w:jc w:val="center"/>
              <w:rPr/>
            </w:pPr>
            <w:r w:rsidDel="00000000" w:rsidR="00000000" w:rsidRPr="00000000">
              <w:rPr>
                <w:rtl w:val="0"/>
              </w:rPr>
            </w:r>
          </w:p>
        </w:tc>
        <w:tc>
          <w:tcPr>
            <w:vAlign w:val="center"/>
          </w:tcPr>
          <w:p w:rsidR="00000000" w:rsidDel="00000000" w:rsidP="00000000" w:rsidRDefault="00000000" w:rsidRPr="00000000" w14:paraId="000031C5">
            <w:pPr>
              <w:ind w:left="0" w:hanging="2"/>
              <w:jc w:val="center"/>
              <w:rPr/>
            </w:pPr>
            <w:r w:rsidDel="00000000" w:rsidR="00000000" w:rsidRPr="00000000">
              <w:rPr>
                <w:rtl w:val="0"/>
              </w:rPr>
            </w:r>
          </w:p>
        </w:tc>
      </w:tr>
      <w:tr>
        <w:trPr>
          <w:cantSplit w:val="0"/>
          <w:tblHeader w:val="0"/>
        </w:trPr>
        <w:tc>
          <w:tcPr/>
          <w:p w:rsidR="00000000" w:rsidDel="00000000" w:rsidP="00000000" w:rsidRDefault="00000000" w:rsidRPr="00000000" w14:paraId="000031C6">
            <w:pPr>
              <w:ind w:left="0" w:hanging="2"/>
              <w:jc w:val="center"/>
              <w:rPr/>
            </w:pPr>
            <w:r w:rsidDel="00000000" w:rsidR="00000000" w:rsidRPr="00000000">
              <w:rPr>
                <w:rtl w:val="0"/>
              </w:rPr>
              <w:t xml:space="preserve">(e)(1)(ii)</w:t>
            </w:r>
          </w:p>
        </w:tc>
        <w:tc>
          <w:tcPr>
            <w:vAlign w:val="center"/>
          </w:tcPr>
          <w:p w:rsidR="00000000" w:rsidDel="00000000" w:rsidP="00000000" w:rsidRDefault="00000000" w:rsidRPr="00000000" w14:paraId="000031C7">
            <w:pPr>
              <w:ind w:left="0" w:hanging="2"/>
              <w:rPr/>
            </w:pPr>
            <w:r w:rsidDel="00000000" w:rsidR="00000000" w:rsidRPr="00000000">
              <w:rPr>
                <w:rtl w:val="0"/>
              </w:rPr>
              <w:t xml:space="preserve">explains FRMS communication channels used to gather and disseminate FRMS-related information.</w:t>
            </w:r>
          </w:p>
        </w:tc>
        <w:tc>
          <w:tcPr>
            <w:vAlign w:val="center"/>
          </w:tcPr>
          <w:p w:rsidR="00000000" w:rsidDel="00000000" w:rsidP="00000000" w:rsidRDefault="00000000" w:rsidRPr="00000000" w14:paraId="000031C8">
            <w:pPr>
              <w:ind w:left="0" w:hanging="2"/>
              <w:jc w:val="center"/>
              <w:rPr/>
            </w:pPr>
            <w:r w:rsidDel="00000000" w:rsidR="00000000" w:rsidRPr="00000000">
              <w:rPr>
                <w:rtl w:val="0"/>
              </w:rPr>
            </w:r>
          </w:p>
        </w:tc>
        <w:tc>
          <w:tcPr>
            <w:vAlign w:val="center"/>
          </w:tcPr>
          <w:p w:rsidR="00000000" w:rsidDel="00000000" w:rsidP="00000000" w:rsidRDefault="00000000" w:rsidRPr="00000000" w14:paraId="000031C9">
            <w:pPr>
              <w:ind w:left="0" w:hanging="2"/>
              <w:rPr/>
            </w:pPr>
            <w:r w:rsidDel="00000000" w:rsidR="00000000" w:rsidRPr="00000000">
              <w:rPr>
                <w:rtl w:val="0"/>
              </w:rPr>
            </w:r>
          </w:p>
        </w:tc>
        <w:tc>
          <w:tcPr>
            <w:vAlign w:val="center"/>
          </w:tcPr>
          <w:p w:rsidR="00000000" w:rsidDel="00000000" w:rsidP="00000000" w:rsidRDefault="00000000" w:rsidRPr="00000000" w14:paraId="000031CA">
            <w:pPr>
              <w:ind w:left="0" w:hanging="2"/>
              <w:jc w:val="center"/>
              <w:rPr/>
            </w:pPr>
            <w:r w:rsidDel="00000000" w:rsidR="00000000" w:rsidRPr="00000000">
              <w:rPr>
                <w:rtl w:val="0"/>
              </w:rPr>
            </w:r>
          </w:p>
        </w:tc>
        <w:tc>
          <w:tcPr>
            <w:vAlign w:val="center"/>
          </w:tcPr>
          <w:p w:rsidR="00000000" w:rsidDel="00000000" w:rsidP="00000000" w:rsidRDefault="00000000" w:rsidRPr="00000000" w14:paraId="000031CB">
            <w:pPr>
              <w:ind w:left="0" w:hanging="2"/>
              <w:jc w:val="center"/>
              <w:rPr/>
            </w:pPr>
            <w:r w:rsidDel="00000000" w:rsidR="00000000" w:rsidRPr="00000000">
              <w:rPr>
                <w:rtl w:val="0"/>
              </w:rPr>
            </w:r>
          </w:p>
        </w:tc>
      </w:tr>
    </w:tbl>
    <w:p w:rsidR="00000000" w:rsidDel="00000000" w:rsidP="00000000" w:rsidRDefault="00000000" w:rsidRPr="00000000" w14:paraId="000031CC">
      <w:pPr>
        <w:ind w:left="0" w:hanging="2"/>
        <w:rPr/>
      </w:pPr>
      <w:r w:rsidDel="00000000" w:rsidR="00000000" w:rsidRPr="00000000">
        <w:rPr>
          <w:rtl w:val="0"/>
        </w:rPr>
      </w:r>
    </w:p>
    <w:p w:rsidR="00000000" w:rsidDel="00000000" w:rsidP="00000000" w:rsidRDefault="00000000" w:rsidRPr="00000000" w14:paraId="000031CD">
      <w:pPr>
        <w:ind w:left="0" w:hanging="2"/>
        <w:rPr/>
      </w:pPr>
      <w:r w:rsidDel="00000000" w:rsidR="00000000" w:rsidRPr="00000000">
        <w:rPr>
          <w:rtl w:val="0"/>
        </w:rPr>
      </w:r>
    </w:p>
    <w:p w:rsidR="00000000" w:rsidDel="00000000" w:rsidP="00000000" w:rsidRDefault="00000000" w:rsidRPr="00000000" w14:paraId="000031CE">
      <w:pPr>
        <w:ind w:left="0" w:hanging="2"/>
        <w:rPr/>
      </w:pPr>
      <w:r w:rsidDel="00000000" w:rsidR="00000000" w:rsidRPr="00000000">
        <w:rPr>
          <w:rtl w:val="0"/>
        </w:rPr>
      </w:r>
    </w:p>
    <w:sectPr>
      <w:headerReference r:id="rId27" w:type="default"/>
      <w:headerReference r:id="rId28" w:type="first"/>
      <w:headerReference r:id="rId29" w:type="even"/>
      <w:footerReference r:id="rId30" w:type="default"/>
      <w:footerReference r:id="rId31" w:type="first"/>
      <w:footerReference r:id="rId32" w:type="even"/>
      <w:pgSz w:h="11904" w:w="1683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mbria"/>
  <w:font w:name="Trajan Pro"/>
  <w:font w:name="Open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31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31E9">
    <w:pPr>
      <w:pBdr>
        <w:top w:space="0" w:sz="0" w:val="nil"/>
        <w:left w:space="0" w:sz="0" w:val="nil"/>
        <w:bottom w:space="0" w:sz="0" w:val="nil"/>
        <w:right w:space="0" w:sz="0" w:val="nil"/>
        <w:between w:space="0" w:sz="0" w:val="nil"/>
      </w:pBdr>
      <w:ind w:left="11520" w:firstLine="0"/>
      <w:rPr>
        <w:rFonts w:ascii="Open Sans" w:cs="Open Sans" w:eastAsia="Open Sans" w:hAnsi="Open Sans"/>
        <w:b w:val="1"/>
        <w:color w:val="000000"/>
        <w:sz w:val="14"/>
        <w:szCs w:val="14"/>
      </w:rPr>
    </w:pPr>
    <w:r w:rsidDel="00000000" w:rsidR="00000000" w:rsidRPr="00000000">
      <w:rPr>
        <w:rFonts w:ascii="Open Sans" w:cs="Open Sans" w:eastAsia="Open Sans" w:hAnsi="Open Sans"/>
        <w:b w:val="1"/>
        <w:color w:val="000000"/>
        <w:sz w:val="14"/>
        <w:szCs w:val="14"/>
        <w:rtl w:val="0"/>
      </w:rPr>
      <w:t xml:space="preserve">CAAP-FSIS-RSD-RSDD-RCC v2 r0</w:t>
    </w:r>
  </w:p>
  <w:p w:rsidR="00000000" w:rsidDel="00000000" w:rsidP="00000000" w:rsidRDefault="00000000" w:rsidRPr="00000000" w14:paraId="000031EA">
    <w:pPr>
      <w:pBdr>
        <w:top w:space="0" w:sz="0" w:val="nil"/>
        <w:left w:space="0" w:sz="0" w:val="nil"/>
        <w:bottom w:space="0" w:sz="0" w:val="nil"/>
        <w:right w:space="0" w:sz="0" w:val="nil"/>
        <w:between w:space="0" w:sz="0" w:val="nil"/>
      </w:pBdr>
      <w:ind w:left="0" w:firstLine="0"/>
      <w:rPr>
        <w:rFonts w:ascii="Open Sans" w:cs="Open Sans" w:eastAsia="Open Sans" w:hAnsi="Open Sans"/>
        <w:b w:val="1"/>
        <w:color w:val="000000"/>
        <w:sz w:val="14"/>
        <w:szCs w:val="14"/>
      </w:rPr>
    </w:pPr>
    <w:r w:rsidDel="00000000" w:rsidR="00000000" w:rsidRPr="00000000">
      <w:rPr>
        <w:rFonts w:ascii="Open Sans" w:cs="Open Sans" w:eastAsia="Open Sans" w:hAnsi="Open Sans"/>
        <w:b w:val="1"/>
        <w:color w:val="000000"/>
        <w:sz w:val="14"/>
        <w:szCs w:val="14"/>
        <w:rtl w:val="0"/>
      </w:rPr>
      <w:tab/>
      <w:tab/>
      <w:tab/>
      <w:tab/>
      <w:tab/>
      <w:tab/>
      <w:tab/>
      <w:tab/>
      <w:tab/>
      <w:tab/>
      <w:tab/>
      <w:tab/>
      <w:tab/>
      <w:tab/>
      <w:tab/>
      <w:tab/>
    </w:r>
    <w:r w:rsidDel="00000000" w:rsidR="00000000" w:rsidRPr="00000000">
      <w:rPr>
        <w:rFonts w:ascii="Open Sans" w:cs="Open Sans" w:eastAsia="Open Sans" w:hAnsi="Open Sans"/>
        <w:b w:val="1"/>
        <w:sz w:val="14"/>
        <w:szCs w:val="14"/>
        <w:rtl w:val="0"/>
      </w:rPr>
      <w:t xml:space="preserve">01 February</w:t>
    </w:r>
    <w:r w:rsidDel="00000000" w:rsidR="00000000" w:rsidRPr="00000000">
      <w:rPr>
        <w:rFonts w:ascii="Open Sans" w:cs="Open Sans" w:eastAsia="Open Sans" w:hAnsi="Open Sans"/>
        <w:b w:val="1"/>
        <w:color w:val="000000"/>
        <w:sz w:val="14"/>
        <w:szCs w:val="14"/>
        <w:rtl w:val="0"/>
      </w:rPr>
      <w:t xml:space="preserve"> 2025</w:t>
      <w:tab/>
      <w:tab/>
      <w:tab/>
      <w:tab/>
      <w:tab/>
      <w:tab/>
      <w:tab/>
      <w:tab/>
      <w:tab/>
      <w:tab/>
      <w:tab/>
      <w:tab/>
      <w:tab/>
      <w:tab/>
      <w:tab/>
      <w:tab/>
      <w:tab/>
      <w:tab/>
    </w:r>
    <w:r w:rsidDel="00000000" w:rsidR="00000000" w:rsidRPr="00000000">
      <w:rPr>
        <w:rFonts w:ascii="Open Sans" w:cs="Open Sans" w:eastAsia="Open Sans" w:hAnsi="Open Sans"/>
        <w:b w:val="1"/>
        <w:sz w:val="14"/>
        <w:szCs w:val="14"/>
        <w:rtl w:val="0"/>
      </w:rPr>
      <w:t xml:space="preserve">Page </w:t>
    </w:r>
    <w:r w:rsidDel="00000000" w:rsidR="00000000" w:rsidRPr="00000000">
      <w:rPr>
        <w:rFonts w:ascii="Open Sans" w:cs="Open Sans" w:eastAsia="Open Sans" w:hAnsi="Open Sans"/>
        <w:b w:val="1"/>
        <w:sz w:val="14"/>
        <w:szCs w:val="14"/>
      </w:rPr>
      <w:fldChar w:fldCharType="begin"/>
      <w:instrText xml:space="preserve">PAGE</w:instrText>
      <w:fldChar w:fldCharType="separate"/>
      <w:fldChar w:fldCharType="end"/>
    </w:r>
    <w:r w:rsidDel="00000000" w:rsidR="00000000" w:rsidRPr="00000000">
      <w:rPr>
        <w:rFonts w:ascii="Open Sans" w:cs="Open Sans" w:eastAsia="Open Sans" w:hAnsi="Open Sans"/>
        <w:b w:val="1"/>
        <w:sz w:val="14"/>
        <w:szCs w:val="14"/>
        <w:rtl w:val="0"/>
      </w:rPr>
      <w:t xml:space="preserve"> of </w:t>
    </w:r>
    <w:r w:rsidDel="00000000" w:rsidR="00000000" w:rsidRPr="00000000">
      <w:rPr>
        <w:rFonts w:ascii="Open Sans" w:cs="Open Sans" w:eastAsia="Open Sans" w:hAnsi="Open Sans"/>
        <w:b w:val="1"/>
        <w:sz w:val="14"/>
        <w:szCs w:val="14"/>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31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31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31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3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bl>
    <w:tblPr>
      <w:tblStyle w:val="Table2"/>
      <w:tblW w:w="15026.0" w:type="dxa"/>
      <w:jc w:val="left"/>
      <w:tblInd w:w="-85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6"/>
      <w:gridCol w:w="14790"/>
      <w:tblGridChange w:id="0">
        <w:tblGrid>
          <w:gridCol w:w="236"/>
          <w:gridCol w:w="14790"/>
        </w:tblGrid>
      </w:tblGridChange>
    </w:tblGrid>
    <w:tr>
      <w:trPr>
        <w:cantSplit w:val="0"/>
        <w:trHeight w:val="1259" w:hRule="atLeast"/>
        <w:tblHeader w:val="0"/>
      </w:trPr>
      <w:tc>
        <w:tcPr>
          <w:tcBorders>
            <w:right w:color="000000" w:space="0" w:sz="0" w:val="nil"/>
          </w:tcBorders>
        </w:tcPr>
        <w:p w:rsidR="00000000" w:rsidDel="00000000" w:rsidP="00000000" w:rsidRDefault="00000000" w:rsidRPr="00000000" w14:paraId="000031D1">
          <w:pPr>
            <w:tabs>
              <w:tab w:val="center" w:leader="none" w:pos="4680"/>
              <w:tab w:val="right" w:leader="none" w:pos="9360"/>
            </w:tabs>
            <w:ind w:left="0" w:hanging="2"/>
            <w:rPr/>
          </w:pPr>
          <w:r w:rsidDel="00000000" w:rsidR="00000000" w:rsidRPr="00000000">
            <w:rPr>
              <w:rtl w:val="0"/>
            </w:rPr>
          </w:r>
        </w:p>
        <w:p w:rsidR="00000000" w:rsidDel="00000000" w:rsidP="00000000" w:rsidRDefault="00000000" w:rsidRPr="00000000" w14:paraId="000031D2">
          <w:pPr>
            <w:ind w:left="0" w:hanging="2"/>
            <w:rPr/>
          </w:pPr>
          <w:r w:rsidDel="00000000" w:rsidR="00000000" w:rsidRPr="00000000">
            <w:rPr>
              <w:rtl w:val="0"/>
            </w:rPr>
          </w:r>
        </w:p>
        <w:p w:rsidR="00000000" w:rsidDel="00000000" w:rsidP="00000000" w:rsidRDefault="00000000" w:rsidRPr="00000000" w14:paraId="000031D3">
          <w:pPr>
            <w:tabs>
              <w:tab w:val="left" w:leader="none" w:pos="720"/>
            </w:tabs>
            <w:ind w:left="0" w:hanging="2"/>
            <w:rPr/>
          </w:pPr>
          <w:r w:rsidDel="00000000" w:rsidR="00000000" w:rsidRPr="00000000">
            <w:rPr>
              <w:rtl w:val="0"/>
            </w:rPr>
            <w:tab/>
          </w:r>
        </w:p>
      </w:tc>
      <w:tc>
        <w:tcPr>
          <w:tcBorders>
            <w:left w:color="000000" w:space="0" w:sz="0" w:val="nil"/>
          </w:tcBorders>
        </w:tcPr>
        <w:p w:rsidR="00000000" w:rsidDel="00000000" w:rsidP="00000000" w:rsidRDefault="00000000" w:rsidRPr="00000000" w14:paraId="000031D4">
          <w:pPr>
            <w:tabs>
              <w:tab w:val="center" w:leader="none" w:pos="4680"/>
              <w:tab w:val="right" w:leader="none" w:pos="9360"/>
            </w:tabs>
            <w:spacing w:line="276" w:lineRule="auto"/>
            <w:ind w:left="0" w:hanging="2"/>
            <w:rPr>
              <w:rFonts w:ascii="Open Sans" w:cs="Open Sans" w:eastAsia="Open Sans" w:hAnsi="Open Sans"/>
              <w:b w:val="1"/>
              <w:sz w:val="14"/>
              <w:szCs w:val="1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-63499</wp:posOffset>
                    </wp:positionH>
                    <wp:positionV relativeFrom="paragraph">
                      <wp:posOffset>25400</wp:posOffset>
                    </wp:positionV>
                    <wp:extent cx="876300" cy="701040"/>
                    <wp:effectExtent b="0" l="0" r="0" t="0"/>
                    <wp:wrapNone/>
                    <wp:docPr id="1900785968" name=""/>
                    <a:graphic>
                      <a:graphicData uri="http://schemas.microsoft.com/office/word/2010/wordprocessingGroup">
                        <wpg:wgp>
                          <wpg:cNvGrpSpPr/>
                          <wpg:grpSpPr>
                            <a:xfrm>
                              <a:off x="4907850" y="3429475"/>
                              <a:ext cx="876300" cy="701040"/>
                              <a:chOff x="4907850" y="3429475"/>
                              <a:chExt cx="876325" cy="701050"/>
                            </a:xfrm>
                          </wpg:grpSpPr>
                          <wpg:grpSp>
                            <wpg:cNvGrpSpPr/>
                            <wpg:grpSpPr>
                              <a:xfrm>
                                <a:off x="4907850" y="3429480"/>
                                <a:ext cx="876300" cy="701040"/>
                                <a:chOff x="4907850" y="3429475"/>
                                <a:chExt cx="882675" cy="701050"/>
                              </a:xfrm>
                            </wpg:grpSpPr>
                            <wps:wsp>
                              <wps:cNvSpPr/>
                              <wps:cNvPr id="3" name="Shape 3"/>
                              <wps:spPr>
                                <a:xfrm>
                                  <a:off x="4907850" y="3429475"/>
                                  <a:ext cx="882675" cy="701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907850" y="3429480"/>
                                  <a:ext cx="876300" cy="701040"/>
                                  <a:chOff x="0" y="0"/>
                                  <a:chExt cx="986827" cy="734060"/>
                                </a:xfrm>
                              </wpg:grpSpPr>
                              <wps:wsp>
                                <wps:cNvSpPr/>
                                <wps:cNvPr id="5" name="Shape 5"/>
                                <wps:spPr>
                                  <a:xfrm>
                                    <a:off x="0" y="0"/>
                                    <a:ext cx="986825" cy="734050"/>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p>
                                  </w:txbxContent>
                                </wps:txbx>
                                <wps:bodyPr anchorCtr="0" anchor="ctr" bIns="91425" lIns="91425" spcFirstLastPara="1" rIns="91425" wrap="square" tIns="91425">
                                  <a:noAutofit/>
                                </wps:bodyPr>
                              </wps:wsp>
                              <pic:pic>
                                <pic:nvPicPr>
                                  <pic:cNvPr id="6" name="Shape 6"/>
                                  <pic:cNvPicPr preferRelativeResize="0"/>
                                </pic:nvPicPr>
                                <pic:blipFill rotWithShape="1">
                                  <a:blip r:embed="rId1">
                                    <a:alphaModFix/>
                                  </a:blip>
                                  <a:srcRect b="0" l="0" r="0" t="0"/>
                                  <a:stretch/>
                                </pic:blipFill>
                                <pic:spPr>
                                  <a:xfrm>
                                    <a:off x="0" y="0"/>
                                    <a:ext cx="985520" cy="734060"/>
                                  </a:xfrm>
                                  <a:prstGeom prst="rect">
                                    <a:avLst/>
                                  </a:prstGeom>
                                  <a:noFill/>
                                  <a:ln>
                                    <a:noFill/>
                                  </a:ln>
                                </pic:spPr>
                              </pic:pic>
                              <wps:wsp>
                                <wps:cNvCnPr/>
                                <wps:spPr>
                                  <a:xfrm>
                                    <a:off x="986827" y="72427"/>
                                    <a:ext cx="0" cy="584770"/>
                                  </a:xfrm>
                                  <a:prstGeom prst="straightConnector1">
                                    <a:avLst/>
                                  </a:prstGeom>
                                  <a:noFill/>
                                  <a:ln cap="flat" cmpd="sng" w="12700">
                                    <a:solidFill>
                                      <a:schemeClr val="dk1"/>
                                    </a:solidFill>
                                    <a:prstDash val="solid"/>
                                    <a:round/>
                                    <a:headEnd len="sm" w="sm" type="none"/>
                                    <a:tailEnd len="sm" w="sm" type="none"/>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-63499</wp:posOffset>
                    </wp:positionH>
                    <wp:positionV relativeFrom="paragraph">
                      <wp:posOffset>25400</wp:posOffset>
                    </wp:positionV>
                    <wp:extent cx="876300" cy="701040"/>
                    <wp:effectExtent b="0" l="0" r="0" t="0"/>
                    <wp:wrapNone/>
                    <wp:docPr id="1900785968" name="image9.png"/>
                    <a:graphic>
                      <a:graphicData uri="http://schemas.openxmlformats.org/drawingml/2006/picture">
                        <pic:pic>
                          <pic:nvPicPr>
                            <pic:cNvPr id="0" name="image9.png"/>
                            <pic:cNvPicPr preferRelativeResize="0"/>
                          </pic:nvPicPr>
                          <pic:blipFill>
                            <a:blip r:embed="rId2"/>
                            <a:srcRect/>
                            <a:stretch>
                              <a:fillRect/>
                            </a:stretch>
                          </pic:blipFill>
                          <pic:spPr>
                            <a:xfrm>
                              <a:off x="0" y="0"/>
                              <a:ext cx="876300" cy="701040"/>
                            </a:xfrm>
                            <a:prstGeom prst="rect"/>
                            <a:ln/>
                          </pic:spPr>
                        </pic:pic>
                      </a:graphicData>
                    </a:graphic>
                  </wp:anchor>
                </w:drawing>
              </mc:Fallback>
            </mc:AlternateContent>
          </w:r>
        </w:p>
        <w:p w:rsidR="00000000" w:rsidDel="00000000" w:rsidP="00000000" w:rsidRDefault="00000000" w:rsidRPr="00000000" w14:paraId="000031D5">
          <w:pPr>
            <w:tabs>
              <w:tab w:val="center" w:leader="none" w:pos="4680"/>
              <w:tab w:val="right" w:leader="none" w:pos="9360"/>
            </w:tabs>
            <w:spacing w:line="276" w:lineRule="auto"/>
            <w:rPr>
              <w:rFonts w:ascii="Open Sans" w:cs="Open Sans" w:eastAsia="Open Sans" w:hAnsi="Open Sans"/>
              <w:b w:val="1"/>
              <w:sz w:val="8"/>
              <w:szCs w:val="8"/>
            </w:rPr>
          </w:pPr>
          <w:r w:rsidDel="00000000" w:rsidR="00000000" w:rsidRPr="00000000">
            <w:rPr>
              <w:rtl w:val="0"/>
            </w:rPr>
          </w:r>
        </w:p>
        <w:p w:rsidR="00000000" w:rsidDel="00000000" w:rsidP="00000000" w:rsidRDefault="00000000" w:rsidRPr="00000000" w14:paraId="000031D6">
          <w:pPr>
            <w:ind w:left="0" w:hanging="2"/>
            <w:rPr>
              <w:rFonts w:ascii="Open Sans" w:cs="Open Sans" w:eastAsia="Open Sans" w:hAnsi="Open Sans"/>
              <w:b w:val="1"/>
            </w:rPr>
          </w:pPr>
          <w:r w:rsidDel="00000000" w:rsidR="00000000" w:rsidRPr="00000000">
            <w:rPr>
              <w:rFonts w:ascii="Open Sans" w:cs="Open Sans" w:eastAsia="Open Sans" w:hAnsi="Open Sans"/>
              <w:b w:val="1"/>
              <w:rtl w:val="0"/>
            </w:rPr>
            <w:tab/>
            <w:tab/>
            <w:tab/>
            <w:t xml:space="preserve">Republic of the Philippines</w:t>
          </w:r>
        </w:p>
        <w:p w:rsidR="00000000" w:rsidDel="00000000" w:rsidP="00000000" w:rsidRDefault="00000000" w:rsidRPr="00000000" w14:paraId="000031D7">
          <w:pPr>
            <w:ind w:left="0" w:hanging="2"/>
            <w:rPr>
              <w:rFonts w:ascii="Trajan Pro" w:cs="Trajan Pro" w:eastAsia="Trajan Pro" w:hAnsi="Trajan Pro"/>
              <w:b w:val="1"/>
              <w:sz w:val="23"/>
              <w:szCs w:val="23"/>
            </w:rPr>
          </w:pPr>
          <w:r w:rsidDel="00000000" w:rsidR="00000000" w:rsidRPr="00000000">
            <w:rPr>
              <w:rFonts w:ascii="Trajan Pro" w:cs="Trajan Pro" w:eastAsia="Trajan Pro" w:hAnsi="Trajan Pro"/>
              <w:b w:val="1"/>
              <w:sz w:val="23"/>
              <w:szCs w:val="23"/>
              <w:rtl w:val="0"/>
            </w:rPr>
            <w:tab/>
            <w:tab/>
            <w:tab/>
            <w:t xml:space="preserve">Civil Aviation Authority of the Philippines</w:t>
          </w:r>
        </w:p>
        <w:p w:rsidR="00000000" w:rsidDel="00000000" w:rsidP="00000000" w:rsidRDefault="00000000" w:rsidRPr="00000000" w14:paraId="000031D8">
          <w:pPr>
            <w:ind w:left="-2" w:firstLine="0"/>
            <w:rPr>
              <w:sz w:val="4"/>
              <w:szCs w:val="4"/>
            </w:rPr>
          </w:pPr>
          <w:r w:rsidDel="00000000" w:rsidR="00000000" w:rsidRPr="00000000">
            <w:rPr>
              <w:rtl w:val="0"/>
            </w:rPr>
          </w:r>
        </w:p>
        <w:p w:rsidR="00000000" w:rsidDel="00000000" w:rsidP="00000000" w:rsidRDefault="00000000" w:rsidRPr="00000000" w14:paraId="000031D9">
          <w:pPr>
            <w:ind w:left="0" w:hanging="2"/>
            <w:rPr/>
          </w:pPr>
          <w:r w:rsidDel="00000000" w:rsidR="00000000" w:rsidRPr="00000000">
            <w:rPr>
              <w:rtl w:val="0"/>
            </w:rPr>
          </w:r>
        </w:p>
      </w:tc>
    </w:tr>
    <w:tr>
      <w:trPr>
        <w:cantSplit w:val="0"/>
        <w:trHeight w:val="343" w:hRule="atLeast"/>
        <w:tblHeader w:val="0"/>
      </w:trPr>
      <w:tc>
        <w:tcPr>
          <w:gridSpan w:val="2"/>
        </w:tcPr>
        <w:p w:rsidR="00000000" w:rsidDel="00000000" w:rsidP="00000000" w:rsidRDefault="00000000" w:rsidRPr="00000000" w14:paraId="000031DA">
          <w:pPr>
            <w:tabs>
              <w:tab w:val="center" w:leader="none" w:pos="4680"/>
              <w:tab w:val="right" w:leader="none" w:pos="9360"/>
            </w:tabs>
            <w:spacing w:line="276" w:lineRule="auto"/>
            <w:ind w:left="0" w:hanging="2"/>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Regulations Compliance Checklist</w:t>
          </w:r>
        </w:p>
      </w:tc>
    </w:tr>
  </w:tbl>
  <w:p w:rsidR="00000000" w:rsidDel="00000000" w:rsidP="00000000" w:rsidRDefault="00000000" w:rsidRPr="00000000" w14:paraId="000031DC">
    <w:pPr>
      <w:ind w:left="-993" w:right="-1140" w:hanging="2.9999999999999716"/>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31DD">
    <w:pPr>
      <w:ind w:left="-993" w:right="-1140" w:hanging="2.9999999999999716"/>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PCAR Part 8[2] Regulations Compliance Checklist for:___________________________ (Organization)</w:t>
    </w:r>
  </w:p>
  <w:tbl>
    <w:tblPr>
      <w:tblStyle w:val="Table3"/>
      <w:tblW w:w="15142.0" w:type="dxa"/>
      <w:jc w:val="left"/>
      <w:tblInd w:w="-990.0" w:type="dxa"/>
      <w:tblBorders>
        <w:top w:color="000000" w:space="0" w:sz="18" w:val="single"/>
        <w:left w:color="000000" w:space="0" w:sz="18" w:val="single"/>
        <w:bottom w:color="000000" w:space="0" w:sz="18" w:val="single"/>
        <w:right w:color="000000" w:space="0" w:sz="18" w:val="single"/>
        <w:insideH w:color="000000" w:space="0" w:sz="18" w:val="single"/>
        <w:insideV w:color="000000" w:space="0" w:sz="18" w:val="single"/>
      </w:tblBorders>
      <w:tblLayout w:type="fixed"/>
      <w:tblLook w:val="0000"/>
    </w:tblPr>
    <w:tblGrid>
      <w:gridCol w:w="1790"/>
      <w:gridCol w:w="5700"/>
      <w:gridCol w:w="1400"/>
      <w:gridCol w:w="3417"/>
      <w:gridCol w:w="1560"/>
      <w:gridCol w:w="1275"/>
      <w:tblGridChange w:id="0">
        <w:tblGrid>
          <w:gridCol w:w="1790"/>
          <w:gridCol w:w="5700"/>
          <w:gridCol w:w="1400"/>
          <w:gridCol w:w="3417"/>
          <w:gridCol w:w="1560"/>
          <w:gridCol w:w="1275"/>
        </w:tblGrid>
      </w:tblGridChange>
    </w:tblGrid>
    <w:tr>
      <w:trPr>
        <w:cantSplit w:val="0"/>
        <w:trHeight w:val="542" w:hRule="atLeast"/>
        <w:tblHeader w:val="0"/>
      </w:trPr>
      <w:tc>
        <w:tcPr>
          <w:shd w:fill="d9d9d9" w:val="clear"/>
          <w:vAlign w:val="center"/>
        </w:tcPr>
        <w:p w:rsidR="00000000" w:rsidDel="00000000" w:rsidP="00000000" w:rsidRDefault="00000000" w:rsidRPr="00000000" w14:paraId="000031DE">
          <w:pPr>
            <w:ind w:left="0" w:hanging="2"/>
            <w:jc w:val="center"/>
            <w:rPr>
              <w:rFonts w:ascii="Cambria" w:cs="Cambria" w:eastAsia="Cambria" w:hAnsi="Cambria"/>
            </w:rPr>
          </w:pPr>
          <w:r w:rsidDel="00000000" w:rsidR="00000000" w:rsidRPr="00000000">
            <w:rPr>
              <w:rFonts w:ascii="Cambria" w:cs="Cambria" w:eastAsia="Cambria" w:hAnsi="Cambria"/>
              <w:b w:val="1"/>
              <w:rtl w:val="0"/>
            </w:rPr>
            <w:t xml:space="preserve">PCAR Part 8</w:t>
          </w:r>
          <w:r w:rsidDel="00000000" w:rsidR="00000000" w:rsidRPr="00000000">
            <w:rPr>
              <w:rtl w:val="0"/>
            </w:rPr>
          </w:r>
        </w:p>
        <w:p w:rsidR="00000000" w:rsidDel="00000000" w:rsidP="00000000" w:rsidRDefault="00000000" w:rsidRPr="00000000" w14:paraId="000031DF">
          <w:pPr>
            <w:ind w:left="0" w:hanging="2"/>
            <w:jc w:val="center"/>
            <w:rPr>
              <w:rFonts w:ascii="Cambria" w:cs="Cambria" w:eastAsia="Cambria" w:hAnsi="Cambria"/>
            </w:rPr>
          </w:pPr>
          <w:r w:rsidDel="00000000" w:rsidR="00000000" w:rsidRPr="00000000">
            <w:rPr>
              <w:rFonts w:ascii="Cambria" w:cs="Cambria" w:eastAsia="Cambria" w:hAnsi="Cambria"/>
              <w:b w:val="1"/>
              <w:rtl w:val="0"/>
            </w:rPr>
            <w:t xml:space="preserve"> SRR</w:t>
          </w:r>
          <w:r w:rsidDel="00000000" w:rsidR="00000000" w:rsidRPr="00000000">
            <w:rPr>
              <w:rtl w:val="0"/>
            </w:rPr>
          </w:r>
        </w:p>
      </w:tc>
      <w:tc>
        <w:tcPr>
          <w:shd w:fill="d9d9d9" w:val="clear"/>
          <w:vAlign w:val="center"/>
        </w:tcPr>
        <w:p w:rsidR="00000000" w:rsidDel="00000000" w:rsidP="00000000" w:rsidRDefault="00000000" w:rsidRPr="00000000" w14:paraId="000031E0">
          <w:pPr>
            <w:ind w:left="0" w:hanging="2"/>
            <w:jc w:val="center"/>
            <w:rPr>
              <w:rFonts w:ascii="Cambria" w:cs="Cambria" w:eastAsia="Cambria" w:hAnsi="Cambria"/>
            </w:rPr>
          </w:pPr>
          <w:r w:rsidDel="00000000" w:rsidR="00000000" w:rsidRPr="00000000">
            <w:rPr>
              <w:rFonts w:ascii="Cambria" w:cs="Cambria" w:eastAsia="Cambria" w:hAnsi="Cambria"/>
              <w:b w:val="1"/>
              <w:rtl w:val="0"/>
            </w:rPr>
            <w:t xml:space="preserve">Regulation Text</w:t>
          </w:r>
          <w:r w:rsidDel="00000000" w:rsidR="00000000" w:rsidRPr="00000000">
            <w:rPr>
              <w:rtl w:val="0"/>
            </w:rPr>
          </w:r>
        </w:p>
      </w:tc>
      <w:tc>
        <w:tcPr>
          <w:shd w:fill="d9d9d9" w:val="clear"/>
          <w:vAlign w:val="center"/>
        </w:tcPr>
        <w:p w:rsidR="00000000" w:rsidDel="00000000" w:rsidP="00000000" w:rsidRDefault="00000000" w:rsidRPr="00000000" w14:paraId="000031E1">
          <w:pPr>
            <w:ind w:left="0" w:hanging="2"/>
            <w:jc w:val="center"/>
            <w:rPr>
              <w:rFonts w:ascii="Cambria" w:cs="Cambria" w:eastAsia="Cambria" w:hAnsi="Cambria"/>
            </w:rPr>
          </w:pPr>
          <w:r w:rsidDel="00000000" w:rsidR="00000000" w:rsidRPr="00000000">
            <w:rPr>
              <w:rFonts w:ascii="Cambria" w:cs="Cambria" w:eastAsia="Cambria" w:hAnsi="Cambria"/>
              <w:b w:val="1"/>
              <w:rtl w:val="0"/>
            </w:rPr>
            <w:t xml:space="preserve">Manual(s) Paragraph #</w:t>
          </w:r>
          <w:r w:rsidDel="00000000" w:rsidR="00000000" w:rsidRPr="00000000">
            <w:rPr>
              <w:rtl w:val="0"/>
            </w:rPr>
          </w:r>
        </w:p>
      </w:tc>
      <w:tc>
        <w:tcPr>
          <w:shd w:fill="d9d9d9" w:val="clear"/>
          <w:vAlign w:val="center"/>
        </w:tcPr>
        <w:p w:rsidR="00000000" w:rsidDel="00000000" w:rsidP="00000000" w:rsidRDefault="00000000" w:rsidRPr="00000000" w14:paraId="000031E2">
          <w:pPr>
            <w:ind w:left="0" w:hanging="2"/>
            <w:jc w:val="center"/>
            <w:rPr>
              <w:rFonts w:ascii="Cambria" w:cs="Cambria" w:eastAsia="Cambria" w:hAnsi="Cambria"/>
            </w:rPr>
          </w:pPr>
          <w:r w:rsidDel="00000000" w:rsidR="00000000" w:rsidRPr="00000000">
            <w:rPr>
              <w:rFonts w:ascii="Cambria" w:cs="Cambria" w:eastAsia="Cambria" w:hAnsi="Cambria"/>
              <w:b w:val="1"/>
              <w:rtl w:val="0"/>
            </w:rPr>
            <w:t xml:space="preserve">Applicant Comments</w:t>
          </w:r>
          <w:r w:rsidDel="00000000" w:rsidR="00000000" w:rsidRPr="00000000">
            <w:rPr>
              <w:rtl w:val="0"/>
            </w:rPr>
          </w:r>
        </w:p>
      </w:tc>
      <w:tc>
        <w:tcPr>
          <w:shd w:fill="d9d9d9" w:val="clear"/>
          <w:vAlign w:val="center"/>
        </w:tcPr>
        <w:p w:rsidR="00000000" w:rsidDel="00000000" w:rsidP="00000000" w:rsidRDefault="00000000" w:rsidRPr="00000000" w14:paraId="000031E3">
          <w:pPr>
            <w:ind w:left="0" w:hanging="2"/>
            <w:jc w:val="center"/>
            <w:rPr>
              <w:rFonts w:ascii="Cambria" w:cs="Cambria" w:eastAsia="Cambria" w:hAnsi="Cambria"/>
            </w:rPr>
          </w:pPr>
          <w:r w:rsidDel="00000000" w:rsidR="00000000" w:rsidRPr="00000000">
            <w:rPr>
              <w:rFonts w:ascii="Cambria" w:cs="Cambria" w:eastAsia="Cambria" w:hAnsi="Cambria"/>
              <w:b w:val="1"/>
              <w:rtl w:val="0"/>
            </w:rPr>
            <w:t xml:space="preserve">Status</w:t>
          </w:r>
          <w:r w:rsidDel="00000000" w:rsidR="00000000" w:rsidRPr="00000000">
            <w:rPr>
              <w:rtl w:val="0"/>
            </w:rPr>
          </w:r>
        </w:p>
      </w:tc>
      <w:tc>
        <w:tcPr>
          <w:shd w:fill="d9d9d9" w:val="clear"/>
          <w:vAlign w:val="center"/>
        </w:tcPr>
        <w:p w:rsidR="00000000" w:rsidDel="00000000" w:rsidP="00000000" w:rsidRDefault="00000000" w:rsidRPr="00000000" w14:paraId="000031E4">
          <w:pPr>
            <w:ind w:left="0" w:hanging="2"/>
            <w:jc w:val="center"/>
            <w:rPr>
              <w:rFonts w:ascii="Cambria" w:cs="Cambria" w:eastAsia="Cambria" w:hAnsi="Cambria"/>
              <w:u w:val="single"/>
            </w:rPr>
          </w:pPr>
          <w:r w:rsidDel="00000000" w:rsidR="00000000" w:rsidRPr="00000000">
            <w:rPr>
              <w:rFonts w:ascii="Cambria" w:cs="Cambria" w:eastAsia="Cambria" w:hAnsi="Cambria"/>
              <w:b w:val="1"/>
              <w:u w:val="single"/>
              <w:rtl w:val="0"/>
            </w:rPr>
            <w:t xml:space="preserve">Inspector</w:t>
          </w:r>
          <w:r w:rsidDel="00000000" w:rsidR="00000000" w:rsidRPr="00000000">
            <w:rPr>
              <w:rtl w:val="0"/>
            </w:rPr>
          </w:r>
        </w:p>
        <w:p w:rsidR="00000000" w:rsidDel="00000000" w:rsidP="00000000" w:rsidRDefault="00000000" w:rsidRPr="00000000" w14:paraId="000031E5">
          <w:pPr>
            <w:ind w:left="0" w:hanging="2"/>
            <w:jc w:val="center"/>
            <w:rPr>
              <w:rFonts w:ascii="Cambria" w:cs="Cambria" w:eastAsia="Cambria" w:hAnsi="Cambria"/>
            </w:rPr>
          </w:pPr>
          <w:r w:rsidDel="00000000" w:rsidR="00000000" w:rsidRPr="00000000">
            <w:rPr>
              <w:rFonts w:ascii="Cambria" w:cs="Cambria" w:eastAsia="Cambria" w:hAnsi="Cambria"/>
              <w:b w:val="1"/>
              <w:rtl w:val="0"/>
            </w:rPr>
            <w:t xml:space="preserve">Date</w:t>
          </w:r>
          <w:r w:rsidDel="00000000" w:rsidR="00000000" w:rsidRPr="00000000">
            <w:rPr>
              <w:rtl w:val="0"/>
            </w:rPr>
          </w:r>
        </w:p>
      </w:tc>
    </w:tr>
  </w:tbl>
  <w:p w:rsidR="00000000" w:rsidDel="00000000" w:rsidP="00000000" w:rsidRDefault="00000000" w:rsidRPr="00000000" w14:paraId="000031E6">
    <w:pPr>
      <w:pBdr>
        <w:top w:space="0" w:sz="0" w:val="nil"/>
        <w:left w:space="0" w:sz="0" w:val="nil"/>
        <w:bottom w:space="0" w:sz="0" w:val="nil"/>
        <w:right w:space="0" w:sz="0" w:val="nil"/>
        <w:between w:space="0" w:sz="0" w:val="nil"/>
      </w:pBdr>
      <w:spacing w:line="240" w:lineRule="auto"/>
      <w:ind w:left="-2" w:firstLine="0"/>
      <w:rPr>
        <w:color w:val="000000"/>
        <w:sz w:val="4"/>
        <w:szCs w:val="4"/>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31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n-US"/>
      </w:rPr>
    </w:rPrDefault>
    <w:pPrDefault>
      <w:pPr>
        <w:ind w:hanging="1"/>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pPr>
    <w:rPr>
      <w:rFonts w:ascii="Arial" w:cs="Arial" w:eastAsia="Arial" w:hAnsi="Arial"/>
      <w:sz w:val="24"/>
      <w:szCs w:val="24"/>
    </w:rPr>
  </w:style>
  <w:style w:type="paragraph" w:styleId="Heading5">
    <w:name w:val="heading 5"/>
    <w:basedOn w:val="Normal"/>
    <w:next w:val="Normal"/>
    <w:pPr>
      <w:keepNext w:val="1"/>
    </w:pPr>
    <w:rPr>
      <w:rFonts w:ascii="Arial" w:cs="Arial" w:eastAsia="Arial" w:hAnsi="Arial"/>
      <w:b w:val="1"/>
    </w:rPr>
  </w:style>
  <w:style w:type="paragraph" w:styleId="Heading6">
    <w:name w:val="heading 6"/>
    <w:basedOn w:val="Normal"/>
    <w:next w:val="Normal"/>
    <w:pPr>
      <w:keepNext w:val="1"/>
      <w:jc w:val="center"/>
    </w:pPr>
    <w:rPr>
      <w:rFonts w:ascii="Arial" w:cs="Arial" w:eastAsia="Arial" w:hAnsi="Arial"/>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pPr>
      <w:suppressAutoHyphens w:val="1"/>
      <w:spacing w:line="1" w:lineRule="atLeast"/>
      <w:ind w:left="-1" w:leftChars="-1" w:hanging="1" w:hangingChars="1"/>
      <w:textDirection w:val="btLr"/>
      <w:textAlignment w:val="top"/>
      <w:outlineLvl w:val="0"/>
    </w:pPr>
    <w:rPr>
      <w:position w:val="-1"/>
    </w:rPr>
  </w:style>
  <w:style w:type="paragraph" w:styleId="Heading1">
    <w:name w:val="heading 1"/>
    <w:basedOn w:val="Normal"/>
    <w:next w:val="Normal"/>
    <w:uiPriority w:val="9"/>
    <w:qFormat w:val="1"/>
    <w:pPr>
      <w:keepNext w:val="1"/>
      <w:keepLines w:val="1"/>
      <w:spacing w:after="120" w:before="480"/>
    </w:pPr>
    <w:rPr>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outlineLvl w:val="3"/>
    </w:pPr>
    <w:rPr>
      <w:rFonts w:ascii="Arial" w:hAnsi="Arial"/>
      <w:sz w:val="24"/>
    </w:rPr>
  </w:style>
  <w:style w:type="paragraph" w:styleId="Heading5">
    <w:name w:val="heading 5"/>
    <w:basedOn w:val="Normal"/>
    <w:next w:val="Normal"/>
    <w:uiPriority w:val="9"/>
    <w:semiHidden w:val="1"/>
    <w:unhideWhenUsed w:val="1"/>
    <w:qFormat w:val="1"/>
    <w:pPr>
      <w:keepNext w:val="1"/>
      <w:outlineLvl w:val="4"/>
    </w:pPr>
    <w:rPr>
      <w:rFonts w:ascii="Arial" w:hAnsi="Arial"/>
      <w:b w:val="1"/>
    </w:rPr>
  </w:style>
  <w:style w:type="paragraph" w:styleId="Heading6">
    <w:name w:val="heading 6"/>
    <w:basedOn w:val="Normal"/>
    <w:next w:val="Normal"/>
    <w:uiPriority w:val="9"/>
    <w:semiHidden w:val="1"/>
    <w:unhideWhenUsed w:val="1"/>
    <w:qFormat w:val="1"/>
    <w:pPr>
      <w:keepNext w:val="1"/>
      <w:jc w:val="center"/>
      <w:outlineLvl w:val="5"/>
    </w:pPr>
    <w:rPr>
      <w:rFonts w:ascii="Arial" w:hAnsi="Arial"/>
      <w:b w:val="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Heading11" w:customStyle="1">
    <w:name w:val="Heading 11"/>
    <w:aliases w:val="Char"/>
    <w:basedOn w:val="Normal"/>
    <w:next w:val="Normal"/>
    <w:pPr>
      <w:keepNext w:val="1"/>
      <w:jc w:val="center"/>
    </w:pPr>
    <w:rPr>
      <w:rFonts w:ascii="Arial" w:hAnsi="Arial"/>
      <w:b w:val="1"/>
      <w:sz w:val="24"/>
    </w:rPr>
  </w:style>
  <w:style w:type="character" w:styleId="Heading1Char" w:customStyle="1">
    <w:name w:val="Heading 1 Char"/>
    <w:aliases w:val="Char Char"/>
    <w:rPr>
      <w:rFonts w:ascii="Arial" w:cs="Times New Roman" w:eastAsia="Times New Roman" w:hAnsi="Arial"/>
      <w:b w:val="1"/>
      <w:w w:val="100"/>
      <w:position w:val="-1"/>
      <w:sz w:val="24"/>
      <w:szCs w:val="20"/>
      <w:effect w:val="none"/>
      <w:vertAlign w:val="baseline"/>
      <w:cs w:val="0"/>
      <w:em w:val="none"/>
    </w:rPr>
  </w:style>
  <w:style w:type="character" w:styleId="Heading4Char" w:customStyle="1">
    <w:name w:val="Heading 4 Char"/>
    <w:aliases w:val="Char Char5"/>
    <w:rPr>
      <w:rFonts w:ascii="Arial" w:cs="Times New Roman" w:eastAsia="Times New Roman" w:hAnsi="Arial"/>
      <w:w w:val="100"/>
      <w:position w:val="-1"/>
      <w:sz w:val="24"/>
      <w:szCs w:val="20"/>
      <w:effect w:val="none"/>
      <w:vertAlign w:val="baseline"/>
      <w:cs w:val="0"/>
      <w:em w:val="none"/>
    </w:rPr>
  </w:style>
  <w:style w:type="character" w:styleId="Heading5Char" w:customStyle="1">
    <w:name w:val="Heading 5 Char"/>
    <w:aliases w:val="Char Char4"/>
    <w:rPr>
      <w:rFonts w:ascii="Arial" w:cs="Times New Roman" w:eastAsia="Times New Roman" w:hAnsi="Arial"/>
      <w:b w:val="1"/>
      <w:w w:val="100"/>
      <w:position w:val="-1"/>
      <w:szCs w:val="20"/>
      <w:effect w:val="none"/>
      <w:vertAlign w:val="baseline"/>
      <w:cs w:val="0"/>
      <w:em w:val="none"/>
    </w:rPr>
  </w:style>
  <w:style w:type="character" w:styleId="Heading6Char" w:customStyle="1">
    <w:name w:val="Heading 6 Char"/>
    <w:aliases w:val="Char Char3"/>
    <w:rPr>
      <w:rFonts w:ascii="Arial" w:cs="Times New Roman" w:eastAsia="Times New Roman" w:hAnsi="Arial"/>
      <w:b w:val="1"/>
      <w:w w:val="100"/>
      <w:position w:val="-1"/>
      <w:szCs w:val="20"/>
      <w:effect w:val="none"/>
      <w:vertAlign w:val="baseline"/>
      <w:cs w:val="0"/>
      <w:em w:val="none"/>
    </w:rPr>
  </w:style>
  <w:style w:type="table" w:styleId="TableGrid">
    <w:name w:val="Table Grid"/>
    <w:basedOn w:val="TableNormal"/>
    <w:pPr>
      <w:suppressAutoHyphens w:val="1"/>
      <w:ind w:left="-1" w:leftChars="-1" w:hanging="1" w:hangingChars="1"/>
      <w:textDirection w:val="btLr"/>
      <w:textAlignment w:val="top"/>
      <w:outlineLvl w:val="0"/>
    </w:pPr>
    <w:rPr>
      <w:position w:val="-1"/>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Header">
    <w:name w:val="header"/>
    <w:basedOn w:val="Normal"/>
    <w:qFormat w:val="1"/>
  </w:style>
  <w:style w:type="character" w:styleId="HeaderChar" w:customStyle="1">
    <w:name w:val="Header Char"/>
    <w:aliases w:val="Char Char2"/>
    <w:rPr>
      <w:rFonts w:ascii="Times New Roman" w:cs="Times New Roman" w:eastAsia="Times New Roman" w:hAnsi="Times New Roman"/>
      <w:w w:val="100"/>
      <w:position w:val="-1"/>
      <w:sz w:val="20"/>
      <w:szCs w:val="20"/>
      <w:effect w:val="none"/>
      <w:vertAlign w:val="baseline"/>
      <w:cs w:val="0"/>
      <w:em w:val="none"/>
    </w:rPr>
  </w:style>
  <w:style w:type="paragraph" w:styleId="Footer">
    <w:name w:val="footer"/>
    <w:basedOn w:val="Normal"/>
    <w:qFormat w:val="1"/>
  </w:style>
  <w:style w:type="character" w:styleId="FooterChar" w:customStyle="1">
    <w:name w:val="Footer Char"/>
    <w:aliases w:val="Char Char1"/>
    <w:rPr>
      <w:rFonts w:ascii="Times New Roman" w:cs="Times New Roman" w:eastAsia="Times New Roman" w:hAnsi="Times New Roman"/>
      <w:w w:val="100"/>
      <w:position w:val="-1"/>
      <w:sz w:val="20"/>
      <w:szCs w:val="20"/>
      <w:effect w:val="none"/>
      <w:vertAlign w:val="baseline"/>
      <w:cs w:val="0"/>
      <w:em w:val="none"/>
    </w:rPr>
  </w:style>
  <w:style w:type="paragraph" w:styleId="Default" w:customStyle="1">
    <w:name w:val="Default"/>
    <w:pPr>
      <w:suppressAutoHyphens w:val="1"/>
      <w:autoSpaceDE w:val="0"/>
      <w:autoSpaceDN w:val="0"/>
      <w:adjustRightInd w:val="0"/>
      <w:spacing w:line="1" w:lineRule="atLeast"/>
      <w:ind w:left="-1" w:leftChars="-1" w:hanging="1" w:hangingChars="1"/>
      <w:textDirection w:val="btLr"/>
      <w:textAlignment w:val="top"/>
      <w:outlineLvl w:val="0"/>
    </w:pPr>
    <w:rPr>
      <w:rFonts w:ascii="Arial" w:cs="Arial" w:hAnsi="Arial"/>
      <w:color w:val="000000"/>
      <w:position w:val="-1"/>
      <w:sz w:val="24"/>
      <w:szCs w:val="24"/>
    </w:rPr>
  </w:style>
  <w:style w:type="character" w:styleId="CommentReference">
    <w:name w:val="annotation reference"/>
    <w:rPr>
      <w:w w:val="100"/>
      <w:position w:val="-1"/>
      <w:sz w:val="16"/>
      <w:szCs w:val="16"/>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val="1"/>
      <w:bCs w:val="1"/>
    </w:rPr>
  </w:style>
  <w:style w:type="paragraph" w:styleId="BalloonText">
    <w:name w:val="Balloon Text"/>
    <w:basedOn w:val="Normal"/>
    <w:rPr>
      <w:rFonts w:ascii="Tahoma" w:cs="Tahoma" w:hAnsi="Tahoma"/>
      <w:sz w:val="16"/>
      <w:szCs w:val="16"/>
    </w:rPr>
  </w:style>
  <w:style w:type="paragraph" w:styleId="ListParagraph">
    <w:name w:val="List Paragraph"/>
    <w:basedOn w:val="Normal"/>
    <w:pPr>
      <w:ind w:left="720"/>
      <w:contextualSpacing w:val="1"/>
    </w:pPr>
    <w:rPr>
      <w:rFonts w:ascii="Calibri" w:hAnsi="Calibri"/>
      <w:sz w:val="24"/>
      <w:szCs w:val="24"/>
      <w:lang w:bidi="en-US"/>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Pr>
  </w:style>
  <w:style w:type="table" w:styleId="a0" w:customStyle="1">
    <w:basedOn w:val="TableNormal"/>
    <w:tblPr>
      <w:tblStyleRowBandSize w:val="1"/>
      <w:tblStyleColBandSize w:val="1"/>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22" Type="http://schemas.openxmlformats.org/officeDocument/2006/relationships/image" Target="media/image8.png"/><Relationship Id="rId21" Type="http://schemas.openxmlformats.org/officeDocument/2006/relationships/image" Target="media/image18.png"/><Relationship Id="rId24" Type="http://schemas.openxmlformats.org/officeDocument/2006/relationships/image" Target="media/image19.png"/><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image" Target="media/image22.png"/><Relationship Id="rId25" Type="http://schemas.openxmlformats.org/officeDocument/2006/relationships/image" Target="media/image13.png"/><Relationship Id="rId28" Type="http://schemas.openxmlformats.org/officeDocument/2006/relationships/header" Target="header3.xml"/><Relationship Id="rId27"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eader" Target="header1.xml"/><Relationship Id="rId7" Type="http://schemas.openxmlformats.org/officeDocument/2006/relationships/image" Target="media/image2.png"/><Relationship Id="rId8" Type="http://schemas.openxmlformats.org/officeDocument/2006/relationships/image" Target="media/image21.png"/><Relationship Id="rId31" Type="http://schemas.openxmlformats.org/officeDocument/2006/relationships/footer" Target="footer3.xml"/><Relationship Id="rId30" Type="http://schemas.openxmlformats.org/officeDocument/2006/relationships/footer" Target="footer2.xml"/><Relationship Id="rId11" Type="http://schemas.openxmlformats.org/officeDocument/2006/relationships/image" Target="media/image6.png"/><Relationship Id="rId10" Type="http://schemas.openxmlformats.org/officeDocument/2006/relationships/image" Target="media/image20.png"/><Relationship Id="rId32" Type="http://schemas.openxmlformats.org/officeDocument/2006/relationships/footer" Target="footer1.xml"/><Relationship Id="rId13" Type="http://schemas.openxmlformats.org/officeDocument/2006/relationships/image" Target="media/image5.png"/><Relationship Id="rId12" Type="http://schemas.openxmlformats.org/officeDocument/2006/relationships/image" Target="media/image1.png"/><Relationship Id="rId15" Type="http://schemas.openxmlformats.org/officeDocument/2006/relationships/image" Target="media/image16.png"/><Relationship Id="rId14" Type="http://schemas.openxmlformats.org/officeDocument/2006/relationships/image" Target="media/image3.png"/><Relationship Id="rId17" Type="http://schemas.openxmlformats.org/officeDocument/2006/relationships/image" Target="media/image10.png"/><Relationship Id="rId16" Type="http://schemas.openxmlformats.org/officeDocument/2006/relationships/image" Target="media/image11.png"/><Relationship Id="rId19" Type="http://schemas.openxmlformats.org/officeDocument/2006/relationships/image" Target="media/image17.png"/><Relationship Id="rId18" Type="http://schemas.openxmlformats.org/officeDocument/2006/relationships/image" Target="media/image12.png"/></Relationships>
</file>

<file path=word/_rels/fontTable.xml.rels><?xml version="1.0" encoding="UTF-8" standalone="yes"?><Relationships xmlns="http://schemas.openxmlformats.org/package/2006/relationships"><Relationship Id="rId1" Type="http://schemas.openxmlformats.org/officeDocument/2006/relationships/font" Target="fonts/OpenSans-regular.ttf"/><Relationship Id="rId2" Type="http://schemas.openxmlformats.org/officeDocument/2006/relationships/font" Target="fonts/OpenSans-bold.ttf"/><Relationship Id="rId3" Type="http://schemas.openxmlformats.org/officeDocument/2006/relationships/font" Target="fonts/OpenSans-italic.ttf"/><Relationship Id="rId4" Type="http://schemas.openxmlformats.org/officeDocument/2006/relationships/font" Target="fonts/OpenSans-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 Id="rId2"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jeAYXGgoT/bDGgbuCi299dBVyw==">CgMxLjA4AHIhMWFwVm9hOUhCanR3NE9zUEJlMnE4TTIyampnR29sUVl1</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2025-01-20T05:44:00Z</dcterms:created>
  <dc:creator>owner</dc:creator>
</cp:coreProperties>
</file>